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Default Extension="png" ContentType="image/png"/>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line="228" w:lineRule="auto" w:before="120"/>
        <w:ind w:left="548" w:right="574" w:firstLine="0"/>
        <w:jc w:val="center"/>
        <w:rPr>
          <w:rFonts w:ascii="Futura Std Medium" w:hAnsi="Futura Std Medium"/>
          <w:b/>
          <w:sz w:val="28"/>
        </w:rPr>
      </w:pPr>
      <w:r>
        <w:rPr>
          <w:rFonts w:ascii="Futura Std Medium" w:hAnsi="Futura Std Medium"/>
          <w:b/>
          <w:color w:val="414042"/>
          <w:sz w:val="28"/>
        </w:rPr>
        <w:t>LA EXPANSIÓN DE ESTRUCTURAS NARCOMENUDEANTES Y LA CONVOCATORIA A PENSAR LA COMUNIDAD: UNA APROXI- MACIÓN AL CASO DE NARANJO</w:t>
      </w:r>
    </w:p>
    <w:p>
      <w:pPr>
        <w:pStyle w:val="BodyText"/>
        <w:spacing w:before="5"/>
        <w:rPr>
          <w:rFonts w:ascii="Futura Std Medium"/>
          <w:b/>
          <w:sz w:val="38"/>
        </w:rPr>
      </w:pPr>
    </w:p>
    <w:p>
      <w:pPr>
        <w:spacing w:line="228" w:lineRule="auto" w:before="0"/>
        <w:ind w:left="547" w:right="574" w:firstLine="0"/>
        <w:jc w:val="center"/>
        <w:rPr>
          <w:rFonts w:ascii="Futura Std Medium" w:hAnsi="Futura Std Medium"/>
          <w:b/>
          <w:sz w:val="28"/>
        </w:rPr>
      </w:pPr>
      <w:r>
        <w:rPr>
          <w:rFonts w:ascii="Futura Std Medium" w:hAnsi="Futura Std Medium"/>
          <w:b/>
          <w:color w:val="414042"/>
          <w:sz w:val="28"/>
        </w:rPr>
        <w:t>THE EXPANSION OF SMALL SCALE DRUG DEALING STRUCTURES AND THE CALL TO THINK UP THE COMMUNITY: AN APPROACH TO NARANJO’S CASE.</w:t>
      </w:r>
    </w:p>
    <w:p>
      <w:pPr>
        <w:pStyle w:val="BodyText"/>
        <w:spacing w:before="11"/>
        <w:rPr>
          <w:rFonts w:ascii="Futura Std Medium"/>
          <w:b/>
          <w:sz w:val="37"/>
        </w:rPr>
      </w:pPr>
    </w:p>
    <w:p>
      <w:pPr>
        <w:pStyle w:val="Heading1"/>
        <w:spacing w:before="1"/>
        <w:ind w:left="5680"/>
      </w:pPr>
      <w:r>
        <w:rPr>
          <w:color w:val="231F20"/>
        </w:rPr>
        <w:t>Lic. Marco Rojas</w:t>
      </w:r>
      <w:r>
        <w:rPr>
          <w:color w:val="231F20"/>
          <w:spacing w:val="-10"/>
        </w:rPr>
        <w:t> </w:t>
      </w:r>
      <w:r>
        <w:rPr>
          <w:color w:val="231F20"/>
        </w:rPr>
        <w:t>Lizano</w:t>
      </w:r>
    </w:p>
    <w:p>
      <w:pPr>
        <w:pStyle w:val="BodyText"/>
        <w:spacing w:before="32"/>
        <w:ind w:left="5681"/>
      </w:pPr>
      <w:hyperlink r:id="rId9">
        <w:r>
          <w:rPr>
            <w:color w:val="231F20"/>
          </w:rPr>
          <w:t>m.rojaslizano@gmail.com</w:t>
        </w:r>
      </w:hyperlink>
    </w:p>
    <w:p>
      <w:pPr>
        <w:pStyle w:val="BodyText"/>
        <w:rPr>
          <w:sz w:val="26"/>
        </w:rPr>
      </w:pPr>
    </w:p>
    <w:p>
      <w:pPr>
        <w:pStyle w:val="BodyText"/>
        <w:spacing w:line="249" w:lineRule="auto" w:before="221"/>
        <w:ind w:left="549" w:right="577"/>
        <w:jc w:val="both"/>
      </w:pPr>
      <w:r>
        <w:rPr>
          <w:color w:val="231F20"/>
        </w:rPr>
        <w:t>Costarricense, licenciado en Psicología por la Universidad de Costa Rica, Sede de Occidente. Docente de la carrera de Psicología de la Universidad de Costa Rica, Sede de Occidente. Coordinador de la Casa de Prevención Juvenil de la Gran Área Metropolitana de la Fundación Fundamentes.</w:t>
      </w:r>
    </w:p>
    <w:p>
      <w:pPr>
        <w:pStyle w:val="BodyText"/>
        <w:rPr>
          <w:sz w:val="26"/>
        </w:rPr>
      </w:pPr>
    </w:p>
    <w:p>
      <w:pPr>
        <w:pStyle w:val="BodyText"/>
        <w:spacing w:before="2"/>
        <w:rPr>
          <w:sz w:val="34"/>
        </w:rPr>
      </w:pPr>
    </w:p>
    <w:p>
      <w:pPr>
        <w:spacing w:before="0"/>
        <w:ind w:left="2248" w:right="0" w:firstLine="0"/>
        <w:jc w:val="left"/>
        <w:rPr>
          <w:i/>
          <w:sz w:val="24"/>
        </w:rPr>
      </w:pPr>
      <w:r>
        <w:rPr>
          <w:color w:val="231F20"/>
          <w:sz w:val="24"/>
        </w:rPr>
        <w:t>Recibido </w:t>
      </w:r>
      <w:r>
        <w:rPr>
          <w:i/>
          <w:color w:val="231F20"/>
          <w:sz w:val="24"/>
        </w:rPr>
        <w:t>30/10/2018 - Aceptado 01/04/2019</w:t>
      </w:r>
    </w:p>
    <w:p>
      <w:pPr>
        <w:pStyle w:val="BodyText"/>
        <w:rPr>
          <w:i/>
          <w:sz w:val="26"/>
        </w:rPr>
      </w:pPr>
    </w:p>
    <w:p>
      <w:pPr>
        <w:pStyle w:val="BodyText"/>
        <w:spacing w:before="9"/>
        <w:rPr>
          <w:i/>
          <w:sz w:val="34"/>
        </w:rPr>
      </w:pPr>
    </w:p>
    <w:p>
      <w:pPr>
        <w:pStyle w:val="Heading1"/>
        <w:ind w:left="548" w:right="574"/>
        <w:jc w:val="center"/>
        <w:rPr>
          <w:rFonts w:ascii="Arial"/>
        </w:rPr>
      </w:pPr>
      <w:r>
        <w:rPr>
          <w:rFonts w:ascii="Arial"/>
          <w:color w:val="231F20"/>
          <w:w w:val="105"/>
        </w:rPr>
        <w:t>RESUMEN</w:t>
      </w:r>
    </w:p>
    <w:p>
      <w:pPr>
        <w:pStyle w:val="BodyText"/>
        <w:spacing w:line="249" w:lineRule="auto" w:before="213"/>
        <w:ind w:left="549" w:right="571"/>
        <w:jc w:val="both"/>
      </w:pPr>
      <w:r>
        <w:rPr>
          <w:color w:val="231F20"/>
        </w:rPr>
        <w:t>En el marco de una serie de transformaciones de la Región de Occidente de Costa Rica y el incremento de la violencia por parte de las bandas ligadas al tráfico de drogas, el presente artículo plantea un análisis de la expansión del narcomenudeo de la Gran Área Metropolitana hacia el cantón de Naranjo, el cual ha generado una territorialización a través del necropoder. La propuesta analítica de Achille Mbembe sobre la necropolítica permite una lectura del im- pacto subjetivo y en el espacio, de este comercio de la droga a la hora de pensar la conformación de la comunidad.</w:t>
      </w:r>
    </w:p>
    <w:p>
      <w:pPr>
        <w:pStyle w:val="BodyText"/>
        <w:spacing w:line="249" w:lineRule="auto" w:before="208"/>
        <w:ind w:left="549" w:right="568"/>
        <w:jc w:val="both"/>
      </w:pPr>
      <w:r>
        <w:rPr>
          <w:b/>
          <w:color w:val="231F20"/>
        </w:rPr>
        <w:t>Palabras clave: </w:t>
      </w:r>
      <w:r>
        <w:rPr>
          <w:color w:val="231F20"/>
        </w:rPr>
        <w:t>Necropolítica, necropoder, territorialización, Región de Occidente, comunidad.</w:t>
      </w:r>
    </w:p>
    <w:p>
      <w:pPr>
        <w:spacing w:after="0" w:line="249" w:lineRule="auto"/>
        <w:jc w:val="both"/>
        <w:sectPr>
          <w:headerReference w:type="even" r:id="rId5"/>
          <w:headerReference w:type="default" r:id="rId6"/>
          <w:footerReference w:type="even" r:id="rId7"/>
          <w:footerReference w:type="default" r:id="rId8"/>
          <w:type w:val="continuous"/>
          <w:pgSz w:w="12240" w:h="15840"/>
          <w:pgMar w:header="659" w:footer="996" w:top="1420" w:bottom="1180" w:left="1720" w:right="1720"/>
          <w:pgNumType w:start="94"/>
        </w:sectPr>
      </w:pPr>
    </w:p>
    <w:p>
      <w:pPr>
        <w:pStyle w:val="Heading1"/>
        <w:spacing w:before="130"/>
        <w:ind w:left="548" w:right="534"/>
        <w:jc w:val="center"/>
        <w:rPr>
          <w:rFonts w:ascii="Arial"/>
        </w:rPr>
      </w:pPr>
      <w:r>
        <w:rPr>
          <w:rFonts w:ascii="Arial"/>
          <w:color w:val="231F20"/>
        </w:rPr>
        <w:t>ABSTRACT</w:t>
      </w:r>
    </w:p>
    <w:p>
      <w:pPr>
        <w:pStyle w:val="BodyText"/>
        <w:spacing w:line="249" w:lineRule="auto" w:before="213"/>
        <w:ind w:left="573" w:right="555"/>
        <w:jc w:val="both"/>
      </w:pPr>
      <w:r>
        <w:rPr>
          <w:color w:val="231F20"/>
        </w:rPr>
        <w:t>In the context of a </w:t>
      </w:r>
      <w:r>
        <w:rPr>
          <w:color w:val="231F20"/>
          <w:spacing w:val="-3"/>
        </w:rPr>
        <w:t>series </w:t>
      </w:r>
      <w:r>
        <w:rPr>
          <w:color w:val="231F20"/>
        </w:rPr>
        <w:t>of </w:t>
      </w:r>
      <w:r>
        <w:rPr>
          <w:color w:val="231F20"/>
          <w:spacing w:val="-3"/>
        </w:rPr>
        <w:t>transformations that have been occurring </w:t>
      </w:r>
      <w:r>
        <w:rPr>
          <w:color w:val="231F20"/>
        </w:rPr>
        <w:t>in the </w:t>
      </w:r>
      <w:r>
        <w:rPr>
          <w:color w:val="231F20"/>
          <w:spacing w:val="-7"/>
        </w:rPr>
        <w:t>West- </w:t>
      </w:r>
      <w:r>
        <w:rPr>
          <w:color w:val="231F20"/>
        </w:rPr>
        <w:t>ern</w:t>
      </w:r>
      <w:r>
        <w:rPr>
          <w:color w:val="231F20"/>
          <w:spacing w:val="-16"/>
        </w:rPr>
        <w:t> </w:t>
      </w:r>
      <w:r>
        <w:rPr>
          <w:color w:val="231F20"/>
          <w:spacing w:val="-3"/>
        </w:rPr>
        <w:t>Region</w:t>
      </w:r>
      <w:r>
        <w:rPr>
          <w:color w:val="231F20"/>
          <w:spacing w:val="-15"/>
        </w:rPr>
        <w:t> </w:t>
      </w:r>
      <w:r>
        <w:rPr>
          <w:color w:val="231F20"/>
        </w:rPr>
        <w:t>of</w:t>
      </w:r>
      <w:r>
        <w:rPr>
          <w:color w:val="231F20"/>
          <w:spacing w:val="-16"/>
        </w:rPr>
        <w:t> </w:t>
      </w:r>
      <w:r>
        <w:rPr>
          <w:color w:val="231F20"/>
          <w:spacing w:val="-3"/>
        </w:rPr>
        <w:t>Costa</w:t>
      </w:r>
      <w:r>
        <w:rPr>
          <w:color w:val="231F20"/>
          <w:spacing w:val="-15"/>
        </w:rPr>
        <w:t> </w:t>
      </w:r>
      <w:r>
        <w:rPr>
          <w:color w:val="231F20"/>
          <w:spacing w:val="-3"/>
        </w:rPr>
        <w:t>Rica</w:t>
      </w:r>
      <w:r>
        <w:rPr>
          <w:color w:val="231F20"/>
          <w:spacing w:val="-16"/>
        </w:rPr>
        <w:t> </w:t>
      </w:r>
      <w:r>
        <w:rPr>
          <w:color w:val="231F20"/>
          <w:spacing w:val="-3"/>
        </w:rPr>
        <w:t>(Occidente)</w:t>
      </w:r>
      <w:r>
        <w:rPr>
          <w:color w:val="231F20"/>
          <w:spacing w:val="-15"/>
        </w:rPr>
        <w:t> </w:t>
      </w:r>
      <w:r>
        <w:rPr>
          <w:color w:val="231F20"/>
        </w:rPr>
        <w:t>and</w:t>
      </w:r>
      <w:r>
        <w:rPr>
          <w:color w:val="231F20"/>
          <w:spacing w:val="-16"/>
        </w:rPr>
        <w:t> </w:t>
      </w:r>
      <w:r>
        <w:rPr>
          <w:color w:val="231F20"/>
        </w:rPr>
        <w:t>the</w:t>
      </w:r>
      <w:r>
        <w:rPr>
          <w:color w:val="231F20"/>
          <w:spacing w:val="-15"/>
        </w:rPr>
        <w:t> </w:t>
      </w:r>
      <w:r>
        <w:rPr>
          <w:color w:val="231F20"/>
          <w:spacing w:val="-3"/>
        </w:rPr>
        <w:t>increase</w:t>
      </w:r>
      <w:r>
        <w:rPr>
          <w:color w:val="231F20"/>
          <w:spacing w:val="-15"/>
        </w:rPr>
        <w:t> </w:t>
      </w:r>
      <w:r>
        <w:rPr>
          <w:color w:val="231F20"/>
        </w:rPr>
        <w:t>of</w:t>
      </w:r>
      <w:r>
        <w:rPr>
          <w:color w:val="231F20"/>
          <w:spacing w:val="-16"/>
        </w:rPr>
        <w:t> </w:t>
      </w:r>
      <w:r>
        <w:rPr>
          <w:color w:val="231F20"/>
          <w:spacing w:val="-3"/>
        </w:rPr>
        <w:t>violence</w:t>
      </w:r>
      <w:r>
        <w:rPr>
          <w:color w:val="231F20"/>
          <w:spacing w:val="-15"/>
        </w:rPr>
        <w:t> </w:t>
      </w:r>
      <w:r>
        <w:rPr>
          <w:color w:val="231F20"/>
          <w:spacing w:val="-3"/>
        </w:rPr>
        <w:t>caused</w:t>
      </w:r>
      <w:r>
        <w:rPr>
          <w:color w:val="231F20"/>
          <w:spacing w:val="-16"/>
        </w:rPr>
        <w:t> </w:t>
      </w:r>
      <w:r>
        <w:rPr>
          <w:color w:val="231F20"/>
        </w:rPr>
        <w:t>by</w:t>
      </w:r>
      <w:r>
        <w:rPr>
          <w:color w:val="231F20"/>
          <w:spacing w:val="-15"/>
        </w:rPr>
        <w:t> </w:t>
      </w:r>
      <w:r>
        <w:rPr>
          <w:color w:val="231F20"/>
          <w:spacing w:val="-3"/>
        </w:rPr>
        <w:t>gangs linked </w:t>
      </w:r>
      <w:r>
        <w:rPr>
          <w:color w:val="231F20"/>
        </w:rPr>
        <w:t>to </w:t>
      </w:r>
      <w:r>
        <w:rPr>
          <w:color w:val="231F20"/>
          <w:spacing w:val="-3"/>
        </w:rPr>
        <w:t>drug trafficking, this article analyses </w:t>
      </w:r>
      <w:r>
        <w:rPr>
          <w:color w:val="231F20"/>
        </w:rPr>
        <w:t>the </w:t>
      </w:r>
      <w:r>
        <w:rPr>
          <w:color w:val="231F20"/>
          <w:spacing w:val="-3"/>
        </w:rPr>
        <w:t>expansion </w:t>
      </w:r>
      <w:r>
        <w:rPr>
          <w:color w:val="231F20"/>
        </w:rPr>
        <w:t>of </w:t>
      </w:r>
      <w:r>
        <w:rPr>
          <w:color w:val="231F20"/>
          <w:spacing w:val="-3"/>
        </w:rPr>
        <w:t>drug dealing from </w:t>
      </w:r>
      <w:r>
        <w:rPr>
          <w:color w:val="231F20"/>
        </w:rPr>
        <w:t>the</w:t>
      </w:r>
      <w:r>
        <w:rPr>
          <w:color w:val="231F20"/>
          <w:spacing w:val="-7"/>
        </w:rPr>
        <w:t> </w:t>
      </w:r>
      <w:r>
        <w:rPr>
          <w:color w:val="231F20"/>
          <w:spacing w:val="-3"/>
        </w:rPr>
        <w:t>Greater</w:t>
      </w:r>
      <w:r>
        <w:rPr>
          <w:color w:val="231F20"/>
          <w:spacing w:val="-7"/>
        </w:rPr>
        <w:t> </w:t>
      </w:r>
      <w:r>
        <w:rPr>
          <w:color w:val="231F20"/>
          <w:spacing w:val="-3"/>
        </w:rPr>
        <w:t>Metropolitan</w:t>
      </w:r>
      <w:r>
        <w:rPr>
          <w:color w:val="231F20"/>
          <w:spacing w:val="-20"/>
        </w:rPr>
        <w:t> </w:t>
      </w:r>
      <w:r>
        <w:rPr>
          <w:color w:val="231F20"/>
          <w:spacing w:val="-3"/>
        </w:rPr>
        <w:t>Area</w:t>
      </w:r>
      <w:r>
        <w:rPr>
          <w:color w:val="231F20"/>
          <w:spacing w:val="-7"/>
        </w:rPr>
        <w:t> </w:t>
      </w:r>
      <w:r>
        <w:rPr>
          <w:color w:val="231F20"/>
          <w:spacing w:val="-3"/>
        </w:rPr>
        <w:t>towards</w:t>
      </w:r>
      <w:r>
        <w:rPr>
          <w:color w:val="231F20"/>
          <w:spacing w:val="-7"/>
        </w:rPr>
        <w:t> </w:t>
      </w:r>
      <w:r>
        <w:rPr>
          <w:color w:val="231F20"/>
          <w:spacing w:val="-3"/>
        </w:rPr>
        <w:t>Naranjo</w:t>
      </w:r>
      <w:r>
        <w:rPr>
          <w:color w:val="231F20"/>
          <w:spacing w:val="-7"/>
        </w:rPr>
        <w:t> </w:t>
      </w:r>
      <w:r>
        <w:rPr>
          <w:color w:val="231F20"/>
          <w:spacing w:val="-3"/>
        </w:rPr>
        <w:t>canton,</w:t>
      </w:r>
      <w:r>
        <w:rPr>
          <w:color w:val="231F20"/>
          <w:spacing w:val="-7"/>
        </w:rPr>
        <w:t> </w:t>
      </w:r>
      <w:r>
        <w:rPr>
          <w:color w:val="231F20"/>
          <w:spacing w:val="-3"/>
        </w:rPr>
        <w:t>which</w:t>
      </w:r>
      <w:r>
        <w:rPr>
          <w:color w:val="231F20"/>
          <w:spacing w:val="-7"/>
        </w:rPr>
        <w:t> </w:t>
      </w:r>
      <w:r>
        <w:rPr>
          <w:color w:val="231F20"/>
        </w:rPr>
        <w:t>has</w:t>
      </w:r>
      <w:r>
        <w:rPr>
          <w:color w:val="231F20"/>
          <w:spacing w:val="-7"/>
        </w:rPr>
        <w:t> </w:t>
      </w:r>
      <w:r>
        <w:rPr>
          <w:color w:val="231F20"/>
          <w:spacing w:val="-3"/>
        </w:rPr>
        <w:t>generated</w:t>
      </w:r>
      <w:r>
        <w:rPr>
          <w:color w:val="231F20"/>
          <w:spacing w:val="-7"/>
        </w:rPr>
        <w:t> </w:t>
      </w:r>
      <w:r>
        <w:rPr>
          <w:color w:val="231F20"/>
        </w:rPr>
        <w:t>a</w:t>
      </w:r>
      <w:r>
        <w:rPr>
          <w:color w:val="231F20"/>
          <w:spacing w:val="-6"/>
        </w:rPr>
        <w:t> </w:t>
      </w:r>
      <w:r>
        <w:rPr>
          <w:color w:val="231F20"/>
          <w:spacing w:val="-3"/>
        </w:rPr>
        <w:t>ter- ritoriality</w:t>
      </w:r>
      <w:r>
        <w:rPr>
          <w:color w:val="231F20"/>
          <w:spacing w:val="-13"/>
        </w:rPr>
        <w:t> </w:t>
      </w:r>
      <w:r>
        <w:rPr>
          <w:color w:val="231F20"/>
          <w:spacing w:val="-3"/>
        </w:rPr>
        <w:t>through</w:t>
      </w:r>
      <w:r>
        <w:rPr>
          <w:color w:val="231F20"/>
          <w:spacing w:val="-12"/>
        </w:rPr>
        <w:t> </w:t>
      </w:r>
      <w:r>
        <w:rPr>
          <w:color w:val="231F20"/>
          <w:spacing w:val="-4"/>
        </w:rPr>
        <w:t>necropower.</w:t>
      </w:r>
      <w:r>
        <w:rPr>
          <w:color w:val="231F20"/>
          <w:spacing w:val="-27"/>
        </w:rPr>
        <w:t> </w:t>
      </w:r>
      <w:r>
        <w:rPr>
          <w:color w:val="231F20"/>
          <w:spacing w:val="-3"/>
        </w:rPr>
        <w:t>Achille</w:t>
      </w:r>
      <w:r>
        <w:rPr>
          <w:color w:val="231F20"/>
          <w:spacing w:val="-12"/>
        </w:rPr>
        <w:t> </w:t>
      </w:r>
      <w:r>
        <w:rPr>
          <w:color w:val="231F20"/>
          <w:spacing w:val="-5"/>
        </w:rPr>
        <w:t>Mbembe’s</w:t>
      </w:r>
      <w:r>
        <w:rPr>
          <w:color w:val="231F20"/>
          <w:spacing w:val="-13"/>
        </w:rPr>
        <w:t> </w:t>
      </w:r>
      <w:r>
        <w:rPr>
          <w:color w:val="231F20"/>
          <w:spacing w:val="-3"/>
        </w:rPr>
        <w:t>analytical</w:t>
      </w:r>
      <w:r>
        <w:rPr>
          <w:color w:val="231F20"/>
          <w:spacing w:val="-12"/>
        </w:rPr>
        <w:t> </w:t>
      </w:r>
      <w:r>
        <w:rPr>
          <w:color w:val="231F20"/>
          <w:spacing w:val="-3"/>
        </w:rPr>
        <w:t>proposal</w:t>
      </w:r>
      <w:r>
        <w:rPr>
          <w:color w:val="231F20"/>
          <w:spacing w:val="-13"/>
        </w:rPr>
        <w:t> </w:t>
      </w:r>
      <w:r>
        <w:rPr>
          <w:color w:val="231F20"/>
        </w:rPr>
        <w:t>on</w:t>
      </w:r>
      <w:r>
        <w:rPr>
          <w:color w:val="231F20"/>
          <w:spacing w:val="-12"/>
        </w:rPr>
        <w:t> </w:t>
      </w:r>
      <w:r>
        <w:rPr>
          <w:color w:val="231F20"/>
          <w:spacing w:val="-3"/>
        </w:rPr>
        <w:t>necropol- itics</w:t>
      </w:r>
      <w:r>
        <w:rPr>
          <w:color w:val="231F20"/>
          <w:spacing w:val="-14"/>
        </w:rPr>
        <w:t> </w:t>
      </w:r>
      <w:r>
        <w:rPr>
          <w:color w:val="231F20"/>
          <w:spacing w:val="-3"/>
        </w:rPr>
        <w:t>allows</w:t>
      </w:r>
      <w:r>
        <w:rPr>
          <w:color w:val="231F20"/>
          <w:spacing w:val="-14"/>
        </w:rPr>
        <w:t> </w:t>
      </w:r>
      <w:r>
        <w:rPr>
          <w:color w:val="231F20"/>
        </w:rPr>
        <w:t>a</w:t>
      </w:r>
      <w:r>
        <w:rPr>
          <w:color w:val="231F20"/>
          <w:spacing w:val="-14"/>
        </w:rPr>
        <w:t> </w:t>
      </w:r>
      <w:r>
        <w:rPr>
          <w:color w:val="231F20"/>
          <w:spacing w:val="-3"/>
        </w:rPr>
        <w:t>reading</w:t>
      </w:r>
      <w:r>
        <w:rPr>
          <w:color w:val="231F20"/>
          <w:spacing w:val="-14"/>
        </w:rPr>
        <w:t> </w:t>
      </w:r>
      <w:r>
        <w:rPr>
          <w:color w:val="231F20"/>
        </w:rPr>
        <w:t>of</w:t>
      </w:r>
      <w:r>
        <w:rPr>
          <w:color w:val="231F20"/>
          <w:spacing w:val="-14"/>
        </w:rPr>
        <w:t> </w:t>
      </w:r>
      <w:r>
        <w:rPr>
          <w:color w:val="231F20"/>
        </w:rPr>
        <w:t>the</w:t>
      </w:r>
      <w:r>
        <w:rPr>
          <w:color w:val="231F20"/>
          <w:spacing w:val="-13"/>
        </w:rPr>
        <w:t> </w:t>
      </w:r>
      <w:r>
        <w:rPr>
          <w:color w:val="231F20"/>
          <w:spacing w:val="-3"/>
        </w:rPr>
        <w:t>subjective</w:t>
      </w:r>
      <w:r>
        <w:rPr>
          <w:color w:val="231F20"/>
          <w:spacing w:val="-14"/>
        </w:rPr>
        <w:t> </w:t>
      </w:r>
      <w:r>
        <w:rPr>
          <w:color w:val="231F20"/>
          <w:spacing w:val="-3"/>
        </w:rPr>
        <w:t>impact</w:t>
      </w:r>
      <w:r>
        <w:rPr>
          <w:color w:val="231F20"/>
          <w:spacing w:val="-14"/>
        </w:rPr>
        <w:t> </w:t>
      </w:r>
      <w:r>
        <w:rPr>
          <w:color w:val="231F20"/>
        </w:rPr>
        <w:t>and</w:t>
      </w:r>
      <w:r>
        <w:rPr>
          <w:color w:val="231F20"/>
          <w:spacing w:val="-14"/>
        </w:rPr>
        <w:t> </w:t>
      </w:r>
      <w:r>
        <w:rPr>
          <w:color w:val="231F20"/>
        </w:rPr>
        <w:t>the</w:t>
      </w:r>
      <w:r>
        <w:rPr>
          <w:color w:val="231F20"/>
          <w:spacing w:val="-14"/>
        </w:rPr>
        <w:t> </w:t>
      </w:r>
      <w:r>
        <w:rPr>
          <w:color w:val="231F20"/>
          <w:spacing w:val="-3"/>
        </w:rPr>
        <w:t>place</w:t>
      </w:r>
      <w:r>
        <w:rPr>
          <w:color w:val="231F20"/>
          <w:spacing w:val="-13"/>
        </w:rPr>
        <w:t> </w:t>
      </w:r>
      <w:r>
        <w:rPr>
          <w:color w:val="231F20"/>
        </w:rPr>
        <w:t>of</w:t>
      </w:r>
      <w:r>
        <w:rPr>
          <w:color w:val="231F20"/>
          <w:spacing w:val="-14"/>
        </w:rPr>
        <w:t> </w:t>
      </w:r>
      <w:r>
        <w:rPr>
          <w:color w:val="231F20"/>
          <w:spacing w:val="-3"/>
        </w:rPr>
        <w:t>this</w:t>
      </w:r>
      <w:r>
        <w:rPr>
          <w:color w:val="231F20"/>
          <w:spacing w:val="-14"/>
        </w:rPr>
        <w:t> </w:t>
      </w:r>
      <w:r>
        <w:rPr>
          <w:color w:val="231F20"/>
          <w:spacing w:val="-3"/>
        </w:rPr>
        <w:t>drug</w:t>
      </w:r>
      <w:r>
        <w:rPr>
          <w:color w:val="231F20"/>
          <w:spacing w:val="-14"/>
        </w:rPr>
        <w:t> </w:t>
      </w:r>
      <w:r>
        <w:rPr>
          <w:color w:val="231F20"/>
          <w:spacing w:val="-3"/>
        </w:rPr>
        <w:t>trade</w:t>
      </w:r>
      <w:r>
        <w:rPr>
          <w:color w:val="231F20"/>
          <w:spacing w:val="-14"/>
        </w:rPr>
        <w:t> </w:t>
      </w:r>
      <w:r>
        <w:rPr>
          <w:color w:val="231F20"/>
          <w:spacing w:val="-3"/>
        </w:rPr>
        <w:t>when </w:t>
      </w:r>
      <w:r>
        <w:rPr>
          <w:color w:val="231F20"/>
        </w:rPr>
        <w:t>it </w:t>
      </w:r>
      <w:r>
        <w:rPr>
          <w:color w:val="231F20"/>
          <w:spacing w:val="-3"/>
        </w:rPr>
        <w:t>comes </w:t>
      </w:r>
      <w:r>
        <w:rPr>
          <w:color w:val="231F20"/>
        </w:rPr>
        <w:t>to </w:t>
      </w:r>
      <w:r>
        <w:rPr>
          <w:color w:val="231F20"/>
          <w:spacing w:val="-3"/>
        </w:rPr>
        <w:t>thinking about </w:t>
      </w:r>
      <w:r>
        <w:rPr>
          <w:color w:val="231F20"/>
        </w:rPr>
        <w:t>the </w:t>
      </w:r>
      <w:r>
        <w:rPr>
          <w:color w:val="231F20"/>
          <w:spacing w:val="-3"/>
        </w:rPr>
        <w:t>conformation </w:t>
      </w:r>
      <w:r>
        <w:rPr>
          <w:color w:val="231F20"/>
        </w:rPr>
        <w:t>of the</w:t>
      </w:r>
      <w:r>
        <w:rPr>
          <w:color w:val="231F20"/>
          <w:spacing w:val="-34"/>
        </w:rPr>
        <w:t> </w:t>
      </w:r>
      <w:r>
        <w:rPr>
          <w:color w:val="231F20"/>
          <w:spacing w:val="-5"/>
        </w:rPr>
        <w:t>community.</w:t>
      </w:r>
    </w:p>
    <w:p>
      <w:pPr>
        <w:pStyle w:val="BodyText"/>
        <w:spacing w:before="207"/>
        <w:ind w:left="573"/>
      </w:pPr>
      <w:r>
        <w:rPr>
          <w:b/>
          <w:color w:val="231F20"/>
        </w:rPr>
        <w:t>Keywords: </w:t>
      </w:r>
      <w:r>
        <w:rPr>
          <w:color w:val="231F20"/>
        </w:rPr>
        <w:t>Necropolitics, necropower, territoriality, Western Region of Costa</w:t>
      </w:r>
    </w:p>
    <w:p>
      <w:pPr>
        <w:pStyle w:val="BodyText"/>
        <w:spacing w:before="12"/>
        <w:ind w:left="573"/>
      </w:pPr>
      <w:r>
        <w:rPr>
          <w:color w:val="231F20"/>
        </w:rPr>
        <w:t>Rica, community.</w:t>
      </w:r>
    </w:p>
    <w:p>
      <w:pPr>
        <w:pStyle w:val="BodyText"/>
        <w:rPr>
          <w:sz w:val="26"/>
        </w:rPr>
      </w:pPr>
    </w:p>
    <w:p>
      <w:pPr>
        <w:pStyle w:val="BodyText"/>
        <w:spacing w:before="9"/>
        <w:rPr>
          <w:sz w:val="34"/>
        </w:rPr>
      </w:pPr>
    </w:p>
    <w:p>
      <w:pPr>
        <w:pStyle w:val="Heading1"/>
        <w:rPr>
          <w:rFonts w:ascii="Arial" w:hAnsi="Arial"/>
        </w:rPr>
      </w:pPr>
      <w:r>
        <w:rPr>
          <w:rFonts w:ascii="Arial" w:hAnsi="Arial"/>
          <w:color w:val="231F20"/>
          <w:w w:val="110"/>
        </w:rPr>
        <w:t>INTRODUCCIÓN</w:t>
      </w:r>
    </w:p>
    <w:p>
      <w:pPr>
        <w:pStyle w:val="BodyText"/>
        <w:spacing w:line="249" w:lineRule="auto" w:before="213"/>
        <w:ind w:left="573" w:right="555"/>
        <w:jc w:val="both"/>
      </w:pPr>
      <w:r>
        <w:rPr>
          <w:color w:val="231F20"/>
          <w:spacing w:val="-4"/>
        </w:rPr>
        <w:t>Desde los meses finales del 2017 </w:t>
      </w:r>
      <w:r>
        <w:rPr>
          <w:color w:val="231F20"/>
        </w:rPr>
        <w:t>y </w:t>
      </w:r>
      <w:r>
        <w:rPr>
          <w:color w:val="231F20"/>
          <w:spacing w:val="-4"/>
        </w:rPr>
        <w:t>los que </w:t>
      </w:r>
      <w:r>
        <w:rPr>
          <w:color w:val="231F20"/>
          <w:spacing w:val="-5"/>
        </w:rPr>
        <w:t>llevamos </w:t>
      </w:r>
      <w:r>
        <w:rPr>
          <w:color w:val="231F20"/>
          <w:spacing w:val="-4"/>
        </w:rPr>
        <w:t>del 2018, </w:t>
      </w:r>
      <w:r>
        <w:rPr>
          <w:color w:val="231F20"/>
          <w:spacing w:val="-3"/>
        </w:rPr>
        <w:t>en </w:t>
      </w:r>
      <w:r>
        <w:rPr>
          <w:color w:val="231F20"/>
          <w:spacing w:val="-5"/>
        </w:rPr>
        <w:t>Naranjo </w:t>
      </w:r>
      <w:r>
        <w:rPr>
          <w:color w:val="231F20"/>
          <w:spacing w:val="-3"/>
        </w:rPr>
        <w:t>se </w:t>
      </w:r>
      <w:r>
        <w:rPr>
          <w:color w:val="231F20"/>
          <w:spacing w:val="-5"/>
        </w:rPr>
        <w:t>han presentado </w:t>
      </w:r>
      <w:r>
        <w:rPr>
          <w:color w:val="231F20"/>
          <w:spacing w:val="-4"/>
        </w:rPr>
        <w:t>una serie </w:t>
      </w:r>
      <w:r>
        <w:rPr>
          <w:color w:val="231F20"/>
          <w:spacing w:val="-3"/>
        </w:rPr>
        <w:t>de </w:t>
      </w:r>
      <w:r>
        <w:rPr>
          <w:color w:val="231F20"/>
          <w:spacing w:val="-4"/>
        </w:rPr>
        <w:t>actos </w:t>
      </w:r>
      <w:r>
        <w:rPr>
          <w:color w:val="231F20"/>
          <w:spacing w:val="-5"/>
        </w:rPr>
        <w:t>violentos, </w:t>
      </w:r>
      <w:r>
        <w:rPr>
          <w:color w:val="231F20"/>
          <w:spacing w:val="-4"/>
        </w:rPr>
        <w:t>los </w:t>
      </w:r>
      <w:r>
        <w:rPr>
          <w:color w:val="231F20"/>
          <w:spacing w:val="-5"/>
        </w:rPr>
        <w:t>cuales </w:t>
      </w:r>
      <w:r>
        <w:rPr>
          <w:color w:val="231F20"/>
          <w:spacing w:val="-4"/>
        </w:rPr>
        <w:t>han sido </w:t>
      </w:r>
      <w:r>
        <w:rPr>
          <w:color w:val="231F20"/>
          <w:spacing w:val="-5"/>
        </w:rPr>
        <w:t>ligados </w:t>
      </w:r>
      <w:r>
        <w:rPr>
          <w:color w:val="231F20"/>
          <w:spacing w:val="-4"/>
        </w:rPr>
        <w:t>con </w:t>
      </w:r>
      <w:r>
        <w:rPr>
          <w:color w:val="231F20"/>
          <w:spacing w:val="-5"/>
        </w:rPr>
        <w:t>bandas </w:t>
      </w:r>
      <w:r>
        <w:rPr>
          <w:color w:val="231F20"/>
          <w:spacing w:val="-6"/>
        </w:rPr>
        <w:t>nar- </w:t>
      </w:r>
      <w:r>
        <w:rPr>
          <w:color w:val="231F20"/>
          <w:spacing w:val="-5"/>
        </w:rPr>
        <w:t>comenudenates. </w:t>
      </w:r>
      <w:r>
        <w:rPr>
          <w:color w:val="231F20"/>
          <w:spacing w:val="-3"/>
        </w:rPr>
        <w:t>El </w:t>
      </w:r>
      <w:r>
        <w:rPr>
          <w:color w:val="231F20"/>
          <w:spacing w:val="-5"/>
        </w:rPr>
        <w:t>Organismo </w:t>
      </w:r>
      <w:r>
        <w:rPr>
          <w:color w:val="231F20"/>
          <w:spacing w:val="-3"/>
        </w:rPr>
        <w:t>de </w:t>
      </w:r>
      <w:r>
        <w:rPr>
          <w:color w:val="231F20"/>
          <w:spacing w:val="-5"/>
        </w:rPr>
        <w:t>Investigación Judicial </w:t>
      </w:r>
      <w:r>
        <w:rPr>
          <w:color w:val="231F20"/>
          <w:spacing w:val="-4"/>
        </w:rPr>
        <w:t>(OIJ) </w:t>
      </w:r>
      <w:r>
        <w:rPr>
          <w:color w:val="231F20"/>
          <w:spacing w:val="-3"/>
        </w:rPr>
        <w:t>ha </w:t>
      </w:r>
      <w:r>
        <w:rPr>
          <w:color w:val="231F20"/>
          <w:spacing w:val="-5"/>
        </w:rPr>
        <w:t>validado </w:t>
      </w:r>
      <w:r>
        <w:rPr>
          <w:color w:val="231F20"/>
          <w:spacing w:val="-4"/>
        </w:rPr>
        <w:t>dicha re- </w:t>
      </w:r>
      <w:r>
        <w:rPr>
          <w:color w:val="231F20"/>
          <w:spacing w:val="-5"/>
        </w:rPr>
        <w:t>lación </w:t>
      </w:r>
      <w:r>
        <w:rPr>
          <w:color w:val="231F20"/>
          <w:spacing w:val="-4"/>
        </w:rPr>
        <w:t>para </w:t>
      </w:r>
      <w:r>
        <w:rPr>
          <w:color w:val="231F20"/>
          <w:spacing w:val="-5"/>
        </w:rPr>
        <w:t>algunos </w:t>
      </w:r>
      <w:r>
        <w:rPr>
          <w:color w:val="231F20"/>
          <w:spacing w:val="-3"/>
        </w:rPr>
        <w:t>de </w:t>
      </w:r>
      <w:r>
        <w:rPr>
          <w:color w:val="231F20"/>
          <w:spacing w:val="-4"/>
        </w:rPr>
        <w:t>los </w:t>
      </w:r>
      <w:r>
        <w:rPr>
          <w:color w:val="231F20"/>
          <w:spacing w:val="-5"/>
        </w:rPr>
        <w:t>casos, </w:t>
      </w:r>
      <w:r>
        <w:rPr>
          <w:color w:val="231F20"/>
          <w:spacing w:val="-4"/>
        </w:rPr>
        <w:t>sin </w:t>
      </w:r>
      <w:r>
        <w:rPr>
          <w:color w:val="231F20"/>
          <w:spacing w:val="-5"/>
        </w:rPr>
        <w:t>embargo, actualmente </w:t>
      </w:r>
      <w:r>
        <w:rPr>
          <w:color w:val="231F20"/>
          <w:spacing w:val="-3"/>
        </w:rPr>
        <w:t>en el </w:t>
      </w:r>
      <w:r>
        <w:rPr>
          <w:color w:val="231F20"/>
          <w:spacing w:val="-5"/>
        </w:rPr>
        <w:t>imaginario</w:t>
      </w:r>
      <w:r>
        <w:rPr>
          <w:color w:val="231F20"/>
          <w:spacing w:val="-43"/>
        </w:rPr>
        <w:t> </w:t>
      </w:r>
      <w:r>
        <w:rPr>
          <w:color w:val="231F20"/>
          <w:spacing w:val="-5"/>
        </w:rPr>
        <w:t>popular </w:t>
      </w:r>
      <w:r>
        <w:rPr>
          <w:color w:val="231F20"/>
          <w:spacing w:val="-3"/>
        </w:rPr>
        <w:t>de la </w:t>
      </w:r>
      <w:r>
        <w:rPr>
          <w:color w:val="231F20"/>
          <w:spacing w:val="-5"/>
        </w:rPr>
        <w:t>población </w:t>
      </w:r>
      <w:r>
        <w:rPr>
          <w:color w:val="231F20"/>
          <w:spacing w:val="-4"/>
        </w:rPr>
        <w:t>del </w:t>
      </w:r>
      <w:r>
        <w:rPr>
          <w:color w:val="231F20"/>
          <w:spacing w:val="-5"/>
        </w:rPr>
        <w:t>cantón, </w:t>
      </w:r>
      <w:r>
        <w:rPr>
          <w:color w:val="231F20"/>
          <w:spacing w:val="-4"/>
        </w:rPr>
        <w:t>todo aquel </w:t>
      </w:r>
      <w:r>
        <w:rPr>
          <w:color w:val="231F20"/>
          <w:spacing w:val="-5"/>
        </w:rPr>
        <w:t>enfrentamiento violento </w:t>
      </w:r>
      <w:r>
        <w:rPr>
          <w:color w:val="231F20"/>
          <w:spacing w:val="-4"/>
        </w:rPr>
        <w:t>que esté </w:t>
      </w:r>
      <w:r>
        <w:rPr>
          <w:color w:val="231F20"/>
          <w:spacing w:val="-5"/>
        </w:rPr>
        <w:t>relacionado </w:t>
      </w:r>
      <w:r>
        <w:rPr>
          <w:color w:val="231F20"/>
          <w:spacing w:val="-4"/>
        </w:rPr>
        <w:t>con</w:t>
      </w:r>
      <w:r>
        <w:rPr>
          <w:color w:val="231F20"/>
          <w:spacing w:val="-14"/>
        </w:rPr>
        <w:t> </w:t>
      </w:r>
      <w:r>
        <w:rPr>
          <w:color w:val="231F20"/>
          <w:spacing w:val="-4"/>
        </w:rPr>
        <w:t>armas</w:t>
      </w:r>
      <w:r>
        <w:rPr>
          <w:color w:val="231F20"/>
          <w:spacing w:val="-13"/>
        </w:rPr>
        <w:t> </w:t>
      </w:r>
      <w:r>
        <w:rPr>
          <w:color w:val="231F20"/>
          <w:spacing w:val="-3"/>
        </w:rPr>
        <w:t>de</w:t>
      </w:r>
      <w:r>
        <w:rPr>
          <w:color w:val="231F20"/>
          <w:spacing w:val="-13"/>
        </w:rPr>
        <w:t> </w:t>
      </w:r>
      <w:r>
        <w:rPr>
          <w:color w:val="231F20"/>
          <w:spacing w:val="-5"/>
        </w:rPr>
        <w:t>fuego,</w:t>
      </w:r>
      <w:r>
        <w:rPr>
          <w:color w:val="231F20"/>
          <w:spacing w:val="-13"/>
        </w:rPr>
        <w:t> </w:t>
      </w:r>
      <w:r>
        <w:rPr>
          <w:color w:val="231F20"/>
          <w:spacing w:val="-3"/>
        </w:rPr>
        <w:t>es</w:t>
      </w:r>
      <w:r>
        <w:rPr>
          <w:color w:val="231F20"/>
          <w:spacing w:val="-13"/>
        </w:rPr>
        <w:t> </w:t>
      </w:r>
      <w:r>
        <w:rPr>
          <w:color w:val="231F20"/>
          <w:spacing w:val="-3"/>
        </w:rPr>
        <w:t>un</w:t>
      </w:r>
      <w:r>
        <w:rPr>
          <w:color w:val="231F20"/>
          <w:spacing w:val="-14"/>
        </w:rPr>
        <w:t> </w:t>
      </w:r>
      <w:r>
        <w:rPr>
          <w:color w:val="231F20"/>
          <w:spacing w:val="-4"/>
        </w:rPr>
        <w:t>acto</w:t>
      </w:r>
      <w:r>
        <w:rPr>
          <w:color w:val="231F20"/>
          <w:spacing w:val="-13"/>
        </w:rPr>
        <w:t> </w:t>
      </w:r>
      <w:r>
        <w:rPr>
          <w:color w:val="231F20"/>
          <w:spacing w:val="-3"/>
        </w:rPr>
        <w:t>de</w:t>
      </w:r>
      <w:r>
        <w:rPr>
          <w:color w:val="231F20"/>
          <w:spacing w:val="-13"/>
        </w:rPr>
        <w:t> </w:t>
      </w:r>
      <w:r>
        <w:rPr>
          <w:color w:val="231F20"/>
          <w:spacing w:val="-3"/>
        </w:rPr>
        <w:t>la</w:t>
      </w:r>
      <w:r>
        <w:rPr>
          <w:color w:val="231F20"/>
          <w:spacing w:val="-13"/>
        </w:rPr>
        <w:t> </w:t>
      </w:r>
      <w:r>
        <w:rPr>
          <w:color w:val="231F20"/>
          <w:spacing w:val="-5"/>
        </w:rPr>
        <w:t>expansión</w:t>
      </w:r>
      <w:r>
        <w:rPr>
          <w:color w:val="231F20"/>
          <w:spacing w:val="-13"/>
        </w:rPr>
        <w:t> </w:t>
      </w:r>
      <w:r>
        <w:rPr>
          <w:color w:val="231F20"/>
          <w:spacing w:val="-3"/>
        </w:rPr>
        <w:t>de</w:t>
      </w:r>
      <w:r>
        <w:rPr>
          <w:color w:val="231F20"/>
          <w:spacing w:val="-14"/>
        </w:rPr>
        <w:t> </w:t>
      </w:r>
      <w:r>
        <w:rPr>
          <w:color w:val="231F20"/>
          <w:spacing w:val="-5"/>
        </w:rPr>
        <w:t>acciones</w:t>
      </w:r>
      <w:r>
        <w:rPr>
          <w:color w:val="231F20"/>
          <w:spacing w:val="-13"/>
        </w:rPr>
        <w:t> </w:t>
      </w:r>
      <w:r>
        <w:rPr>
          <w:color w:val="231F20"/>
          <w:spacing w:val="-5"/>
        </w:rPr>
        <w:t>organizadas</w:t>
      </w:r>
      <w:r>
        <w:rPr>
          <w:color w:val="231F20"/>
          <w:spacing w:val="-13"/>
        </w:rPr>
        <w:t> </w:t>
      </w:r>
      <w:r>
        <w:rPr>
          <w:color w:val="231F20"/>
          <w:spacing w:val="-4"/>
        </w:rPr>
        <w:t>por</w:t>
      </w:r>
      <w:r>
        <w:rPr>
          <w:color w:val="231F20"/>
          <w:spacing w:val="-13"/>
        </w:rPr>
        <w:t> </w:t>
      </w:r>
      <w:r>
        <w:rPr>
          <w:color w:val="231F20"/>
          <w:spacing w:val="-3"/>
        </w:rPr>
        <w:t>el</w:t>
      </w:r>
      <w:r>
        <w:rPr>
          <w:color w:val="231F20"/>
          <w:spacing w:val="-13"/>
        </w:rPr>
        <w:t> </w:t>
      </w:r>
      <w:r>
        <w:rPr>
          <w:color w:val="231F20"/>
          <w:spacing w:val="-5"/>
        </w:rPr>
        <w:t>narco.</w:t>
      </w:r>
    </w:p>
    <w:p>
      <w:pPr>
        <w:pStyle w:val="BodyText"/>
        <w:spacing w:line="249" w:lineRule="auto" w:before="206"/>
        <w:ind w:left="573" w:right="555"/>
        <w:jc w:val="both"/>
      </w:pPr>
      <w:r>
        <w:rPr>
          <w:color w:val="231F20"/>
          <w:spacing w:val="-3"/>
        </w:rPr>
        <w:t>Es</w:t>
      </w:r>
      <w:r>
        <w:rPr>
          <w:color w:val="231F20"/>
          <w:spacing w:val="-15"/>
        </w:rPr>
        <w:t> </w:t>
      </w:r>
      <w:r>
        <w:rPr>
          <w:color w:val="231F20"/>
          <w:spacing w:val="-3"/>
        </w:rPr>
        <w:t>en</w:t>
      </w:r>
      <w:r>
        <w:rPr>
          <w:color w:val="231F20"/>
          <w:spacing w:val="-15"/>
        </w:rPr>
        <w:t> </w:t>
      </w:r>
      <w:r>
        <w:rPr>
          <w:color w:val="231F20"/>
          <w:spacing w:val="-3"/>
        </w:rPr>
        <w:t>el</w:t>
      </w:r>
      <w:r>
        <w:rPr>
          <w:color w:val="231F20"/>
          <w:spacing w:val="-14"/>
        </w:rPr>
        <w:t> </w:t>
      </w:r>
      <w:r>
        <w:rPr>
          <w:color w:val="231F20"/>
          <w:spacing w:val="-5"/>
        </w:rPr>
        <w:t>marco</w:t>
      </w:r>
      <w:r>
        <w:rPr>
          <w:color w:val="231F20"/>
          <w:spacing w:val="-15"/>
        </w:rPr>
        <w:t> </w:t>
      </w:r>
      <w:r>
        <w:rPr>
          <w:color w:val="231F20"/>
          <w:spacing w:val="-3"/>
        </w:rPr>
        <w:t>de</w:t>
      </w:r>
      <w:r>
        <w:rPr>
          <w:color w:val="231F20"/>
          <w:spacing w:val="-15"/>
        </w:rPr>
        <w:t> </w:t>
      </w:r>
      <w:r>
        <w:rPr>
          <w:color w:val="231F20"/>
          <w:spacing w:val="-3"/>
        </w:rPr>
        <w:t>un</w:t>
      </w:r>
      <w:r>
        <w:rPr>
          <w:color w:val="231F20"/>
          <w:spacing w:val="-14"/>
        </w:rPr>
        <w:t> </w:t>
      </w:r>
      <w:r>
        <w:rPr>
          <w:color w:val="231F20"/>
          <w:spacing w:val="-6"/>
        </w:rPr>
        <w:t>incremento</w:t>
      </w:r>
      <w:r>
        <w:rPr>
          <w:color w:val="231F20"/>
          <w:spacing w:val="-15"/>
        </w:rPr>
        <w:t> </w:t>
      </w:r>
      <w:r>
        <w:rPr>
          <w:color w:val="231F20"/>
          <w:spacing w:val="-3"/>
        </w:rPr>
        <w:t>de</w:t>
      </w:r>
      <w:r>
        <w:rPr>
          <w:color w:val="231F20"/>
          <w:spacing w:val="-14"/>
        </w:rPr>
        <w:t> </w:t>
      </w:r>
      <w:r>
        <w:rPr>
          <w:color w:val="231F20"/>
          <w:spacing w:val="-3"/>
        </w:rPr>
        <w:t>la</w:t>
      </w:r>
      <w:r>
        <w:rPr>
          <w:color w:val="231F20"/>
          <w:spacing w:val="-15"/>
        </w:rPr>
        <w:t> </w:t>
      </w:r>
      <w:r>
        <w:rPr>
          <w:color w:val="231F20"/>
          <w:spacing w:val="-6"/>
        </w:rPr>
        <w:t>violencia</w:t>
      </w:r>
      <w:r>
        <w:rPr>
          <w:color w:val="231F20"/>
          <w:spacing w:val="-15"/>
        </w:rPr>
        <w:t> </w:t>
      </w:r>
      <w:r>
        <w:rPr>
          <w:color w:val="231F20"/>
          <w:spacing w:val="-4"/>
        </w:rPr>
        <w:t>por</w:t>
      </w:r>
      <w:r>
        <w:rPr>
          <w:color w:val="231F20"/>
          <w:spacing w:val="-14"/>
        </w:rPr>
        <w:t> </w:t>
      </w:r>
      <w:r>
        <w:rPr>
          <w:color w:val="231F20"/>
          <w:spacing w:val="-5"/>
        </w:rPr>
        <w:t>parte</w:t>
      </w:r>
      <w:r>
        <w:rPr>
          <w:color w:val="231F20"/>
          <w:spacing w:val="-15"/>
        </w:rPr>
        <w:t> </w:t>
      </w:r>
      <w:r>
        <w:rPr>
          <w:color w:val="231F20"/>
          <w:spacing w:val="-3"/>
        </w:rPr>
        <w:t>de</w:t>
      </w:r>
      <w:r>
        <w:rPr>
          <w:color w:val="231F20"/>
          <w:spacing w:val="-14"/>
        </w:rPr>
        <w:t> </w:t>
      </w:r>
      <w:r>
        <w:rPr>
          <w:color w:val="231F20"/>
          <w:spacing w:val="-5"/>
        </w:rPr>
        <w:t>bandas</w:t>
      </w:r>
      <w:r>
        <w:rPr>
          <w:color w:val="231F20"/>
          <w:spacing w:val="-15"/>
        </w:rPr>
        <w:t> </w:t>
      </w:r>
      <w:r>
        <w:rPr>
          <w:color w:val="231F20"/>
          <w:spacing w:val="-6"/>
        </w:rPr>
        <w:t>narcomenudean- </w:t>
      </w:r>
      <w:r>
        <w:rPr>
          <w:color w:val="231F20"/>
          <w:spacing w:val="-4"/>
        </w:rPr>
        <w:t>tes que se </w:t>
      </w:r>
      <w:r>
        <w:rPr>
          <w:color w:val="231F20"/>
          <w:spacing w:val="-6"/>
        </w:rPr>
        <w:t>desarrollan </w:t>
      </w:r>
      <w:r>
        <w:rPr>
          <w:color w:val="231F20"/>
          <w:spacing w:val="-4"/>
        </w:rPr>
        <w:t>los </w:t>
      </w:r>
      <w:r>
        <w:rPr>
          <w:color w:val="231F20"/>
          <w:spacing w:val="-6"/>
        </w:rPr>
        <w:t>últimos acontecimientos </w:t>
      </w:r>
      <w:r>
        <w:rPr>
          <w:color w:val="231F20"/>
          <w:spacing w:val="-3"/>
        </w:rPr>
        <w:t>en el </w:t>
      </w:r>
      <w:r>
        <w:rPr>
          <w:color w:val="231F20"/>
          <w:spacing w:val="-5"/>
        </w:rPr>
        <w:t>cantón </w:t>
      </w:r>
      <w:r>
        <w:rPr>
          <w:color w:val="231F20"/>
          <w:spacing w:val="-3"/>
        </w:rPr>
        <w:t>de </w:t>
      </w:r>
      <w:r>
        <w:rPr>
          <w:color w:val="231F20"/>
          <w:spacing w:val="-7"/>
        </w:rPr>
        <w:t>Naranjo. Según </w:t>
      </w:r>
      <w:r>
        <w:rPr>
          <w:color w:val="231F20"/>
          <w:spacing w:val="-5"/>
        </w:rPr>
        <w:t>datos</w:t>
      </w:r>
      <w:r>
        <w:rPr>
          <w:color w:val="231F20"/>
          <w:spacing w:val="-10"/>
        </w:rPr>
        <w:t> </w:t>
      </w:r>
      <w:r>
        <w:rPr>
          <w:color w:val="231F20"/>
          <w:spacing w:val="-4"/>
        </w:rPr>
        <w:t>del</w:t>
      </w:r>
      <w:r>
        <w:rPr>
          <w:color w:val="231F20"/>
          <w:spacing w:val="-9"/>
        </w:rPr>
        <w:t> </w:t>
      </w:r>
      <w:r>
        <w:rPr>
          <w:color w:val="231F20"/>
          <w:spacing w:val="-6"/>
        </w:rPr>
        <w:t>OIJ,</w:t>
      </w:r>
      <w:r>
        <w:rPr>
          <w:color w:val="231F20"/>
          <w:spacing w:val="-10"/>
        </w:rPr>
        <w:t> </w:t>
      </w:r>
      <w:r>
        <w:rPr>
          <w:color w:val="231F20"/>
          <w:spacing w:val="-5"/>
        </w:rPr>
        <w:t>Costa</w:t>
      </w:r>
      <w:r>
        <w:rPr>
          <w:color w:val="231F20"/>
          <w:spacing w:val="-9"/>
        </w:rPr>
        <w:t> </w:t>
      </w:r>
      <w:r>
        <w:rPr>
          <w:color w:val="231F20"/>
          <w:spacing w:val="-5"/>
        </w:rPr>
        <w:t>Rica</w:t>
      </w:r>
      <w:r>
        <w:rPr>
          <w:color w:val="231F20"/>
          <w:spacing w:val="-10"/>
        </w:rPr>
        <w:t> </w:t>
      </w:r>
      <w:r>
        <w:rPr>
          <w:color w:val="231F20"/>
          <w:spacing w:val="-5"/>
        </w:rPr>
        <w:t>cerró</w:t>
      </w:r>
      <w:r>
        <w:rPr>
          <w:color w:val="231F20"/>
          <w:spacing w:val="-9"/>
        </w:rPr>
        <w:t> </w:t>
      </w:r>
      <w:r>
        <w:rPr>
          <w:color w:val="231F20"/>
          <w:spacing w:val="-3"/>
        </w:rPr>
        <w:t>el</w:t>
      </w:r>
      <w:r>
        <w:rPr>
          <w:color w:val="231F20"/>
          <w:spacing w:val="-10"/>
        </w:rPr>
        <w:t> </w:t>
      </w:r>
      <w:r>
        <w:rPr>
          <w:color w:val="231F20"/>
          <w:spacing w:val="-5"/>
        </w:rPr>
        <w:t>2017</w:t>
      </w:r>
      <w:r>
        <w:rPr>
          <w:color w:val="231F20"/>
          <w:spacing w:val="-9"/>
        </w:rPr>
        <w:t> </w:t>
      </w:r>
      <w:r>
        <w:rPr>
          <w:color w:val="231F20"/>
          <w:spacing w:val="-4"/>
        </w:rPr>
        <w:t>con</w:t>
      </w:r>
      <w:r>
        <w:rPr>
          <w:color w:val="231F20"/>
          <w:spacing w:val="-10"/>
        </w:rPr>
        <w:t> </w:t>
      </w:r>
      <w:r>
        <w:rPr>
          <w:color w:val="231F20"/>
          <w:spacing w:val="-4"/>
        </w:rPr>
        <w:t>una</w:t>
      </w:r>
      <w:r>
        <w:rPr>
          <w:color w:val="231F20"/>
          <w:spacing w:val="-9"/>
        </w:rPr>
        <w:t> </w:t>
      </w:r>
      <w:r>
        <w:rPr>
          <w:color w:val="231F20"/>
          <w:spacing w:val="-6"/>
        </w:rPr>
        <w:t>cantidad</w:t>
      </w:r>
      <w:r>
        <w:rPr>
          <w:color w:val="231F20"/>
          <w:spacing w:val="-10"/>
        </w:rPr>
        <w:t> </w:t>
      </w:r>
      <w:r>
        <w:rPr>
          <w:color w:val="231F20"/>
          <w:spacing w:val="-5"/>
        </w:rPr>
        <w:t>total</w:t>
      </w:r>
      <w:r>
        <w:rPr>
          <w:color w:val="231F20"/>
          <w:spacing w:val="-9"/>
        </w:rPr>
        <w:t> </w:t>
      </w:r>
      <w:r>
        <w:rPr>
          <w:color w:val="231F20"/>
          <w:spacing w:val="-3"/>
        </w:rPr>
        <w:t>de</w:t>
      </w:r>
      <w:r>
        <w:rPr>
          <w:color w:val="231F20"/>
          <w:spacing w:val="-10"/>
        </w:rPr>
        <w:t> </w:t>
      </w:r>
      <w:r>
        <w:rPr>
          <w:color w:val="231F20"/>
          <w:spacing w:val="-4"/>
        </w:rPr>
        <w:t>603</w:t>
      </w:r>
      <w:r>
        <w:rPr>
          <w:color w:val="231F20"/>
          <w:spacing w:val="-9"/>
        </w:rPr>
        <w:t> </w:t>
      </w:r>
      <w:r>
        <w:rPr>
          <w:color w:val="231F20"/>
          <w:spacing w:val="-6"/>
        </w:rPr>
        <w:t>homicidios</w:t>
      </w:r>
      <w:r>
        <w:rPr>
          <w:color w:val="231F20"/>
          <w:spacing w:val="-10"/>
        </w:rPr>
        <w:t> </w:t>
      </w:r>
      <w:r>
        <w:rPr>
          <w:color w:val="231F20"/>
          <w:spacing w:val="-4"/>
        </w:rPr>
        <w:t>do- </w:t>
      </w:r>
      <w:r>
        <w:rPr>
          <w:color w:val="231F20"/>
          <w:spacing w:val="-5"/>
        </w:rPr>
        <w:t>losos,</w:t>
      </w:r>
      <w:r>
        <w:rPr>
          <w:color w:val="231F20"/>
          <w:spacing w:val="-18"/>
        </w:rPr>
        <w:t> </w:t>
      </w:r>
      <w:r>
        <w:rPr>
          <w:color w:val="231F20"/>
          <w:spacing w:val="-4"/>
        </w:rPr>
        <w:t>con</w:t>
      </w:r>
      <w:r>
        <w:rPr>
          <w:color w:val="231F20"/>
          <w:spacing w:val="-17"/>
        </w:rPr>
        <w:t> </w:t>
      </w:r>
      <w:r>
        <w:rPr>
          <w:color w:val="231F20"/>
          <w:spacing w:val="-4"/>
        </w:rPr>
        <w:t>una</w:t>
      </w:r>
      <w:r>
        <w:rPr>
          <w:color w:val="231F20"/>
          <w:spacing w:val="-18"/>
        </w:rPr>
        <w:t> </w:t>
      </w:r>
      <w:r>
        <w:rPr>
          <w:color w:val="231F20"/>
          <w:spacing w:val="-5"/>
        </w:rPr>
        <w:t>amplia</w:t>
      </w:r>
      <w:r>
        <w:rPr>
          <w:color w:val="231F20"/>
          <w:spacing w:val="-17"/>
        </w:rPr>
        <w:t> </w:t>
      </w:r>
      <w:r>
        <w:rPr>
          <w:color w:val="231F20"/>
          <w:spacing w:val="-6"/>
        </w:rPr>
        <w:t>concentración</w:t>
      </w:r>
      <w:r>
        <w:rPr>
          <w:color w:val="231F20"/>
          <w:spacing w:val="-18"/>
        </w:rPr>
        <w:t> </w:t>
      </w:r>
      <w:r>
        <w:rPr>
          <w:color w:val="231F20"/>
          <w:spacing w:val="-3"/>
        </w:rPr>
        <w:t>en</w:t>
      </w:r>
      <w:r>
        <w:rPr>
          <w:color w:val="231F20"/>
          <w:spacing w:val="-17"/>
        </w:rPr>
        <w:t> </w:t>
      </w:r>
      <w:r>
        <w:rPr>
          <w:color w:val="231F20"/>
          <w:spacing w:val="-3"/>
        </w:rPr>
        <w:t>la</w:t>
      </w:r>
      <w:r>
        <w:rPr>
          <w:color w:val="231F20"/>
          <w:spacing w:val="-17"/>
        </w:rPr>
        <w:t> </w:t>
      </w:r>
      <w:r>
        <w:rPr>
          <w:color w:val="231F20"/>
          <w:spacing w:val="-6"/>
        </w:rPr>
        <w:t>provincia</w:t>
      </w:r>
      <w:r>
        <w:rPr>
          <w:color w:val="231F20"/>
          <w:spacing w:val="-18"/>
        </w:rPr>
        <w:t> </w:t>
      </w:r>
      <w:r>
        <w:rPr>
          <w:color w:val="231F20"/>
          <w:spacing w:val="-3"/>
        </w:rPr>
        <w:t>de</w:t>
      </w:r>
      <w:r>
        <w:rPr>
          <w:color w:val="231F20"/>
          <w:spacing w:val="-18"/>
        </w:rPr>
        <w:t> </w:t>
      </w:r>
      <w:r>
        <w:rPr>
          <w:color w:val="231F20"/>
          <w:spacing w:val="-5"/>
        </w:rPr>
        <w:t>San</w:t>
      </w:r>
      <w:r>
        <w:rPr>
          <w:color w:val="231F20"/>
          <w:spacing w:val="-19"/>
        </w:rPr>
        <w:t> </w:t>
      </w:r>
      <w:r>
        <w:rPr>
          <w:color w:val="231F20"/>
          <w:spacing w:val="-6"/>
        </w:rPr>
        <w:t>José</w:t>
      </w:r>
      <w:r>
        <w:rPr>
          <w:color w:val="231F20"/>
          <w:spacing w:val="-18"/>
        </w:rPr>
        <w:t> </w:t>
      </w:r>
      <w:r>
        <w:rPr>
          <w:color w:val="231F20"/>
          <w:spacing w:val="-5"/>
        </w:rPr>
        <w:t>(221</w:t>
      </w:r>
      <w:r>
        <w:rPr>
          <w:color w:val="231F20"/>
          <w:spacing w:val="-18"/>
        </w:rPr>
        <w:t> </w:t>
      </w:r>
      <w:r>
        <w:rPr>
          <w:color w:val="231F20"/>
          <w:spacing w:val="-6"/>
        </w:rPr>
        <w:t>homicidios).</w:t>
      </w:r>
      <w:r>
        <w:rPr>
          <w:color w:val="231F20"/>
          <w:spacing w:val="-19"/>
        </w:rPr>
        <w:t> </w:t>
      </w:r>
      <w:r>
        <w:rPr>
          <w:color w:val="231F20"/>
          <w:spacing w:val="-7"/>
        </w:rPr>
        <w:t>De </w:t>
      </w:r>
      <w:r>
        <w:rPr>
          <w:color w:val="231F20"/>
          <w:spacing w:val="-5"/>
        </w:rPr>
        <w:t>este</w:t>
      </w:r>
      <w:r>
        <w:rPr>
          <w:color w:val="231F20"/>
          <w:spacing w:val="-11"/>
        </w:rPr>
        <w:t> </w:t>
      </w:r>
      <w:r>
        <w:rPr>
          <w:color w:val="231F20"/>
          <w:spacing w:val="-5"/>
        </w:rPr>
        <w:t>total</w:t>
      </w:r>
      <w:r>
        <w:rPr>
          <w:color w:val="231F20"/>
          <w:spacing w:val="-11"/>
        </w:rPr>
        <w:t> </w:t>
      </w:r>
      <w:r>
        <w:rPr>
          <w:color w:val="231F20"/>
          <w:spacing w:val="-3"/>
        </w:rPr>
        <w:t>de</w:t>
      </w:r>
      <w:r>
        <w:rPr>
          <w:color w:val="231F20"/>
          <w:spacing w:val="-11"/>
        </w:rPr>
        <w:t> </w:t>
      </w:r>
      <w:r>
        <w:rPr>
          <w:color w:val="231F20"/>
          <w:spacing w:val="-6"/>
        </w:rPr>
        <w:t>homicidios,</w:t>
      </w:r>
      <w:r>
        <w:rPr>
          <w:color w:val="231F20"/>
          <w:spacing w:val="-10"/>
        </w:rPr>
        <w:t> </w:t>
      </w:r>
      <w:r>
        <w:rPr>
          <w:color w:val="231F20"/>
          <w:spacing w:val="-4"/>
        </w:rPr>
        <w:t>se</w:t>
      </w:r>
      <w:r>
        <w:rPr>
          <w:color w:val="231F20"/>
          <w:spacing w:val="-11"/>
        </w:rPr>
        <w:t> </w:t>
      </w:r>
      <w:r>
        <w:rPr>
          <w:color w:val="231F20"/>
          <w:spacing w:val="-3"/>
        </w:rPr>
        <w:t>ha</w:t>
      </w:r>
      <w:r>
        <w:rPr>
          <w:color w:val="231F20"/>
          <w:spacing w:val="-11"/>
        </w:rPr>
        <w:t> </w:t>
      </w:r>
      <w:r>
        <w:rPr>
          <w:color w:val="231F20"/>
          <w:spacing w:val="-5"/>
        </w:rPr>
        <w:t>podido</w:t>
      </w:r>
      <w:r>
        <w:rPr>
          <w:color w:val="231F20"/>
          <w:spacing w:val="-11"/>
        </w:rPr>
        <w:t> </w:t>
      </w:r>
      <w:r>
        <w:rPr>
          <w:color w:val="231F20"/>
          <w:spacing w:val="-6"/>
        </w:rPr>
        <w:t>establecer</w:t>
      </w:r>
      <w:r>
        <w:rPr>
          <w:color w:val="231F20"/>
          <w:spacing w:val="-10"/>
        </w:rPr>
        <w:t> </w:t>
      </w:r>
      <w:r>
        <w:rPr>
          <w:color w:val="231F20"/>
          <w:spacing w:val="-4"/>
        </w:rPr>
        <w:t>una</w:t>
      </w:r>
      <w:r>
        <w:rPr>
          <w:color w:val="231F20"/>
          <w:spacing w:val="-11"/>
        </w:rPr>
        <w:t> </w:t>
      </w:r>
      <w:r>
        <w:rPr>
          <w:color w:val="231F20"/>
          <w:spacing w:val="-6"/>
        </w:rPr>
        <w:t>relación</w:t>
      </w:r>
      <w:r>
        <w:rPr>
          <w:color w:val="231F20"/>
          <w:spacing w:val="-11"/>
        </w:rPr>
        <w:t> </w:t>
      </w:r>
      <w:r>
        <w:rPr>
          <w:color w:val="231F20"/>
          <w:spacing w:val="-6"/>
        </w:rPr>
        <w:t>policial</w:t>
      </w:r>
      <w:r>
        <w:rPr>
          <w:color w:val="231F20"/>
          <w:spacing w:val="-11"/>
        </w:rPr>
        <w:t> </w:t>
      </w:r>
      <w:r>
        <w:rPr>
          <w:color w:val="231F20"/>
          <w:spacing w:val="-4"/>
        </w:rPr>
        <w:t>con</w:t>
      </w:r>
      <w:r>
        <w:rPr>
          <w:color w:val="231F20"/>
          <w:spacing w:val="-10"/>
        </w:rPr>
        <w:t> </w:t>
      </w:r>
      <w:r>
        <w:rPr>
          <w:color w:val="231F20"/>
          <w:spacing w:val="-6"/>
        </w:rPr>
        <w:t>actividades </w:t>
      </w:r>
      <w:r>
        <w:rPr>
          <w:color w:val="231F20"/>
          <w:spacing w:val="-3"/>
        </w:rPr>
        <w:t>de</w:t>
      </w:r>
      <w:r>
        <w:rPr>
          <w:color w:val="231F20"/>
          <w:spacing w:val="-12"/>
        </w:rPr>
        <w:t> </w:t>
      </w:r>
      <w:r>
        <w:rPr>
          <w:color w:val="231F20"/>
          <w:spacing w:val="-5"/>
        </w:rPr>
        <w:t>narcotráfico</w:t>
      </w:r>
      <w:r>
        <w:rPr>
          <w:color w:val="231F20"/>
          <w:spacing w:val="-12"/>
        </w:rPr>
        <w:t> </w:t>
      </w:r>
      <w:r>
        <w:rPr>
          <w:color w:val="231F20"/>
          <w:spacing w:val="-3"/>
        </w:rPr>
        <w:t>en</w:t>
      </w:r>
      <w:r>
        <w:rPr>
          <w:color w:val="231F20"/>
          <w:spacing w:val="-12"/>
        </w:rPr>
        <w:t> </w:t>
      </w:r>
      <w:r>
        <w:rPr>
          <w:color w:val="231F20"/>
          <w:spacing w:val="-3"/>
        </w:rPr>
        <w:t>un</w:t>
      </w:r>
      <w:r>
        <w:rPr>
          <w:color w:val="231F20"/>
          <w:spacing w:val="-12"/>
        </w:rPr>
        <w:t> </w:t>
      </w:r>
      <w:r>
        <w:rPr>
          <w:color w:val="231F20"/>
          <w:spacing w:val="-5"/>
        </w:rPr>
        <w:t>total</w:t>
      </w:r>
      <w:r>
        <w:rPr>
          <w:color w:val="231F20"/>
          <w:spacing w:val="-11"/>
        </w:rPr>
        <w:t> </w:t>
      </w:r>
      <w:r>
        <w:rPr>
          <w:color w:val="231F20"/>
          <w:spacing w:val="-3"/>
        </w:rPr>
        <w:t>de</w:t>
      </w:r>
      <w:r>
        <w:rPr>
          <w:color w:val="231F20"/>
          <w:spacing w:val="-12"/>
        </w:rPr>
        <w:t> </w:t>
      </w:r>
      <w:r>
        <w:rPr>
          <w:color w:val="231F20"/>
          <w:spacing w:val="-4"/>
        </w:rPr>
        <w:t>151</w:t>
      </w:r>
      <w:r>
        <w:rPr>
          <w:color w:val="231F20"/>
          <w:spacing w:val="-12"/>
        </w:rPr>
        <w:t> </w:t>
      </w:r>
      <w:r>
        <w:rPr>
          <w:color w:val="231F20"/>
          <w:spacing w:val="-5"/>
        </w:rPr>
        <w:t>casos</w:t>
      </w:r>
      <w:r>
        <w:rPr>
          <w:color w:val="231F20"/>
          <w:spacing w:val="-12"/>
        </w:rPr>
        <w:t> </w:t>
      </w:r>
      <w:r>
        <w:rPr>
          <w:color w:val="231F20"/>
          <w:spacing w:val="-6"/>
        </w:rPr>
        <w:t>(Organismo</w:t>
      </w:r>
      <w:r>
        <w:rPr>
          <w:color w:val="231F20"/>
          <w:spacing w:val="-12"/>
        </w:rPr>
        <w:t> </w:t>
      </w:r>
      <w:r>
        <w:rPr>
          <w:color w:val="231F20"/>
          <w:spacing w:val="-3"/>
        </w:rPr>
        <w:t>de</w:t>
      </w:r>
      <w:r>
        <w:rPr>
          <w:color w:val="231F20"/>
          <w:spacing w:val="-11"/>
        </w:rPr>
        <w:t> </w:t>
      </w:r>
      <w:r>
        <w:rPr>
          <w:color w:val="231F20"/>
          <w:spacing w:val="-6"/>
        </w:rPr>
        <w:t>Investigación</w:t>
      </w:r>
      <w:r>
        <w:rPr>
          <w:color w:val="231F20"/>
          <w:spacing w:val="-12"/>
        </w:rPr>
        <w:t> </w:t>
      </w:r>
      <w:r>
        <w:rPr>
          <w:color w:val="231F20"/>
          <w:spacing w:val="-7"/>
        </w:rPr>
        <w:t>Judicial,</w:t>
      </w:r>
      <w:r>
        <w:rPr>
          <w:color w:val="231F20"/>
          <w:spacing w:val="-13"/>
        </w:rPr>
        <w:t> </w:t>
      </w:r>
      <w:r>
        <w:rPr>
          <w:color w:val="231F20"/>
          <w:spacing w:val="-6"/>
        </w:rPr>
        <w:t>2018)</w:t>
      </w:r>
    </w:p>
    <w:p>
      <w:pPr>
        <w:pStyle w:val="BodyText"/>
        <w:spacing w:line="249" w:lineRule="auto" w:before="205"/>
        <w:ind w:left="573" w:right="554"/>
        <w:jc w:val="both"/>
      </w:pPr>
      <w:r>
        <w:rPr>
          <w:color w:val="231F20"/>
          <w:spacing w:val="-3"/>
        </w:rPr>
        <w:t>Chacón </w:t>
      </w:r>
      <w:r>
        <w:rPr>
          <w:color w:val="231F20"/>
        </w:rPr>
        <w:t>y </w:t>
      </w:r>
      <w:r>
        <w:rPr>
          <w:color w:val="231F20"/>
          <w:spacing w:val="-3"/>
        </w:rPr>
        <w:t>Zúñiga (2016) </w:t>
      </w:r>
      <w:r>
        <w:rPr>
          <w:color w:val="231F20"/>
          <w:spacing w:val="-4"/>
        </w:rPr>
        <w:t>argumentan </w:t>
      </w:r>
      <w:r>
        <w:rPr>
          <w:color w:val="231F20"/>
        </w:rPr>
        <w:t>que el </w:t>
      </w:r>
      <w:r>
        <w:rPr>
          <w:color w:val="231F20"/>
          <w:spacing w:val="-3"/>
        </w:rPr>
        <w:t>incremento </w:t>
      </w:r>
      <w:r>
        <w:rPr>
          <w:color w:val="231F20"/>
        </w:rPr>
        <w:t>de la </w:t>
      </w:r>
      <w:r>
        <w:rPr>
          <w:color w:val="231F20"/>
          <w:spacing w:val="-3"/>
        </w:rPr>
        <w:t>violencia ligada al narcomenudeo </w:t>
      </w:r>
      <w:r>
        <w:rPr>
          <w:color w:val="231F20"/>
        </w:rPr>
        <w:t>ha </w:t>
      </w:r>
      <w:r>
        <w:rPr>
          <w:color w:val="231F20"/>
          <w:spacing w:val="-3"/>
        </w:rPr>
        <w:t>tomado mayor fuerza </w:t>
      </w:r>
      <w:r>
        <w:rPr>
          <w:color w:val="231F20"/>
        </w:rPr>
        <w:t>en el </w:t>
      </w:r>
      <w:r>
        <w:rPr>
          <w:color w:val="231F20"/>
          <w:spacing w:val="-3"/>
        </w:rPr>
        <w:t>país </w:t>
      </w:r>
      <w:r>
        <w:rPr>
          <w:color w:val="231F20"/>
        </w:rPr>
        <w:t>a </w:t>
      </w:r>
      <w:r>
        <w:rPr>
          <w:color w:val="231F20"/>
          <w:spacing w:val="-3"/>
        </w:rPr>
        <w:t>partir </w:t>
      </w:r>
      <w:r>
        <w:rPr>
          <w:color w:val="231F20"/>
        </w:rPr>
        <w:t>de la </w:t>
      </w:r>
      <w:r>
        <w:rPr>
          <w:color w:val="231F20"/>
          <w:spacing w:val="-3"/>
        </w:rPr>
        <w:t>década </w:t>
      </w:r>
      <w:r>
        <w:rPr>
          <w:color w:val="231F20"/>
        </w:rPr>
        <w:t>de los no- </w:t>
      </w:r>
      <w:r>
        <w:rPr>
          <w:color w:val="231F20"/>
          <w:spacing w:val="-3"/>
        </w:rPr>
        <w:t>ventas,</w:t>
      </w:r>
      <w:r>
        <w:rPr>
          <w:color w:val="231F20"/>
          <w:spacing w:val="-16"/>
        </w:rPr>
        <w:t> </w:t>
      </w:r>
      <w:r>
        <w:rPr>
          <w:color w:val="231F20"/>
          <w:spacing w:val="-3"/>
        </w:rPr>
        <w:t>dándose</w:t>
      </w:r>
      <w:r>
        <w:rPr>
          <w:color w:val="231F20"/>
          <w:spacing w:val="-16"/>
        </w:rPr>
        <w:t> </w:t>
      </w:r>
      <w:r>
        <w:rPr>
          <w:color w:val="231F20"/>
        </w:rPr>
        <w:t>con</w:t>
      </w:r>
      <w:r>
        <w:rPr>
          <w:color w:val="231F20"/>
          <w:spacing w:val="-16"/>
        </w:rPr>
        <w:t> </w:t>
      </w:r>
      <w:r>
        <w:rPr>
          <w:color w:val="231F20"/>
          <w:spacing w:val="-3"/>
        </w:rPr>
        <w:t>mayor</w:t>
      </w:r>
      <w:r>
        <w:rPr>
          <w:color w:val="231F20"/>
          <w:spacing w:val="-15"/>
        </w:rPr>
        <w:t> </w:t>
      </w:r>
      <w:r>
        <w:rPr>
          <w:color w:val="231F20"/>
          <w:spacing w:val="-3"/>
        </w:rPr>
        <w:t>frecuencia</w:t>
      </w:r>
      <w:r>
        <w:rPr>
          <w:color w:val="231F20"/>
          <w:spacing w:val="-16"/>
        </w:rPr>
        <w:t> </w:t>
      </w:r>
      <w:r>
        <w:rPr>
          <w:color w:val="231F20"/>
        </w:rPr>
        <w:t>en</w:t>
      </w:r>
      <w:r>
        <w:rPr>
          <w:color w:val="231F20"/>
          <w:spacing w:val="-16"/>
        </w:rPr>
        <w:t> </w:t>
      </w:r>
      <w:r>
        <w:rPr>
          <w:color w:val="231F20"/>
        </w:rPr>
        <w:t>los</w:t>
      </w:r>
      <w:r>
        <w:rPr>
          <w:color w:val="231F20"/>
          <w:spacing w:val="-16"/>
        </w:rPr>
        <w:t> </w:t>
      </w:r>
      <w:r>
        <w:rPr>
          <w:color w:val="231F20"/>
          <w:spacing w:val="-3"/>
        </w:rPr>
        <w:t>barrios</w:t>
      </w:r>
      <w:r>
        <w:rPr>
          <w:color w:val="231F20"/>
          <w:spacing w:val="-15"/>
        </w:rPr>
        <w:t> </w:t>
      </w:r>
      <w:r>
        <w:rPr>
          <w:color w:val="231F20"/>
        </w:rPr>
        <w:t>con</w:t>
      </w:r>
      <w:r>
        <w:rPr>
          <w:color w:val="231F20"/>
          <w:spacing w:val="-16"/>
        </w:rPr>
        <w:t> </w:t>
      </w:r>
      <w:r>
        <w:rPr>
          <w:color w:val="231F20"/>
          <w:spacing w:val="-3"/>
        </w:rPr>
        <w:t>alta</w:t>
      </w:r>
      <w:r>
        <w:rPr>
          <w:color w:val="231F20"/>
          <w:spacing w:val="-16"/>
        </w:rPr>
        <w:t> </w:t>
      </w:r>
      <w:r>
        <w:rPr>
          <w:color w:val="231F20"/>
          <w:spacing w:val="-3"/>
        </w:rPr>
        <w:t>vulnerabilidad</w:t>
      </w:r>
      <w:r>
        <w:rPr>
          <w:color w:val="231F20"/>
          <w:spacing w:val="-16"/>
        </w:rPr>
        <w:t> </w:t>
      </w:r>
      <w:r>
        <w:rPr>
          <w:color w:val="231F20"/>
          <w:spacing w:val="-3"/>
        </w:rPr>
        <w:t>econó- mica.</w:t>
      </w:r>
      <w:r>
        <w:rPr>
          <w:color w:val="231F20"/>
          <w:spacing w:val="-13"/>
        </w:rPr>
        <w:t> </w:t>
      </w:r>
      <w:r>
        <w:rPr>
          <w:color w:val="231F20"/>
          <w:spacing w:val="-3"/>
        </w:rPr>
        <w:t>Según</w:t>
      </w:r>
      <w:r>
        <w:rPr>
          <w:color w:val="231F20"/>
          <w:spacing w:val="-13"/>
        </w:rPr>
        <w:t> </w:t>
      </w:r>
      <w:r>
        <w:rPr>
          <w:color w:val="231F20"/>
        </w:rPr>
        <w:t>los</w:t>
      </w:r>
      <w:r>
        <w:rPr>
          <w:color w:val="231F20"/>
          <w:spacing w:val="-13"/>
        </w:rPr>
        <w:t> </w:t>
      </w:r>
      <w:r>
        <w:rPr>
          <w:color w:val="231F20"/>
          <w:spacing w:val="-3"/>
        </w:rPr>
        <w:t>autores</w:t>
      </w:r>
      <w:r>
        <w:rPr>
          <w:color w:val="231F20"/>
          <w:spacing w:val="-13"/>
        </w:rPr>
        <w:t> </w:t>
      </w:r>
      <w:r>
        <w:rPr>
          <w:color w:val="231F20"/>
          <w:spacing w:val="-3"/>
        </w:rPr>
        <w:t>esto</w:t>
      </w:r>
      <w:r>
        <w:rPr>
          <w:color w:val="231F20"/>
          <w:spacing w:val="-13"/>
        </w:rPr>
        <w:t> </w:t>
      </w:r>
      <w:r>
        <w:rPr>
          <w:color w:val="231F20"/>
        </w:rPr>
        <w:t>se</w:t>
      </w:r>
      <w:r>
        <w:rPr>
          <w:color w:val="231F20"/>
          <w:spacing w:val="-12"/>
        </w:rPr>
        <w:t> </w:t>
      </w:r>
      <w:r>
        <w:rPr>
          <w:color w:val="231F20"/>
          <w:spacing w:val="-3"/>
        </w:rPr>
        <w:t>debe</w:t>
      </w:r>
      <w:r>
        <w:rPr>
          <w:color w:val="231F20"/>
          <w:spacing w:val="-13"/>
        </w:rPr>
        <w:t> </w:t>
      </w:r>
      <w:r>
        <w:rPr>
          <w:color w:val="231F20"/>
        </w:rPr>
        <w:t>a</w:t>
      </w:r>
      <w:r>
        <w:rPr>
          <w:color w:val="231F20"/>
          <w:spacing w:val="-13"/>
        </w:rPr>
        <w:t> </w:t>
      </w:r>
      <w:r>
        <w:rPr>
          <w:color w:val="231F20"/>
          <w:spacing w:val="-3"/>
        </w:rPr>
        <w:t>que,</w:t>
      </w:r>
      <w:r>
        <w:rPr>
          <w:color w:val="231F20"/>
          <w:spacing w:val="-13"/>
        </w:rPr>
        <w:t> </w:t>
      </w:r>
      <w:r>
        <w:rPr>
          <w:color w:val="231F20"/>
        </w:rPr>
        <w:t>a</w:t>
      </w:r>
      <w:r>
        <w:rPr>
          <w:color w:val="231F20"/>
          <w:spacing w:val="-13"/>
        </w:rPr>
        <w:t> </w:t>
      </w:r>
      <w:r>
        <w:rPr>
          <w:color w:val="231F20"/>
          <w:spacing w:val="-3"/>
        </w:rPr>
        <w:t>inicios</w:t>
      </w:r>
      <w:r>
        <w:rPr>
          <w:color w:val="231F20"/>
          <w:spacing w:val="-12"/>
        </w:rPr>
        <w:t> </w:t>
      </w:r>
      <w:r>
        <w:rPr>
          <w:color w:val="231F20"/>
        </w:rPr>
        <w:t>de</w:t>
      </w:r>
      <w:r>
        <w:rPr>
          <w:color w:val="231F20"/>
          <w:spacing w:val="-13"/>
        </w:rPr>
        <w:t> </w:t>
      </w:r>
      <w:r>
        <w:rPr>
          <w:color w:val="231F20"/>
        </w:rPr>
        <w:t>esa</w:t>
      </w:r>
      <w:r>
        <w:rPr>
          <w:color w:val="231F20"/>
          <w:spacing w:val="-13"/>
        </w:rPr>
        <w:t> </w:t>
      </w:r>
      <w:r>
        <w:rPr>
          <w:color w:val="231F20"/>
          <w:spacing w:val="-3"/>
        </w:rPr>
        <w:t>década,</w:t>
      </w:r>
      <w:r>
        <w:rPr>
          <w:color w:val="231F20"/>
          <w:spacing w:val="-13"/>
        </w:rPr>
        <w:t> </w:t>
      </w:r>
      <w:r>
        <w:rPr>
          <w:color w:val="231F20"/>
        </w:rPr>
        <w:t>se</w:t>
      </w:r>
      <w:r>
        <w:rPr>
          <w:color w:val="231F20"/>
          <w:spacing w:val="-13"/>
        </w:rPr>
        <w:t> </w:t>
      </w:r>
      <w:r>
        <w:rPr>
          <w:color w:val="231F20"/>
          <w:spacing w:val="-3"/>
        </w:rPr>
        <w:t>fortalecieron </w:t>
      </w:r>
      <w:r>
        <w:rPr>
          <w:color w:val="231F20"/>
        </w:rPr>
        <w:t>los</w:t>
      </w:r>
      <w:r>
        <w:rPr>
          <w:color w:val="231F20"/>
          <w:spacing w:val="-17"/>
        </w:rPr>
        <w:t> </w:t>
      </w:r>
      <w:r>
        <w:rPr>
          <w:color w:val="231F20"/>
          <w:spacing w:val="-3"/>
        </w:rPr>
        <w:t>controles</w:t>
      </w:r>
      <w:r>
        <w:rPr>
          <w:color w:val="231F20"/>
          <w:spacing w:val="-16"/>
        </w:rPr>
        <w:t> </w:t>
      </w:r>
      <w:r>
        <w:rPr>
          <w:color w:val="231F20"/>
          <w:spacing w:val="-3"/>
        </w:rPr>
        <w:t>aéreos</w:t>
      </w:r>
      <w:r>
        <w:rPr>
          <w:color w:val="231F20"/>
          <w:spacing w:val="-16"/>
        </w:rPr>
        <w:t> </w:t>
      </w:r>
      <w:r>
        <w:rPr>
          <w:color w:val="231F20"/>
          <w:spacing w:val="-3"/>
        </w:rPr>
        <w:t>para</w:t>
      </w:r>
      <w:r>
        <w:rPr>
          <w:color w:val="231F20"/>
          <w:spacing w:val="-17"/>
        </w:rPr>
        <w:t> </w:t>
      </w:r>
      <w:r>
        <w:rPr>
          <w:color w:val="231F20"/>
          <w:spacing w:val="-3"/>
        </w:rPr>
        <w:t>evitar</w:t>
      </w:r>
      <w:r>
        <w:rPr>
          <w:color w:val="231F20"/>
          <w:spacing w:val="-16"/>
        </w:rPr>
        <w:t> </w:t>
      </w:r>
      <w:r>
        <w:rPr>
          <w:color w:val="231F20"/>
        </w:rPr>
        <w:t>el</w:t>
      </w:r>
      <w:r>
        <w:rPr>
          <w:color w:val="231F20"/>
          <w:spacing w:val="-16"/>
        </w:rPr>
        <w:t> </w:t>
      </w:r>
      <w:r>
        <w:rPr>
          <w:color w:val="231F20"/>
          <w:spacing w:val="-3"/>
        </w:rPr>
        <w:t>tráfico</w:t>
      </w:r>
      <w:r>
        <w:rPr>
          <w:color w:val="231F20"/>
          <w:spacing w:val="-16"/>
        </w:rPr>
        <w:t> </w:t>
      </w:r>
      <w:r>
        <w:rPr>
          <w:color w:val="231F20"/>
        </w:rPr>
        <w:t>de</w:t>
      </w:r>
      <w:r>
        <w:rPr>
          <w:color w:val="231F20"/>
          <w:spacing w:val="-17"/>
        </w:rPr>
        <w:t> </w:t>
      </w:r>
      <w:r>
        <w:rPr>
          <w:color w:val="231F20"/>
          <w:spacing w:val="-3"/>
        </w:rPr>
        <w:t>cocaína</w:t>
      </w:r>
      <w:r>
        <w:rPr>
          <w:color w:val="231F20"/>
          <w:spacing w:val="-16"/>
        </w:rPr>
        <w:t> </w:t>
      </w:r>
      <w:r>
        <w:rPr>
          <w:color w:val="231F20"/>
          <w:spacing w:val="-3"/>
        </w:rPr>
        <w:t>hacia</w:t>
      </w:r>
      <w:r>
        <w:rPr>
          <w:color w:val="231F20"/>
          <w:spacing w:val="-16"/>
        </w:rPr>
        <w:t> </w:t>
      </w:r>
      <w:r>
        <w:rPr>
          <w:color w:val="231F20"/>
        </w:rPr>
        <w:t>el</w:t>
      </w:r>
      <w:r>
        <w:rPr>
          <w:color w:val="231F20"/>
          <w:spacing w:val="-17"/>
        </w:rPr>
        <w:t> </w:t>
      </w:r>
      <w:r>
        <w:rPr>
          <w:color w:val="231F20"/>
          <w:spacing w:val="-3"/>
        </w:rPr>
        <w:t>norte</w:t>
      </w:r>
      <w:r>
        <w:rPr>
          <w:color w:val="231F20"/>
          <w:spacing w:val="-16"/>
        </w:rPr>
        <w:t> </w:t>
      </w:r>
      <w:r>
        <w:rPr>
          <w:color w:val="231F20"/>
        </w:rPr>
        <w:t>de</w:t>
      </w:r>
      <w:r>
        <w:rPr>
          <w:color w:val="231F20"/>
          <w:spacing w:val="-29"/>
        </w:rPr>
        <w:t> </w:t>
      </w:r>
      <w:r>
        <w:rPr>
          <w:color w:val="231F20"/>
          <w:spacing w:val="-3"/>
        </w:rPr>
        <w:t>América.</w:t>
      </w:r>
      <w:r>
        <w:rPr>
          <w:color w:val="231F20"/>
          <w:spacing w:val="-16"/>
        </w:rPr>
        <w:t> </w:t>
      </w:r>
      <w:r>
        <w:rPr>
          <w:color w:val="231F20"/>
          <w:spacing w:val="-3"/>
        </w:rPr>
        <w:t>Esto </w:t>
      </w:r>
      <w:r>
        <w:rPr>
          <w:color w:val="231F20"/>
        </w:rPr>
        <w:t>ha </w:t>
      </w:r>
      <w:r>
        <w:rPr>
          <w:color w:val="231F20"/>
          <w:spacing w:val="-3"/>
        </w:rPr>
        <w:t>conducido </w:t>
      </w:r>
      <w:r>
        <w:rPr>
          <w:color w:val="231F20"/>
        </w:rPr>
        <w:t>a que se </w:t>
      </w:r>
      <w:r>
        <w:rPr>
          <w:color w:val="231F20"/>
          <w:spacing w:val="-3"/>
        </w:rPr>
        <w:t>opte </w:t>
      </w:r>
      <w:r>
        <w:rPr>
          <w:color w:val="231F20"/>
        </w:rPr>
        <w:t>por </w:t>
      </w:r>
      <w:r>
        <w:rPr>
          <w:color w:val="231F20"/>
          <w:spacing w:val="-3"/>
        </w:rPr>
        <w:t>hacer </w:t>
      </w:r>
      <w:r>
        <w:rPr>
          <w:color w:val="231F20"/>
        </w:rPr>
        <w:t>uso de </w:t>
      </w:r>
      <w:r>
        <w:rPr>
          <w:color w:val="231F20"/>
          <w:spacing w:val="-3"/>
        </w:rPr>
        <w:t>vías terrestres </w:t>
      </w:r>
      <w:r>
        <w:rPr>
          <w:color w:val="231F20"/>
        </w:rPr>
        <w:t>y </w:t>
      </w:r>
      <w:r>
        <w:rPr>
          <w:color w:val="231F20"/>
          <w:spacing w:val="-3"/>
        </w:rPr>
        <w:t>marítimas, dinámica </w:t>
      </w:r>
      <w:r>
        <w:rPr>
          <w:color w:val="231F20"/>
        </w:rPr>
        <w:t>que </w:t>
      </w:r>
      <w:r>
        <w:rPr>
          <w:color w:val="231F20"/>
          <w:spacing w:val="-3"/>
        </w:rPr>
        <w:t>genera </w:t>
      </w:r>
      <w:r>
        <w:rPr>
          <w:color w:val="231F20"/>
        </w:rPr>
        <w:t>un uso </w:t>
      </w:r>
      <w:r>
        <w:rPr>
          <w:color w:val="231F20"/>
          <w:spacing w:val="-3"/>
        </w:rPr>
        <w:t>extendido </w:t>
      </w:r>
      <w:r>
        <w:rPr>
          <w:color w:val="231F20"/>
        </w:rPr>
        <w:t>de las </w:t>
      </w:r>
      <w:r>
        <w:rPr>
          <w:color w:val="231F20"/>
          <w:spacing w:val="-3"/>
        </w:rPr>
        <w:t>poblaciones </w:t>
      </w:r>
      <w:r>
        <w:rPr>
          <w:color w:val="231F20"/>
        </w:rPr>
        <w:t>más </w:t>
      </w:r>
      <w:r>
        <w:rPr>
          <w:color w:val="231F20"/>
          <w:spacing w:val="-3"/>
        </w:rPr>
        <w:t>empobrecidas para </w:t>
      </w:r>
      <w:r>
        <w:rPr>
          <w:color w:val="231F20"/>
        </w:rPr>
        <w:t>el </w:t>
      </w:r>
      <w:r>
        <w:rPr>
          <w:color w:val="231F20"/>
          <w:spacing w:val="-3"/>
        </w:rPr>
        <w:t>trasie- </w:t>
      </w:r>
      <w:r>
        <w:rPr>
          <w:color w:val="231F20"/>
        </w:rPr>
        <w:t>go de las </w:t>
      </w:r>
      <w:r>
        <w:rPr>
          <w:color w:val="231F20"/>
          <w:spacing w:val="-3"/>
        </w:rPr>
        <w:t>sustancias. </w:t>
      </w:r>
      <w:r>
        <w:rPr>
          <w:color w:val="231F20"/>
        </w:rPr>
        <w:t>Con lo </w:t>
      </w:r>
      <w:r>
        <w:rPr>
          <w:color w:val="231F20"/>
          <w:spacing w:val="-4"/>
        </w:rPr>
        <w:t>anterior, </w:t>
      </w:r>
      <w:r>
        <w:rPr>
          <w:color w:val="231F20"/>
          <w:spacing w:val="-3"/>
        </w:rPr>
        <w:t>Chacón </w:t>
      </w:r>
      <w:r>
        <w:rPr>
          <w:color w:val="231F20"/>
        </w:rPr>
        <w:t>y </w:t>
      </w:r>
      <w:r>
        <w:rPr>
          <w:color w:val="231F20"/>
          <w:spacing w:val="-3"/>
        </w:rPr>
        <w:t>Zúñiga (2016) observan como la violencia ocasionada </w:t>
      </w:r>
      <w:r>
        <w:rPr>
          <w:color w:val="231F20"/>
        </w:rPr>
        <w:t>por las </w:t>
      </w:r>
      <w:r>
        <w:rPr>
          <w:color w:val="231F20"/>
          <w:spacing w:val="-3"/>
        </w:rPr>
        <w:t>dinámicas </w:t>
      </w:r>
      <w:r>
        <w:rPr>
          <w:color w:val="231F20"/>
        </w:rPr>
        <w:t>de </w:t>
      </w:r>
      <w:r>
        <w:rPr>
          <w:color w:val="231F20"/>
          <w:spacing w:val="-3"/>
        </w:rPr>
        <w:t>compra-venta </w:t>
      </w:r>
      <w:r>
        <w:rPr>
          <w:color w:val="231F20"/>
        </w:rPr>
        <w:t>y </w:t>
      </w:r>
      <w:r>
        <w:rPr>
          <w:color w:val="231F20"/>
          <w:spacing w:val="-3"/>
        </w:rPr>
        <w:t>consumo </w:t>
      </w:r>
      <w:r>
        <w:rPr>
          <w:color w:val="231F20"/>
        </w:rPr>
        <w:t>de </w:t>
      </w:r>
      <w:r>
        <w:rPr>
          <w:color w:val="231F20"/>
          <w:spacing w:val="-3"/>
        </w:rPr>
        <w:t>drogas, se concentran</w:t>
      </w:r>
      <w:r>
        <w:rPr>
          <w:color w:val="231F20"/>
          <w:spacing w:val="-7"/>
        </w:rPr>
        <w:t> </w:t>
      </w:r>
      <w:r>
        <w:rPr>
          <w:color w:val="231F20"/>
          <w:spacing w:val="-3"/>
        </w:rPr>
        <w:t>principalmente</w:t>
      </w:r>
      <w:r>
        <w:rPr>
          <w:color w:val="231F20"/>
          <w:spacing w:val="-7"/>
        </w:rPr>
        <w:t> </w:t>
      </w:r>
      <w:r>
        <w:rPr>
          <w:color w:val="231F20"/>
        </w:rPr>
        <w:t>en</w:t>
      </w:r>
      <w:r>
        <w:rPr>
          <w:color w:val="231F20"/>
          <w:spacing w:val="-7"/>
        </w:rPr>
        <w:t> </w:t>
      </w:r>
      <w:r>
        <w:rPr>
          <w:color w:val="231F20"/>
          <w:spacing w:val="-3"/>
        </w:rPr>
        <w:t>zonas</w:t>
      </w:r>
      <w:r>
        <w:rPr>
          <w:color w:val="231F20"/>
          <w:spacing w:val="-7"/>
        </w:rPr>
        <w:t> </w:t>
      </w:r>
      <w:r>
        <w:rPr>
          <w:color w:val="231F20"/>
          <w:spacing w:val="-3"/>
        </w:rPr>
        <w:t>urbanas.</w:t>
      </w:r>
      <w:r>
        <w:rPr>
          <w:color w:val="231F20"/>
          <w:spacing w:val="-6"/>
        </w:rPr>
        <w:t> </w:t>
      </w:r>
      <w:r>
        <w:rPr>
          <w:color w:val="231F20"/>
        </w:rPr>
        <w:t>Sin</w:t>
      </w:r>
      <w:r>
        <w:rPr>
          <w:color w:val="231F20"/>
          <w:spacing w:val="-7"/>
        </w:rPr>
        <w:t> </w:t>
      </w:r>
      <w:r>
        <w:rPr>
          <w:color w:val="231F20"/>
          <w:spacing w:val="-4"/>
        </w:rPr>
        <w:t>embargo,</w:t>
      </w:r>
      <w:r>
        <w:rPr>
          <w:color w:val="231F20"/>
          <w:spacing w:val="-7"/>
        </w:rPr>
        <w:t> </w:t>
      </w:r>
      <w:r>
        <w:rPr>
          <w:color w:val="231F20"/>
          <w:spacing w:val="-3"/>
        </w:rPr>
        <w:t>planteo</w:t>
      </w:r>
      <w:r>
        <w:rPr>
          <w:color w:val="231F20"/>
          <w:spacing w:val="-7"/>
        </w:rPr>
        <w:t> </w:t>
      </w:r>
      <w:r>
        <w:rPr>
          <w:color w:val="231F20"/>
        </w:rPr>
        <w:t>que</w:t>
      </w:r>
      <w:r>
        <w:rPr>
          <w:color w:val="231F20"/>
          <w:spacing w:val="-7"/>
        </w:rPr>
        <w:t> </w:t>
      </w:r>
      <w:r>
        <w:rPr>
          <w:color w:val="231F20"/>
          <w:spacing w:val="-3"/>
        </w:rPr>
        <w:t>dicha</w:t>
      </w:r>
      <w:r>
        <w:rPr>
          <w:color w:val="231F20"/>
          <w:spacing w:val="-6"/>
        </w:rPr>
        <w:t> </w:t>
      </w:r>
      <w:r>
        <w:rPr>
          <w:color w:val="231F20"/>
          <w:spacing w:val="-3"/>
        </w:rPr>
        <w:t>con- centración está encontrando puntos </w:t>
      </w:r>
      <w:r>
        <w:rPr>
          <w:color w:val="231F20"/>
        </w:rPr>
        <w:t>de </w:t>
      </w:r>
      <w:r>
        <w:rPr>
          <w:color w:val="231F20"/>
          <w:spacing w:val="-3"/>
        </w:rPr>
        <w:t>fuga </w:t>
      </w:r>
      <w:r>
        <w:rPr>
          <w:color w:val="231F20"/>
        </w:rPr>
        <w:t>a </w:t>
      </w:r>
      <w:r>
        <w:rPr>
          <w:color w:val="231F20"/>
          <w:spacing w:val="-3"/>
        </w:rPr>
        <w:t>lugares </w:t>
      </w:r>
      <w:r>
        <w:rPr>
          <w:color w:val="231F20"/>
        </w:rPr>
        <w:t>que </w:t>
      </w:r>
      <w:r>
        <w:rPr>
          <w:color w:val="231F20"/>
          <w:spacing w:val="-3"/>
        </w:rPr>
        <w:t>históricamente habían sido utilizados para </w:t>
      </w:r>
      <w:r>
        <w:rPr>
          <w:color w:val="231F20"/>
        </w:rPr>
        <w:t>el de </w:t>
      </w:r>
      <w:r>
        <w:rPr>
          <w:color w:val="231F20"/>
          <w:spacing w:val="-3"/>
        </w:rPr>
        <w:t>tránsito </w:t>
      </w:r>
      <w:r>
        <w:rPr>
          <w:color w:val="231F20"/>
        </w:rPr>
        <w:t>del </w:t>
      </w:r>
      <w:r>
        <w:rPr>
          <w:color w:val="231F20"/>
          <w:spacing w:val="-3"/>
        </w:rPr>
        <w:t>remanente </w:t>
      </w:r>
      <w:r>
        <w:rPr>
          <w:color w:val="231F20"/>
        </w:rPr>
        <w:t>del</w:t>
      </w:r>
      <w:r>
        <w:rPr>
          <w:color w:val="231F20"/>
          <w:spacing w:val="-31"/>
        </w:rPr>
        <w:t> </w:t>
      </w:r>
      <w:r>
        <w:rPr>
          <w:color w:val="231F20"/>
          <w:spacing w:val="-3"/>
        </w:rPr>
        <w:t>narcomenudeo.</w:t>
      </w:r>
    </w:p>
    <w:p>
      <w:pPr>
        <w:spacing w:after="0" w:line="249" w:lineRule="auto"/>
        <w:jc w:val="both"/>
        <w:sectPr>
          <w:pgSz w:w="12240" w:h="15840"/>
          <w:pgMar w:header="685" w:footer="996" w:top="1420" w:bottom="1180" w:left="1720" w:right="1720"/>
        </w:sectPr>
      </w:pPr>
    </w:p>
    <w:p>
      <w:pPr>
        <w:pStyle w:val="BodyText"/>
        <w:spacing w:line="249" w:lineRule="auto" w:before="98"/>
        <w:ind w:left="558" w:right="569"/>
        <w:jc w:val="both"/>
      </w:pPr>
      <w:r>
        <w:rPr>
          <w:color w:val="231F20"/>
        </w:rPr>
        <w:t>Lo</w:t>
      </w:r>
      <w:r>
        <w:rPr>
          <w:color w:val="231F20"/>
          <w:spacing w:val="-9"/>
        </w:rPr>
        <w:t> </w:t>
      </w:r>
      <w:r>
        <w:rPr>
          <w:color w:val="231F20"/>
        </w:rPr>
        <w:t>anterior</w:t>
      </w:r>
      <w:r>
        <w:rPr>
          <w:color w:val="231F20"/>
          <w:spacing w:val="-8"/>
        </w:rPr>
        <w:t> </w:t>
      </w:r>
      <w:r>
        <w:rPr>
          <w:color w:val="231F20"/>
        </w:rPr>
        <w:t>se</w:t>
      </w:r>
      <w:r>
        <w:rPr>
          <w:color w:val="231F20"/>
          <w:spacing w:val="-8"/>
        </w:rPr>
        <w:t> </w:t>
      </w:r>
      <w:r>
        <w:rPr>
          <w:color w:val="231F20"/>
        </w:rPr>
        <w:t>ve</w:t>
      </w:r>
      <w:r>
        <w:rPr>
          <w:color w:val="231F20"/>
          <w:spacing w:val="-8"/>
        </w:rPr>
        <w:t> </w:t>
      </w:r>
      <w:r>
        <w:rPr>
          <w:color w:val="231F20"/>
        </w:rPr>
        <w:t>asociado</w:t>
      </w:r>
      <w:r>
        <w:rPr>
          <w:color w:val="231F20"/>
          <w:spacing w:val="-8"/>
        </w:rPr>
        <w:t> </w:t>
      </w:r>
      <w:r>
        <w:rPr>
          <w:color w:val="231F20"/>
        </w:rPr>
        <w:t>a</w:t>
      </w:r>
      <w:r>
        <w:rPr>
          <w:color w:val="231F20"/>
          <w:spacing w:val="-8"/>
        </w:rPr>
        <w:t> </w:t>
      </w:r>
      <w:r>
        <w:rPr>
          <w:color w:val="231F20"/>
        </w:rPr>
        <w:t>la</w:t>
      </w:r>
      <w:r>
        <w:rPr>
          <w:color w:val="231F20"/>
          <w:spacing w:val="-8"/>
        </w:rPr>
        <w:t> </w:t>
      </w:r>
      <w:r>
        <w:rPr>
          <w:color w:val="231F20"/>
        </w:rPr>
        <w:t>vez</w:t>
      </w:r>
      <w:r>
        <w:rPr>
          <w:color w:val="231F20"/>
          <w:spacing w:val="-9"/>
        </w:rPr>
        <w:t> </w:t>
      </w:r>
      <w:r>
        <w:rPr>
          <w:color w:val="231F20"/>
        </w:rPr>
        <w:t>con</w:t>
      </w:r>
      <w:r>
        <w:rPr>
          <w:color w:val="231F20"/>
          <w:spacing w:val="-8"/>
        </w:rPr>
        <w:t> </w:t>
      </w:r>
      <w:r>
        <w:rPr>
          <w:color w:val="231F20"/>
        </w:rPr>
        <w:t>el</w:t>
      </w:r>
      <w:r>
        <w:rPr>
          <w:color w:val="231F20"/>
          <w:spacing w:val="-8"/>
        </w:rPr>
        <w:t> </w:t>
      </w:r>
      <w:r>
        <w:rPr>
          <w:color w:val="231F20"/>
        </w:rPr>
        <w:t>crecimiento</w:t>
      </w:r>
      <w:r>
        <w:rPr>
          <w:color w:val="231F20"/>
          <w:spacing w:val="-8"/>
        </w:rPr>
        <w:t> </w:t>
      </w:r>
      <w:r>
        <w:rPr>
          <w:color w:val="231F20"/>
        </w:rPr>
        <w:t>histórico</w:t>
      </w:r>
      <w:r>
        <w:rPr>
          <w:color w:val="231F20"/>
          <w:spacing w:val="-8"/>
        </w:rPr>
        <w:t> </w:t>
      </w:r>
      <w:r>
        <w:rPr>
          <w:color w:val="231F20"/>
        </w:rPr>
        <w:t>de</w:t>
      </w:r>
      <w:r>
        <w:rPr>
          <w:color w:val="231F20"/>
          <w:spacing w:val="-8"/>
        </w:rPr>
        <w:t> </w:t>
      </w:r>
      <w:r>
        <w:rPr>
          <w:color w:val="231F20"/>
        </w:rPr>
        <w:t>la</w:t>
      </w:r>
      <w:r>
        <w:rPr>
          <w:color w:val="231F20"/>
          <w:spacing w:val="-8"/>
        </w:rPr>
        <w:t> </w:t>
      </w:r>
      <w:r>
        <w:rPr>
          <w:color w:val="231F20"/>
        </w:rPr>
        <w:t>desigualdad en</w:t>
      </w:r>
      <w:r>
        <w:rPr>
          <w:color w:val="231F20"/>
          <w:spacing w:val="-8"/>
        </w:rPr>
        <w:t> </w:t>
      </w:r>
      <w:r>
        <w:rPr>
          <w:color w:val="231F20"/>
        </w:rPr>
        <w:t>Costa</w:t>
      </w:r>
      <w:r>
        <w:rPr>
          <w:color w:val="231F20"/>
          <w:spacing w:val="-8"/>
        </w:rPr>
        <w:t> </w:t>
      </w:r>
      <w:r>
        <w:rPr>
          <w:color w:val="231F20"/>
        </w:rPr>
        <w:t>Rica.</w:t>
      </w:r>
      <w:r>
        <w:rPr>
          <w:color w:val="231F20"/>
          <w:spacing w:val="-8"/>
        </w:rPr>
        <w:t> </w:t>
      </w:r>
      <w:r>
        <w:rPr>
          <w:color w:val="231F20"/>
        </w:rPr>
        <w:t>Particularmente</w:t>
      </w:r>
      <w:r>
        <w:rPr>
          <w:color w:val="231F20"/>
          <w:spacing w:val="-8"/>
        </w:rPr>
        <w:t> </w:t>
      </w:r>
      <w:r>
        <w:rPr>
          <w:color w:val="231F20"/>
        </w:rPr>
        <w:t>en</w:t>
      </w:r>
      <w:r>
        <w:rPr>
          <w:color w:val="231F20"/>
          <w:spacing w:val="-8"/>
        </w:rPr>
        <w:t> </w:t>
      </w:r>
      <w:r>
        <w:rPr>
          <w:color w:val="231F20"/>
        </w:rPr>
        <w:t>el</w:t>
      </w:r>
      <w:r>
        <w:rPr>
          <w:color w:val="231F20"/>
          <w:spacing w:val="-8"/>
        </w:rPr>
        <w:t> </w:t>
      </w:r>
      <w:r>
        <w:rPr>
          <w:color w:val="231F20"/>
        </w:rPr>
        <w:t>área</w:t>
      </w:r>
      <w:r>
        <w:rPr>
          <w:color w:val="231F20"/>
          <w:spacing w:val="-8"/>
        </w:rPr>
        <w:t> </w:t>
      </w:r>
      <w:r>
        <w:rPr>
          <w:color w:val="231F20"/>
        </w:rPr>
        <w:t>de</w:t>
      </w:r>
      <w:r>
        <w:rPr>
          <w:color w:val="231F20"/>
          <w:spacing w:val="-8"/>
        </w:rPr>
        <w:t> </w:t>
      </w:r>
      <w:r>
        <w:rPr>
          <w:color w:val="231F20"/>
        </w:rPr>
        <w:t>la</w:t>
      </w:r>
      <w:r>
        <w:rPr>
          <w:color w:val="231F20"/>
          <w:spacing w:val="-8"/>
        </w:rPr>
        <w:t> </w:t>
      </w:r>
      <w:r>
        <w:rPr>
          <w:color w:val="231F20"/>
        </w:rPr>
        <w:t>Región</w:t>
      </w:r>
      <w:r>
        <w:rPr>
          <w:color w:val="231F20"/>
          <w:spacing w:val="-8"/>
        </w:rPr>
        <w:t> </w:t>
      </w:r>
      <w:r>
        <w:rPr>
          <w:color w:val="231F20"/>
        </w:rPr>
        <w:t>de</w:t>
      </w:r>
      <w:r>
        <w:rPr>
          <w:color w:val="231F20"/>
          <w:spacing w:val="-8"/>
        </w:rPr>
        <w:t> </w:t>
      </w:r>
      <w:r>
        <w:rPr>
          <w:color w:val="231F20"/>
        </w:rPr>
        <w:t>Planificación</w:t>
      </w:r>
      <w:r>
        <w:rPr>
          <w:color w:val="231F20"/>
          <w:spacing w:val="-8"/>
        </w:rPr>
        <w:t> </w:t>
      </w:r>
      <w:r>
        <w:rPr>
          <w:color w:val="231F20"/>
        </w:rPr>
        <w:t>Central</w:t>
      </w:r>
      <w:r>
        <w:rPr>
          <w:color w:val="231F20"/>
          <w:position w:val="8"/>
          <w:sz w:val="14"/>
        </w:rPr>
        <w:t>1</w:t>
      </w:r>
      <w:r>
        <w:rPr>
          <w:color w:val="231F20"/>
        </w:rPr>
        <w:t>, según la Encuesta Nacional de Hogares del 2017 realizada por el Instituto Na- cional</w:t>
      </w:r>
      <w:r>
        <w:rPr>
          <w:color w:val="231F20"/>
          <w:spacing w:val="-6"/>
        </w:rPr>
        <w:t> </w:t>
      </w:r>
      <w:r>
        <w:rPr>
          <w:color w:val="231F20"/>
        </w:rPr>
        <w:t>de</w:t>
      </w:r>
      <w:r>
        <w:rPr>
          <w:color w:val="231F20"/>
          <w:spacing w:val="-5"/>
        </w:rPr>
        <w:t> </w:t>
      </w:r>
      <w:r>
        <w:rPr>
          <w:color w:val="231F20"/>
        </w:rPr>
        <w:t>Estadística</w:t>
      </w:r>
      <w:r>
        <w:rPr>
          <w:color w:val="231F20"/>
          <w:spacing w:val="-5"/>
        </w:rPr>
        <w:t> </w:t>
      </w:r>
      <w:r>
        <w:rPr>
          <w:color w:val="231F20"/>
        </w:rPr>
        <w:t>y</w:t>
      </w:r>
      <w:r>
        <w:rPr>
          <w:color w:val="231F20"/>
          <w:spacing w:val="-5"/>
        </w:rPr>
        <w:t> </w:t>
      </w:r>
      <w:r>
        <w:rPr>
          <w:color w:val="231F20"/>
        </w:rPr>
        <w:t>Censo</w:t>
      </w:r>
      <w:r>
        <w:rPr>
          <w:color w:val="231F20"/>
          <w:spacing w:val="-5"/>
        </w:rPr>
        <w:t> </w:t>
      </w:r>
      <w:r>
        <w:rPr>
          <w:color w:val="231F20"/>
        </w:rPr>
        <w:t>(INEC),</w:t>
      </w:r>
      <w:r>
        <w:rPr>
          <w:color w:val="231F20"/>
          <w:spacing w:val="-5"/>
        </w:rPr>
        <w:t> </w:t>
      </w:r>
      <w:r>
        <w:rPr>
          <w:color w:val="231F20"/>
        </w:rPr>
        <w:t>se</w:t>
      </w:r>
      <w:r>
        <w:rPr>
          <w:color w:val="231F20"/>
          <w:spacing w:val="-5"/>
        </w:rPr>
        <w:t> </w:t>
      </w:r>
      <w:r>
        <w:rPr>
          <w:color w:val="231F20"/>
        </w:rPr>
        <w:t>encuentra</w:t>
      </w:r>
      <w:r>
        <w:rPr>
          <w:color w:val="231F20"/>
          <w:spacing w:val="-5"/>
        </w:rPr>
        <w:t> </w:t>
      </w:r>
      <w:r>
        <w:rPr>
          <w:color w:val="231F20"/>
        </w:rPr>
        <w:t>un</w:t>
      </w:r>
      <w:r>
        <w:rPr>
          <w:color w:val="231F20"/>
          <w:spacing w:val="-5"/>
        </w:rPr>
        <w:t> </w:t>
      </w:r>
      <w:r>
        <w:rPr>
          <w:color w:val="231F20"/>
        </w:rPr>
        <w:t>constante</w:t>
      </w:r>
      <w:r>
        <w:rPr>
          <w:color w:val="231F20"/>
          <w:spacing w:val="-5"/>
        </w:rPr>
        <w:t> </w:t>
      </w:r>
      <w:r>
        <w:rPr>
          <w:color w:val="231F20"/>
        </w:rPr>
        <w:t>crecimiento</w:t>
      </w:r>
      <w:r>
        <w:rPr>
          <w:color w:val="231F20"/>
          <w:spacing w:val="-5"/>
        </w:rPr>
        <w:t> </w:t>
      </w:r>
      <w:r>
        <w:rPr>
          <w:color w:val="231F20"/>
        </w:rPr>
        <w:t>del coeficiente Gini</w:t>
      </w:r>
      <w:r>
        <w:rPr>
          <w:color w:val="231F20"/>
          <w:position w:val="8"/>
          <w:sz w:val="14"/>
        </w:rPr>
        <w:t>2 </w:t>
      </w:r>
      <w:r>
        <w:rPr>
          <w:color w:val="231F20"/>
        </w:rPr>
        <w:t>en un periodo que abarca desde el 2010 al 2017, en donde</w:t>
      </w:r>
      <w:r>
        <w:rPr>
          <w:color w:val="231F20"/>
          <w:spacing w:val="-20"/>
        </w:rPr>
        <w:t> </w:t>
      </w:r>
      <w:r>
        <w:rPr>
          <w:color w:val="231F20"/>
        </w:rPr>
        <w:t>para este</w:t>
      </w:r>
      <w:r>
        <w:rPr>
          <w:color w:val="231F20"/>
          <w:spacing w:val="-5"/>
        </w:rPr>
        <w:t> </w:t>
      </w:r>
      <w:r>
        <w:rPr>
          <w:color w:val="231F20"/>
        </w:rPr>
        <w:t>último</w:t>
      </w:r>
      <w:r>
        <w:rPr>
          <w:color w:val="231F20"/>
          <w:spacing w:val="-4"/>
        </w:rPr>
        <w:t> </w:t>
      </w:r>
      <w:r>
        <w:rPr>
          <w:color w:val="231F20"/>
        </w:rPr>
        <w:t>año</w:t>
      </w:r>
      <w:r>
        <w:rPr>
          <w:color w:val="231F20"/>
          <w:spacing w:val="-4"/>
        </w:rPr>
        <w:t> </w:t>
      </w:r>
      <w:r>
        <w:rPr>
          <w:color w:val="231F20"/>
        </w:rPr>
        <w:t>fue</w:t>
      </w:r>
      <w:r>
        <w:rPr>
          <w:color w:val="231F20"/>
          <w:spacing w:val="-4"/>
        </w:rPr>
        <w:t> </w:t>
      </w:r>
      <w:r>
        <w:rPr>
          <w:color w:val="231F20"/>
        </w:rPr>
        <w:t>de</w:t>
      </w:r>
      <w:r>
        <w:rPr>
          <w:color w:val="231F20"/>
          <w:spacing w:val="-4"/>
        </w:rPr>
        <w:t> </w:t>
      </w:r>
      <w:r>
        <w:rPr>
          <w:color w:val="231F20"/>
        </w:rPr>
        <w:t>0,514,</w:t>
      </w:r>
      <w:r>
        <w:rPr>
          <w:color w:val="231F20"/>
          <w:spacing w:val="-5"/>
        </w:rPr>
        <w:t> </w:t>
      </w:r>
      <w:r>
        <w:rPr>
          <w:color w:val="231F20"/>
        </w:rPr>
        <w:t>cifra</w:t>
      </w:r>
      <w:r>
        <w:rPr>
          <w:color w:val="231F20"/>
          <w:spacing w:val="-4"/>
        </w:rPr>
        <w:t> </w:t>
      </w:r>
      <w:r>
        <w:rPr>
          <w:color w:val="231F20"/>
        </w:rPr>
        <w:t>que</w:t>
      </w:r>
      <w:r>
        <w:rPr>
          <w:color w:val="231F20"/>
          <w:spacing w:val="-4"/>
        </w:rPr>
        <w:t> </w:t>
      </w:r>
      <w:r>
        <w:rPr>
          <w:color w:val="231F20"/>
        </w:rPr>
        <w:t>además</w:t>
      </w:r>
      <w:r>
        <w:rPr>
          <w:color w:val="231F20"/>
          <w:spacing w:val="-4"/>
        </w:rPr>
        <w:t> </w:t>
      </w:r>
      <w:r>
        <w:rPr>
          <w:color w:val="231F20"/>
        </w:rPr>
        <w:t>se</w:t>
      </w:r>
      <w:r>
        <w:rPr>
          <w:color w:val="231F20"/>
          <w:spacing w:val="-4"/>
        </w:rPr>
        <w:t> </w:t>
      </w:r>
      <w:r>
        <w:rPr>
          <w:color w:val="231F20"/>
        </w:rPr>
        <w:t>mantiene</w:t>
      </w:r>
      <w:r>
        <w:rPr>
          <w:color w:val="231F20"/>
          <w:spacing w:val="-5"/>
        </w:rPr>
        <w:t> </w:t>
      </w:r>
      <w:r>
        <w:rPr>
          <w:color w:val="231F20"/>
        </w:rPr>
        <w:t>para</w:t>
      </w:r>
      <w:r>
        <w:rPr>
          <w:color w:val="231F20"/>
          <w:spacing w:val="-4"/>
        </w:rPr>
        <w:t> </w:t>
      </w:r>
      <w:r>
        <w:rPr>
          <w:color w:val="231F20"/>
        </w:rPr>
        <w:t>el</w:t>
      </w:r>
      <w:r>
        <w:rPr>
          <w:color w:val="231F20"/>
          <w:spacing w:val="-4"/>
        </w:rPr>
        <w:t> </w:t>
      </w:r>
      <w:r>
        <w:rPr>
          <w:color w:val="231F20"/>
        </w:rPr>
        <w:t>2018.</w:t>
      </w:r>
      <w:r>
        <w:rPr>
          <w:color w:val="231F20"/>
          <w:spacing w:val="-4"/>
        </w:rPr>
        <w:t> </w:t>
      </w:r>
      <w:r>
        <w:rPr>
          <w:color w:val="231F20"/>
        </w:rPr>
        <w:t>Esto</w:t>
      </w:r>
      <w:r>
        <w:rPr>
          <w:color w:val="231F20"/>
          <w:spacing w:val="-4"/>
        </w:rPr>
        <w:t> </w:t>
      </w:r>
      <w:r>
        <w:rPr>
          <w:color w:val="231F20"/>
        </w:rPr>
        <w:t>se ve</w:t>
      </w:r>
      <w:r>
        <w:rPr>
          <w:color w:val="231F20"/>
          <w:spacing w:val="-10"/>
        </w:rPr>
        <w:t> </w:t>
      </w:r>
      <w:r>
        <w:rPr>
          <w:color w:val="231F20"/>
        </w:rPr>
        <w:t>reflejado</w:t>
      </w:r>
      <w:r>
        <w:rPr>
          <w:color w:val="231F20"/>
          <w:spacing w:val="-10"/>
        </w:rPr>
        <w:t> </w:t>
      </w:r>
      <w:r>
        <w:rPr>
          <w:color w:val="231F20"/>
        </w:rPr>
        <w:t>en</w:t>
      </w:r>
      <w:r>
        <w:rPr>
          <w:color w:val="231F20"/>
          <w:spacing w:val="-10"/>
        </w:rPr>
        <w:t> </w:t>
      </w:r>
      <w:r>
        <w:rPr>
          <w:color w:val="231F20"/>
        </w:rPr>
        <w:t>una</w:t>
      </w:r>
      <w:r>
        <w:rPr>
          <w:color w:val="231F20"/>
          <w:spacing w:val="-10"/>
        </w:rPr>
        <w:t> </w:t>
      </w:r>
      <w:r>
        <w:rPr>
          <w:color w:val="231F20"/>
        </w:rPr>
        <w:t>incapacidad</w:t>
      </w:r>
      <w:r>
        <w:rPr>
          <w:color w:val="231F20"/>
          <w:spacing w:val="-10"/>
        </w:rPr>
        <w:t> </w:t>
      </w:r>
      <w:r>
        <w:rPr>
          <w:color w:val="231F20"/>
        </w:rPr>
        <w:t>del</w:t>
      </w:r>
      <w:r>
        <w:rPr>
          <w:color w:val="231F20"/>
          <w:spacing w:val="-10"/>
        </w:rPr>
        <w:t> </w:t>
      </w:r>
      <w:r>
        <w:rPr>
          <w:color w:val="231F20"/>
        </w:rPr>
        <w:t>Estado</w:t>
      </w:r>
      <w:r>
        <w:rPr>
          <w:color w:val="231F20"/>
          <w:spacing w:val="-10"/>
        </w:rPr>
        <w:t> </w:t>
      </w:r>
      <w:r>
        <w:rPr>
          <w:color w:val="231F20"/>
        </w:rPr>
        <w:t>para</w:t>
      </w:r>
      <w:r>
        <w:rPr>
          <w:color w:val="231F20"/>
          <w:spacing w:val="-10"/>
        </w:rPr>
        <w:t> </w:t>
      </w:r>
      <w:r>
        <w:rPr>
          <w:color w:val="231F20"/>
        </w:rPr>
        <w:t>hacer</w:t>
      </w:r>
      <w:r>
        <w:rPr>
          <w:color w:val="231F20"/>
          <w:spacing w:val="-10"/>
        </w:rPr>
        <w:t> </w:t>
      </w:r>
      <w:r>
        <w:rPr>
          <w:color w:val="231F20"/>
        </w:rPr>
        <w:t>frente</w:t>
      </w:r>
      <w:r>
        <w:rPr>
          <w:color w:val="231F20"/>
          <w:spacing w:val="-10"/>
        </w:rPr>
        <w:t> </w:t>
      </w:r>
      <w:r>
        <w:rPr>
          <w:color w:val="231F20"/>
        </w:rPr>
        <w:t>a</w:t>
      </w:r>
      <w:r>
        <w:rPr>
          <w:color w:val="231F20"/>
          <w:spacing w:val="-10"/>
        </w:rPr>
        <w:t> </w:t>
      </w:r>
      <w:r>
        <w:rPr>
          <w:color w:val="231F20"/>
        </w:rPr>
        <w:t>la</w:t>
      </w:r>
      <w:r>
        <w:rPr>
          <w:color w:val="231F20"/>
          <w:spacing w:val="-10"/>
        </w:rPr>
        <w:t> </w:t>
      </w:r>
      <w:r>
        <w:rPr>
          <w:color w:val="231F20"/>
        </w:rPr>
        <w:t>pobreza</w:t>
      </w:r>
      <w:r>
        <w:rPr>
          <w:color w:val="231F20"/>
          <w:spacing w:val="-10"/>
        </w:rPr>
        <w:t> </w:t>
      </w:r>
      <w:r>
        <w:rPr>
          <w:color w:val="231F20"/>
        </w:rPr>
        <w:t>a</w:t>
      </w:r>
      <w:r>
        <w:rPr>
          <w:color w:val="231F20"/>
          <w:spacing w:val="-10"/>
        </w:rPr>
        <w:t> </w:t>
      </w:r>
      <w:r>
        <w:rPr>
          <w:color w:val="231F20"/>
        </w:rPr>
        <w:t>través de estrategias que logren sostenerse en el tiempo. A la vez se encuentra como parte de las causas, las pocas posibilidades de trabajo, las cuales también se ven mayormente limitadas para ciertos sectores de la población, entre estos mujeres y personas jóvenes (PEN, 2018).</w:t>
      </w:r>
    </w:p>
    <w:p>
      <w:pPr>
        <w:pStyle w:val="BodyText"/>
        <w:spacing w:line="249" w:lineRule="auto" w:before="211"/>
        <w:ind w:left="558" w:right="569" w:hanging="1"/>
        <w:jc w:val="both"/>
      </w:pPr>
      <w:r>
        <w:rPr>
          <w:color w:val="231F20"/>
        </w:rPr>
        <w:t>La Región de Occidente</w:t>
      </w:r>
      <w:r>
        <w:rPr>
          <w:color w:val="231F20"/>
          <w:position w:val="8"/>
          <w:sz w:val="14"/>
        </w:rPr>
        <w:t>3</w:t>
      </w:r>
      <w:r>
        <w:rPr>
          <w:color w:val="231F20"/>
        </w:rPr>
        <w:t>, la cual se encuentra ubicada dentro de la Región de Planificación</w:t>
      </w:r>
      <w:r>
        <w:rPr>
          <w:color w:val="231F20"/>
          <w:spacing w:val="-12"/>
        </w:rPr>
        <w:t> </w:t>
      </w:r>
      <w:r>
        <w:rPr>
          <w:color w:val="231F20"/>
        </w:rPr>
        <w:t>Central,</w:t>
      </w:r>
      <w:r>
        <w:rPr>
          <w:color w:val="231F20"/>
          <w:spacing w:val="-12"/>
        </w:rPr>
        <w:t> </w:t>
      </w:r>
      <w:r>
        <w:rPr>
          <w:color w:val="231F20"/>
        </w:rPr>
        <w:t>en</w:t>
      </w:r>
      <w:r>
        <w:rPr>
          <w:color w:val="231F20"/>
          <w:spacing w:val="-11"/>
        </w:rPr>
        <w:t> </w:t>
      </w:r>
      <w:r>
        <w:rPr>
          <w:color w:val="231F20"/>
        </w:rPr>
        <w:t>los</w:t>
      </w:r>
      <w:r>
        <w:rPr>
          <w:color w:val="231F20"/>
          <w:spacing w:val="-12"/>
        </w:rPr>
        <w:t> </w:t>
      </w:r>
      <w:r>
        <w:rPr>
          <w:color w:val="231F20"/>
        </w:rPr>
        <w:t>últimos</w:t>
      </w:r>
      <w:r>
        <w:rPr>
          <w:color w:val="231F20"/>
          <w:spacing w:val="-11"/>
        </w:rPr>
        <w:t> </w:t>
      </w:r>
      <w:r>
        <w:rPr>
          <w:color w:val="231F20"/>
        </w:rPr>
        <w:t>meses</w:t>
      </w:r>
      <w:r>
        <w:rPr>
          <w:color w:val="231F20"/>
          <w:spacing w:val="-12"/>
        </w:rPr>
        <w:t> </w:t>
      </w:r>
      <w:r>
        <w:rPr>
          <w:color w:val="231F20"/>
        </w:rPr>
        <w:t>ha</w:t>
      </w:r>
      <w:r>
        <w:rPr>
          <w:color w:val="231F20"/>
          <w:spacing w:val="-11"/>
        </w:rPr>
        <w:t> </w:t>
      </w:r>
      <w:r>
        <w:rPr>
          <w:color w:val="231F20"/>
        </w:rPr>
        <w:t>sido</w:t>
      </w:r>
      <w:r>
        <w:rPr>
          <w:color w:val="231F20"/>
          <w:spacing w:val="-12"/>
        </w:rPr>
        <w:t> </w:t>
      </w:r>
      <w:r>
        <w:rPr>
          <w:color w:val="231F20"/>
        </w:rPr>
        <w:t>sitio</w:t>
      </w:r>
      <w:r>
        <w:rPr>
          <w:color w:val="231F20"/>
          <w:spacing w:val="-11"/>
        </w:rPr>
        <w:t> </w:t>
      </w:r>
      <w:r>
        <w:rPr>
          <w:color w:val="231F20"/>
        </w:rPr>
        <w:t>de</w:t>
      </w:r>
      <w:r>
        <w:rPr>
          <w:color w:val="231F20"/>
          <w:spacing w:val="-12"/>
        </w:rPr>
        <w:t> </w:t>
      </w:r>
      <w:r>
        <w:rPr>
          <w:color w:val="231F20"/>
        </w:rPr>
        <w:t>pugnas</w:t>
      </w:r>
      <w:r>
        <w:rPr>
          <w:color w:val="231F20"/>
          <w:spacing w:val="-11"/>
        </w:rPr>
        <w:t> </w:t>
      </w:r>
      <w:r>
        <w:rPr>
          <w:color w:val="231F20"/>
        </w:rPr>
        <w:t>entre</w:t>
      </w:r>
      <w:r>
        <w:rPr>
          <w:color w:val="231F20"/>
          <w:spacing w:val="-12"/>
        </w:rPr>
        <w:t> </w:t>
      </w:r>
      <w:r>
        <w:rPr>
          <w:color w:val="231F20"/>
        </w:rPr>
        <w:t>diversas bandas</w:t>
      </w:r>
      <w:r>
        <w:rPr>
          <w:color w:val="231F20"/>
          <w:spacing w:val="-8"/>
        </w:rPr>
        <w:t> </w:t>
      </w:r>
      <w:r>
        <w:rPr>
          <w:color w:val="231F20"/>
        </w:rPr>
        <w:t>organizadas,</w:t>
      </w:r>
      <w:r>
        <w:rPr>
          <w:color w:val="231F20"/>
          <w:spacing w:val="-8"/>
        </w:rPr>
        <w:t> </w:t>
      </w:r>
      <w:r>
        <w:rPr>
          <w:color w:val="231F20"/>
        </w:rPr>
        <w:t>que</w:t>
      </w:r>
      <w:r>
        <w:rPr>
          <w:color w:val="231F20"/>
          <w:spacing w:val="-7"/>
        </w:rPr>
        <w:t> </w:t>
      </w:r>
      <w:r>
        <w:rPr>
          <w:color w:val="231F20"/>
        </w:rPr>
        <w:t>encuentran</w:t>
      </w:r>
      <w:r>
        <w:rPr>
          <w:color w:val="231F20"/>
          <w:spacing w:val="-8"/>
        </w:rPr>
        <w:t> </w:t>
      </w:r>
      <w:r>
        <w:rPr>
          <w:color w:val="231F20"/>
        </w:rPr>
        <w:t>en</w:t>
      </w:r>
      <w:r>
        <w:rPr>
          <w:color w:val="231F20"/>
          <w:spacing w:val="-7"/>
        </w:rPr>
        <w:t> </w:t>
      </w:r>
      <w:r>
        <w:rPr>
          <w:color w:val="231F20"/>
        </w:rPr>
        <w:t>su</w:t>
      </w:r>
      <w:r>
        <w:rPr>
          <w:color w:val="231F20"/>
          <w:spacing w:val="-8"/>
        </w:rPr>
        <w:t> </w:t>
      </w:r>
      <w:r>
        <w:rPr>
          <w:color w:val="231F20"/>
        </w:rPr>
        <w:t>territorio</w:t>
      </w:r>
      <w:r>
        <w:rPr>
          <w:color w:val="231F20"/>
          <w:spacing w:val="-7"/>
        </w:rPr>
        <w:t> </w:t>
      </w:r>
      <w:r>
        <w:rPr>
          <w:color w:val="231F20"/>
        </w:rPr>
        <w:t>un</w:t>
      </w:r>
      <w:r>
        <w:rPr>
          <w:color w:val="231F20"/>
          <w:spacing w:val="-8"/>
        </w:rPr>
        <w:t> </w:t>
      </w:r>
      <w:r>
        <w:rPr>
          <w:color w:val="231F20"/>
        </w:rPr>
        <w:t>espacio</w:t>
      </w:r>
      <w:r>
        <w:rPr>
          <w:color w:val="231F20"/>
          <w:spacing w:val="-7"/>
        </w:rPr>
        <w:t> </w:t>
      </w:r>
      <w:r>
        <w:rPr>
          <w:color w:val="231F20"/>
        </w:rPr>
        <w:t>para</w:t>
      </w:r>
      <w:r>
        <w:rPr>
          <w:color w:val="231F20"/>
          <w:spacing w:val="-8"/>
        </w:rPr>
        <w:t> </w:t>
      </w:r>
      <w:r>
        <w:rPr>
          <w:color w:val="231F20"/>
        </w:rPr>
        <w:t>la</w:t>
      </w:r>
      <w:r>
        <w:rPr>
          <w:color w:val="231F20"/>
          <w:spacing w:val="-7"/>
        </w:rPr>
        <w:t> </w:t>
      </w:r>
      <w:r>
        <w:rPr>
          <w:color w:val="231F20"/>
        </w:rPr>
        <w:t>expansión de las prácticas y poderes fácticos. Naranjo se ha visto en el medio de estas ten- siones, para lo que va del 2018 se han presentado aprensiones de miembros de bandas que habían concentrado sus acciones en comunidades como Pavas y los barrios del sur del cantón de San</w:t>
      </w:r>
      <w:r>
        <w:rPr>
          <w:color w:val="231F20"/>
          <w:spacing w:val="-3"/>
        </w:rPr>
        <w:t> </w:t>
      </w:r>
      <w:r>
        <w:rPr>
          <w:color w:val="231F20"/>
        </w:rPr>
        <w:t>José.</w:t>
      </w:r>
    </w:p>
    <w:p>
      <w:pPr>
        <w:pStyle w:val="BodyText"/>
        <w:spacing w:line="249" w:lineRule="auto" w:before="207"/>
        <w:ind w:left="558" w:right="571"/>
        <w:jc w:val="both"/>
      </w:pPr>
      <w:r>
        <w:rPr>
          <w:color w:val="231F20"/>
        </w:rPr>
        <w:t>Los índices de homicidios dolosos, ni siquiera a nivel cantonal en Naranjo, al- canzan las altas cifras de distritos como Pavas</w:t>
      </w:r>
      <w:r>
        <w:rPr>
          <w:color w:val="231F20"/>
          <w:position w:val="8"/>
          <w:sz w:val="14"/>
        </w:rPr>
        <w:t>4 </w:t>
      </w:r>
      <w:r>
        <w:rPr>
          <w:color w:val="231F20"/>
        </w:rPr>
        <w:t>y Limón</w:t>
      </w:r>
      <w:r>
        <w:rPr>
          <w:color w:val="231F20"/>
          <w:position w:val="8"/>
          <w:sz w:val="14"/>
        </w:rPr>
        <w:t>5</w:t>
      </w:r>
      <w:r>
        <w:rPr>
          <w:color w:val="231F20"/>
        </w:rPr>
        <w:t>. Según los datos esta- dísticos del OIJ se han mantenido históricamente unas cifras similares:</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9"/>
        <w:rPr>
          <w:sz w:val="13"/>
        </w:rPr>
      </w:pPr>
      <w:r>
        <w:rPr/>
        <w:pict>
          <v:line style="position:absolute;mso-position-horizontal-relative:page;mso-position-vertical-relative:paragraph;z-index:-1024;mso-wrap-distance-left:0;mso-wrap-distance-right:0" from="113.952698pt,10.379753pt" to="185.952698pt,10.379753pt" stroked="true" strokeweight="1pt" strokecolor="#231f20">
            <v:stroke dashstyle="solid"/>
            <w10:wrap type="topAndBottom"/>
          </v:line>
        </w:pict>
      </w:r>
    </w:p>
    <w:p>
      <w:pPr>
        <w:pStyle w:val="ListParagraph"/>
        <w:numPr>
          <w:ilvl w:val="0"/>
          <w:numId w:val="1"/>
        </w:numPr>
        <w:tabs>
          <w:tab w:pos="1278" w:val="left" w:leader="none"/>
          <w:tab w:pos="1280" w:val="left" w:leader="none"/>
        </w:tabs>
        <w:spacing w:line="249" w:lineRule="auto" w:before="14" w:after="0"/>
        <w:ind w:left="559" w:right="570" w:firstLine="0"/>
        <w:jc w:val="both"/>
        <w:rPr>
          <w:sz w:val="20"/>
        </w:rPr>
      </w:pPr>
      <w:r>
        <w:rPr>
          <w:color w:val="231F20"/>
          <w:sz w:val="20"/>
        </w:rPr>
        <w:t>Las</w:t>
      </w:r>
      <w:r>
        <w:rPr>
          <w:color w:val="231F20"/>
          <w:spacing w:val="-12"/>
          <w:sz w:val="20"/>
        </w:rPr>
        <w:t> </w:t>
      </w:r>
      <w:r>
        <w:rPr>
          <w:color w:val="231F20"/>
          <w:sz w:val="20"/>
        </w:rPr>
        <w:t>Regiones</w:t>
      </w:r>
      <w:r>
        <w:rPr>
          <w:color w:val="231F20"/>
          <w:spacing w:val="-12"/>
          <w:sz w:val="20"/>
        </w:rPr>
        <w:t> </w:t>
      </w:r>
      <w:r>
        <w:rPr>
          <w:color w:val="231F20"/>
          <w:sz w:val="20"/>
        </w:rPr>
        <w:t>de</w:t>
      </w:r>
      <w:r>
        <w:rPr>
          <w:color w:val="231F20"/>
          <w:spacing w:val="-12"/>
          <w:sz w:val="20"/>
        </w:rPr>
        <w:t> </w:t>
      </w:r>
      <w:r>
        <w:rPr>
          <w:color w:val="231F20"/>
          <w:spacing w:val="-3"/>
          <w:sz w:val="20"/>
        </w:rPr>
        <w:t>Planificación</w:t>
      </w:r>
      <w:r>
        <w:rPr>
          <w:color w:val="231F20"/>
          <w:spacing w:val="-12"/>
          <w:sz w:val="20"/>
        </w:rPr>
        <w:t> </w:t>
      </w:r>
      <w:r>
        <w:rPr>
          <w:color w:val="231F20"/>
          <w:sz w:val="20"/>
        </w:rPr>
        <w:t>son</w:t>
      </w:r>
      <w:r>
        <w:rPr>
          <w:color w:val="231F20"/>
          <w:spacing w:val="-12"/>
          <w:sz w:val="20"/>
        </w:rPr>
        <w:t> </w:t>
      </w:r>
      <w:r>
        <w:rPr>
          <w:color w:val="231F20"/>
          <w:sz w:val="20"/>
        </w:rPr>
        <w:t>unidades</w:t>
      </w:r>
      <w:r>
        <w:rPr>
          <w:color w:val="231F20"/>
          <w:spacing w:val="-12"/>
          <w:sz w:val="20"/>
        </w:rPr>
        <w:t> </w:t>
      </w:r>
      <w:r>
        <w:rPr>
          <w:color w:val="231F20"/>
          <w:sz w:val="20"/>
        </w:rPr>
        <w:t>creadas</w:t>
      </w:r>
      <w:r>
        <w:rPr>
          <w:color w:val="231F20"/>
          <w:spacing w:val="-11"/>
          <w:sz w:val="20"/>
        </w:rPr>
        <w:t> </w:t>
      </w:r>
      <w:r>
        <w:rPr>
          <w:color w:val="231F20"/>
          <w:sz w:val="20"/>
        </w:rPr>
        <w:t>por</w:t>
      </w:r>
      <w:r>
        <w:rPr>
          <w:color w:val="231F20"/>
          <w:spacing w:val="-12"/>
          <w:sz w:val="20"/>
        </w:rPr>
        <w:t> </w:t>
      </w:r>
      <w:r>
        <w:rPr>
          <w:color w:val="231F20"/>
          <w:sz w:val="20"/>
        </w:rPr>
        <w:t>decreto</w:t>
      </w:r>
      <w:r>
        <w:rPr>
          <w:color w:val="231F20"/>
          <w:spacing w:val="-12"/>
          <w:sz w:val="20"/>
        </w:rPr>
        <w:t> </w:t>
      </w:r>
      <w:r>
        <w:rPr>
          <w:color w:val="231F20"/>
          <w:sz w:val="20"/>
        </w:rPr>
        <w:t>ejecutivo</w:t>
      </w:r>
      <w:r>
        <w:rPr>
          <w:color w:val="231F20"/>
          <w:spacing w:val="-12"/>
          <w:sz w:val="20"/>
        </w:rPr>
        <w:t> </w:t>
      </w:r>
      <w:r>
        <w:rPr>
          <w:color w:val="231F20"/>
          <w:sz w:val="20"/>
        </w:rPr>
        <w:t>en</w:t>
      </w:r>
      <w:r>
        <w:rPr>
          <w:color w:val="231F20"/>
          <w:spacing w:val="-12"/>
          <w:sz w:val="20"/>
        </w:rPr>
        <w:t> </w:t>
      </w:r>
      <w:r>
        <w:rPr>
          <w:color w:val="231F20"/>
          <w:sz w:val="20"/>
        </w:rPr>
        <w:t>el</w:t>
      </w:r>
      <w:r>
        <w:rPr>
          <w:color w:val="231F20"/>
          <w:spacing w:val="-12"/>
          <w:sz w:val="20"/>
        </w:rPr>
        <w:t> </w:t>
      </w:r>
      <w:r>
        <w:rPr>
          <w:color w:val="231F20"/>
          <w:sz w:val="20"/>
        </w:rPr>
        <w:t>año</w:t>
      </w:r>
      <w:r>
        <w:rPr>
          <w:color w:val="231F20"/>
          <w:spacing w:val="-12"/>
          <w:sz w:val="20"/>
        </w:rPr>
        <w:t> </w:t>
      </w:r>
      <w:r>
        <w:rPr>
          <w:color w:val="231F20"/>
          <w:sz w:val="20"/>
        </w:rPr>
        <w:t>1985 las cuales tienen como objetivo identificar posibles desigualdades en índices de desarrollo para así</w:t>
      </w:r>
      <w:r>
        <w:rPr>
          <w:color w:val="231F20"/>
          <w:spacing w:val="-13"/>
          <w:sz w:val="20"/>
        </w:rPr>
        <w:t> </w:t>
      </w:r>
      <w:r>
        <w:rPr>
          <w:color w:val="231F20"/>
          <w:sz w:val="20"/>
        </w:rPr>
        <w:t>articular</w:t>
      </w:r>
      <w:r>
        <w:rPr>
          <w:color w:val="231F20"/>
          <w:spacing w:val="-13"/>
          <w:sz w:val="20"/>
        </w:rPr>
        <w:t> </w:t>
      </w:r>
      <w:r>
        <w:rPr>
          <w:color w:val="231F20"/>
          <w:sz w:val="20"/>
        </w:rPr>
        <w:t>acciones</w:t>
      </w:r>
      <w:r>
        <w:rPr>
          <w:color w:val="231F20"/>
          <w:spacing w:val="-12"/>
          <w:sz w:val="20"/>
        </w:rPr>
        <w:t> </w:t>
      </w:r>
      <w:r>
        <w:rPr>
          <w:color w:val="231F20"/>
          <w:sz w:val="20"/>
        </w:rPr>
        <w:t>institucionales</w:t>
      </w:r>
      <w:r>
        <w:rPr>
          <w:color w:val="231F20"/>
          <w:spacing w:val="-13"/>
          <w:sz w:val="20"/>
        </w:rPr>
        <w:t> </w:t>
      </w:r>
      <w:r>
        <w:rPr>
          <w:color w:val="231F20"/>
          <w:sz w:val="20"/>
        </w:rPr>
        <w:t>para</w:t>
      </w:r>
      <w:r>
        <w:rPr>
          <w:color w:val="231F20"/>
          <w:spacing w:val="-13"/>
          <w:sz w:val="20"/>
        </w:rPr>
        <w:t> </w:t>
      </w:r>
      <w:r>
        <w:rPr>
          <w:color w:val="231F20"/>
          <w:sz w:val="20"/>
        </w:rPr>
        <w:t>su</w:t>
      </w:r>
      <w:r>
        <w:rPr>
          <w:color w:val="231F20"/>
          <w:spacing w:val="-13"/>
          <w:sz w:val="20"/>
        </w:rPr>
        <w:t> </w:t>
      </w:r>
      <w:r>
        <w:rPr>
          <w:color w:val="231F20"/>
          <w:sz w:val="20"/>
        </w:rPr>
        <w:t>abordaje.</w:t>
      </w:r>
      <w:r>
        <w:rPr>
          <w:color w:val="231F20"/>
          <w:spacing w:val="-13"/>
          <w:sz w:val="20"/>
        </w:rPr>
        <w:t> </w:t>
      </w:r>
      <w:r>
        <w:rPr>
          <w:color w:val="231F20"/>
          <w:sz w:val="20"/>
        </w:rPr>
        <w:t>Estas</w:t>
      </w:r>
      <w:r>
        <w:rPr>
          <w:color w:val="231F20"/>
          <w:spacing w:val="-12"/>
          <w:sz w:val="20"/>
        </w:rPr>
        <w:t> </w:t>
      </w:r>
      <w:r>
        <w:rPr>
          <w:color w:val="231F20"/>
          <w:sz w:val="20"/>
        </w:rPr>
        <w:t>regiones</w:t>
      </w:r>
      <w:r>
        <w:rPr>
          <w:color w:val="231F20"/>
          <w:spacing w:val="-13"/>
          <w:sz w:val="20"/>
        </w:rPr>
        <w:t> </w:t>
      </w:r>
      <w:r>
        <w:rPr>
          <w:color w:val="231F20"/>
          <w:sz w:val="20"/>
        </w:rPr>
        <w:t>dividen</w:t>
      </w:r>
      <w:r>
        <w:rPr>
          <w:color w:val="231F20"/>
          <w:spacing w:val="-13"/>
          <w:sz w:val="20"/>
        </w:rPr>
        <w:t> </w:t>
      </w:r>
      <w:r>
        <w:rPr>
          <w:color w:val="231F20"/>
          <w:sz w:val="20"/>
        </w:rPr>
        <w:t>al</w:t>
      </w:r>
      <w:r>
        <w:rPr>
          <w:color w:val="231F20"/>
          <w:spacing w:val="-12"/>
          <w:sz w:val="20"/>
        </w:rPr>
        <w:t> </w:t>
      </w:r>
      <w:r>
        <w:rPr>
          <w:color w:val="231F20"/>
          <w:sz w:val="20"/>
        </w:rPr>
        <w:t>país</w:t>
      </w:r>
      <w:r>
        <w:rPr>
          <w:color w:val="231F20"/>
          <w:spacing w:val="-13"/>
          <w:sz w:val="20"/>
        </w:rPr>
        <w:t> </w:t>
      </w:r>
      <w:r>
        <w:rPr>
          <w:color w:val="231F20"/>
          <w:sz w:val="20"/>
        </w:rPr>
        <w:t>en</w:t>
      </w:r>
      <w:r>
        <w:rPr>
          <w:color w:val="231F20"/>
          <w:spacing w:val="-13"/>
          <w:sz w:val="20"/>
        </w:rPr>
        <w:t> </w:t>
      </w:r>
      <w:r>
        <w:rPr>
          <w:color w:val="231F20"/>
          <w:sz w:val="20"/>
        </w:rPr>
        <w:t>6:</w:t>
      </w:r>
      <w:r>
        <w:rPr>
          <w:color w:val="231F20"/>
          <w:spacing w:val="-13"/>
          <w:sz w:val="20"/>
        </w:rPr>
        <w:t> </w:t>
      </w:r>
      <w:r>
        <w:rPr>
          <w:color w:val="231F20"/>
          <w:sz w:val="20"/>
        </w:rPr>
        <w:t>Central, Brunca,</w:t>
      </w:r>
      <w:r>
        <w:rPr>
          <w:color w:val="231F20"/>
          <w:spacing w:val="-7"/>
          <w:sz w:val="20"/>
        </w:rPr>
        <w:t> </w:t>
      </w:r>
      <w:r>
        <w:rPr>
          <w:color w:val="231F20"/>
          <w:sz w:val="20"/>
        </w:rPr>
        <w:t>Chorotega,</w:t>
      </w:r>
      <w:r>
        <w:rPr>
          <w:color w:val="231F20"/>
          <w:spacing w:val="-7"/>
          <w:sz w:val="20"/>
        </w:rPr>
        <w:t> </w:t>
      </w:r>
      <w:r>
        <w:rPr>
          <w:color w:val="231F20"/>
          <w:spacing w:val="-3"/>
          <w:sz w:val="20"/>
        </w:rPr>
        <w:t>Huetar</w:t>
      </w:r>
      <w:r>
        <w:rPr>
          <w:color w:val="231F20"/>
          <w:spacing w:val="-8"/>
          <w:sz w:val="20"/>
        </w:rPr>
        <w:t> </w:t>
      </w:r>
      <w:r>
        <w:rPr>
          <w:color w:val="231F20"/>
          <w:sz w:val="20"/>
        </w:rPr>
        <w:t>Caribe,</w:t>
      </w:r>
      <w:r>
        <w:rPr>
          <w:color w:val="231F20"/>
          <w:spacing w:val="-7"/>
          <w:sz w:val="20"/>
        </w:rPr>
        <w:t> </w:t>
      </w:r>
      <w:r>
        <w:rPr>
          <w:color w:val="231F20"/>
          <w:spacing w:val="-3"/>
          <w:sz w:val="20"/>
        </w:rPr>
        <w:t>Huetar</w:t>
      </w:r>
      <w:r>
        <w:rPr>
          <w:color w:val="231F20"/>
          <w:spacing w:val="-8"/>
          <w:sz w:val="20"/>
        </w:rPr>
        <w:t> </w:t>
      </w:r>
      <w:r>
        <w:rPr>
          <w:color w:val="231F20"/>
          <w:spacing w:val="-3"/>
          <w:sz w:val="20"/>
        </w:rPr>
        <w:t>Norte</w:t>
      </w:r>
      <w:r>
        <w:rPr>
          <w:color w:val="231F20"/>
          <w:spacing w:val="-8"/>
          <w:sz w:val="20"/>
        </w:rPr>
        <w:t> </w:t>
      </w:r>
      <w:r>
        <w:rPr>
          <w:color w:val="231F20"/>
          <w:sz w:val="20"/>
        </w:rPr>
        <w:t>y</w:t>
      </w:r>
      <w:r>
        <w:rPr>
          <w:color w:val="231F20"/>
          <w:spacing w:val="-7"/>
          <w:sz w:val="20"/>
        </w:rPr>
        <w:t> </w:t>
      </w:r>
      <w:r>
        <w:rPr>
          <w:color w:val="231F20"/>
          <w:spacing w:val="-3"/>
          <w:sz w:val="20"/>
        </w:rPr>
        <w:t>Pacífico</w:t>
      </w:r>
      <w:r>
        <w:rPr>
          <w:color w:val="231F20"/>
          <w:spacing w:val="-8"/>
          <w:sz w:val="20"/>
        </w:rPr>
        <w:t> </w:t>
      </w:r>
      <w:r>
        <w:rPr>
          <w:color w:val="231F20"/>
          <w:sz w:val="20"/>
        </w:rPr>
        <w:t>Central</w:t>
      </w:r>
      <w:r>
        <w:rPr>
          <w:color w:val="231F20"/>
          <w:spacing w:val="-7"/>
          <w:sz w:val="20"/>
        </w:rPr>
        <w:t> </w:t>
      </w:r>
      <w:r>
        <w:rPr>
          <w:color w:val="231F20"/>
          <w:sz w:val="20"/>
        </w:rPr>
        <w:t>(MIDEPLAN,</w:t>
      </w:r>
      <w:r>
        <w:rPr>
          <w:color w:val="231F20"/>
          <w:spacing w:val="-7"/>
          <w:sz w:val="20"/>
        </w:rPr>
        <w:t> </w:t>
      </w:r>
      <w:r>
        <w:rPr>
          <w:color w:val="231F20"/>
          <w:sz w:val="20"/>
        </w:rPr>
        <w:t>2016)</w:t>
      </w:r>
    </w:p>
    <w:p>
      <w:pPr>
        <w:pStyle w:val="ListParagraph"/>
        <w:numPr>
          <w:ilvl w:val="0"/>
          <w:numId w:val="1"/>
        </w:numPr>
        <w:tabs>
          <w:tab w:pos="1278" w:val="left" w:leader="none"/>
          <w:tab w:pos="1280" w:val="left" w:leader="none"/>
        </w:tabs>
        <w:spacing w:line="249" w:lineRule="auto" w:before="3" w:after="0"/>
        <w:ind w:left="559" w:right="571" w:firstLine="0"/>
        <w:jc w:val="both"/>
        <w:rPr>
          <w:sz w:val="20"/>
        </w:rPr>
      </w:pPr>
      <w:r>
        <w:rPr>
          <w:color w:val="231F20"/>
          <w:sz w:val="20"/>
        </w:rPr>
        <w:t>El</w:t>
      </w:r>
      <w:r>
        <w:rPr>
          <w:color w:val="231F20"/>
          <w:spacing w:val="-9"/>
          <w:sz w:val="20"/>
        </w:rPr>
        <w:t> </w:t>
      </w:r>
      <w:r>
        <w:rPr>
          <w:color w:val="231F20"/>
          <w:sz w:val="20"/>
        </w:rPr>
        <w:t>coeficiente</w:t>
      </w:r>
      <w:r>
        <w:rPr>
          <w:color w:val="231F20"/>
          <w:spacing w:val="-8"/>
          <w:sz w:val="20"/>
        </w:rPr>
        <w:t> </w:t>
      </w:r>
      <w:r>
        <w:rPr>
          <w:color w:val="231F20"/>
          <w:spacing w:val="-3"/>
          <w:sz w:val="20"/>
        </w:rPr>
        <w:t>Gini</w:t>
      </w:r>
      <w:r>
        <w:rPr>
          <w:color w:val="231F20"/>
          <w:spacing w:val="-9"/>
          <w:sz w:val="20"/>
        </w:rPr>
        <w:t> </w:t>
      </w:r>
      <w:r>
        <w:rPr>
          <w:color w:val="231F20"/>
          <w:sz w:val="20"/>
        </w:rPr>
        <w:t>mide</w:t>
      </w:r>
      <w:r>
        <w:rPr>
          <w:color w:val="231F20"/>
          <w:spacing w:val="-8"/>
          <w:sz w:val="20"/>
        </w:rPr>
        <w:t> </w:t>
      </w:r>
      <w:r>
        <w:rPr>
          <w:color w:val="231F20"/>
          <w:sz w:val="20"/>
        </w:rPr>
        <w:t>la</w:t>
      </w:r>
      <w:r>
        <w:rPr>
          <w:color w:val="231F20"/>
          <w:spacing w:val="-9"/>
          <w:sz w:val="20"/>
        </w:rPr>
        <w:t> </w:t>
      </w:r>
      <w:r>
        <w:rPr>
          <w:color w:val="231F20"/>
          <w:sz w:val="20"/>
        </w:rPr>
        <w:t>desigualdad</w:t>
      </w:r>
      <w:r>
        <w:rPr>
          <w:color w:val="231F20"/>
          <w:spacing w:val="-8"/>
          <w:sz w:val="20"/>
        </w:rPr>
        <w:t> </w:t>
      </w:r>
      <w:r>
        <w:rPr>
          <w:color w:val="231F20"/>
          <w:sz w:val="20"/>
        </w:rPr>
        <w:t>en</w:t>
      </w:r>
      <w:r>
        <w:rPr>
          <w:color w:val="231F20"/>
          <w:spacing w:val="-9"/>
          <w:sz w:val="20"/>
        </w:rPr>
        <w:t> </w:t>
      </w:r>
      <w:r>
        <w:rPr>
          <w:color w:val="231F20"/>
          <w:sz w:val="20"/>
        </w:rPr>
        <w:t>la</w:t>
      </w:r>
      <w:r>
        <w:rPr>
          <w:color w:val="231F20"/>
          <w:spacing w:val="-8"/>
          <w:sz w:val="20"/>
        </w:rPr>
        <w:t> </w:t>
      </w:r>
      <w:r>
        <w:rPr>
          <w:color w:val="231F20"/>
          <w:sz w:val="20"/>
        </w:rPr>
        <w:t>distribución</w:t>
      </w:r>
      <w:r>
        <w:rPr>
          <w:color w:val="231F20"/>
          <w:spacing w:val="-9"/>
          <w:sz w:val="20"/>
        </w:rPr>
        <w:t> </w:t>
      </w:r>
      <w:r>
        <w:rPr>
          <w:color w:val="231F20"/>
          <w:sz w:val="20"/>
        </w:rPr>
        <w:t>de</w:t>
      </w:r>
      <w:r>
        <w:rPr>
          <w:color w:val="231F20"/>
          <w:spacing w:val="-8"/>
          <w:sz w:val="20"/>
        </w:rPr>
        <w:t> </w:t>
      </w:r>
      <w:r>
        <w:rPr>
          <w:color w:val="231F20"/>
          <w:sz w:val="20"/>
        </w:rPr>
        <w:t>ingresos</w:t>
      </w:r>
      <w:r>
        <w:rPr>
          <w:color w:val="231F20"/>
          <w:spacing w:val="-9"/>
          <w:sz w:val="20"/>
        </w:rPr>
        <w:t> </w:t>
      </w:r>
      <w:r>
        <w:rPr>
          <w:color w:val="231F20"/>
          <w:sz w:val="20"/>
        </w:rPr>
        <w:t>(PEN,</w:t>
      </w:r>
      <w:r>
        <w:rPr>
          <w:color w:val="231F20"/>
          <w:spacing w:val="-8"/>
          <w:sz w:val="20"/>
        </w:rPr>
        <w:t> </w:t>
      </w:r>
      <w:r>
        <w:rPr>
          <w:color w:val="231F20"/>
          <w:sz w:val="20"/>
        </w:rPr>
        <w:t>2018).</w:t>
      </w:r>
      <w:r>
        <w:rPr>
          <w:color w:val="231F20"/>
          <w:spacing w:val="-9"/>
          <w:sz w:val="20"/>
        </w:rPr>
        <w:t> </w:t>
      </w:r>
      <w:r>
        <w:rPr>
          <w:color w:val="231F20"/>
          <w:sz w:val="20"/>
        </w:rPr>
        <w:t>Este coeficiente</w:t>
      </w:r>
      <w:r>
        <w:rPr>
          <w:color w:val="231F20"/>
          <w:spacing w:val="-10"/>
          <w:sz w:val="20"/>
        </w:rPr>
        <w:t> </w:t>
      </w:r>
      <w:r>
        <w:rPr>
          <w:color w:val="231F20"/>
          <w:sz w:val="20"/>
        </w:rPr>
        <w:t>se</w:t>
      </w:r>
      <w:r>
        <w:rPr>
          <w:color w:val="231F20"/>
          <w:spacing w:val="-11"/>
          <w:sz w:val="20"/>
        </w:rPr>
        <w:t> </w:t>
      </w:r>
      <w:r>
        <w:rPr>
          <w:color w:val="231F20"/>
          <w:sz w:val="20"/>
        </w:rPr>
        <w:t>muestra</w:t>
      </w:r>
      <w:r>
        <w:rPr>
          <w:color w:val="231F20"/>
          <w:spacing w:val="-10"/>
          <w:sz w:val="20"/>
        </w:rPr>
        <w:t> </w:t>
      </w:r>
      <w:r>
        <w:rPr>
          <w:color w:val="231F20"/>
          <w:sz w:val="20"/>
        </w:rPr>
        <w:t>con</w:t>
      </w:r>
      <w:r>
        <w:rPr>
          <w:color w:val="231F20"/>
          <w:spacing w:val="-10"/>
          <w:sz w:val="20"/>
        </w:rPr>
        <w:t> </w:t>
      </w:r>
      <w:r>
        <w:rPr>
          <w:color w:val="231F20"/>
          <w:sz w:val="20"/>
        </w:rPr>
        <w:t>valores</w:t>
      </w:r>
      <w:r>
        <w:rPr>
          <w:color w:val="231F20"/>
          <w:spacing w:val="-10"/>
          <w:sz w:val="20"/>
        </w:rPr>
        <w:t> </w:t>
      </w:r>
      <w:r>
        <w:rPr>
          <w:color w:val="231F20"/>
          <w:sz w:val="20"/>
        </w:rPr>
        <w:t>entre</w:t>
      </w:r>
      <w:r>
        <w:rPr>
          <w:color w:val="231F20"/>
          <w:spacing w:val="-10"/>
          <w:sz w:val="20"/>
        </w:rPr>
        <w:t> </w:t>
      </w:r>
      <w:r>
        <w:rPr>
          <w:color w:val="231F20"/>
          <w:sz w:val="20"/>
        </w:rPr>
        <w:t>0</w:t>
      </w:r>
      <w:r>
        <w:rPr>
          <w:color w:val="231F20"/>
          <w:spacing w:val="-10"/>
          <w:sz w:val="20"/>
        </w:rPr>
        <w:t> </w:t>
      </w:r>
      <w:r>
        <w:rPr>
          <w:color w:val="231F20"/>
          <w:sz w:val="20"/>
        </w:rPr>
        <w:t>y</w:t>
      </w:r>
      <w:r>
        <w:rPr>
          <w:color w:val="231F20"/>
          <w:spacing w:val="-10"/>
          <w:sz w:val="20"/>
        </w:rPr>
        <w:t> </w:t>
      </w:r>
      <w:r>
        <w:rPr>
          <w:color w:val="231F20"/>
          <w:sz w:val="20"/>
        </w:rPr>
        <w:t>1,</w:t>
      </w:r>
      <w:r>
        <w:rPr>
          <w:color w:val="231F20"/>
          <w:spacing w:val="-10"/>
          <w:sz w:val="20"/>
        </w:rPr>
        <w:t> </w:t>
      </w:r>
      <w:r>
        <w:rPr>
          <w:color w:val="231F20"/>
          <w:sz w:val="20"/>
        </w:rPr>
        <w:t>en</w:t>
      </w:r>
      <w:r>
        <w:rPr>
          <w:color w:val="231F20"/>
          <w:spacing w:val="-10"/>
          <w:sz w:val="20"/>
        </w:rPr>
        <w:t> </w:t>
      </w:r>
      <w:r>
        <w:rPr>
          <w:color w:val="231F20"/>
          <w:sz w:val="20"/>
        </w:rPr>
        <w:t>donde</w:t>
      </w:r>
      <w:r>
        <w:rPr>
          <w:color w:val="231F20"/>
          <w:spacing w:val="-10"/>
          <w:sz w:val="20"/>
        </w:rPr>
        <w:t> </w:t>
      </w:r>
      <w:r>
        <w:rPr>
          <w:color w:val="231F20"/>
          <w:sz w:val="20"/>
        </w:rPr>
        <w:t>0</w:t>
      </w:r>
      <w:r>
        <w:rPr>
          <w:color w:val="231F20"/>
          <w:spacing w:val="-10"/>
          <w:sz w:val="20"/>
        </w:rPr>
        <w:t> </w:t>
      </w:r>
      <w:r>
        <w:rPr>
          <w:color w:val="231F20"/>
          <w:sz w:val="20"/>
        </w:rPr>
        <w:t>es</w:t>
      </w:r>
      <w:r>
        <w:rPr>
          <w:color w:val="231F20"/>
          <w:spacing w:val="-10"/>
          <w:sz w:val="20"/>
        </w:rPr>
        <w:t> </w:t>
      </w:r>
      <w:r>
        <w:rPr>
          <w:color w:val="231F20"/>
          <w:sz w:val="20"/>
        </w:rPr>
        <w:t>una</w:t>
      </w:r>
      <w:r>
        <w:rPr>
          <w:color w:val="231F20"/>
          <w:spacing w:val="-10"/>
          <w:sz w:val="20"/>
        </w:rPr>
        <w:t> </w:t>
      </w:r>
      <w:r>
        <w:rPr>
          <w:color w:val="231F20"/>
          <w:sz w:val="20"/>
        </w:rPr>
        <w:t>perfecta</w:t>
      </w:r>
      <w:r>
        <w:rPr>
          <w:color w:val="231F20"/>
          <w:spacing w:val="-10"/>
          <w:sz w:val="20"/>
        </w:rPr>
        <w:t> </w:t>
      </w:r>
      <w:r>
        <w:rPr>
          <w:color w:val="231F20"/>
          <w:sz w:val="20"/>
        </w:rPr>
        <w:t>igualdad</w:t>
      </w:r>
      <w:r>
        <w:rPr>
          <w:color w:val="231F20"/>
          <w:spacing w:val="-10"/>
          <w:sz w:val="20"/>
        </w:rPr>
        <w:t> </w:t>
      </w:r>
      <w:r>
        <w:rPr>
          <w:color w:val="231F20"/>
          <w:sz w:val="20"/>
        </w:rPr>
        <w:t>de</w:t>
      </w:r>
      <w:r>
        <w:rPr>
          <w:color w:val="231F20"/>
          <w:spacing w:val="-10"/>
          <w:sz w:val="20"/>
        </w:rPr>
        <w:t> </w:t>
      </w:r>
      <w:r>
        <w:rPr>
          <w:color w:val="231F20"/>
          <w:sz w:val="20"/>
        </w:rPr>
        <w:t>ingresos.</w:t>
      </w:r>
    </w:p>
    <w:p>
      <w:pPr>
        <w:pStyle w:val="ListParagraph"/>
        <w:numPr>
          <w:ilvl w:val="0"/>
          <w:numId w:val="1"/>
        </w:numPr>
        <w:tabs>
          <w:tab w:pos="1278" w:val="left" w:leader="none"/>
          <w:tab w:pos="1280" w:val="left" w:leader="none"/>
        </w:tabs>
        <w:spacing w:line="249" w:lineRule="auto" w:before="2" w:after="0"/>
        <w:ind w:left="559" w:right="569" w:firstLine="0"/>
        <w:jc w:val="both"/>
        <w:rPr>
          <w:sz w:val="20"/>
        </w:rPr>
      </w:pPr>
      <w:r>
        <w:rPr>
          <w:color w:val="231F20"/>
          <w:sz w:val="20"/>
        </w:rPr>
        <w:t>Se parte de entender a una región, como una unidad de investigación ubicada en un es- pacio</w:t>
      </w:r>
      <w:r>
        <w:rPr>
          <w:color w:val="231F20"/>
          <w:spacing w:val="-10"/>
          <w:sz w:val="20"/>
        </w:rPr>
        <w:t> </w:t>
      </w:r>
      <w:r>
        <w:rPr>
          <w:color w:val="231F20"/>
          <w:sz w:val="20"/>
        </w:rPr>
        <w:t>geográfico</w:t>
      </w:r>
      <w:r>
        <w:rPr>
          <w:color w:val="231F20"/>
          <w:spacing w:val="-10"/>
          <w:sz w:val="20"/>
        </w:rPr>
        <w:t> </w:t>
      </w:r>
      <w:r>
        <w:rPr>
          <w:color w:val="231F20"/>
          <w:sz w:val="20"/>
        </w:rPr>
        <w:t>determinado</w:t>
      </w:r>
      <w:r>
        <w:rPr>
          <w:color w:val="231F20"/>
          <w:spacing w:val="-10"/>
          <w:sz w:val="20"/>
        </w:rPr>
        <w:t> </w:t>
      </w:r>
      <w:r>
        <w:rPr>
          <w:color w:val="231F20"/>
          <w:sz w:val="20"/>
        </w:rPr>
        <w:t>y</w:t>
      </w:r>
      <w:r>
        <w:rPr>
          <w:color w:val="231F20"/>
          <w:spacing w:val="-10"/>
          <w:sz w:val="20"/>
        </w:rPr>
        <w:t> </w:t>
      </w:r>
      <w:r>
        <w:rPr>
          <w:color w:val="231F20"/>
          <w:sz w:val="20"/>
        </w:rPr>
        <w:t>localizable,</w:t>
      </w:r>
      <w:r>
        <w:rPr>
          <w:color w:val="231F20"/>
          <w:spacing w:val="-9"/>
          <w:sz w:val="20"/>
        </w:rPr>
        <w:t> </w:t>
      </w:r>
      <w:r>
        <w:rPr>
          <w:color w:val="231F20"/>
          <w:sz w:val="20"/>
        </w:rPr>
        <w:t>a</w:t>
      </w:r>
      <w:r>
        <w:rPr>
          <w:color w:val="231F20"/>
          <w:spacing w:val="-9"/>
          <w:sz w:val="20"/>
        </w:rPr>
        <w:t> </w:t>
      </w:r>
      <w:r>
        <w:rPr>
          <w:color w:val="231F20"/>
          <w:sz w:val="20"/>
        </w:rPr>
        <w:t>la</w:t>
      </w:r>
      <w:r>
        <w:rPr>
          <w:color w:val="231F20"/>
          <w:spacing w:val="-9"/>
          <w:sz w:val="20"/>
        </w:rPr>
        <w:t> </w:t>
      </w:r>
      <w:r>
        <w:rPr>
          <w:color w:val="231F20"/>
          <w:sz w:val="20"/>
        </w:rPr>
        <w:t>cual</w:t>
      </w:r>
      <w:r>
        <w:rPr>
          <w:color w:val="231F20"/>
          <w:spacing w:val="-9"/>
          <w:sz w:val="20"/>
        </w:rPr>
        <w:t> </w:t>
      </w:r>
      <w:r>
        <w:rPr>
          <w:color w:val="231F20"/>
          <w:sz w:val="20"/>
        </w:rPr>
        <w:t>una</w:t>
      </w:r>
      <w:r>
        <w:rPr>
          <w:color w:val="231F20"/>
          <w:spacing w:val="-10"/>
          <w:sz w:val="20"/>
        </w:rPr>
        <w:t> </w:t>
      </w:r>
      <w:r>
        <w:rPr>
          <w:color w:val="231F20"/>
          <w:spacing w:val="-3"/>
          <w:sz w:val="20"/>
        </w:rPr>
        <w:t>serie</w:t>
      </w:r>
      <w:r>
        <w:rPr>
          <w:color w:val="231F20"/>
          <w:spacing w:val="-9"/>
          <w:sz w:val="20"/>
        </w:rPr>
        <w:t> </w:t>
      </w:r>
      <w:r>
        <w:rPr>
          <w:color w:val="231F20"/>
          <w:sz w:val="20"/>
        </w:rPr>
        <w:t>de</w:t>
      </w:r>
      <w:r>
        <w:rPr>
          <w:color w:val="231F20"/>
          <w:spacing w:val="-10"/>
          <w:sz w:val="20"/>
        </w:rPr>
        <w:t> </w:t>
      </w:r>
      <w:r>
        <w:rPr>
          <w:color w:val="231F20"/>
          <w:sz w:val="20"/>
        </w:rPr>
        <w:t>procesos</w:t>
      </w:r>
      <w:r>
        <w:rPr>
          <w:color w:val="231F20"/>
          <w:spacing w:val="-10"/>
          <w:sz w:val="20"/>
        </w:rPr>
        <w:t> </w:t>
      </w:r>
      <w:r>
        <w:rPr>
          <w:color w:val="231F20"/>
          <w:sz w:val="20"/>
        </w:rPr>
        <w:t>históricos</w:t>
      </w:r>
      <w:r>
        <w:rPr>
          <w:color w:val="231F20"/>
          <w:spacing w:val="-10"/>
          <w:sz w:val="20"/>
        </w:rPr>
        <w:t> </w:t>
      </w:r>
      <w:r>
        <w:rPr>
          <w:color w:val="231F20"/>
          <w:sz w:val="20"/>
        </w:rPr>
        <w:t>y</w:t>
      </w:r>
      <w:r>
        <w:rPr>
          <w:color w:val="231F20"/>
          <w:spacing w:val="-10"/>
          <w:sz w:val="20"/>
        </w:rPr>
        <w:t> </w:t>
      </w:r>
      <w:r>
        <w:rPr>
          <w:color w:val="231F20"/>
          <w:spacing w:val="-3"/>
          <w:sz w:val="20"/>
        </w:rPr>
        <w:t>sociales</w:t>
      </w:r>
      <w:r>
        <w:rPr>
          <w:color w:val="231F20"/>
          <w:spacing w:val="-10"/>
          <w:sz w:val="20"/>
        </w:rPr>
        <w:t> </w:t>
      </w:r>
      <w:r>
        <w:rPr>
          <w:color w:val="231F20"/>
          <w:sz w:val="20"/>
        </w:rPr>
        <w:t>le dan</w:t>
      </w:r>
      <w:r>
        <w:rPr>
          <w:color w:val="231F20"/>
          <w:spacing w:val="-13"/>
          <w:sz w:val="20"/>
        </w:rPr>
        <w:t> </w:t>
      </w:r>
      <w:r>
        <w:rPr>
          <w:color w:val="231F20"/>
          <w:sz w:val="20"/>
        </w:rPr>
        <w:t>cierta</w:t>
      </w:r>
      <w:r>
        <w:rPr>
          <w:color w:val="231F20"/>
          <w:spacing w:val="-12"/>
          <w:sz w:val="20"/>
        </w:rPr>
        <w:t> </w:t>
      </w:r>
      <w:r>
        <w:rPr>
          <w:color w:val="231F20"/>
          <w:sz w:val="20"/>
        </w:rPr>
        <w:t>unicidad</w:t>
      </w:r>
      <w:r>
        <w:rPr>
          <w:color w:val="231F20"/>
          <w:spacing w:val="-12"/>
          <w:sz w:val="20"/>
        </w:rPr>
        <w:t> </w:t>
      </w:r>
      <w:r>
        <w:rPr>
          <w:color w:val="231F20"/>
          <w:sz w:val="20"/>
        </w:rPr>
        <w:t>(Hernández,</w:t>
      </w:r>
      <w:r>
        <w:rPr>
          <w:color w:val="231F20"/>
          <w:spacing w:val="-13"/>
          <w:sz w:val="20"/>
        </w:rPr>
        <w:t> </w:t>
      </w:r>
      <w:r>
        <w:rPr>
          <w:color w:val="231F20"/>
          <w:sz w:val="20"/>
        </w:rPr>
        <w:t>2008;</w:t>
      </w:r>
      <w:r>
        <w:rPr>
          <w:color w:val="231F20"/>
          <w:spacing w:val="-12"/>
          <w:sz w:val="20"/>
        </w:rPr>
        <w:t> </w:t>
      </w:r>
      <w:r>
        <w:rPr>
          <w:color w:val="231F20"/>
          <w:spacing w:val="-3"/>
          <w:sz w:val="20"/>
        </w:rPr>
        <w:t>Meléndez,</w:t>
      </w:r>
      <w:r>
        <w:rPr>
          <w:color w:val="231F20"/>
          <w:spacing w:val="-12"/>
          <w:sz w:val="20"/>
        </w:rPr>
        <w:t> </w:t>
      </w:r>
      <w:r>
        <w:rPr>
          <w:color w:val="231F20"/>
          <w:sz w:val="20"/>
        </w:rPr>
        <w:t>2008).</w:t>
      </w:r>
      <w:r>
        <w:rPr>
          <w:color w:val="231F20"/>
          <w:spacing w:val="-13"/>
          <w:sz w:val="20"/>
        </w:rPr>
        <w:t> </w:t>
      </w:r>
      <w:r>
        <w:rPr>
          <w:color w:val="231F20"/>
          <w:spacing w:val="-3"/>
          <w:sz w:val="20"/>
        </w:rPr>
        <w:t>Para</w:t>
      </w:r>
      <w:r>
        <w:rPr>
          <w:color w:val="231F20"/>
          <w:spacing w:val="-12"/>
          <w:sz w:val="20"/>
        </w:rPr>
        <w:t> </w:t>
      </w:r>
      <w:r>
        <w:rPr>
          <w:color w:val="231F20"/>
          <w:sz w:val="20"/>
        </w:rPr>
        <w:t>efectos</w:t>
      </w:r>
      <w:r>
        <w:rPr>
          <w:color w:val="231F20"/>
          <w:spacing w:val="-12"/>
          <w:sz w:val="20"/>
        </w:rPr>
        <w:t> </w:t>
      </w:r>
      <w:r>
        <w:rPr>
          <w:color w:val="231F20"/>
          <w:sz w:val="20"/>
        </w:rPr>
        <w:t>de</w:t>
      </w:r>
      <w:r>
        <w:rPr>
          <w:color w:val="231F20"/>
          <w:spacing w:val="-13"/>
          <w:sz w:val="20"/>
        </w:rPr>
        <w:t> </w:t>
      </w:r>
      <w:r>
        <w:rPr>
          <w:color w:val="231F20"/>
          <w:sz w:val="20"/>
        </w:rPr>
        <w:t>este</w:t>
      </w:r>
      <w:r>
        <w:rPr>
          <w:color w:val="231F20"/>
          <w:spacing w:val="-12"/>
          <w:sz w:val="20"/>
        </w:rPr>
        <w:t> </w:t>
      </w:r>
      <w:r>
        <w:rPr>
          <w:color w:val="231F20"/>
          <w:sz w:val="20"/>
        </w:rPr>
        <w:t>trabajo,</w:t>
      </w:r>
      <w:r>
        <w:rPr>
          <w:color w:val="231F20"/>
          <w:spacing w:val="-12"/>
          <w:sz w:val="20"/>
        </w:rPr>
        <w:t> </w:t>
      </w:r>
      <w:r>
        <w:rPr>
          <w:color w:val="231F20"/>
          <w:sz w:val="20"/>
        </w:rPr>
        <w:t>la</w:t>
      </w:r>
      <w:r>
        <w:rPr>
          <w:color w:val="231F20"/>
          <w:spacing w:val="-12"/>
          <w:sz w:val="20"/>
        </w:rPr>
        <w:t> </w:t>
      </w:r>
      <w:r>
        <w:rPr>
          <w:color w:val="231F20"/>
          <w:sz w:val="20"/>
        </w:rPr>
        <w:t>definición de</w:t>
      </w:r>
      <w:r>
        <w:rPr>
          <w:color w:val="231F20"/>
          <w:spacing w:val="-6"/>
          <w:sz w:val="20"/>
        </w:rPr>
        <w:t> </w:t>
      </w:r>
      <w:r>
        <w:rPr>
          <w:color w:val="231F20"/>
          <w:sz w:val="20"/>
        </w:rPr>
        <w:t>la</w:t>
      </w:r>
      <w:r>
        <w:rPr>
          <w:color w:val="231F20"/>
          <w:spacing w:val="-6"/>
          <w:sz w:val="20"/>
        </w:rPr>
        <w:t> </w:t>
      </w:r>
      <w:r>
        <w:rPr>
          <w:color w:val="231F20"/>
          <w:sz w:val="20"/>
        </w:rPr>
        <w:t>Región</w:t>
      </w:r>
      <w:r>
        <w:rPr>
          <w:color w:val="231F20"/>
          <w:spacing w:val="-6"/>
          <w:sz w:val="20"/>
        </w:rPr>
        <w:t> </w:t>
      </w:r>
      <w:r>
        <w:rPr>
          <w:color w:val="231F20"/>
          <w:sz w:val="20"/>
        </w:rPr>
        <w:t>de</w:t>
      </w:r>
      <w:r>
        <w:rPr>
          <w:color w:val="231F20"/>
          <w:spacing w:val="-6"/>
          <w:sz w:val="20"/>
        </w:rPr>
        <w:t> </w:t>
      </w:r>
      <w:r>
        <w:rPr>
          <w:color w:val="231F20"/>
          <w:spacing w:val="-3"/>
          <w:sz w:val="20"/>
        </w:rPr>
        <w:t>Occidente</w:t>
      </w:r>
      <w:r>
        <w:rPr>
          <w:color w:val="231F20"/>
          <w:spacing w:val="-5"/>
          <w:sz w:val="20"/>
        </w:rPr>
        <w:t> </w:t>
      </w:r>
      <w:r>
        <w:rPr>
          <w:color w:val="231F20"/>
          <w:sz w:val="20"/>
        </w:rPr>
        <w:t>se</w:t>
      </w:r>
      <w:r>
        <w:rPr>
          <w:color w:val="231F20"/>
          <w:spacing w:val="-6"/>
          <w:sz w:val="20"/>
        </w:rPr>
        <w:t> </w:t>
      </w:r>
      <w:r>
        <w:rPr>
          <w:color w:val="231F20"/>
          <w:sz w:val="20"/>
        </w:rPr>
        <w:t>basa</w:t>
      </w:r>
      <w:r>
        <w:rPr>
          <w:color w:val="231F20"/>
          <w:spacing w:val="-6"/>
          <w:sz w:val="20"/>
        </w:rPr>
        <w:t> </w:t>
      </w:r>
      <w:r>
        <w:rPr>
          <w:color w:val="231F20"/>
          <w:sz w:val="20"/>
        </w:rPr>
        <w:t>en</w:t>
      </w:r>
      <w:r>
        <w:rPr>
          <w:color w:val="231F20"/>
          <w:spacing w:val="-6"/>
          <w:sz w:val="20"/>
        </w:rPr>
        <w:t> </w:t>
      </w:r>
      <w:r>
        <w:rPr>
          <w:color w:val="231F20"/>
          <w:sz w:val="20"/>
        </w:rPr>
        <w:t>una</w:t>
      </w:r>
      <w:r>
        <w:rPr>
          <w:color w:val="231F20"/>
          <w:spacing w:val="-5"/>
          <w:sz w:val="20"/>
        </w:rPr>
        <w:t> </w:t>
      </w:r>
      <w:r>
        <w:rPr>
          <w:color w:val="231F20"/>
          <w:spacing w:val="-3"/>
          <w:sz w:val="20"/>
        </w:rPr>
        <w:t>serie</w:t>
      </w:r>
      <w:r>
        <w:rPr>
          <w:color w:val="231F20"/>
          <w:spacing w:val="-6"/>
          <w:sz w:val="20"/>
        </w:rPr>
        <w:t> </w:t>
      </w:r>
      <w:r>
        <w:rPr>
          <w:color w:val="231F20"/>
          <w:sz w:val="20"/>
        </w:rPr>
        <w:t>de</w:t>
      </w:r>
      <w:r>
        <w:rPr>
          <w:color w:val="231F20"/>
          <w:spacing w:val="-6"/>
          <w:sz w:val="20"/>
        </w:rPr>
        <w:t> </w:t>
      </w:r>
      <w:r>
        <w:rPr>
          <w:color w:val="231F20"/>
          <w:sz w:val="20"/>
        </w:rPr>
        <w:t>investigaciones</w:t>
      </w:r>
      <w:r>
        <w:rPr>
          <w:color w:val="231F20"/>
          <w:spacing w:val="-6"/>
          <w:sz w:val="20"/>
        </w:rPr>
        <w:t> </w:t>
      </w:r>
      <w:r>
        <w:rPr>
          <w:color w:val="231F20"/>
          <w:sz w:val="20"/>
        </w:rPr>
        <w:t>y</w:t>
      </w:r>
      <w:r>
        <w:rPr>
          <w:color w:val="231F20"/>
          <w:spacing w:val="-5"/>
          <w:sz w:val="20"/>
        </w:rPr>
        <w:t> </w:t>
      </w:r>
      <w:r>
        <w:rPr>
          <w:color w:val="231F20"/>
          <w:sz w:val="20"/>
        </w:rPr>
        <w:t>proyectos</w:t>
      </w:r>
      <w:r>
        <w:rPr>
          <w:color w:val="231F20"/>
          <w:spacing w:val="-6"/>
          <w:sz w:val="20"/>
        </w:rPr>
        <w:t> </w:t>
      </w:r>
      <w:r>
        <w:rPr>
          <w:color w:val="231F20"/>
          <w:sz w:val="20"/>
        </w:rPr>
        <w:t>de</w:t>
      </w:r>
      <w:r>
        <w:rPr>
          <w:color w:val="231F20"/>
          <w:spacing w:val="-6"/>
          <w:sz w:val="20"/>
        </w:rPr>
        <w:t> </w:t>
      </w:r>
      <w:r>
        <w:rPr>
          <w:color w:val="231F20"/>
          <w:sz w:val="20"/>
        </w:rPr>
        <w:t>acción</w:t>
      </w:r>
      <w:r>
        <w:rPr>
          <w:color w:val="231F20"/>
          <w:spacing w:val="-6"/>
          <w:sz w:val="20"/>
        </w:rPr>
        <w:t> </w:t>
      </w:r>
      <w:r>
        <w:rPr>
          <w:color w:val="231F20"/>
          <w:spacing w:val="-3"/>
          <w:sz w:val="20"/>
        </w:rPr>
        <w:t>social</w:t>
      </w:r>
      <w:r>
        <w:rPr>
          <w:color w:val="231F20"/>
          <w:spacing w:val="-6"/>
          <w:sz w:val="20"/>
        </w:rPr>
        <w:t> </w:t>
      </w:r>
      <w:r>
        <w:rPr>
          <w:color w:val="231F20"/>
          <w:sz w:val="20"/>
        </w:rPr>
        <w:t>de la </w:t>
      </w:r>
      <w:r>
        <w:rPr>
          <w:color w:val="231F20"/>
          <w:spacing w:val="-3"/>
          <w:sz w:val="20"/>
        </w:rPr>
        <w:t>Universidad </w:t>
      </w:r>
      <w:r>
        <w:rPr>
          <w:color w:val="231F20"/>
          <w:sz w:val="20"/>
        </w:rPr>
        <w:t>de Costa Rica-Sede de </w:t>
      </w:r>
      <w:r>
        <w:rPr>
          <w:color w:val="231F20"/>
          <w:spacing w:val="-3"/>
          <w:sz w:val="20"/>
        </w:rPr>
        <w:t>Occidente. </w:t>
      </w:r>
      <w:r>
        <w:rPr>
          <w:color w:val="231F20"/>
          <w:sz w:val="20"/>
        </w:rPr>
        <w:t>Esta región está integrada por los cantones de </w:t>
      </w:r>
      <w:r>
        <w:rPr>
          <w:color w:val="231F20"/>
          <w:spacing w:val="-3"/>
          <w:sz w:val="20"/>
        </w:rPr>
        <w:t>Grecia,</w:t>
      </w:r>
      <w:r>
        <w:rPr>
          <w:color w:val="231F20"/>
          <w:spacing w:val="-10"/>
          <w:sz w:val="20"/>
        </w:rPr>
        <w:t> </w:t>
      </w:r>
      <w:r>
        <w:rPr>
          <w:color w:val="231F20"/>
          <w:spacing w:val="-5"/>
          <w:sz w:val="20"/>
        </w:rPr>
        <w:t>Valverde</w:t>
      </w:r>
      <w:r>
        <w:rPr>
          <w:color w:val="231F20"/>
          <w:spacing w:val="-9"/>
          <w:sz w:val="20"/>
        </w:rPr>
        <w:t> </w:t>
      </w:r>
      <w:r>
        <w:rPr>
          <w:color w:val="231F20"/>
          <w:spacing w:val="-8"/>
          <w:sz w:val="20"/>
        </w:rPr>
        <w:t>Vega</w:t>
      </w:r>
      <w:r>
        <w:rPr>
          <w:color w:val="231F20"/>
          <w:spacing w:val="-6"/>
          <w:sz w:val="20"/>
        </w:rPr>
        <w:t> </w:t>
      </w:r>
      <w:r>
        <w:rPr>
          <w:color w:val="231F20"/>
          <w:sz w:val="20"/>
        </w:rPr>
        <w:t>(Sarchí),</w:t>
      </w:r>
      <w:r>
        <w:rPr>
          <w:color w:val="231F20"/>
          <w:spacing w:val="-5"/>
          <w:sz w:val="20"/>
        </w:rPr>
        <w:t> </w:t>
      </w:r>
      <w:r>
        <w:rPr>
          <w:color w:val="231F20"/>
          <w:spacing w:val="-3"/>
          <w:sz w:val="20"/>
        </w:rPr>
        <w:t>Naranjo,</w:t>
      </w:r>
      <w:r>
        <w:rPr>
          <w:color w:val="231F20"/>
          <w:spacing w:val="-7"/>
          <w:sz w:val="20"/>
        </w:rPr>
        <w:t> </w:t>
      </w:r>
      <w:r>
        <w:rPr>
          <w:color w:val="231F20"/>
          <w:sz w:val="20"/>
        </w:rPr>
        <w:t>Zarcero,</w:t>
      </w:r>
      <w:r>
        <w:rPr>
          <w:color w:val="231F20"/>
          <w:spacing w:val="-5"/>
          <w:sz w:val="20"/>
        </w:rPr>
        <w:t> </w:t>
      </w:r>
      <w:r>
        <w:rPr>
          <w:color w:val="231F20"/>
          <w:spacing w:val="-3"/>
          <w:sz w:val="20"/>
        </w:rPr>
        <w:t>Palmares</w:t>
      </w:r>
      <w:r>
        <w:rPr>
          <w:color w:val="231F20"/>
          <w:spacing w:val="-7"/>
          <w:sz w:val="20"/>
        </w:rPr>
        <w:t> </w:t>
      </w:r>
      <w:r>
        <w:rPr>
          <w:color w:val="231F20"/>
          <w:sz w:val="20"/>
        </w:rPr>
        <w:t>y</w:t>
      </w:r>
      <w:r>
        <w:rPr>
          <w:color w:val="231F20"/>
          <w:spacing w:val="-5"/>
          <w:sz w:val="20"/>
        </w:rPr>
        <w:t> </w:t>
      </w:r>
      <w:r>
        <w:rPr>
          <w:color w:val="231F20"/>
          <w:sz w:val="20"/>
        </w:rPr>
        <w:t>San</w:t>
      </w:r>
      <w:r>
        <w:rPr>
          <w:color w:val="231F20"/>
          <w:spacing w:val="-7"/>
          <w:sz w:val="20"/>
        </w:rPr>
        <w:t> </w:t>
      </w:r>
      <w:r>
        <w:rPr>
          <w:color w:val="231F20"/>
          <w:sz w:val="20"/>
        </w:rPr>
        <w:t>Ramón</w:t>
      </w:r>
      <w:r>
        <w:rPr>
          <w:color w:val="231F20"/>
          <w:spacing w:val="-5"/>
          <w:sz w:val="20"/>
        </w:rPr>
        <w:t> </w:t>
      </w:r>
      <w:r>
        <w:rPr>
          <w:color w:val="231F20"/>
          <w:sz w:val="20"/>
        </w:rPr>
        <w:t>(Rojas,</w:t>
      </w:r>
      <w:r>
        <w:rPr>
          <w:color w:val="231F20"/>
          <w:spacing w:val="-5"/>
          <w:sz w:val="20"/>
        </w:rPr>
        <w:t> </w:t>
      </w:r>
      <w:r>
        <w:rPr>
          <w:color w:val="231F20"/>
          <w:spacing w:val="-2"/>
          <w:sz w:val="20"/>
        </w:rPr>
        <w:t>2018).</w:t>
      </w:r>
    </w:p>
    <w:p>
      <w:pPr>
        <w:pStyle w:val="ListParagraph"/>
        <w:numPr>
          <w:ilvl w:val="0"/>
          <w:numId w:val="1"/>
        </w:numPr>
        <w:tabs>
          <w:tab w:pos="1278" w:val="left" w:leader="none"/>
          <w:tab w:pos="1280" w:val="left" w:leader="none"/>
        </w:tabs>
        <w:spacing w:line="249" w:lineRule="auto" w:before="5" w:after="0"/>
        <w:ind w:left="559" w:right="571" w:firstLine="0"/>
        <w:jc w:val="both"/>
        <w:rPr>
          <w:sz w:val="20"/>
        </w:rPr>
      </w:pPr>
      <w:r>
        <w:rPr>
          <w:color w:val="231F20"/>
          <w:sz w:val="20"/>
        </w:rPr>
        <w:t>Ubicado en la provincia de San José, para el año 2017, Pavas alcanza la cifra de 24 homicidios dolosos (Organismo de Investigación Judicial,</w:t>
      </w:r>
      <w:r>
        <w:rPr>
          <w:color w:val="231F20"/>
          <w:spacing w:val="-3"/>
          <w:sz w:val="20"/>
        </w:rPr>
        <w:t> </w:t>
      </w:r>
      <w:r>
        <w:rPr>
          <w:color w:val="231F20"/>
          <w:sz w:val="20"/>
        </w:rPr>
        <w:t>2017)</w:t>
      </w:r>
    </w:p>
    <w:p>
      <w:pPr>
        <w:pStyle w:val="ListParagraph"/>
        <w:numPr>
          <w:ilvl w:val="0"/>
          <w:numId w:val="1"/>
        </w:numPr>
        <w:tabs>
          <w:tab w:pos="1278" w:val="left" w:leader="none"/>
          <w:tab w:pos="1280" w:val="left" w:leader="none"/>
        </w:tabs>
        <w:spacing w:line="249" w:lineRule="auto" w:before="1" w:after="0"/>
        <w:ind w:left="559" w:right="570" w:firstLine="0"/>
        <w:jc w:val="both"/>
        <w:rPr>
          <w:sz w:val="20"/>
        </w:rPr>
      </w:pPr>
      <w:r>
        <w:rPr>
          <w:color w:val="231F20"/>
          <w:sz w:val="20"/>
        </w:rPr>
        <w:t>Ubicado en la provincia de Limón, para el año 2017, Limón alcanza la cifra de 28 ho- micidios dolosos (Organismo de Investigación Judicial,</w:t>
      </w:r>
      <w:r>
        <w:rPr>
          <w:color w:val="231F20"/>
          <w:spacing w:val="-3"/>
          <w:sz w:val="20"/>
        </w:rPr>
        <w:t> </w:t>
      </w:r>
      <w:r>
        <w:rPr>
          <w:color w:val="231F20"/>
          <w:sz w:val="20"/>
        </w:rPr>
        <w:t>2017).</w:t>
      </w:r>
    </w:p>
    <w:p>
      <w:pPr>
        <w:spacing w:after="0" w:line="249" w:lineRule="auto"/>
        <w:jc w:val="both"/>
        <w:rPr>
          <w:sz w:val="20"/>
        </w:rPr>
        <w:sectPr>
          <w:pgSz w:w="12240" w:h="15840"/>
          <w:pgMar w:header="659" w:footer="996" w:top="1420" w:bottom="1180" w:left="1720" w:right="1720"/>
        </w:sectPr>
      </w:pPr>
    </w:p>
    <w:p>
      <w:pPr>
        <w:pStyle w:val="BodyText"/>
        <w:rPr>
          <w:sz w:val="20"/>
        </w:rPr>
      </w:pPr>
    </w:p>
    <w:p>
      <w:pPr>
        <w:pStyle w:val="BodyText"/>
        <w:rPr>
          <w:sz w:val="20"/>
        </w:rPr>
      </w:pPr>
    </w:p>
    <w:p>
      <w:pPr>
        <w:pStyle w:val="BodyText"/>
        <w:spacing w:before="7" w:after="1"/>
        <w:rPr>
          <w:sz w:val="14"/>
        </w:rPr>
      </w:pPr>
    </w:p>
    <w:p>
      <w:pPr>
        <w:pStyle w:val="BodyText"/>
        <w:spacing w:line="217" w:lineRule="exact"/>
        <w:ind w:left="2279"/>
        <w:rPr>
          <w:sz w:val="20"/>
        </w:rPr>
      </w:pPr>
      <w:r>
        <w:rPr>
          <w:position w:val="-3"/>
          <w:sz w:val="20"/>
        </w:rPr>
        <w:drawing>
          <wp:inline distT="0" distB="0" distL="0" distR="0">
            <wp:extent cx="2708720" cy="138112"/>
            <wp:effectExtent l="0" t="0" r="0" b="0"/>
            <wp:docPr id="5" name="image3.png" descr=""/>
            <wp:cNvGraphicFramePr>
              <a:graphicFrameLocks noChangeAspect="1"/>
            </wp:cNvGraphicFramePr>
            <a:graphic>
              <a:graphicData uri="http://schemas.openxmlformats.org/drawingml/2006/picture">
                <pic:pic>
                  <pic:nvPicPr>
                    <pic:cNvPr id="6" name="image3.png"/>
                    <pic:cNvPicPr/>
                  </pic:nvPicPr>
                  <pic:blipFill>
                    <a:blip r:embed="rId10" cstate="print"/>
                    <a:stretch>
                      <a:fillRect/>
                    </a:stretch>
                  </pic:blipFill>
                  <pic:spPr>
                    <a:xfrm>
                      <a:off x="0" y="0"/>
                      <a:ext cx="2708720" cy="138112"/>
                    </a:xfrm>
                    <a:prstGeom prst="rect">
                      <a:avLst/>
                    </a:prstGeom>
                  </pic:spPr>
                </pic:pic>
              </a:graphicData>
            </a:graphic>
          </wp:inline>
        </w:drawing>
      </w:r>
      <w:r>
        <w:rPr>
          <w:position w:val="-3"/>
          <w:sz w:val="20"/>
        </w:rPr>
      </w:r>
    </w:p>
    <w:p>
      <w:pPr>
        <w:pStyle w:val="BodyText"/>
        <w:rPr>
          <w:sz w:val="20"/>
        </w:rPr>
      </w:pPr>
    </w:p>
    <w:p>
      <w:pPr>
        <w:pStyle w:val="BodyText"/>
        <w:rPr>
          <w:sz w:val="20"/>
        </w:rPr>
      </w:pPr>
    </w:p>
    <w:p>
      <w:pPr>
        <w:pStyle w:val="BodyText"/>
        <w:rPr>
          <w:sz w:val="19"/>
        </w:rPr>
      </w:pPr>
      <w:r>
        <w:rPr/>
        <w:pict>
          <v:group style="position:absolute;margin-left:149.755997pt;margin-top:12.896053pt;width:59pt;height:137.8pt;mso-position-horizontal-relative:page;mso-position-vertical-relative:paragraph;z-index:-1000;mso-wrap-distance-left:0;mso-wrap-distance-right:0" coordorigin="2995,258" coordsize="1180,2756">
            <v:rect style="position:absolute;left:2995;top:257;width:1180;height:2756" filled="true" fillcolor="#939598" stroked="false">
              <v:fill type="solid"/>
            </v:rect>
            <v:shape style="position:absolute;left:3539;top:377;width:91;height:165" coordorigin="3540,378" coordsize="91,165" path="m3551,522l3547,522,3545,522,3541,526,3540,528,3540,533,3542,536,3550,541,3557,543,3568,543,3583,541,3596,538,3606,532,3580,532,3577,532,3574,531,3572,531,3569,529,3560,524,3557,523,3553,522,3551,522xm3618,394l3584,394,3590,396,3600,406,3603,412,3603,427,3602,432,3596,443,3591,447,3579,454,3573,457,3567,457,3567,461,3577,461,3582,462,3594,467,3599,470,3605,476,3607,479,3612,489,3613,495,3613,510,3610,517,3598,529,3591,532,3606,532,3608,532,3617,523,3626,513,3630,501,3630,478,3628,469,3618,455,3610,450,3601,446,3610,437,3617,427,3621,419,3622,410,3622,403,3620,396,3618,394xm3598,378l3575,378,3566,381,3553,392,3547,400,3542,411,3546,413,3554,400,3565,394,3618,394,3615,390,3608,382,3598,378xe" filled="true" fillcolor="#231f20" stroked="false">
              <v:path arrowok="t"/>
              <v:fill type="solid"/>
            </v:shape>
            <w10:wrap type="topAndBottom"/>
          </v:group>
        </w:pict>
      </w:r>
      <w:r>
        <w:rPr/>
        <w:pict>
          <v:group style="position:absolute;margin-left:234.988007pt;margin-top:104.150055pt;width:59pt;height:46.5pt;mso-position-horizontal-relative:page;mso-position-vertical-relative:paragraph;z-index:-976;mso-wrap-distance-left:0;mso-wrap-distance-right:0" coordorigin="4700,2083" coordsize="1180,930">
            <v:rect style="position:absolute;left:4699;top:2083;width:1180;height:930" filled="true" fillcolor="#939598" stroked="false">
              <v:fill type="solid"/>
            </v:rect>
            <v:shape style="position:absolute;left:5258;top:2228;width:63;height:163" coordorigin="5258,2229" coordsize="63,163" path="m5301,2248l5274,2248,5276,2248,5279,2251,5280,2252,5281,2258,5282,2266,5282,2373,5281,2378,5280,2382,5278,2384,5274,2386,5269,2387,5261,2387,5261,2391,5321,2391,5321,2387,5314,2387,5309,2386,5304,2384,5303,2382,5301,2377,5301,2373,5301,2248xm5301,2229l5297,2229,5258,2248,5260,2251,5265,2249,5269,2248,5301,2248,5301,2229xe" filled="true" fillcolor="#231f20" stroked="false">
              <v:path arrowok="t"/>
              <v:fill type="solid"/>
            </v:shape>
            <w10:wrap type="topAndBottom"/>
          </v:group>
        </w:pict>
      </w:r>
      <w:r>
        <w:rPr/>
        <w:pict>
          <v:group style="position:absolute;margin-left:319.812012pt;margin-top:12.896053pt;width:59pt;height:137.8pt;mso-position-horizontal-relative:page;mso-position-vertical-relative:paragraph;z-index:-952;mso-wrap-distance-left:0;mso-wrap-distance-right:0" coordorigin="6396,258" coordsize="1180,2756">
            <v:rect style="position:absolute;left:6396;top:257;width:1180;height:2756" filled="true" fillcolor="#939598" stroked="false">
              <v:fill type="solid"/>
            </v:rect>
            <v:shape style="position:absolute;left:6941;top:377;width:91;height:165" coordorigin="6941,378" coordsize="91,165" path="m6952,522l6948,522,6946,522,6942,526,6941,528,6941,533,6943,536,6951,541,6958,543,6969,543,6984,541,6997,538,7007,532,6981,532,6978,532,6975,531,6973,531,6970,529,6961,524,6958,523,6954,522,6952,522xm7019,394l6985,394,6991,396,7002,406,7004,412,7004,427,7003,432,6997,443,6993,447,6980,454,6974,457,6968,457,6968,461,6978,461,6984,462,6995,467,7000,470,7006,476,7008,479,7013,489,7014,495,7014,510,7011,517,6999,529,6992,532,7007,532,7009,532,7018,523,7027,513,7031,501,7031,478,7029,469,7019,455,7012,450,7002,446,7011,437,7018,427,7022,419,7024,410,7024,403,7021,396,7019,394xm6999,378l6976,378,6968,381,6954,392,6948,400,6944,411,6947,413,6956,400,6966,394,7019,394,7016,390,7009,382,6999,378xe" filled="true" fillcolor="#231f20" stroked="false">
              <v:path arrowok="t"/>
              <v:fill type="solid"/>
            </v:shape>
            <w10:wrap type="topAndBottom"/>
          </v:group>
        </w:pict>
      </w:r>
      <w:r>
        <w:rPr/>
        <w:pict>
          <v:group style="position:absolute;margin-left:405.496002pt;margin-top:104.150055pt;width:59pt;height:46.5pt;mso-position-horizontal-relative:page;mso-position-vertical-relative:paragraph;z-index:-928;mso-wrap-distance-left:0;mso-wrap-distance-right:0" coordorigin="8110,2083" coordsize="1180,930">
            <v:rect style="position:absolute;left:8109;top:2083;width:1180;height:930" filled="true" fillcolor="#939598" stroked="false">
              <v:fill type="solid"/>
            </v:rect>
            <v:shape style="position:absolute;left:8668;top:2228;width:63;height:163" coordorigin="8669,2229" coordsize="63,163" path="m8711,2248l8684,2248,8686,2248,8689,2251,8690,2252,8691,2258,8692,2266,8692,2373,8691,2378,8690,2382,8688,2384,8684,2386,8679,2387,8671,2387,8671,2391,8731,2391,8731,2387,8724,2387,8719,2386,8715,2384,8713,2382,8712,2377,8711,2373,8711,2248xm8711,2229l8707,2229,8669,2248,8670,2251,8676,2249,8680,2248,8711,2248,8711,2229xe" filled="true" fillcolor="#231f20" stroked="false">
              <v:path arrowok="t"/>
              <v:fill type="solid"/>
            </v:shape>
            <w10:wrap type="topAndBottom"/>
          </v:group>
        </w:pict>
      </w:r>
    </w:p>
    <w:p>
      <w:pPr>
        <w:pStyle w:val="BodyText"/>
        <w:spacing w:before="5"/>
        <w:rPr>
          <w:sz w:val="7"/>
        </w:rPr>
      </w:pPr>
    </w:p>
    <w:p>
      <w:pPr>
        <w:tabs>
          <w:tab w:pos="3326" w:val="left" w:leader="none"/>
          <w:tab w:pos="5026" w:val="left" w:leader="none"/>
          <w:tab w:pos="6736" w:val="left" w:leader="none"/>
        </w:tabs>
        <w:spacing w:line="185" w:lineRule="exact"/>
        <w:ind w:left="1623" w:right="0" w:firstLine="0"/>
        <w:rPr>
          <w:sz w:val="18"/>
        </w:rPr>
      </w:pPr>
      <w:r>
        <w:rPr>
          <w:position w:val="-3"/>
          <w:sz w:val="18"/>
        </w:rPr>
        <w:pict>
          <v:group style="width:23.25pt;height:8.3pt;mso-position-horizontal-relative:char;mso-position-vertical-relative:line" coordorigin="0,0" coordsize="465,166">
            <v:shape style="position:absolute;left:0;top:0;width:227;height:165" type="#_x0000_t75" stroked="false">
              <v:imagedata r:id="rId11" o:title=""/>
            </v:shape>
            <v:shape style="position:absolute;left:262;top:0;width:63;height:163" coordorigin="263,0" coordsize="63,163" path="m306,19l279,19,281,19,283,22,284,24,286,29,286,37,286,144,286,149,284,153,283,155,278,157,273,158,266,158,266,162,326,162,326,158,318,158,314,157,309,155,307,153,306,149,306,144,306,19xm306,0l302,0,263,19,265,23,270,20,274,19,306,19,306,0xe" filled="true" fillcolor="#231f20" stroked="false">
              <v:path arrowok="t"/>
              <v:fill type="solid"/>
            </v:shape>
            <v:shape style="position:absolute;left:363;top:3;width:101;height:163" type="#_x0000_t75" stroked="false">
              <v:imagedata r:id="rId12" o:title=""/>
            </v:shape>
          </v:group>
        </w:pict>
      </w:r>
      <w:r>
        <w:rPr>
          <w:position w:val="-3"/>
          <w:sz w:val="18"/>
        </w:rPr>
      </w:r>
      <w:r>
        <w:rPr>
          <w:position w:val="-3"/>
          <w:sz w:val="18"/>
        </w:rPr>
        <w:tab/>
      </w:r>
      <w:r>
        <w:rPr>
          <w:position w:val="-3"/>
          <w:sz w:val="18"/>
        </w:rPr>
        <w:pict>
          <v:group style="width:23.3pt;height:8.25pt;mso-position-horizontal-relative:char;mso-position-vertical-relative:line" coordorigin="0,0" coordsize="466,165">
            <v:shape style="position:absolute;left:0;top:0;width:227;height:165" type="#_x0000_t75" stroked="false">
              <v:imagedata r:id="rId13" o:title=""/>
            </v:shape>
            <v:shape style="position:absolute;left:262;top:0;width:63;height:163" coordorigin="263,0" coordsize="63,163" path="m306,19l279,19,281,19,283,22,284,24,286,29,286,37,286,144,286,149,284,153,283,155,278,157,273,158,266,158,266,162,326,162,326,158,318,158,314,157,309,155,307,153,306,149,306,144,306,19xm306,0l302,0,263,19,265,23,270,20,274,19,306,19,306,0xe" filled="true" fillcolor="#231f20" stroked="false">
              <v:path arrowok="t"/>
              <v:fill type="solid"/>
            </v:shape>
            <v:shape style="position:absolute;left:365;top:0;width:101;height:165" type="#_x0000_t75" stroked="false">
              <v:imagedata r:id="rId14" o:title=""/>
            </v:shape>
          </v:group>
        </w:pict>
      </w:r>
      <w:r>
        <w:rPr>
          <w:position w:val="-3"/>
          <w:sz w:val="18"/>
        </w:rPr>
      </w:r>
      <w:r>
        <w:rPr>
          <w:position w:val="-3"/>
          <w:sz w:val="18"/>
        </w:rPr>
        <w:tab/>
      </w:r>
      <w:r>
        <w:rPr>
          <w:position w:val="-3"/>
          <w:sz w:val="18"/>
        </w:rPr>
        <w:pict>
          <v:group style="width:23pt;height:8.3pt;mso-position-horizontal-relative:char;mso-position-vertical-relative:line" coordorigin="0,0" coordsize="460,166">
            <v:shape style="position:absolute;left:0;top:0;width:227;height:165" type="#_x0000_t75" stroked="false">
              <v:imagedata r:id="rId15" o:title=""/>
            </v:shape>
            <v:shape style="position:absolute;left:262;top:0;width:63;height:163" coordorigin="263,0" coordsize="63,163" path="m306,19l279,19,281,19,283,22,284,24,286,29,286,37,286,144,286,149,284,153,283,155,278,157,273,158,266,158,266,162,326,162,326,158,318,158,314,157,309,155,307,153,306,149,306,144,306,19xm306,0l302,0,263,19,265,23,270,20,274,19,306,19,306,0xe" filled="true" fillcolor="#231f20" stroked="false">
              <v:path arrowok="t"/>
              <v:fill type="solid"/>
            </v:shape>
            <v:shape style="position:absolute;left:366;top:3;width:93;height:162" coordorigin="366,3" coordsize="93,162" path="m378,141l373,141,371,142,367,145,366,147,366,153,369,157,377,163,384,165,403,165,412,163,428,156,431,153,401,153,395,151,385,144,383,143,380,141,378,141xm459,3l402,3,372,65,386,66,398,68,417,76,426,82,438,99,441,108,441,127,438,136,424,149,416,153,431,153,433,151,444,141,448,135,455,121,456,113,456,105,455,95,453,85,448,76,441,68,431,59,419,53,406,48,392,45,402,23,450,23,459,3xe" filled="true" fillcolor="#231f20" stroked="false">
              <v:path arrowok="t"/>
              <v:fill type="solid"/>
            </v:shape>
          </v:group>
        </w:pict>
      </w:r>
      <w:r>
        <w:rPr>
          <w:position w:val="-3"/>
          <w:sz w:val="18"/>
        </w:rPr>
      </w:r>
      <w:r>
        <w:rPr>
          <w:position w:val="-3"/>
          <w:sz w:val="18"/>
        </w:rPr>
        <w:tab/>
      </w:r>
      <w:r>
        <w:rPr>
          <w:position w:val="-3"/>
          <w:sz w:val="18"/>
        </w:rPr>
        <w:pict>
          <v:group style="width:23.35pt;height:8.25pt;mso-position-horizontal-relative:char;mso-position-vertical-relative:line" coordorigin="0,0" coordsize="467,165">
            <v:shape style="position:absolute;left:0;top:0;width:227;height:165" type="#_x0000_t75" stroked="false">
              <v:imagedata r:id="rId15" o:title=""/>
            </v:shape>
            <v:shape style="position:absolute;left:262;top:0;width:63;height:163" coordorigin="263,0" coordsize="63,163" path="m306,19l279,19,281,19,283,22,284,24,286,29,286,37,286,144,286,149,284,153,283,155,278,157,273,158,266,158,266,162,326,162,326,158,318,158,314,157,309,155,307,153,306,149,306,144,306,19xm306,0l302,0,263,19,265,23,270,20,274,19,306,19,306,0xe" filled="true" fillcolor="#231f20" stroked="false">
              <v:path arrowok="t"/>
              <v:fill type="solid"/>
            </v:shape>
            <v:shape style="position:absolute;left:358;top:0;width:108;height:163" type="#_x0000_t75" stroked="false">
              <v:imagedata r:id="rId16" o:title=""/>
            </v:shape>
          </v:group>
        </w:pict>
      </w:r>
      <w:r>
        <w:rPr>
          <w:position w:val="-3"/>
          <w:sz w:val="18"/>
        </w:rPr>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
        <w:rPr>
          <w:sz w:val="22"/>
        </w:rPr>
      </w:pPr>
    </w:p>
    <w:p>
      <w:pPr>
        <w:pStyle w:val="Heading1"/>
        <w:spacing w:before="90"/>
      </w:pPr>
      <w:r>
        <w:rPr>
          <w:color w:val="231F20"/>
        </w:rPr>
        <w:t>Gráfico.1. Homicidios dolosos por año en el cantón de Naranjo</w:t>
      </w:r>
    </w:p>
    <w:p>
      <w:pPr>
        <w:spacing w:before="230"/>
        <w:ind w:left="573" w:right="0" w:firstLine="0"/>
        <w:jc w:val="left"/>
        <w:rPr>
          <w:sz w:val="22"/>
        </w:rPr>
      </w:pPr>
      <w:r>
        <w:rPr>
          <w:color w:val="231F20"/>
          <w:sz w:val="22"/>
        </w:rPr>
        <w:t>Fuente: Elaboración propia a partir de información de Organismo de Investigación Judicial</w:t>
      </w:r>
    </w:p>
    <w:p>
      <w:pPr>
        <w:pStyle w:val="BodyText"/>
      </w:pPr>
    </w:p>
    <w:p>
      <w:pPr>
        <w:pStyle w:val="BodyText"/>
      </w:pPr>
    </w:p>
    <w:p>
      <w:pPr>
        <w:pStyle w:val="BodyText"/>
        <w:spacing w:line="249" w:lineRule="auto" w:before="153"/>
        <w:ind w:left="573" w:right="554"/>
        <w:jc w:val="both"/>
      </w:pPr>
      <w:r>
        <w:rPr>
          <w:color w:val="231F20"/>
        </w:rPr>
        <w:t>Como se puede observar el año 2015 y 2017 presentan la mayor cantidad de</w:t>
      </w:r>
      <w:r>
        <w:rPr>
          <w:color w:val="231F20"/>
          <w:spacing w:val="-29"/>
        </w:rPr>
        <w:t> </w:t>
      </w:r>
      <w:r>
        <w:rPr>
          <w:color w:val="231F20"/>
        </w:rPr>
        <w:t>ho- micidios dolosos. Las fuentes de OIJ no muestran el móvil de dichos crímenes, lo</w:t>
      </w:r>
      <w:r>
        <w:rPr>
          <w:color w:val="231F20"/>
          <w:spacing w:val="-6"/>
        </w:rPr>
        <w:t> </w:t>
      </w:r>
      <w:r>
        <w:rPr>
          <w:color w:val="231F20"/>
        </w:rPr>
        <w:t>cual</w:t>
      </w:r>
      <w:r>
        <w:rPr>
          <w:color w:val="231F20"/>
          <w:spacing w:val="-5"/>
        </w:rPr>
        <w:t> </w:t>
      </w:r>
      <w:r>
        <w:rPr>
          <w:color w:val="231F20"/>
        </w:rPr>
        <w:t>dificulta</w:t>
      </w:r>
      <w:r>
        <w:rPr>
          <w:color w:val="231F20"/>
          <w:spacing w:val="-5"/>
        </w:rPr>
        <w:t> </w:t>
      </w:r>
      <w:r>
        <w:rPr>
          <w:color w:val="231F20"/>
        </w:rPr>
        <w:t>establecer</w:t>
      </w:r>
      <w:r>
        <w:rPr>
          <w:color w:val="231F20"/>
          <w:spacing w:val="-5"/>
        </w:rPr>
        <w:t> </w:t>
      </w:r>
      <w:r>
        <w:rPr>
          <w:color w:val="231F20"/>
        </w:rPr>
        <w:t>vínculos</w:t>
      </w:r>
      <w:r>
        <w:rPr>
          <w:color w:val="231F20"/>
          <w:spacing w:val="-5"/>
        </w:rPr>
        <w:t> </w:t>
      </w:r>
      <w:r>
        <w:rPr>
          <w:color w:val="231F20"/>
        </w:rPr>
        <w:t>entre</w:t>
      </w:r>
      <w:r>
        <w:rPr>
          <w:color w:val="231F20"/>
          <w:spacing w:val="-5"/>
        </w:rPr>
        <w:t> </w:t>
      </w:r>
      <w:r>
        <w:rPr>
          <w:color w:val="231F20"/>
        </w:rPr>
        <w:t>las</w:t>
      </w:r>
      <w:r>
        <w:rPr>
          <w:color w:val="231F20"/>
          <w:spacing w:val="-6"/>
        </w:rPr>
        <w:t> </w:t>
      </w:r>
      <w:r>
        <w:rPr>
          <w:color w:val="231F20"/>
        </w:rPr>
        <w:t>dinámicas</w:t>
      </w:r>
      <w:r>
        <w:rPr>
          <w:color w:val="231F20"/>
          <w:spacing w:val="-5"/>
        </w:rPr>
        <w:t> </w:t>
      </w:r>
      <w:r>
        <w:rPr>
          <w:color w:val="231F20"/>
        </w:rPr>
        <w:t>del</w:t>
      </w:r>
      <w:r>
        <w:rPr>
          <w:color w:val="231F20"/>
          <w:spacing w:val="-5"/>
        </w:rPr>
        <w:t> </w:t>
      </w:r>
      <w:r>
        <w:rPr>
          <w:color w:val="231F20"/>
        </w:rPr>
        <w:t>narco</w:t>
      </w:r>
      <w:r>
        <w:rPr>
          <w:color w:val="231F20"/>
          <w:spacing w:val="-5"/>
        </w:rPr>
        <w:t> </w:t>
      </w:r>
      <w:r>
        <w:rPr>
          <w:color w:val="231F20"/>
        </w:rPr>
        <w:t>y</w:t>
      </w:r>
      <w:r>
        <w:rPr>
          <w:color w:val="231F20"/>
          <w:spacing w:val="-5"/>
        </w:rPr>
        <w:t> </w:t>
      </w:r>
      <w:r>
        <w:rPr>
          <w:color w:val="231F20"/>
        </w:rPr>
        <w:t>dichos</w:t>
      </w:r>
      <w:r>
        <w:rPr>
          <w:color w:val="231F20"/>
          <w:spacing w:val="-5"/>
        </w:rPr>
        <w:t> </w:t>
      </w:r>
      <w:r>
        <w:rPr>
          <w:color w:val="231F20"/>
        </w:rPr>
        <w:t>actos.</w:t>
      </w:r>
    </w:p>
    <w:p>
      <w:pPr>
        <w:pStyle w:val="BodyText"/>
        <w:spacing w:line="249" w:lineRule="auto" w:before="203"/>
        <w:ind w:left="573" w:right="554"/>
        <w:jc w:val="both"/>
      </w:pPr>
      <w:r>
        <w:rPr>
          <w:color w:val="231F20"/>
        </w:rPr>
        <w:t>Sin</w:t>
      </w:r>
      <w:r>
        <w:rPr>
          <w:color w:val="231F20"/>
          <w:spacing w:val="-11"/>
        </w:rPr>
        <w:t> </w:t>
      </w:r>
      <w:r>
        <w:rPr>
          <w:color w:val="231F20"/>
        </w:rPr>
        <w:t>embargo,</w:t>
      </w:r>
      <w:r>
        <w:rPr>
          <w:color w:val="231F20"/>
          <w:spacing w:val="-11"/>
        </w:rPr>
        <w:t> </w:t>
      </w:r>
      <w:r>
        <w:rPr>
          <w:color w:val="231F20"/>
        </w:rPr>
        <w:t>existen</w:t>
      </w:r>
      <w:r>
        <w:rPr>
          <w:color w:val="231F20"/>
          <w:spacing w:val="-10"/>
        </w:rPr>
        <w:t> </w:t>
      </w:r>
      <w:r>
        <w:rPr>
          <w:color w:val="231F20"/>
        </w:rPr>
        <w:t>otras</w:t>
      </w:r>
      <w:r>
        <w:rPr>
          <w:color w:val="231F20"/>
          <w:spacing w:val="-11"/>
        </w:rPr>
        <w:t> </w:t>
      </w:r>
      <w:r>
        <w:rPr>
          <w:color w:val="231F20"/>
        </w:rPr>
        <w:t>prácticas</w:t>
      </w:r>
      <w:r>
        <w:rPr>
          <w:color w:val="231F20"/>
          <w:spacing w:val="-11"/>
        </w:rPr>
        <w:t> </w:t>
      </w:r>
      <w:r>
        <w:rPr>
          <w:color w:val="231F20"/>
        </w:rPr>
        <w:t>violentas</w:t>
      </w:r>
      <w:r>
        <w:rPr>
          <w:color w:val="231F20"/>
          <w:spacing w:val="-10"/>
        </w:rPr>
        <w:t> </w:t>
      </w:r>
      <w:r>
        <w:rPr>
          <w:color w:val="231F20"/>
        </w:rPr>
        <w:t>que,</w:t>
      </w:r>
      <w:r>
        <w:rPr>
          <w:color w:val="231F20"/>
          <w:spacing w:val="-11"/>
        </w:rPr>
        <w:t> </w:t>
      </w:r>
      <w:r>
        <w:rPr>
          <w:color w:val="231F20"/>
        </w:rPr>
        <w:t>si</w:t>
      </w:r>
      <w:r>
        <w:rPr>
          <w:color w:val="231F20"/>
          <w:spacing w:val="-11"/>
        </w:rPr>
        <w:t> </w:t>
      </w:r>
      <w:r>
        <w:rPr>
          <w:color w:val="231F20"/>
        </w:rPr>
        <w:t>bien</w:t>
      </w:r>
      <w:r>
        <w:rPr>
          <w:color w:val="231F20"/>
          <w:spacing w:val="-10"/>
        </w:rPr>
        <w:t> </w:t>
      </w:r>
      <w:r>
        <w:rPr>
          <w:color w:val="231F20"/>
        </w:rPr>
        <w:t>no</w:t>
      </w:r>
      <w:r>
        <w:rPr>
          <w:color w:val="231F20"/>
          <w:spacing w:val="-11"/>
        </w:rPr>
        <w:t> </w:t>
      </w:r>
      <w:r>
        <w:rPr>
          <w:color w:val="231F20"/>
        </w:rPr>
        <w:t>alcanzan</w:t>
      </w:r>
      <w:r>
        <w:rPr>
          <w:color w:val="231F20"/>
          <w:spacing w:val="-11"/>
        </w:rPr>
        <w:t> </w:t>
      </w:r>
      <w:r>
        <w:rPr>
          <w:color w:val="231F20"/>
        </w:rPr>
        <w:t>a</w:t>
      </w:r>
      <w:r>
        <w:rPr>
          <w:color w:val="231F20"/>
          <w:spacing w:val="-10"/>
        </w:rPr>
        <w:t> </w:t>
      </w:r>
      <w:r>
        <w:rPr>
          <w:color w:val="231F20"/>
        </w:rPr>
        <w:t>producir la muerte de personas, transmiten un mensaje de poder en la disputa territorial por el espacio. Por ejemplo, a nivel de prensa se han registrado varios hechos violentos, no homicidas, vinculados a estas bandas narco. </w:t>
      </w:r>
      <w:r>
        <w:rPr>
          <w:color w:val="231F20"/>
          <w:spacing w:val="-6"/>
        </w:rPr>
        <w:t>Tal </w:t>
      </w:r>
      <w:r>
        <w:rPr>
          <w:color w:val="231F20"/>
        </w:rPr>
        <w:t>es el caso presen- tado por el Diario La Extra,</w:t>
      </w:r>
      <w:r>
        <w:rPr>
          <w:color w:val="231F20"/>
          <w:position w:val="8"/>
          <w:sz w:val="14"/>
        </w:rPr>
        <w:t>6 </w:t>
      </w:r>
      <w:r>
        <w:rPr>
          <w:color w:val="231F20"/>
        </w:rPr>
        <w:t>en donde se narra cómo parte de la banda de Luis Ángel Martínez, conocido como “El Pollo”, fue detenida tras organizar un en- frentamiento</w:t>
      </w:r>
      <w:r>
        <w:rPr>
          <w:color w:val="231F20"/>
          <w:spacing w:val="-13"/>
        </w:rPr>
        <w:t> </w:t>
      </w:r>
      <w:r>
        <w:rPr>
          <w:color w:val="231F20"/>
        </w:rPr>
        <w:t>armado</w:t>
      </w:r>
      <w:r>
        <w:rPr>
          <w:color w:val="231F20"/>
          <w:spacing w:val="-12"/>
        </w:rPr>
        <w:t> </w:t>
      </w:r>
      <w:r>
        <w:rPr>
          <w:color w:val="231F20"/>
        </w:rPr>
        <w:t>en</w:t>
      </w:r>
      <w:r>
        <w:rPr>
          <w:color w:val="231F20"/>
          <w:spacing w:val="-12"/>
        </w:rPr>
        <w:t> </w:t>
      </w:r>
      <w:r>
        <w:rPr>
          <w:color w:val="231F20"/>
        </w:rPr>
        <w:t>el</w:t>
      </w:r>
      <w:r>
        <w:rPr>
          <w:color w:val="231F20"/>
          <w:spacing w:val="-12"/>
        </w:rPr>
        <w:t> </w:t>
      </w:r>
      <w:r>
        <w:rPr>
          <w:color w:val="231F20"/>
        </w:rPr>
        <w:t>parque</w:t>
      </w:r>
      <w:r>
        <w:rPr>
          <w:color w:val="231F20"/>
          <w:spacing w:val="-12"/>
        </w:rPr>
        <w:t> </w:t>
      </w:r>
      <w:r>
        <w:rPr>
          <w:color w:val="231F20"/>
        </w:rPr>
        <w:t>central</w:t>
      </w:r>
      <w:r>
        <w:rPr>
          <w:color w:val="231F20"/>
          <w:spacing w:val="-12"/>
        </w:rPr>
        <w:t> </w:t>
      </w:r>
      <w:r>
        <w:rPr>
          <w:color w:val="231F20"/>
        </w:rPr>
        <w:t>del</w:t>
      </w:r>
      <w:r>
        <w:rPr>
          <w:color w:val="231F20"/>
          <w:spacing w:val="-12"/>
        </w:rPr>
        <w:t> </w:t>
      </w:r>
      <w:r>
        <w:rPr>
          <w:color w:val="231F20"/>
        </w:rPr>
        <w:t>cantón</w:t>
      </w:r>
      <w:r>
        <w:rPr>
          <w:color w:val="231F20"/>
          <w:spacing w:val="-12"/>
        </w:rPr>
        <w:t> </w:t>
      </w:r>
      <w:r>
        <w:rPr>
          <w:color w:val="231F20"/>
        </w:rPr>
        <w:t>de</w:t>
      </w:r>
      <w:r>
        <w:rPr>
          <w:color w:val="231F20"/>
          <w:spacing w:val="-11"/>
        </w:rPr>
        <w:t> </w:t>
      </w:r>
      <w:r>
        <w:rPr>
          <w:color w:val="231F20"/>
        </w:rPr>
        <w:t>Naranjo.</w:t>
      </w:r>
      <w:r>
        <w:rPr>
          <w:color w:val="231F20"/>
          <w:spacing w:val="-12"/>
        </w:rPr>
        <w:t> </w:t>
      </w:r>
      <w:r>
        <w:rPr>
          <w:color w:val="231F20"/>
        </w:rPr>
        <w:t>Según</w:t>
      </w:r>
      <w:r>
        <w:rPr>
          <w:color w:val="231F20"/>
          <w:spacing w:val="-12"/>
        </w:rPr>
        <w:t> </w:t>
      </w:r>
      <w:r>
        <w:rPr>
          <w:color w:val="231F20"/>
        </w:rPr>
        <w:t>la</w:t>
      </w:r>
      <w:r>
        <w:rPr>
          <w:color w:val="231F20"/>
          <w:spacing w:val="-12"/>
        </w:rPr>
        <w:t> </w:t>
      </w:r>
      <w:r>
        <w:rPr>
          <w:color w:val="231F20"/>
        </w:rPr>
        <w:t>fuente, el hecho es el resultado de los intentos de esta banda por hacerse del control </w:t>
      </w:r>
      <w:r>
        <w:rPr>
          <w:color w:val="231F20"/>
          <w:spacing w:val="-8"/>
        </w:rPr>
        <w:t>de </w:t>
      </w:r>
      <w:r>
        <w:rPr>
          <w:color w:val="231F20"/>
        </w:rPr>
        <w:t>la venta de drogas en un espacio que, ante la escasez de narcomenudeantes, se perfila como un territorio a</w:t>
      </w:r>
      <w:r>
        <w:rPr>
          <w:color w:val="231F20"/>
          <w:spacing w:val="-2"/>
        </w:rPr>
        <w:t> </w:t>
      </w:r>
      <w:r>
        <w:rPr>
          <w:color w:val="231F20"/>
        </w:rPr>
        <w:t>conquistar.</w:t>
      </w:r>
    </w:p>
    <w:p>
      <w:pPr>
        <w:pStyle w:val="BodyText"/>
        <w:rPr>
          <w:sz w:val="14"/>
        </w:rPr>
      </w:pPr>
      <w:r>
        <w:rPr/>
        <w:pict>
          <v:line style="position:absolute;mso-position-horizontal-relative:page;mso-position-vertical-relative:paragraph;z-index:-808;mso-wrap-distance-left:0;mso-wrap-distance-right:0" from="114.6614pt,10.520956pt" to="186.66140pt,10.520956pt" stroked="true" strokeweight="1pt" strokecolor="#231f20">
            <v:stroke dashstyle="solid"/>
            <w10:wrap type="topAndBottom"/>
          </v:line>
        </w:pict>
      </w:r>
    </w:p>
    <w:p>
      <w:pPr>
        <w:pStyle w:val="ListParagraph"/>
        <w:numPr>
          <w:ilvl w:val="0"/>
          <w:numId w:val="1"/>
        </w:numPr>
        <w:tabs>
          <w:tab w:pos="1293" w:val="left" w:leader="none"/>
          <w:tab w:pos="1294" w:val="left" w:leader="none"/>
        </w:tabs>
        <w:spacing w:line="240" w:lineRule="auto" w:before="14" w:after="0"/>
        <w:ind w:left="1293" w:right="0" w:hanging="720"/>
        <w:jc w:val="left"/>
        <w:rPr>
          <w:sz w:val="20"/>
        </w:rPr>
      </w:pPr>
      <w:r>
        <w:rPr>
          <w:color w:val="231F20"/>
          <w:sz w:val="20"/>
        </w:rPr>
        <w:t>Diario</w:t>
      </w:r>
      <w:r>
        <w:rPr>
          <w:color w:val="231F20"/>
          <w:spacing w:val="7"/>
          <w:sz w:val="20"/>
        </w:rPr>
        <w:t> </w:t>
      </w:r>
      <w:r>
        <w:rPr>
          <w:color w:val="231F20"/>
          <w:sz w:val="20"/>
        </w:rPr>
        <w:t>La</w:t>
      </w:r>
      <w:r>
        <w:rPr>
          <w:color w:val="231F20"/>
          <w:spacing w:val="8"/>
          <w:sz w:val="20"/>
        </w:rPr>
        <w:t> </w:t>
      </w:r>
      <w:r>
        <w:rPr>
          <w:color w:val="231F20"/>
          <w:sz w:val="20"/>
        </w:rPr>
        <w:t>Extra</w:t>
      </w:r>
      <w:r>
        <w:rPr>
          <w:color w:val="231F20"/>
          <w:spacing w:val="8"/>
          <w:sz w:val="20"/>
        </w:rPr>
        <w:t> </w:t>
      </w:r>
      <w:r>
        <w:rPr>
          <w:color w:val="231F20"/>
          <w:sz w:val="20"/>
        </w:rPr>
        <w:t>(2018),</w:t>
      </w:r>
      <w:r>
        <w:rPr>
          <w:color w:val="231F20"/>
          <w:spacing w:val="7"/>
          <w:sz w:val="20"/>
        </w:rPr>
        <w:t> </w:t>
      </w:r>
      <w:r>
        <w:rPr>
          <w:color w:val="231F20"/>
          <w:sz w:val="20"/>
        </w:rPr>
        <w:t>“Banda</w:t>
      </w:r>
      <w:r>
        <w:rPr>
          <w:color w:val="231F20"/>
          <w:spacing w:val="8"/>
          <w:sz w:val="20"/>
        </w:rPr>
        <w:t> </w:t>
      </w:r>
      <w:r>
        <w:rPr>
          <w:color w:val="231F20"/>
          <w:sz w:val="20"/>
        </w:rPr>
        <w:t>de</w:t>
      </w:r>
      <w:r>
        <w:rPr>
          <w:color w:val="231F20"/>
          <w:spacing w:val="8"/>
          <w:sz w:val="20"/>
        </w:rPr>
        <w:t> </w:t>
      </w:r>
      <w:r>
        <w:rPr>
          <w:color w:val="231F20"/>
          <w:sz w:val="20"/>
        </w:rPr>
        <w:t>“Pollo”</w:t>
      </w:r>
      <w:r>
        <w:rPr>
          <w:color w:val="231F20"/>
          <w:spacing w:val="7"/>
          <w:sz w:val="20"/>
        </w:rPr>
        <w:t> </w:t>
      </w:r>
      <w:r>
        <w:rPr>
          <w:color w:val="231F20"/>
          <w:sz w:val="20"/>
        </w:rPr>
        <w:t>arma</w:t>
      </w:r>
      <w:r>
        <w:rPr>
          <w:color w:val="231F20"/>
          <w:spacing w:val="8"/>
          <w:sz w:val="20"/>
        </w:rPr>
        <w:t> </w:t>
      </w:r>
      <w:r>
        <w:rPr>
          <w:color w:val="231F20"/>
          <w:sz w:val="20"/>
        </w:rPr>
        <w:t>balacera</w:t>
      </w:r>
      <w:r>
        <w:rPr>
          <w:color w:val="231F20"/>
          <w:spacing w:val="7"/>
          <w:sz w:val="20"/>
        </w:rPr>
        <w:t> </w:t>
      </w:r>
      <w:r>
        <w:rPr>
          <w:color w:val="231F20"/>
          <w:sz w:val="20"/>
        </w:rPr>
        <w:t>en</w:t>
      </w:r>
      <w:r>
        <w:rPr>
          <w:color w:val="231F20"/>
          <w:spacing w:val="7"/>
          <w:sz w:val="20"/>
        </w:rPr>
        <w:t> </w:t>
      </w:r>
      <w:r>
        <w:rPr>
          <w:color w:val="231F20"/>
          <w:sz w:val="20"/>
        </w:rPr>
        <w:t>parque</w:t>
      </w:r>
      <w:r>
        <w:rPr>
          <w:color w:val="231F20"/>
          <w:spacing w:val="8"/>
          <w:sz w:val="20"/>
        </w:rPr>
        <w:t> </w:t>
      </w:r>
      <w:r>
        <w:rPr>
          <w:color w:val="231F20"/>
          <w:sz w:val="20"/>
        </w:rPr>
        <w:t>OIJ</w:t>
      </w:r>
      <w:r>
        <w:rPr>
          <w:color w:val="231F20"/>
          <w:spacing w:val="8"/>
          <w:sz w:val="20"/>
        </w:rPr>
        <w:t> </w:t>
      </w:r>
      <w:r>
        <w:rPr>
          <w:color w:val="231F20"/>
          <w:sz w:val="20"/>
        </w:rPr>
        <w:t>detuvo</w:t>
      </w:r>
      <w:r>
        <w:rPr>
          <w:color w:val="231F20"/>
          <w:spacing w:val="8"/>
          <w:sz w:val="20"/>
        </w:rPr>
        <w:t> </w:t>
      </w:r>
      <w:r>
        <w:rPr>
          <w:color w:val="231F20"/>
          <w:sz w:val="20"/>
        </w:rPr>
        <w:t>horas</w:t>
      </w:r>
    </w:p>
    <w:p>
      <w:pPr>
        <w:spacing w:before="10"/>
        <w:ind w:left="573" w:right="0" w:firstLine="0"/>
        <w:jc w:val="left"/>
        <w:rPr>
          <w:sz w:val="20"/>
        </w:rPr>
      </w:pPr>
      <w:r>
        <w:rPr>
          <w:color w:val="231F20"/>
          <w:sz w:val="20"/>
        </w:rPr>
        <w:t>después a miembros de la agrupación, Naranjo”.</w:t>
      </w:r>
    </w:p>
    <w:p>
      <w:pPr>
        <w:spacing w:after="0"/>
        <w:jc w:val="left"/>
        <w:rPr>
          <w:sz w:val="20"/>
        </w:rPr>
        <w:sectPr>
          <w:pgSz w:w="12240" w:h="15840"/>
          <w:pgMar w:header="685" w:footer="996" w:top="1420" w:bottom="1180" w:left="1720" w:right="1720"/>
        </w:sectPr>
      </w:pPr>
    </w:p>
    <w:p>
      <w:pPr>
        <w:pStyle w:val="BodyText"/>
        <w:spacing w:line="249" w:lineRule="auto" w:before="98"/>
        <w:ind w:left="559" w:right="569"/>
        <w:jc w:val="both"/>
      </w:pPr>
      <w:r>
        <w:rPr>
          <w:color w:val="231F20"/>
          <w:spacing w:val="-4"/>
        </w:rPr>
        <w:t>Con</w:t>
      </w:r>
      <w:r>
        <w:rPr>
          <w:color w:val="231F20"/>
          <w:spacing w:val="-17"/>
        </w:rPr>
        <w:t> </w:t>
      </w:r>
      <w:r>
        <w:rPr>
          <w:color w:val="231F20"/>
          <w:spacing w:val="-3"/>
        </w:rPr>
        <w:t>lo</w:t>
      </w:r>
      <w:r>
        <w:rPr>
          <w:color w:val="231F20"/>
          <w:spacing w:val="-16"/>
        </w:rPr>
        <w:t> </w:t>
      </w:r>
      <w:r>
        <w:rPr>
          <w:color w:val="231F20"/>
          <w:spacing w:val="-6"/>
        </w:rPr>
        <w:t>anterior,</w:t>
      </w:r>
      <w:r>
        <w:rPr>
          <w:color w:val="231F20"/>
          <w:spacing w:val="-16"/>
        </w:rPr>
        <w:t> </w:t>
      </w:r>
      <w:r>
        <w:rPr>
          <w:color w:val="231F20"/>
          <w:spacing w:val="-5"/>
        </w:rPr>
        <w:t>propongo</w:t>
      </w:r>
      <w:r>
        <w:rPr>
          <w:color w:val="231F20"/>
          <w:spacing w:val="-16"/>
        </w:rPr>
        <w:t> </w:t>
      </w:r>
      <w:r>
        <w:rPr>
          <w:color w:val="231F20"/>
          <w:spacing w:val="-3"/>
        </w:rPr>
        <w:t>un</w:t>
      </w:r>
      <w:r>
        <w:rPr>
          <w:color w:val="231F20"/>
          <w:spacing w:val="-16"/>
        </w:rPr>
        <w:t> </w:t>
      </w:r>
      <w:r>
        <w:rPr>
          <w:color w:val="231F20"/>
          <w:spacing w:val="-5"/>
        </w:rPr>
        <w:t>acercamiento</w:t>
      </w:r>
      <w:r>
        <w:rPr>
          <w:color w:val="231F20"/>
          <w:spacing w:val="-16"/>
        </w:rPr>
        <w:t> </w:t>
      </w:r>
      <w:r>
        <w:rPr>
          <w:color w:val="231F20"/>
        </w:rPr>
        <w:t>a</w:t>
      </w:r>
      <w:r>
        <w:rPr>
          <w:color w:val="231F20"/>
          <w:spacing w:val="-17"/>
        </w:rPr>
        <w:t> </w:t>
      </w:r>
      <w:r>
        <w:rPr>
          <w:color w:val="231F20"/>
          <w:spacing w:val="-5"/>
        </w:rPr>
        <w:t>generar</w:t>
      </w:r>
      <w:r>
        <w:rPr>
          <w:color w:val="231F20"/>
          <w:spacing w:val="-16"/>
        </w:rPr>
        <w:t> </w:t>
      </w:r>
      <w:r>
        <w:rPr>
          <w:color w:val="231F20"/>
          <w:spacing w:val="-5"/>
        </w:rPr>
        <w:t>preguntas</w:t>
      </w:r>
      <w:r>
        <w:rPr>
          <w:color w:val="231F20"/>
          <w:spacing w:val="-16"/>
        </w:rPr>
        <w:t> </w:t>
      </w:r>
      <w:r>
        <w:rPr>
          <w:color w:val="231F20"/>
          <w:spacing w:val="-4"/>
        </w:rPr>
        <w:t>ante</w:t>
      </w:r>
      <w:r>
        <w:rPr>
          <w:color w:val="231F20"/>
          <w:spacing w:val="-16"/>
        </w:rPr>
        <w:t> </w:t>
      </w:r>
      <w:r>
        <w:rPr>
          <w:color w:val="231F20"/>
          <w:spacing w:val="-4"/>
        </w:rPr>
        <w:t>las</w:t>
      </w:r>
      <w:r>
        <w:rPr>
          <w:color w:val="231F20"/>
          <w:spacing w:val="-16"/>
        </w:rPr>
        <w:t> </w:t>
      </w:r>
      <w:r>
        <w:rPr>
          <w:color w:val="231F20"/>
          <w:spacing w:val="-5"/>
        </w:rPr>
        <w:t>dinámicas</w:t>
      </w:r>
      <w:r>
        <w:rPr>
          <w:color w:val="231F20"/>
          <w:spacing w:val="-16"/>
        </w:rPr>
        <w:t> </w:t>
      </w:r>
      <w:r>
        <w:rPr>
          <w:color w:val="231F20"/>
          <w:spacing w:val="-5"/>
        </w:rPr>
        <w:t>de territorialización </w:t>
      </w:r>
      <w:r>
        <w:rPr>
          <w:color w:val="231F20"/>
          <w:spacing w:val="-3"/>
        </w:rPr>
        <w:t>de </w:t>
      </w:r>
      <w:r>
        <w:rPr>
          <w:color w:val="231F20"/>
          <w:spacing w:val="-4"/>
        </w:rPr>
        <w:t>las </w:t>
      </w:r>
      <w:r>
        <w:rPr>
          <w:color w:val="231F20"/>
          <w:spacing w:val="-5"/>
        </w:rPr>
        <w:t>bandas narcomenudeantes, </w:t>
      </w:r>
      <w:r>
        <w:rPr>
          <w:color w:val="231F20"/>
        </w:rPr>
        <w:t>a </w:t>
      </w:r>
      <w:r>
        <w:rPr>
          <w:color w:val="231F20"/>
          <w:spacing w:val="-5"/>
        </w:rPr>
        <w:t>través </w:t>
      </w:r>
      <w:r>
        <w:rPr>
          <w:color w:val="231F20"/>
          <w:spacing w:val="-4"/>
        </w:rPr>
        <w:t>del </w:t>
      </w:r>
      <w:r>
        <w:rPr>
          <w:color w:val="231F20"/>
          <w:spacing w:val="-5"/>
        </w:rPr>
        <w:t>entendimiento </w:t>
      </w:r>
      <w:r>
        <w:rPr>
          <w:color w:val="231F20"/>
          <w:spacing w:val="-3"/>
        </w:rPr>
        <w:t>de </w:t>
      </w:r>
      <w:r>
        <w:rPr>
          <w:color w:val="231F20"/>
          <w:spacing w:val="-5"/>
        </w:rPr>
        <w:t>la necropolítica </w:t>
      </w:r>
      <w:r>
        <w:rPr>
          <w:color w:val="231F20"/>
          <w:spacing w:val="-3"/>
        </w:rPr>
        <w:t>en el </w:t>
      </w:r>
      <w:r>
        <w:rPr>
          <w:color w:val="231F20"/>
          <w:spacing w:val="-5"/>
        </w:rPr>
        <w:t>ordenamiento espacial, haciendo </w:t>
      </w:r>
      <w:r>
        <w:rPr>
          <w:color w:val="231F20"/>
          <w:spacing w:val="-4"/>
        </w:rPr>
        <w:t>una </w:t>
      </w:r>
      <w:r>
        <w:rPr>
          <w:color w:val="231F20"/>
          <w:spacing w:val="-5"/>
        </w:rPr>
        <w:t>lectura </w:t>
      </w:r>
      <w:r>
        <w:rPr>
          <w:color w:val="231F20"/>
          <w:spacing w:val="-3"/>
        </w:rPr>
        <w:t>de la</w:t>
      </w:r>
      <w:r>
        <w:rPr>
          <w:color w:val="231F20"/>
          <w:spacing w:val="-43"/>
        </w:rPr>
        <w:t> </w:t>
      </w:r>
      <w:r>
        <w:rPr>
          <w:color w:val="231F20"/>
          <w:spacing w:val="-5"/>
        </w:rPr>
        <w:t>propuesta </w:t>
      </w:r>
      <w:r>
        <w:rPr>
          <w:color w:val="231F20"/>
          <w:spacing w:val="-4"/>
        </w:rPr>
        <w:t>ana- </w:t>
      </w:r>
      <w:r>
        <w:rPr>
          <w:color w:val="231F20"/>
          <w:spacing w:val="-5"/>
        </w:rPr>
        <w:t>lítica</w:t>
      </w:r>
      <w:r>
        <w:rPr>
          <w:color w:val="231F20"/>
          <w:spacing w:val="-18"/>
        </w:rPr>
        <w:t> </w:t>
      </w:r>
      <w:r>
        <w:rPr>
          <w:color w:val="231F20"/>
          <w:spacing w:val="-3"/>
        </w:rPr>
        <w:t>de</w:t>
      </w:r>
      <w:r>
        <w:rPr>
          <w:color w:val="231F20"/>
          <w:spacing w:val="-32"/>
        </w:rPr>
        <w:t> </w:t>
      </w:r>
      <w:r>
        <w:rPr>
          <w:color w:val="231F20"/>
          <w:spacing w:val="-5"/>
        </w:rPr>
        <w:t>Achille</w:t>
      </w:r>
      <w:r>
        <w:rPr>
          <w:color w:val="231F20"/>
          <w:spacing w:val="-18"/>
        </w:rPr>
        <w:t> </w:t>
      </w:r>
      <w:r>
        <w:rPr>
          <w:color w:val="231F20"/>
          <w:spacing w:val="-5"/>
        </w:rPr>
        <w:t>Mbembe</w:t>
      </w:r>
      <w:r>
        <w:rPr>
          <w:color w:val="231F20"/>
          <w:spacing w:val="-17"/>
        </w:rPr>
        <w:t> </w:t>
      </w:r>
      <w:r>
        <w:rPr>
          <w:color w:val="231F20"/>
        </w:rPr>
        <w:t>y</w:t>
      </w:r>
      <w:r>
        <w:rPr>
          <w:color w:val="231F20"/>
          <w:spacing w:val="-18"/>
        </w:rPr>
        <w:t> </w:t>
      </w:r>
      <w:r>
        <w:rPr>
          <w:color w:val="231F20"/>
          <w:spacing w:val="-3"/>
        </w:rPr>
        <w:t>el</w:t>
      </w:r>
      <w:r>
        <w:rPr>
          <w:color w:val="231F20"/>
          <w:spacing w:val="-18"/>
        </w:rPr>
        <w:t> </w:t>
      </w:r>
      <w:r>
        <w:rPr>
          <w:color w:val="231F20"/>
          <w:spacing w:val="-5"/>
        </w:rPr>
        <w:t>impacto</w:t>
      </w:r>
      <w:r>
        <w:rPr>
          <w:color w:val="231F20"/>
          <w:spacing w:val="-17"/>
        </w:rPr>
        <w:t> </w:t>
      </w:r>
      <w:r>
        <w:rPr>
          <w:color w:val="231F20"/>
          <w:spacing w:val="-3"/>
        </w:rPr>
        <w:t>de</w:t>
      </w:r>
      <w:r>
        <w:rPr>
          <w:color w:val="231F20"/>
          <w:spacing w:val="-18"/>
        </w:rPr>
        <w:t> </w:t>
      </w:r>
      <w:r>
        <w:rPr>
          <w:color w:val="231F20"/>
          <w:spacing w:val="-4"/>
        </w:rPr>
        <w:t>estas</w:t>
      </w:r>
      <w:r>
        <w:rPr>
          <w:color w:val="231F20"/>
          <w:spacing w:val="-17"/>
        </w:rPr>
        <w:t> </w:t>
      </w:r>
      <w:r>
        <w:rPr>
          <w:color w:val="231F20"/>
          <w:spacing w:val="-5"/>
        </w:rPr>
        <w:t>prácticas</w:t>
      </w:r>
      <w:r>
        <w:rPr>
          <w:color w:val="231F20"/>
          <w:spacing w:val="-18"/>
        </w:rPr>
        <w:t> </w:t>
      </w:r>
      <w:r>
        <w:rPr>
          <w:color w:val="231F20"/>
          <w:spacing w:val="-3"/>
        </w:rPr>
        <w:t>en</w:t>
      </w:r>
      <w:r>
        <w:rPr>
          <w:color w:val="231F20"/>
          <w:spacing w:val="-17"/>
        </w:rPr>
        <w:t> </w:t>
      </w:r>
      <w:r>
        <w:rPr>
          <w:color w:val="231F20"/>
          <w:spacing w:val="-3"/>
        </w:rPr>
        <w:t>la</w:t>
      </w:r>
      <w:r>
        <w:rPr>
          <w:color w:val="231F20"/>
          <w:spacing w:val="-18"/>
        </w:rPr>
        <w:t> </w:t>
      </w:r>
      <w:r>
        <w:rPr>
          <w:color w:val="231F20"/>
          <w:spacing w:val="-5"/>
        </w:rPr>
        <w:t>conformación</w:t>
      </w:r>
      <w:r>
        <w:rPr>
          <w:color w:val="231F20"/>
          <w:spacing w:val="-17"/>
        </w:rPr>
        <w:t> </w:t>
      </w:r>
      <w:r>
        <w:rPr>
          <w:color w:val="231F20"/>
        </w:rPr>
        <w:t>y</w:t>
      </w:r>
      <w:r>
        <w:rPr>
          <w:color w:val="231F20"/>
          <w:spacing w:val="-18"/>
        </w:rPr>
        <w:t> </w:t>
      </w:r>
      <w:r>
        <w:rPr>
          <w:color w:val="231F20"/>
          <w:spacing w:val="-5"/>
        </w:rPr>
        <w:t>noción </w:t>
      </w:r>
      <w:r>
        <w:rPr>
          <w:color w:val="231F20"/>
          <w:spacing w:val="-3"/>
        </w:rPr>
        <w:t>de la </w:t>
      </w:r>
      <w:r>
        <w:rPr>
          <w:color w:val="231F20"/>
          <w:spacing w:val="-5"/>
        </w:rPr>
        <w:t>comunidad </w:t>
      </w:r>
      <w:r>
        <w:rPr>
          <w:color w:val="231F20"/>
          <w:spacing w:val="-3"/>
        </w:rPr>
        <w:t>en el</w:t>
      </w:r>
      <w:r>
        <w:rPr>
          <w:color w:val="231F20"/>
          <w:spacing w:val="-45"/>
        </w:rPr>
        <w:t> </w:t>
      </w:r>
      <w:r>
        <w:rPr>
          <w:color w:val="231F20"/>
          <w:spacing w:val="-4"/>
        </w:rPr>
        <w:t>marco del </w:t>
      </w:r>
      <w:r>
        <w:rPr>
          <w:color w:val="231F20"/>
          <w:spacing w:val="-5"/>
        </w:rPr>
        <w:t>desarrollo desigual </w:t>
      </w:r>
      <w:r>
        <w:rPr>
          <w:color w:val="231F20"/>
          <w:spacing w:val="-4"/>
        </w:rPr>
        <w:t>del </w:t>
      </w:r>
      <w:r>
        <w:rPr>
          <w:color w:val="231F20"/>
          <w:spacing w:val="-5"/>
        </w:rPr>
        <w:t>neoliberalismo económico.</w:t>
      </w:r>
    </w:p>
    <w:p>
      <w:pPr>
        <w:pStyle w:val="BodyText"/>
        <w:spacing w:line="249" w:lineRule="auto" w:before="205"/>
        <w:ind w:left="559" w:right="570"/>
        <w:jc w:val="both"/>
      </w:pPr>
      <w:r>
        <w:rPr>
          <w:color w:val="231F20"/>
        </w:rPr>
        <w:t>El </w:t>
      </w:r>
      <w:r>
        <w:rPr>
          <w:color w:val="231F20"/>
          <w:spacing w:val="-3"/>
        </w:rPr>
        <w:t>interés para </w:t>
      </w:r>
      <w:r>
        <w:rPr>
          <w:color w:val="231F20"/>
        </w:rPr>
        <w:t>dar un </w:t>
      </w:r>
      <w:r>
        <w:rPr>
          <w:color w:val="231F20"/>
          <w:spacing w:val="-3"/>
        </w:rPr>
        <w:t>inicio </w:t>
      </w:r>
      <w:r>
        <w:rPr>
          <w:color w:val="231F20"/>
        </w:rPr>
        <w:t>a </w:t>
      </w:r>
      <w:r>
        <w:rPr>
          <w:color w:val="231F20"/>
          <w:spacing w:val="-3"/>
        </w:rPr>
        <w:t>entender dichas dinámicas </w:t>
      </w:r>
      <w:r>
        <w:rPr>
          <w:color w:val="231F20"/>
          <w:spacing w:val="-4"/>
        </w:rPr>
        <w:t>surge </w:t>
      </w:r>
      <w:r>
        <w:rPr>
          <w:color w:val="231F20"/>
        </w:rPr>
        <w:t>en el </w:t>
      </w:r>
      <w:r>
        <w:rPr>
          <w:color w:val="231F20"/>
          <w:spacing w:val="-3"/>
        </w:rPr>
        <w:t>marco del seminario </w:t>
      </w:r>
      <w:r>
        <w:rPr>
          <w:color w:val="231F20"/>
        </w:rPr>
        <w:t>de </w:t>
      </w:r>
      <w:r>
        <w:rPr>
          <w:color w:val="231F20"/>
          <w:spacing w:val="-3"/>
        </w:rPr>
        <w:t>extensión docente </w:t>
      </w:r>
      <w:r>
        <w:rPr>
          <w:color w:val="231F20"/>
        </w:rPr>
        <w:t>del </w:t>
      </w:r>
      <w:r>
        <w:rPr>
          <w:color w:val="231F20"/>
          <w:spacing w:val="-3"/>
        </w:rPr>
        <w:t>Instituto </w:t>
      </w:r>
      <w:r>
        <w:rPr>
          <w:color w:val="231F20"/>
        </w:rPr>
        <w:t>de </w:t>
      </w:r>
      <w:r>
        <w:rPr>
          <w:color w:val="231F20"/>
          <w:spacing w:val="-3"/>
        </w:rPr>
        <w:t>Investigaciones Sociales </w:t>
      </w:r>
      <w:r>
        <w:rPr>
          <w:color w:val="231F20"/>
        </w:rPr>
        <w:t>de </w:t>
      </w:r>
      <w:r>
        <w:rPr>
          <w:color w:val="231F20"/>
          <w:spacing w:val="-3"/>
        </w:rPr>
        <w:t>la Universidad </w:t>
      </w:r>
      <w:r>
        <w:rPr>
          <w:color w:val="231F20"/>
        </w:rPr>
        <w:t>de </w:t>
      </w:r>
      <w:r>
        <w:rPr>
          <w:color w:val="231F20"/>
          <w:spacing w:val="-3"/>
        </w:rPr>
        <w:t>Costa Rica titulado </w:t>
      </w:r>
      <w:r>
        <w:rPr>
          <w:i/>
          <w:color w:val="231F20"/>
          <w:spacing w:val="-4"/>
        </w:rPr>
        <w:t>Necropolítica: </w:t>
      </w:r>
      <w:r>
        <w:rPr>
          <w:i/>
          <w:color w:val="231F20"/>
          <w:spacing w:val="-3"/>
        </w:rPr>
        <w:t>análisis </w:t>
      </w:r>
      <w:r>
        <w:rPr>
          <w:i/>
          <w:color w:val="231F20"/>
        </w:rPr>
        <w:t>de las </w:t>
      </w:r>
      <w:r>
        <w:rPr>
          <w:i/>
          <w:color w:val="231F20"/>
          <w:spacing w:val="-3"/>
        </w:rPr>
        <w:t>voces </w:t>
      </w:r>
      <w:r>
        <w:rPr>
          <w:i/>
          <w:color w:val="231F20"/>
        </w:rPr>
        <w:t>de </w:t>
      </w:r>
      <w:r>
        <w:rPr>
          <w:i/>
          <w:color w:val="231F20"/>
          <w:spacing w:val="-4"/>
        </w:rPr>
        <w:t>sangre </w:t>
      </w:r>
      <w:r>
        <w:rPr>
          <w:i/>
          <w:color w:val="231F20"/>
        </w:rPr>
        <w:t>en </w:t>
      </w:r>
      <w:r>
        <w:rPr>
          <w:i/>
          <w:color w:val="231F20"/>
          <w:spacing w:val="-3"/>
        </w:rPr>
        <w:t>topografías </w:t>
      </w:r>
      <w:r>
        <w:rPr>
          <w:i/>
          <w:color w:val="231F20"/>
        </w:rPr>
        <w:t>del </w:t>
      </w:r>
      <w:r>
        <w:rPr>
          <w:i/>
          <w:color w:val="231F20"/>
          <w:spacing w:val="-3"/>
        </w:rPr>
        <w:t>dolor</w:t>
      </w:r>
      <w:r>
        <w:rPr>
          <w:i/>
          <w:color w:val="231F20"/>
          <w:spacing w:val="-3"/>
          <w:position w:val="8"/>
          <w:sz w:val="14"/>
        </w:rPr>
        <w:t>7 </w:t>
      </w:r>
      <w:r>
        <w:rPr>
          <w:color w:val="231F20"/>
        </w:rPr>
        <w:t>. </w:t>
      </w:r>
      <w:r>
        <w:rPr>
          <w:color w:val="231F20"/>
          <w:spacing w:val="-3"/>
        </w:rPr>
        <w:t>Este escenario funge como plataforma para </w:t>
      </w:r>
      <w:r>
        <w:rPr>
          <w:color w:val="231F20"/>
        </w:rPr>
        <w:t>un </w:t>
      </w:r>
      <w:r>
        <w:rPr>
          <w:color w:val="231F20"/>
          <w:spacing w:val="-3"/>
        </w:rPr>
        <w:t>primer acercamiento </w:t>
      </w:r>
      <w:r>
        <w:rPr>
          <w:color w:val="231F20"/>
        </w:rPr>
        <w:t>a la </w:t>
      </w:r>
      <w:r>
        <w:rPr>
          <w:color w:val="231F20"/>
          <w:spacing w:val="-3"/>
        </w:rPr>
        <w:t>problemática </w:t>
      </w:r>
      <w:r>
        <w:rPr>
          <w:color w:val="231F20"/>
        </w:rPr>
        <w:t>del </w:t>
      </w:r>
      <w:r>
        <w:rPr>
          <w:color w:val="231F20"/>
          <w:spacing w:val="-3"/>
        </w:rPr>
        <w:t>narcomenudeo, específicamente </w:t>
      </w:r>
      <w:r>
        <w:rPr>
          <w:color w:val="231F20"/>
        </w:rPr>
        <w:t>en el </w:t>
      </w:r>
      <w:r>
        <w:rPr>
          <w:color w:val="231F20"/>
          <w:spacing w:val="-3"/>
        </w:rPr>
        <w:t>cantón </w:t>
      </w:r>
      <w:r>
        <w:rPr>
          <w:color w:val="231F20"/>
        </w:rPr>
        <w:t>de </w:t>
      </w:r>
      <w:r>
        <w:rPr>
          <w:color w:val="231F20"/>
          <w:spacing w:val="-3"/>
        </w:rPr>
        <w:t>Naranjo, </w:t>
      </w:r>
      <w:r>
        <w:rPr>
          <w:color w:val="231F20"/>
        </w:rPr>
        <w:t>y una </w:t>
      </w:r>
      <w:r>
        <w:rPr>
          <w:color w:val="231F20"/>
          <w:spacing w:val="-3"/>
        </w:rPr>
        <w:t>manera </w:t>
      </w:r>
      <w:r>
        <w:rPr>
          <w:color w:val="231F20"/>
        </w:rPr>
        <w:t>de </w:t>
      </w:r>
      <w:r>
        <w:rPr>
          <w:color w:val="231F20"/>
          <w:spacing w:val="-3"/>
        </w:rPr>
        <w:t>continuar </w:t>
      </w:r>
      <w:r>
        <w:rPr>
          <w:color w:val="231F20"/>
        </w:rPr>
        <w:t>el </w:t>
      </w:r>
      <w:r>
        <w:rPr>
          <w:color w:val="231F20"/>
          <w:spacing w:val="-3"/>
        </w:rPr>
        <w:t>trabajo </w:t>
      </w:r>
      <w:r>
        <w:rPr>
          <w:color w:val="231F20"/>
        </w:rPr>
        <w:t>de </w:t>
      </w:r>
      <w:r>
        <w:rPr>
          <w:color w:val="231F20"/>
          <w:spacing w:val="-3"/>
        </w:rPr>
        <w:t>pensar </w:t>
      </w:r>
      <w:r>
        <w:rPr>
          <w:color w:val="231F20"/>
        </w:rPr>
        <w:t>las </w:t>
      </w:r>
      <w:r>
        <w:rPr>
          <w:color w:val="231F20"/>
          <w:spacing w:val="-3"/>
        </w:rPr>
        <w:t>transformaciones acontecidas </w:t>
      </w:r>
      <w:r>
        <w:rPr>
          <w:color w:val="231F20"/>
        </w:rPr>
        <w:t>en las </w:t>
      </w:r>
      <w:r>
        <w:rPr>
          <w:color w:val="231F20"/>
          <w:spacing w:val="-3"/>
        </w:rPr>
        <w:t>comunidades </w:t>
      </w:r>
      <w:r>
        <w:rPr>
          <w:color w:val="231F20"/>
        </w:rPr>
        <w:t>que </w:t>
      </w:r>
      <w:r>
        <w:rPr>
          <w:color w:val="231F20"/>
          <w:spacing w:val="-3"/>
        </w:rPr>
        <w:t>conforman </w:t>
      </w:r>
      <w:r>
        <w:rPr>
          <w:color w:val="231F20"/>
        </w:rPr>
        <w:t>la </w:t>
      </w:r>
      <w:r>
        <w:rPr>
          <w:color w:val="231F20"/>
          <w:spacing w:val="-3"/>
        </w:rPr>
        <w:t>Región </w:t>
      </w:r>
      <w:r>
        <w:rPr>
          <w:color w:val="231F20"/>
        </w:rPr>
        <w:t>de </w:t>
      </w:r>
      <w:r>
        <w:rPr>
          <w:color w:val="231F20"/>
          <w:spacing w:val="-3"/>
        </w:rPr>
        <w:t>Occidente </w:t>
      </w:r>
      <w:r>
        <w:rPr>
          <w:color w:val="231F20"/>
        </w:rPr>
        <w:t>de </w:t>
      </w:r>
      <w:r>
        <w:rPr>
          <w:color w:val="231F20"/>
          <w:spacing w:val="-3"/>
        </w:rPr>
        <w:t>Costa Rica.</w:t>
      </w:r>
    </w:p>
    <w:p>
      <w:pPr>
        <w:pStyle w:val="BodyText"/>
        <w:rPr>
          <w:sz w:val="26"/>
        </w:rPr>
      </w:pPr>
    </w:p>
    <w:p>
      <w:pPr>
        <w:pStyle w:val="BodyText"/>
        <w:spacing w:before="5"/>
        <w:rPr>
          <w:sz w:val="34"/>
        </w:rPr>
      </w:pPr>
    </w:p>
    <w:p>
      <w:pPr>
        <w:pStyle w:val="Heading1"/>
        <w:ind w:left="559"/>
        <w:jc w:val="both"/>
        <w:rPr>
          <w:rFonts w:ascii="Arial" w:hAnsi="Arial"/>
        </w:rPr>
      </w:pPr>
      <w:r>
        <w:rPr>
          <w:rFonts w:ascii="Arial" w:hAnsi="Arial"/>
          <w:color w:val="231F20"/>
          <w:w w:val="105"/>
        </w:rPr>
        <w:t>NARANJO, EXPANSIÓN DEL NARCO Y GOBIERNO LOCAL</w:t>
      </w:r>
    </w:p>
    <w:p>
      <w:pPr>
        <w:pStyle w:val="BodyText"/>
        <w:spacing w:line="249" w:lineRule="auto" w:before="213"/>
        <w:ind w:left="559" w:right="569"/>
        <w:jc w:val="both"/>
      </w:pPr>
      <w:r>
        <w:rPr>
          <w:color w:val="231F20"/>
        </w:rPr>
        <w:t>Naranjo es el sexto cantón de la provincia de Alajuela, fundado por decreto en el</w:t>
      </w:r>
      <w:r>
        <w:rPr>
          <w:color w:val="231F20"/>
          <w:spacing w:val="-4"/>
        </w:rPr>
        <w:t> </w:t>
      </w:r>
      <w:r>
        <w:rPr>
          <w:color w:val="231F20"/>
        </w:rPr>
        <w:t>año</w:t>
      </w:r>
      <w:r>
        <w:rPr>
          <w:color w:val="231F20"/>
          <w:spacing w:val="-4"/>
        </w:rPr>
        <w:t> </w:t>
      </w:r>
      <w:r>
        <w:rPr>
          <w:color w:val="231F20"/>
        </w:rPr>
        <w:t>de</w:t>
      </w:r>
      <w:r>
        <w:rPr>
          <w:color w:val="231F20"/>
          <w:spacing w:val="-5"/>
        </w:rPr>
        <w:t> </w:t>
      </w:r>
      <w:r>
        <w:rPr>
          <w:color w:val="231F20"/>
        </w:rPr>
        <w:t>1886.</w:t>
      </w:r>
      <w:r>
        <w:rPr>
          <w:color w:val="231F20"/>
          <w:spacing w:val="-18"/>
        </w:rPr>
        <w:t> </w:t>
      </w:r>
      <w:r>
        <w:rPr>
          <w:color w:val="231F20"/>
        </w:rPr>
        <w:t>Actualmente,</w:t>
      </w:r>
      <w:r>
        <w:rPr>
          <w:color w:val="231F20"/>
          <w:spacing w:val="-5"/>
        </w:rPr>
        <w:t> </w:t>
      </w:r>
      <w:r>
        <w:rPr>
          <w:color w:val="231F20"/>
        </w:rPr>
        <w:t>según</w:t>
      </w:r>
      <w:r>
        <w:rPr>
          <w:color w:val="231F20"/>
          <w:spacing w:val="-5"/>
        </w:rPr>
        <w:t> </w:t>
      </w:r>
      <w:r>
        <w:rPr>
          <w:color w:val="231F20"/>
        </w:rPr>
        <w:t>datos</w:t>
      </w:r>
      <w:r>
        <w:rPr>
          <w:color w:val="231F20"/>
          <w:spacing w:val="-5"/>
        </w:rPr>
        <w:t> </w:t>
      </w:r>
      <w:r>
        <w:rPr>
          <w:color w:val="231F20"/>
        </w:rPr>
        <w:t>Instituto</w:t>
      </w:r>
      <w:r>
        <w:rPr>
          <w:color w:val="231F20"/>
          <w:spacing w:val="-5"/>
        </w:rPr>
        <w:t> </w:t>
      </w:r>
      <w:r>
        <w:rPr>
          <w:color w:val="231F20"/>
        </w:rPr>
        <w:t>de</w:t>
      </w:r>
      <w:r>
        <w:rPr>
          <w:color w:val="231F20"/>
          <w:spacing w:val="-4"/>
        </w:rPr>
        <w:t> </w:t>
      </w:r>
      <w:r>
        <w:rPr>
          <w:color w:val="231F20"/>
        </w:rPr>
        <w:t>Desarrollo</w:t>
      </w:r>
      <w:r>
        <w:rPr>
          <w:color w:val="231F20"/>
          <w:spacing w:val="-5"/>
        </w:rPr>
        <w:t> </w:t>
      </w:r>
      <w:r>
        <w:rPr>
          <w:color w:val="231F20"/>
        </w:rPr>
        <w:t>Rural</w:t>
      </w:r>
      <w:r>
        <w:rPr>
          <w:color w:val="231F20"/>
          <w:spacing w:val="-5"/>
        </w:rPr>
        <w:t> </w:t>
      </w:r>
      <w:r>
        <w:rPr>
          <w:color w:val="231F20"/>
        </w:rPr>
        <w:t>de</w:t>
      </w:r>
      <w:r>
        <w:rPr>
          <w:color w:val="231F20"/>
          <w:spacing w:val="-5"/>
        </w:rPr>
        <w:t> </w:t>
      </w:r>
      <w:r>
        <w:rPr>
          <w:color w:val="231F20"/>
        </w:rPr>
        <w:t>Costa Rica (INDER, 2016) en su mayoría está conformado por territorio rural, </w:t>
      </w:r>
      <w:r>
        <w:rPr>
          <w:color w:val="231F20"/>
          <w:spacing w:val="-5"/>
        </w:rPr>
        <w:t>con </w:t>
      </w:r>
      <w:r>
        <w:rPr>
          <w:color w:val="231F20"/>
        </w:rPr>
        <w:t>excepción del distrito cabecera considerado como urbano y los distritos de San José, Cirrí y El Rosario, considerados como periurbanos. Según datos del Ins- tituto Nacional de Estadística y Censo (INEC, 2011) el cantón cuenta con una extensión</w:t>
      </w:r>
      <w:r>
        <w:rPr>
          <w:color w:val="231F20"/>
          <w:spacing w:val="-7"/>
        </w:rPr>
        <w:t> </w:t>
      </w:r>
      <w:r>
        <w:rPr>
          <w:color w:val="231F20"/>
        </w:rPr>
        <w:t>total</w:t>
      </w:r>
      <w:r>
        <w:rPr>
          <w:color w:val="231F20"/>
          <w:spacing w:val="-6"/>
        </w:rPr>
        <w:t> </w:t>
      </w:r>
      <w:r>
        <w:rPr>
          <w:color w:val="231F20"/>
        </w:rPr>
        <w:t>de</w:t>
      </w:r>
      <w:r>
        <w:rPr>
          <w:color w:val="231F20"/>
          <w:spacing w:val="-6"/>
        </w:rPr>
        <w:t> </w:t>
      </w:r>
      <w:r>
        <w:rPr>
          <w:color w:val="231F20"/>
        </w:rPr>
        <w:t>109</w:t>
      </w:r>
      <w:r>
        <w:rPr>
          <w:color w:val="231F20"/>
          <w:spacing w:val="-6"/>
        </w:rPr>
        <w:t> </w:t>
      </w:r>
      <w:r>
        <w:rPr>
          <w:color w:val="231F20"/>
        </w:rPr>
        <w:t>km</w:t>
      </w:r>
      <w:r>
        <w:rPr>
          <w:color w:val="231F20"/>
          <w:position w:val="8"/>
          <w:sz w:val="14"/>
        </w:rPr>
        <w:t>2</w:t>
      </w:r>
      <w:r>
        <w:rPr>
          <w:color w:val="231F20"/>
        </w:rPr>
        <w:t>,</w:t>
      </w:r>
      <w:r>
        <w:rPr>
          <w:color w:val="231F20"/>
          <w:spacing w:val="-6"/>
        </w:rPr>
        <w:t> </w:t>
      </w:r>
      <w:r>
        <w:rPr>
          <w:color w:val="231F20"/>
        </w:rPr>
        <w:t>en</w:t>
      </w:r>
      <w:r>
        <w:rPr>
          <w:color w:val="231F20"/>
          <w:spacing w:val="-6"/>
        </w:rPr>
        <w:t> </w:t>
      </w:r>
      <w:r>
        <w:rPr>
          <w:color w:val="231F20"/>
        </w:rPr>
        <w:t>el</w:t>
      </w:r>
      <w:r>
        <w:rPr>
          <w:color w:val="231F20"/>
          <w:spacing w:val="-6"/>
        </w:rPr>
        <w:t> </w:t>
      </w:r>
      <w:r>
        <w:rPr>
          <w:color w:val="231F20"/>
        </w:rPr>
        <w:t>cual</w:t>
      </w:r>
      <w:r>
        <w:rPr>
          <w:color w:val="231F20"/>
          <w:spacing w:val="-7"/>
        </w:rPr>
        <w:t> </w:t>
      </w:r>
      <w:r>
        <w:rPr>
          <w:color w:val="231F20"/>
        </w:rPr>
        <w:t>se</w:t>
      </w:r>
      <w:r>
        <w:rPr>
          <w:color w:val="231F20"/>
          <w:spacing w:val="-6"/>
        </w:rPr>
        <w:t> </w:t>
      </w:r>
      <w:r>
        <w:rPr>
          <w:color w:val="231F20"/>
        </w:rPr>
        <w:t>ubica</w:t>
      </w:r>
      <w:r>
        <w:rPr>
          <w:color w:val="231F20"/>
          <w:spacing w:val="-6"/>
        </w:rPr>
        <w:t> </w:t>
      </w:r>
      <w:r>
        <w:rPr>
          <w:color w:val="231F20"/>
        </w:rPr>
        <w:t>una</w:t>
      </w:r>
      <w:r>
        <w:rPr>
          <w:color w:val="231F20"/>
          <w:spacing w:val="-6"/>
        </w:rPr>
        <w:t> </w:t>
      </w:r>
      <w:r>
        <w:rPr>
          <w:color w:val="231F20"/>
        </w:rPr>
        <w:t>cantidad</w:t>
      </w:r>
      <w:r>
        <w:rPr>
          <w:color w:val="231F20"/>
          <w:spacing w:val="-6"/>
        </w:rPr>
        <w:t> </w:t>
      </w:r>
      <w:r>
        <w:rPr>
          <w:color w:val="231F20"/>
        </w:rPr>
        <w:t>de</w:t>
      </w:r>
      <w:r>
        <w:rPr>
          <w:color w:val="231F20"/>
          <w:spacing w:val="-6"/>
        </w:rPr>
        <w:t> </w:t>
      </w:r>
      <w:r>
        <w:rPr>
          <w:color w:val="231F20"/>
        </w:rPr>
        <w:t>26777</w:t>
      </w:r>
      <w:r>
        <w:rPr>
          <w:color w:val="231F20"/>
          <w:spacing w:val="-6"/>
        </w:rPr>
        <w:t> </w:t>
      </w:r>
      <w:r>
        <w:rPr>
          <w:color w:val="231F20"/>
        </w:rPr>
        <w:t>habitantes, presentando un incremento poblacional del 40,3% entre censos</w:t>
      </w:r>
      <w:r>
        <w:rPr>
          <w:color w:val="231F20"/>
          <w:spacing w:val="-2"/>
        </w:rPr>
        <w:t> </w:t>
      </w:r>
      <w:r>
        <w:rPr>
          <w:color w:val="231F20"/>
        </w:rPr>
        <w:t>poblacionales</w:t>
      </w:r>
      <w:r>
        <w:rPr>
          <w:color w:val="231F20"/>
          <w:position w:val="8"/>
          <w:sz w:val="14"/>
        </w:rPr>
        <w:t>8</w:t>
      </w:r>
      <w:r>
        <w:rPr>
          <w:color w:val="231F20"/>
        </w:rPr>
        <w:t>.</w:t>
      </w:r>
    </w:p>
    <w:p>
      <w:pPr>
        <w:pStyle w:val="BodyText"/>
        <w:spacing w:line="249" w:lineRule="auto" w:before="208"/>
        <w:ind w:left="559" w:right="569"/>
        <w:jc w:val="both"/>
      </w:pPr>
      <w:r>
        <w:rPr>
          <w:color w:val="231F20"/>
        </w:rPr>
        <w:t>En términos de desarrollo, según lo establecido por el Índice de Desarrollo So- cial</w:t>
      </w:r>
      <w:r>
        <w:rPr>
          <w:color w:val="231F20"/>
          <w:position w:val="8"/>
          <w:sz w:val="14"/>
        </w:rPr>
        <w:t>9 </w:t>
      </w:r>
      <w:r>
        <w:rPr>
          <w:color w:val="231F20"/>
        </w:rPr>
        <w:t>(MIDEPLAN, 2018), a nivel cantonal Naranjo cuenta con una puntación 63,49, lo cual lo ubica a nivel nacional con desarrollo medio. A nivel distrital</w:t>
      </w:r>
      <w:r>
        <w:rPr>
          <w:color w:val="231F20"/>
          <w:spacing w:val="-12"/>
        </w:rPr>
        <w:t> </w:t>
      </w:r>
      <w:r>
        <w:rPr>
          <w:color w:val="231F20"/>
        </w:rPr>
        <w:t>lo observado se mantiene, sin embargo, algunos de estos se aproximan al límite en lo</w:t>
      </w:r>
      <w:r>
        <w:rPr>
          <w:color w:val="231F20"/>
          <w:spacing w:val="-9"/>
        </w:rPr>
        <w:t> </w:t>
      </w:r>
      <w:r>
        <w:rPr>
          <w:color w:val="231F20"/>
        </w:rPr>
        <w:t>que</w:t>
      </w:r>
      <w:r>
        <w:rPr>
          <w:color w:val="231F20"/>
          <w:spacing w:val="-8"/>
        </w:rPr>
        <w:t> </w:t>
      </w:r>
      <w:r>
        <w:rPr>
          <w:color w:val="231F20"/>
        </w:rPr>
        <w:t>considera</w:t>
      </w:r>
      <w:r>
        <w:rPr>
          <w:color w:val="231F20"/>
          <w:spacing w:val="-9"/>
        </w:rPr>
        <w:t> </w:t>
      </w:r>
      <w:r>
        <w:rPr>
          <w:color w:val="231F20"/>
        </w:rPr>
        <w:t>un</w:t>
      </w:r>
      <w:r>
        <w:rPr>
          <w:color w:val="231F20"/>
          <w:spacing w:val="-8"/>
        </w:rPr>
        <w:t> </w:t>
      </w:r>
      <w:r>
        <w:rPr>
          <w:color w:val="231F20"/>
        </w:rPr>
        <w:t>desarrollo</w:t>
      </w:r>
      <w:r>
        <w:rPr>
          <w:color w:val="231F20"/>
          <w:spacing w:val="-9"/>
        </w:rPr>
        <w:t> </w:t>
      </w:r>
      <w:r>
        <w:rPr>
          <w:color w:val="231F20"/>
        </w:rPr>
        <w:t>social</w:t>
      </w:r>
      <w:r>
        <w:rPr>
          <w:color w:val="231F20"/>
          <w:spacing w:val="-10"/>
        </w:rPr>
        <w:t> </w:t>
      </w:r>
      <w:r>
        <w:rPr>
          <w:color w:val="231F20"/>
        </w:rPr>
        <w:t>bajo,</w:t>
      </w:r>
      <w:r>
        <w:rPr>
          <w:color w:val="231F20"/>
          <w:spacing w:val="-8"/>
        </w:rPr>
        <w:t> </w:t>
      </w:r>
      <w:r>
        <w:rPr>
          <w:color w:val="231F20"/>
        </w:rPr>
        <w:t>incluso</w:t>
      </w:r>
      <w:r>
        <w:rPr>
          <w:color w:val="231F20"/>
          <w:spacing w:val="-9"/>
        </w:rPr>
        <w:t> </w:t>
      </w:r>
      <w:r>
        <w:rPr>
          <w:color w:val="231F20"/>
        </w:rPr>
        <w:t>uno</w:t>
      </w:r>
      <w:r>
        <w:rPr>
          <w:color w:val="231F20"/>
          <w:spacing w:val="-8"/>
        </w:rPr>
        <w:t> </w:t>
      </w:r>
      <w:r>
        <w:rPr>
          <w:color w:val="231F20"/>
        </w:rPr>
        <w:t>llegando</w:t>
      </w:r>
      <w:r>
        <w:rPr>
          <w:color w:val="231F20"/>
          <w:spacing w:val="-8"/>
        </w:rPr>
        <w:t> </w:t>
      </w:r>
      <w:r>
        <w:rPr>
          <w:color w:val="231F20"/>
        </w:rPr>
        <w:t>a</w:t>
      </w:r>
      <w:r>
        <w:rPr>
          <w:color w:val="231F20"/>
          <w:spacing w:val="-9"/>
        </w:rPr>
        <w:t> </w:t>
      </w:r>
      <w:r>
        <w:rPr>
          <w:color w:val="231F20"/>
        </w:rPr>
        <w:t>ocupar</w:t>
      </w:r>
      <w:r>
        <w:rPr>
          <w:color w:val="231F20"/>
          <w:spacing w:val="-8"/>
        </w:rPr>
        <w:t> </w:t>
      </w:r>
      <w:r>
        <w:rPr>
          <w:color w:val="231F20"/>
        </w:rPr>
        <w:t>esta</w:t>
      </w:r>
      <w:r>
        <w:rPr>
          <w:color w:val="231F20"/>
          <w:spacing w:val="-8"/>
        </w:rPr>
        <w:t> </w:t>
      </w:r>
      <w:r>
        <w:rPr>
          <w:color w:val="231F20"/>
        </w:rPr>
        <w:t>ca- tegoría.</w:t>
      </w:r>
      <w:r>
        <w:rPr>
          <w:color w:val="231F20"/>
          <w:spacing w:val="-20"/>
        </w:rPr>
        <w:t> </w:t>
      </w:r>
      <w:r>
        <w:rPr>
          <w:color w:val="231F20"/>
        </w:rPr>
        <w:t>A</w:t>
      </w:r>
      <w:r>
        <w:rPr>
          <w:color w:val="231F20"/>
          <w:spacing w:val="-20"/>
        </w:rPr>
        <w:t> </w:t>
      </w:r>
      <w:r>
        <w:rPr>
          <w:color w:val="231F20"/>
        </w:rPr>
        <w:t>continuación,</w:t>
      </w:r>
      <w:r>
        <w:rPr>
          <w:color w:val="231F20"/>
          <w:spacing w:val="-7"/>
        </w:rPr>
        <w:t> </w:t>
      </w:r>
      <w:r>
        <w:rPr>
          <w:color w:val="231F20"/>
        </w:rPr>
        <w:t>la</w:t>
      </w:r>
      <w:r>
        <w:rPr>
          <w:color w:val="231F20"/>
          <w:spacing w:val="-6"/>
        </w:rPr>
        <w:t> </w:t>
      </w:r>
      <w:r>
        <w:rPr>
          <w:color w:val="231F20"/>
        </w:rPr>
        <w:t>siguiente</w:t>
      </w:r>
      <w:r>
        <w:rPr>
          <w:color w:val="231F20"/>
          <w:spacing w:val="-7"/>
        </w:rPr>
        <w:t> </w:t>
      </w:r>
      <w:r>
        <w:rPr>
          <w:color w:val="231F20"/>
        </w:rPr>
        <w:t>tabla</w:t>
      </w:r>
      <w:r>
        <w:rPr>
          <w:color w:val="231F20"/>
          <w:spacing w:val="-6"/>
        </w:rPr>
        <w:t> </w:t>
      </w:r>
      <w:r>
        <w:rPr>
          <w:color w:val="231F20"/>
        </w:rPr>
        <w:t>muestra</w:t>
      </w:r>
      <w:r>
        <w:rPr>
          <w:color w:val="231F20"/>
          <w:spacing w:val="-6"/>
        </w:rPr>
        <w:t> </w:t>
      </w:r>
      <w:r>
        <w:rPr>
          <w:color w:val="231F20"/>
        </w:rPr>
        <w:t>el</w:t>
      </w:r>
      <w:r>
        <w:rPr>
          <w:color w:val="231F20"/>
          <w:spacing w:val="-6"/>
        </w:rPr>
        <w:t> </w:t>
      </w:r>
      <w:r>
        <w:rPr>
          <w:color w:val="231F20"/>
        </w:rPr>
        <w:t>Índice</w:t>
      </w:r>
      <w:r>
        <w:rPr>
          <w:color w:val="231F20"/>
          <w:spacing w:val="-7"/>
        </w:rPr>
        <w:t> </w:t>
      </w:r>
      <w:r>
        <w:rPr>
          <w:color w:val="231F20"/>
        </w:rPr>
        <w:t>de</w:t>
      </w:r>
      <w:r>
        <w:rPr>
          <w:color w:val="231F20"/>
          <w:spacing w:val="-6"/>
        </w:rPr>
        <w:t> </w:t>
      </w:r>
      <w:r>
        <w:rPr>
          <w:color w:val="231F20"/>
        </w:rPr>
        <w:t>Desarrollo</w:t>
      </w:r>
      <w:r>
        <w:rPr>
          <w:color w:val="231F20"/>
          <w:spacing w:val="-7"/>
        </w:rPr>
        <w:t> </w:t>
      </w:r>
      <w:r>
        <w:rPr>
          <w:color w:val="231F20"/>
        </w:rPr>
        <w:t>Social para cada uno de los distritos de</w:t>
      </w:r>
      <w:r>
        <w:rPr>
          <w:color w:val="231F20"/>
          <w:spacing w:val="-1"/>
        </w:rPr>
        <w:t> </w:t>
      </w:r>
      <w:r>
        <w:rPr>
          <w:color w:val="231F20"/>
        </w:rPr>
        <w:t>Naranjo:</w:t>
      </w:r>
    </w:p>
    <w:p>
      <w:pPr>
        <w:pStyle w:val="BodyText"/>
        <w:spacing w:before="5"/>
        <w:rPr>
          <w:sz w:val="23"/>
        </w:rPr>
      </w:pPr>
      <w:r>
        <w:rPr/>
        <w:pict>
          <v:line style="position:absolute;mso-position-horizontal-relative:page;mso-position-vertical-relative:paragraph;z-index:-784;mso-wrap-distance-left:0;mso-wrap-distance-right:0" from="113.952698pt,15.972527pt" to="185.952698pt,15.972527pt" stroked="true" strokeweight="1pt" strokecolor="#231f20">
            <v:stroke dashstyle="solid"/>
            <w10:wrap type="topAndBottom"/>
          </v:line>
        </w:pict>
      </w:r>
    </w:p>
    <w:p>
      <w:pPr>
        <w:pStyle w:val="ListParagraph"/>
        <w:numPr>
          <w:ilvl w:val="0"/>
          <w:numId w:val="1"/>
        </w:numPr>
        <w:tabs>
          <w:tab w:pos="1278" w:val="left" w:leader="none"/>
          <w:tab w:pos="1280" w:val="left" w:leader="none"/>
        </w:tabs>
        <w:spacing w:line="249" w:lineRule="auto" w:before="14" w:after="0"/>
        <w:ind w:left="559" w:right="567" w:firstLine="0"/>
        <w:jc w:val="both"/>
        <w:rPr>
          <w:sz w:val="20"/>
        </w:rPr>
      </w:pPr>
      <w:r>
        <w:rPr>
          <w:color w:val="231F20"/>
          <w:sz w:val="20"/>
        </w:rPr>
        <w:t>Dicho seminario tuvo lugar entre los meses de marzo y junio del 2018 y fue impartido de manera conjunta por la Dra. Laura Chacón, Dra. Laura Álvarez, </w:t>
      </w:r>
      <w:r>
        <w:rPr>
          <w:color w:val="231F20"/>
          <w:spacing w:val="-3"/>
          <w:sz w:val="20"/>
        </w:rPr>
        <w:t>Dr. </w:t>
      </w:r>
      <w:r>
        <w:rPr>
          <w:color w:val="231F20"/>
          <w:sz w:val="20"/>
        </w:rPr>
        <w:t>Sebastián Saborío y el Lic. Carlos</w:t>
      </w:r>
      <w:r>
        <w:rPr>
          <w:color w:val="231F20"/>
          <w:spacing w:val="8"/>
          <w:sz w:val="20"/>
        </w:rPr>
        <w:t> </w:t>
      </w:r>
      <w:r>
        <w:rPr>
          <w:color w:val="231F20"/>
          <w:sz w:val="20"/>
        </w:rPr>
        <w:t>Umaña.</w:t>
      </w:r>
    </w:p>
    <w:p>
      <w:pPr>
        <w:pStyle w:val="ListParagraph"/>
        <w:numPr>
          <w:ilvl w:val="0"/>
          <w:numId w:val="1"/>
        </w:numPr>
        <w:tabs>
          <w:tab w:pos="1278" w:val="left" w:leader="none"/>
          <w:tab w:pos="1280" w:val="left" w:leader="none"/>
        </w:tabs>
        <w:spacing w:line="249" w:lineRule="auto" w:before="2" w:after="0"/>
        <w:ind w:left="559" w:right="570" w:firstLine="0"/>
        <w:jc w:val="both"/>
        <w:rPr>
          <w:sz w:val="20"/>
        </w:rPr>
      </w:pPr>
      <w:r>
        <w:rPr>
          <w:color w:val="231F20"/>
          <w:sz w:val="20"/>
        </w:rPr>
        <w:t>Los censos poblacionales a los que se hace mención fueron los realizados en los </w:t>
      </w:r>
      <w:r>
        <w:rPr>
          <w:color w:val="231F20"/>
          <w:spacing w:val="-3"/>
          <w:sz w:val="20"/>
        </w:rPr>
        <w:t>años </w:t>
      </w:r>
      <w:r>
        <w:rPr>
          <w:color w:val="231F20"/>
          <w:sz w:val="20"/>
        </w:rPr>
        <w:t>2000 y 2011 por el Instituto Costarricense de Estadística y</w:t>
      </w:r>
      <w:r>
        <w:rPr>
          <w:color w:val="231F20"/>
          <w:spacing w:val="-2"/>
          <w:sz w:val="20"/>
        </w:rPr>
        <w:t> </w:t>
      </w:r>
      <w:r>
        <w:rPr>
          <w:color w:val="231F20"/>
          <w:sz w:val="20"/>
        </w:rPr>
        <w:t>Censo.</w:t>
      </w:r>
    </w:p>
    <w:p>
      <w:pPr>
        <w:pStyle w:val="ListParagraph"/>
        <w:numPr>
          <w:ilvl w:val="0"/>
          <w:numId w:val="1"/>
        </w:numPr>
        <w:tabs>
          <w:tab w:pos="1278" w:val="left" w:leader="none"/>
          <w:tab w:pos="1280" w:val="left" w:leader="none"/>
        </w:tabs>
        <w:spacing w:line="249" w:lineRule="auto" w:before="2" w:after="0"/>
        <w:ind w:left="559" w:right="570" w:firstLine="0"/>
        <w:jc w:val="both"/>
        <w:rPr>
          <w:sz w:val="20"/>
        </w:rPr>
      </w:pPr>
      <w:r>
        <w:rPr>
          <w:color w:val="231F20"/>
          <w:spacing w:val="-3"/>
          <w:sz w:val="20"/>
        </w:rPr>
        <w:t>El</w:t>
      </w:r>
      <w:r>
        <w:rPr>
          <w:color w:val="231F20"/>
          <w:spacing w:val="-19"/>
          <w:sz w:val="20"/>
        </w:rPr>
        <w:t> </w:t>
      </w:r>
      <w:r>
        <w:rPr>
          <w:color w:val="231F20"/>
          <w:spacing w:val="-5"/>
          <w:sz w:val="20"/>
        </w:rPr>
        <w:t>Índice</w:t>
      </w:r>
      <w:r>
        <w:rPr>
          <w:color w:val="231F20"/>
          <w:spacing w:val="-19"/>
          <w:sz w:val="20"/>
        </w:rPr>
        <w:t> </w:t>
      </w:r>
      <w:r>
        <w:rPr>
          <w:color w:val="231F20"/>
          <w:spacing w:val="-3"/>
          <w:sz w:val="20"/>
        </w:rPr>
        <w:t>de</w:t>
      </w:r>
      <w:r>
        <w:rPr>
          <w:color w:val="231F20"/>
          <w:spacing w:val="-19"/>
          <w:sz w:val="20"/>
        </w:rPr>
        <w:t> </w:t>
      </w:r>
      <w:r>
        <w:rPr>
          <w:color w:val="231F20"/>
          <w:spacing w:val="-7"/>
          <w:sz w:val="20"/>
        </w:rPr>
        <w:t>Desarrollo</w:t>
      </w:r>
      <w:r>
        <w:rPr>
          <w:color w:val="231F20"/>
          <w:spacing w:val="-19"/>
          <w:sz w:val="20"/>
        </w:rPr>
        <w:t> </w:t>
      </w:r>
      <w:r>
        <w:rPr>
          <w:color w:val="231F20"/>
          <w:spacing w:val="-6"/>
          <w:sz w:val="20"/>
        </w:rPr>
        <w:t>Social</w:t>
      </w:r>
      <w:r>
        <w:rPr>
          <w:color w:val="231F20"/>
          <w:spacing w:val="-18"/>
          <w:sz w:val="20"/>
        </w:rPr>
        <w:t> </w:t>
      </w:r>
      <w:r>
        <w:rPr>
          <w:color w:val="231F20"/>
          <w:spacing w:val="-3"/>
          <w:sz w:val="20"/>
        </w:rPr>
        <w:t>un</w:t>
      </w:r>
      <w:r>
        <w:rPr>
          <w:color w:val="231F20"/>
          <w:spacing w:val="-19"/>
          <w:sz w:val="20"/>
        </w:rPr>
        <w:t> </w:t>
      </w:r>
      <w:r>
        <w:rPr>
          <w:color w:val="231F20"/>
          <w:spacing w:val="-6"/>
          <w:sz w:val="20"/>
        </w:rPr>
        <w:t>instrumento</w:t>
      </w:r>
      <w:r>
        <w:rPr>
          <w:color w:val="231F20"/>
          <w:spacing w:val="-19"/>
          <w:sz w:val="20"/>
        </w:rPr>
        <w:t> </w:t>
      </w:r>
      <w:r>
        <w:rPr>
          <w:color w:val="231F20"/>
          <w:spacing w:val="-4"/>
          <w:sz w:val="20"/>
        </w:rPr>
        <w:t>que</w:t>
      </w:r>
      <w:r>
        <w:rPr>
          <w:color w:val="231F20"/>
          <w:spacing w:val="-19"/>
          <w:sz w:val="20"/>
        </w:rPr>
        <w:t> </w:t>
      </w:r>
      <w:r>
        <w:rPr>
          <w:color w:val="231F20"/>
          <w:spacing w:val="-6"/>
          <w:sz w:val="20"/>
        </w:rPr>
        <w:t>permite</w:t>
      </w:r>
      <w:r>
        <w:rPr>
          <w:color w:val="231F20"/>
          <w:spacing w:val="-18"/>
          <w:sz w:val="20"/>
        </w:rPr>
        <w:t> </w:t>
      </w:r>
      <w:r>
        <w:rPr>
          <w:color w:val="231F20"/>
          <w:spacing w:val="-3"/>
          <w:sz w:val="20"/>
        </w:rPr>
        <w:t>la</w:t>
      </w:r>
      <w:r>
        <w:rPr>
          <w:color w:val="231F20"/>
          <w:spacing w:val="-19"/>
          <w:sz w:val="20"/>
        </w:rPr>
        <w:t> </w:t>
      </w:r>
      <w:r>
        <w:rPr>
          <w:color w:val="231F20"/>
          <w:spacing w:val="-6"/>
          <w:sz w:val="20"/>
        </w:rPr>
        <w:t>lectura</w:t>
      </w:r>
      <w:r>
        <w:rPr>
          <w:color w:val="231F20"/>
          <w:spacing w:val="-19"/>
          <w:sz w:val="20"/>
        </w:rPr>
        <w:t> </w:t>
      </w:r>
      <w:r>
        <w:rPr>
          <w:color w:val="231F20"/>
          <w:spacing w:val="-3"/>
          <w:sz w:val="20"/>
        </w:rPr>
        <w:t>de</w:t>
      </w:r>
      <w:r>
        <w:rPr>
          <w:color w:val="231F20"/>
          <w:spacing w:val="-19"/>
          <w:sz w:val="20"/>
        </w:rPr>
        <w:t> </w:t>
      </w:r>
      <w:r>
        <w:rPr>
          <w:color w:val="231F20"/>
          <w:spacing w:val="-3"/>
          <w:sz w:val="20"/>
        </w:rPr>
        <w:t>la</w:t>
      </w:r>
      <w:r>
        <w:rPr>
          <w:color w:val="231F20"/>
          <w:spacing w:val="-18"/>
          <w:sz w:val="20"/>
        </w:rPr>
        <w:t> </w:t>
      </w:r>
      <w:r>
        <w:rPr>
          <w:color w:val="231F20"/>
          <w:spacing w:val="-6"/>
          <w:sz w:val="20"/>
        </w:rPr>
        <w:t>realidad</w:t>
      </w:r>
      <w:r>
        <w:rPr>
          <w:color w:val="231F20"/>
          <w:spacing w:val="-19"/>
          <w:sz w:val="20"/>
        </w:rPr>
        <w:t> </w:t>
      </w:r>
      <w:r>
        <w:rPr>
          <w:color w:val="231F20"/>
          <w:spacing w:val="-3"/>
          <w:sz w:val="20"/>
        </w:rPr>
        <w:t>de</w:t>
      </w:r>
      <w:r>
        <w:rPr>
          <w:color w:val="231F20"/>
          <w:spacing w:val="-19"/>
          <w:sz w:val="20"/>
        </w:rPr>
        <w:t> </w:t>
      </w:r>
      <w:r>
        <w:rPr>
          <w:color w:val="231F20"/>
          <w:spacing w:val="-4"/>
          <w:sz w:val="20"/>
        </w:rPr>
        <w:t>los</w:t>
      </w:r>
      <w:r>
        <w:rPr>
          <w:color w:val="231F20"/>
          <w:spacing w:val="-19"/>
          <w:sz w:val="20"/>
        </w:rPr>
        <w:t> </w:t>
      </w:r>
      <w:r>
        <w:rPr>
          <w:color w:val="231F20"/>
          <w:spacing w:val="-6"/>
          <w:sz w:val="20"/>
        </w:rPr>
        <w:t>distin- </w:t>
      </w:r>
      <w:r>
        <w:rPr>
          <w:color w:val="231F20"/>
          <w:spacing w:val="-4"/>
          <w:sz w:val="20"/>
        </w:rPr>
        <w:t>tos</w:t>
      </w:r>
      <w:r>
        <w:rPr>
          <w:color w:val="231F20"/>
          <w:spacing w:val="-18"/>
          <w:sz w:val="20"/>
        </w:rPr>
        <w:t> </w:t>
      </w:r>
      <w:r>
        <w:rPr>
          <w:color w:val="231F20"/>
          <w:spacing w:val="-6"/>
          <w:sz w:val="20"/>
        </w:rPr>
        <w:t>distritos</w:t>
      </w:r>
      <w:r>
        <w:rPr>
          <w:color w:val="231F20"/>
          <w:spacing w:val="-17"/>
          <w:sz w:val="20"/>
        </w:rPr>
        <w:t> </w:t>
      </w:r>
      <w:r>
        <w:rPr>
          <w:color w:val="231F20"/>
          <w:spacing w:val="-4"/>
          <w:sz w:val="20"/>
        </w:rPr>
        <w:t>del</w:t>
      </w:r>
      <w:r>
        <w:rPr>
          <w:color w:val="231F20"/>
          <w:spacing w:val="-18"/>
          <w:sz w:val="20"/>
        </w:rPr>
        <w:t> </w:t>
      </w:r>
      <w:r>
        <w:rPr>
          <w:color w:val="231F20"/>
          <w:spacing w:val="-5"/>
          <w:sz w:val="20"/>
        </w:rPr>
        <w:t>país</w:t>
      </w:r>
      <w:r>
        <w:rPr>
          <w:color w:val="231F20"/>
          <w:spacing w:val="-17"/>
          <w:sz w:val="20"/>
        </w:rPr>
        <w:t> </w:t>
      </w:r>
      <w:r>
        <w:rPr>
          <w:color w:val="231F20"/>
          <w:spacing w:val="-3"/>
          <w:sz w:val="20"/>
        </w:rPr>
        <w:t>de</w:t>
      </w:r>
      <w:r>
        <w:rPr>
          <w:color w:val="231F20"/>
          <w:spacing w:val="-18"/>
          <w:sz w:val="20"/>
        </w:rPr>
        <w:t> </w:t>
      </w:r>
      <w:r>
        <w:rPr>
          <w:color w:val="231F20"/>
          <w:spacing w:val="-4"/>
          <w:sz w:val="20"/>
        </w:rPr>
        <w:t>una</w:t>
      </w:r>
      <w:r>
        <w:rPr>
          <w:color w:val="231F20"/>
          <w:spacing w:val="-17"/>
          <w:sz w:val="20"/>
        </w:rPr>
        <w:t> </w:t>
      </w:r>
      <w:r>
        <w:rPr>
          <w:color w:val="231F20"/>
          <w:spacing w:val="-5"/>
          <w:sz w:val="20"/>
        </w:rPr>
        <w:t>manera</w:t>
      </w:r>
      <w:r>
        <w:rPr>
          <w:color w:val="231F20"/>
          <w:spacing w:val="-18"/>
          <w:sz w:val="20"/>
        </w:rPr>
        <w:t> </w:t>
      </w:r>
      <w:r>
        <w:rPr>
          <w:color w:val="231F20"/>
          <w:spacing w:val="-6"/>
          <w:sz w:val="20"/>
        </w:rPr>
        <w:t>homogénea,</w:t>
      </w:r>
      <w:r>
        <w:rPr>
          <w:color w:val="231F20"/>
          <w:spacing w:val="-17"/>
          <w:sz w:val="20"/>
        </w:rPr>
        <w:t> </w:t>
      </w:r>
      <w:r>
        <w:rPr>
          <w:color w:val="231F20"/>
          <w:spacing w:val="-3"/>
          <w:sz w:val="20"/>
        </w:rPr>
        <w:t>de</w:t>
      </w:r>
      <w:r>
        <w:rPr>
          <w:color w:val="231F20"/>
          <w:spacing w:val="-17"/>
          <w:sz w:val="20"/>
        </w:rPr>
        <w:t> </w:t>
      </w:r>
      <w:r>
        <w:rPr>
          <w:color w:val="231F20"/>
          <w:spacing w:val="-4"/>
          <w:sz w:val="20"/>
        </w:rPr>
        <w:t>tal</w:t>
      </w:r>
      <w:r>
        <w:rPr>
          <w:color w:val="231F20"/>
          <w:spacing w:val="-18"/>
          <w:sz w:val="20"/>
        </w:rPr>
        <w:t> </w:t>
      </w:r>
      <w:r>
        <w:rPr>
          <w:color w:val="231F20"/>
          <w:spacing w:val="-5"/>
          <w:sz w:val="20"/>
        </w:rPr>
        <w:t>manera</w:t>
      </w:r>
      <w:r>
        <w:rPr>
          <w:color w:val="231F20"/>
          <w:spacing w:val="-17"/>
          <w:sz w:val="20"/>
        </w:rPr>
        <w:t> </w:t>
      </w:r>
      <w:r>
        <w:rPr>
          <w:color w:val="231F20"/>
          <w:spacing w:val="-4"/>
          <w:sz w:val="20"/>
        </w:rPr>
        <w:t>que</w:t>
      </w:r>
      <w:r>
        <w:rPr>
          <w:color w:val="231F20"/>
          <w:spacing w:val="-18"/>
          <w:sz w:val="20"/>
        </w:rPr>
        <w:t> </w:t>
      </w:r>
      <w:r>
        <w:rPr>
          <w:color w:val="231F20"/>
          <w:spacing w:val="-6"/>
          <w:sz w:val="20"/>
        </w:rPr>
        <w:t>posibilita</w:t>
      </w:r>
      <w:r>
        <w:rPr>
          <w:color w:val="231F20"/>
          <w:spacing w:val="-17"/>
          <w:sz w:val="20"/>
        </w:rPr>
        <w:t> </w:t>
      </w:r>
      <w:r>
        <w:rPr>
          <w:color w:val="231F20"/>
          <w:spacing w:val="-3"/>
          <w:sz w:val="20"/>
        </w:rPr>
        <w:t>el</w:t>
      </w:r>
      <w:r>
        <w:rPr>
          <w:color w:val="231F20"/>
          <w:spacing w:val="-18"/>
          <w:sz w:val="20"/>
        </w:rPr>
        <w:t> </w:t>
      </w:r>
      <w:r>
        <w:rPr>
          <w:color w:val="231F20"/>
          <w:spacing w:val="-6"/>
          <w:sz w:val="20"/>
        </w:rPr>
        <w:t>establecimiento</w:t>
      </w:r>
      <w:r>
        <w:rPr>
          <w:color w:val="231F20"/>
          <w:spacing w:val="-17"/>
          <w:sz w:val="20"/>
        </w:rPr>
        <w:t> </w:t>
      </w:r>
      <w:r>
        <w:rPr>
          <w:color w:val="231F20"/>
          <w:spacing w:val="-3"/>
          <w:sz w:val="20"/>
        </w:rPr>
        <w:t>de</w:t>
      </w:r>
      <w:r>
        <w:rPr>
          <w:color w:val="231F20"/>
          <w:spacing w:val="-18"/>
          <w:sz w:val="20"/>
        </w:rPr>
        <w:t> </w:t>
      </w:r>
      <w:r>
        <w:rPr>
          <w:color w:val="231F20"/>
          <w:spacing w:val="-6"/>
          <w:sz w:val="20"/>
        </w:rPr>
        <w:t>planes </w:t>
      </w:r>
      <w:r>
        <w:rPr>
          <w:color w:val="231F20"/>
          <w:sz w:val="20"/>
        </w:rPr>
        <w:t>y</w:t>
      </w:r>
      <w:r>
        <w:rPr>
          <w:color w:val="231F20"/>
          <w:spacing w:val="-11"/>
          <w:sz w:val="20"/>
        </w:rPr>
        <w:t> </w:t>
      </w:r>
      <w:r>
        <w:rPr>
          <w:color w:val="231F20"/>
          <w:spacing w:val="-6"/>
          <w:sz w:val="20"/>
        </w:rPr>
        <w:t>acciones</w:t>
      </w:r>
      <w:r>
        <w:rPr>
          <w:color w:val="231F20"/>
          <w:spacing w:val="-10"/>
          <w:sz w:val="20"/>
        </w:rPr>
        <w:t> </w:t>
      </w:r>
      <w:r>
        <w:rPr>
          <w:color w:val="231F20"/>
          <w:spacing w:val="-6"/>
          <w:sz w:val="20"/>
        </w:rPr>
        <w:t>orientadas</w:t>
      </w:r>
      <w:r>
        <w:rPr>
          <w:color w:val="231F20"/>
          <w:spacing w:val="-11"/>
          <w:sz w:val="20"/>
        </w:rPr>
        <w:t> </w:t>
      </w:r>
      <w:r>
        <w:rPr>
          <w:color w:val="231F20"/>
          <w:sz w:val="20"/>
        </w:rPr>
        <w:t>a</w:t>
      </w:r>
      <w:r>
        <w:rPr>
          <w:color w:val="231F20"/>
          <w:spacing w:val="-10"/>
          <w:sz w:val="20"/>
        </w:rPr>
        <w:t> </w:t>
      </w:r>
      <w:r>
        <w:rPr>
          <w:color w:val="231F20"/>
          <w:spacing w:val="-3"/>
          <w:sz w:val="20"/>
        </w:rPr>
        <w:t>la</w:t>
      </w:r>
      <w:r>
        <w:rPr>
          <w:color w:val="231F20"/>
          <w:spacing w:val="-11"/>
          <w:sz w:val="20"/>
        </w:rPr>
        <w:t> </w:t>
      </w:r>
      <w:r>
        <w:rPr>
          <w:color w:val="231F20"/>
          <w:spacing w:val="-6"/>
          <w:sz w:val="20"/>
        </w:rPr>
        <w:t>reducción</w:t>
      </w:r>
      <w:r>
        <w:rPr>
          <w:color w:val="231F20"/>
          <w:spacing w:val="-10"/>
          <w:sz w:val="20"/>
        </w:rPr>
        <w:t> </w:t>
      </w:r>
      <w:r>
        <w:rPr>
          <w:color w:val="231F20"/>
          <w:spacing w:val="-3"/>
          <w:sz w:val="20"/>
        </w:rPr>
        <w:t>de</w:t>
      </w:r>
      <w:r>
        <w:rPr>
          <w:color w:val="231F20"/>
          <w:spacing w:val="-11"/>
          <w:sz w:val="20"/>
        </w:rPr>
        <w:t> </w:t>
      </w:r>
      <w:r>
        <w:rPr>
          <w:color w:val="231F20"/>
          <w:spacing w:val="-4"/>
          <w:sz w:val="20"/>
        </w:rPr>
        <w:t>las</w:t>
      </w:r>
      <w:r>
        <w:rPr>
          <w:color w:val="231F20"/>
          <w:spacing w:val="-10"/>
          <w:sz w:val="20"/>
        </w:rPr>
        <w:t> </w:t>
      </w:r>
      <w:r>
        <w:rPr>
          <w:color w:val="231F20"/>
          <w:spacing w:val="-6"/>
          <w:sz w:val="20"/>
        </w:rPr>
        <w:t>brechas</w:t>
      </w:r>
      <w:r>
        <w:rPr>
          <w:color w:val="231F20"/>
          <w:spacing w:val="-11"/>
          <w:sz w:val="20"/>
        </w:rPr>
        <w:t> </w:t>
      </w:r>
      <w:r>
        <w:rPr>
          <w:color w:val="231F20"/>
          <w:spacing w:val="-6"/>
          <w:sz w:val="20"/>
        </w:rPr>
        <w:t>económicas</w:t>
      </w:r>
      <w:r>
        <w:rPr>
          <w:color w:val="231F20"/>
          <w:spacing w:val="-10"/>
          <w:sz w:val="20"/>
        </w:rPr>
        <w:t> </w:t>
      </w:r>
      <w:r>
        <w:rPr>
          <w:color w:val="231F20"/>
          <w:sz w:val="20"/>
        </w:rPr>
        <w:t>y</w:t>
      </w:r>
      <w:r>
        <w:rPr>
          <w:color w:val="231F20"/>
          <w:spacing w:val="-11"/>
          <w:sz w:val="20"/>
        </w:rPr>
        <w:t> </w:t>
      </w:r>
      <w:r>
        <w:rPr>
          <w:color w:val="231F20"/>
          <w:spacing w:val="-7"/>
          <w:sz w:val="20"/>
        </w:rPr>
        <w:t>sociales</w:t>
      </w:r>
      <w:r>
        <w:rPr>
          <w:color w:val="231F20"/>
          <w:spacing w:val="-11"/>
          <w:sz w:val="20"/>
        </w:rPr>
        <w:t> </w:t>
      </w:r>
      <w:r>
        <w:rPr>
          <w:color w:val="231F20"/>
          <w:spacing w:val="-6"/>
          <w:sz w:val="20"/>
        </w:rPr>
        <w:t>(MIDEPLAN,</w:t>
      </w:r>
      <w:r>
        <w:rPr>
          <w:color w:val="231F20"/>
          <w:spacing w:val="-11"/>
          <w:sz w:val="20"/>
        </w:rPr>
        <w:t> </w:t>
      </w:r>
      <w:r>
        <w:rPr>
          <w:color w:val="231F20"/>
          <w:spacing w:val="-6"/>
          <w:sz w:val="20"/>
        </w:rPr>
        <w:t>2018).</w:t>
      </w:r>
    </w:p>
    <w:p>
      <w:pPr>
        <w:spacing w:after="0" w:line="249" w:lineRule="auto"/>
        <w:jc w:val="both"/>
        <w:rPr>
          <w:sz w:val="20"/>
        </w:rPr>
        <w:sectPr>
          <w:pgSz w:w="12240" w:h="15840"/>
          <w:pgMar w:header="659" w:footer="996" w:top="1420" w:bottom="1180" w:left="1720" w:right="1720"/>
        </w:sectPr>
      </w:pPr>
    </w:p>
    <w:p>
      <w:pPr>
        <w:pStyle w:val="Heading1"/>
        <w:spacing w:before="94"/>
      </w:pPr>
      <w:r>
        <w:rPr>
          <w:color w:val="231F20"/>
        </w:rPr>
        <w:t>Tabla 1. Índice de Desarrollo Social Distrital de Naranjo.</w:t>
      </w:r>
    </w:p>
    <w:p>
      <w:pPr>
        <w:pStyle w:val="BodyText"/>
        <w:spacing w:before="3" w:after="1"/>
        <w:rPr>
          <w:b/>
          <w:sz w:val="16"/>
        </w:rPr>
      </w:pPr>
    </w:p>
    <w:tbl>
      <w:tblPr>
        <w:tblW w:w="0" w:type="auto"/>
        <w:jc w:val="left"/>
        <w:tblInd w:w="8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555"/>
        <w:gridCol w:w="1822"/>
        <w:gridCol w:w="2708"/>
      </w:tblGrid>
      <w:tr>
        <w:trPr>
          <w:trHeight w:val="371" w:hRule="atLeast"/>
        </w:trPr>
        <w:tc>
          <w:tcPr>
            <w:tcW w:w="2555" w:type="dxa"/>
            <w:tcBorders>
              <w:top w:val="single" w:sz="4" w:space="0" w:color="231F20"/>
              <w:bottom w:val="single" w:sz="4" w:space="0" w:color="231F20"/>
            </w:tcBorders>
          </w:tcPr>
          <w:p>
            <w:pPr>
              <w:pStyle w:val="TableParagraph"/>
              <w:spacing w:before="43"/>
              <w:ind w:left="504"/>
              <w:rPr>
                <w:b/>
                <w:sz w:val="24"/>
              </w:rPr>
            </w:pPr>
            <w:r>
              <w:rPr>
                <w:b/>
                <w:color w:val="231F20"/>
                <w:sz w:val="24"/>
              </w:rPr>
              <w:t>Distrito</w:t>
            </w:r>
          </w:p>
        </w:tc>
        <w:tc>
          <w:tcPr>
            <w:tcW w:w="1822" w:type="dxa"/>
            <w:tcBorders>
              <w:top w:val="single" w:sz="4" w:space="0" w:color="231F20"/>
              <w:bottom w:val="single" w:sz="4" w:space="0" w:color="231F20"/>
            </w:tcBorders>
          </w:tcPr>
          <w:p>
            <w:pPr>
              <w:pStyle w:val="TableParagraph"/>
              <w:spacing w:before="43"/>
              <w:ind w:right="632"/>
              <w:jc w:val="right"/>
              <w:rPr>
                <w:b/>
                <w:sz w:val="24"/>
              </w:rPr>
            </w:pPr>
            <w:r>
              <w:rPr>
                <w:b/>
                <w:color w:val="231F20"/>
                <w:sz w:val="24"/>
              </w:rPr>
              <w:t>IDS</w:t>
            </w:r>
          </w:p>
        </w:tc>
        <w:tc>
          <w:tcPr>
            <w:tcW w:w="2708" w:type="dxa"/>
            <w:tcBorders>
              <w:top w:val="single" w:sz="4" w:space="0" w:color="231F20"/>
              <w:bottom w:val="single" w:sz="4" w:space="0" w:color="231F20"/>
            </w:tcBorders>
          </w:tcPr>
          <w:p>
            <w:pPr>
              <w:pStyle w:val="TableParagraph"/>
              <w:spacing w:before="43"/>
              <w:ind w:left="540" w:right="194"/>
              <w:rPr>
                <w:b/>
                <w:sz w:val="24"/>
              </w:rPr>
            </w:pPr>
            <w:r>
              <w:rPr>
                <w:b/>
                <w:color w:val="231F20"/>
                <w:sz w:val="24"/>
              </w:rPr>
              <w:t>Nivel de desarrollo</w:t>
            </w:r>
          </w:p>
        </w:tc>
      </w:tr>
      <w:tr>
        <w:trPr>
          <w:trHeight w:val="371" w:hRule="atLeast"/>
        </w:trPr>
        <w:tc>
          <w:tcPr>
            <w:tcW w:w="2555" w:type="dxa"/>
            <w:tcBorders>
              <w:top w:val="single" w:sz="4" w:space="0" w:color="231F20"/>
              <w:bottom w:val="single" w:sz="4" w:space="0" w:color="231F20"/>
            </w:tcBorders>
          </w:tcPr>
          <w:p>
            <w:pPr>
              <w:pStyle w:val="TableParagraph"/>
              <w:ind w:left="504"/>
              <w:rPr>
                <w:sz w:val="24"/>
              </w:rPr>
            </w:pPr>
            <w:r>
              <w:rPr>
                <w:color w:val="231F20"/>
                <w:sz w:val="24"/>
              </w:rPr>
              <w:t>Naranjo</w:t>
            </w:r>
          </w:p>
        </w:tc>
        <w:tc>
          <w:tcPr>
            <w:tcW w:w="1822" w:type="dxa"/>
            <w:tcBorders>
              <w:top w:val="single" w:sz="4" w:space="0" w:color="231F20"/>
              <w:bottom w:val="single" w:sz="4" w:space="0" w:color="231F20"/>
            </w:tcBorders>
          </w:tcPr>
          <w:p>
            <w:pPr>
              <w:pStyle w:val="TableParagraph"/>
              <w:ind w:right="562"/>
              <w:jc w:val="right"/>
              <w:rPr>
                <w:sz w:val="24"/>
              </w:rPr>
            </w:pPr>
            <w:r>
              <w:rPr>
                <w:color w:val="231F20"/>
                <w:sz w:val="24"/>
              </w:rPr>
              <w:t>73,05</w:t>
            </w:r>
          </w:p>
        </w:tc>
        <w:tc>
          <w:tcPr>
            <w:tcW w:w="2708" w:type="dxa"/>
            <w:tcBorders>
              <w:top w:val="single" w:sz="4" w:space="0" w:color="231F20"/>
              <w:bottom w:val="single" w:sz="4" w:space="0" w:color="231F20"/>
            </w:tcBorders>
          </w:tcPr>
          <w:p>
            <w:pPr>
              <w:pStyle w:val="TableParagraph"/>
              <w:ind w:left="540" w:right="193"/>
              <w:rPr>
                <w:sz w:val="24"/>
              </w:rPr>
            </w:pPr>
            <w:r>
              <w:rPr>
                <w:color w:val="231F20"/>
                <w:sz w:val="24"/>
              </w:rPr>
              <w:t>Medio</w:t>
            </w:r>
          </w:p>
        </w:tc>
      </w:tr>
      <w:tr>
        <w:trPr>
          <w:trHeight w:val="371" w:hRule="atLeast"/>
        </w:trPr>
        <w:tc>
          <w:tcPr>
            <w:tcW w:w="2555" w:type="dxa"/>
            <w:tcBorders>
              <w:top w:val="single" w:sz="4" w:space="0" w:color="231F20"/>
              <w:bottom w:val="single" w:sz="4" w:space="0" w:color="231F20"/>
            </w:tcBorders>
          </w:tcPr>
          <w:p>
            <w:pPr>
              <w:pStyle w:val="TableParagraph"/>
              <w:ind w:left="504"/>
              <w:rPr>
                <w:sz w:val="24"/>
              </w:rPr>
            </w:pPr>
            <w:r>
              <w:rPr>
                <w:color w:val="231F20"/>
                <w:sz w:val="24"/>
              </w:rPr>
              <w:t>San Miguel</w:t>
            </w:r>
          </w:p>
        </w:tc>
        <w:tc>
          <w:tcPr>
            <w:tcW w:w="1822" w:type="dxa"/>
            <w:tcBorders>
              <w:top w:val="single" w:sz="4" w:space="0" w:color="231F20"/>
              <w:bottom w:val="single" w:sz="4" w:space="0" w:color="231F20"/>
            </w:tcBorders>
          </w:tcPr>
          <w:p>
            <w:pPr>
              <w:pStyle w:val="TableParagraph"/>
              <w:ind w:right="562"/>
              <w:jc w:val="right"/>
              <w:rPr>
                <w:sz w:val="24"/>
              </w:rPr>
            </w:pPr>
            <w:r>
              <w:rPr>
                <w:color w:val="231F20"/>
                <w:sz w:val="24"/>
              </w:rPr>
              <w:t>63,37</w:t>
            </w:r>
          </w:p>
        </w:tc>
        <w:tc>
          <w:tcPr>
            <w:tcW w:w="2708" w:type="dxa"/>
            <w:tcBorders>
              <w:top w:val="single" w:sz="4" w:space="0" w:color="231F20"/>
              <w:bottom w:val="single" w:sz="4" w:space="0" w:color="231F20"/>
            </w:tcBorders>
          </w:tcPr>
          <w:p>
            <w:pPr>
              <w:pStyle w:val="TableParagraph"/>
              <w:ind w:left="540" w:right="193"/>
              <w:rPr>
                <w:sz w:val="24"/>
              </w:rPr>
            </w:pPr>
            <w:r>
              <w:rPr>
                <w:color w:val="231F20"/>
                <w:sz w:val="24"/>
              </w:rPr>
              <w:t>Medio</w:t>
            </w:r>
          </w:p>
        </w:tc>
      </w:tr>
      <w:tr>
        <w:trPr>
          <w:trHeight w:val="371" w:hRule="atLeast"/>
        </w:trPr>
        <w:tc>
          <w:tcPr>
            <w:tcW w:w="2555" w:type="dxa"/>
            <w:tcBorders>
              <w:top w:val="single" w:sz="4" w:space="0" w:color="231F20"/>
              <w:bottom w:val="single" w:sz="4" w:space="0" w:color="231F20"/>
            </w:tcBorders>
          </w:tcPr>
          <w:p>
            <w:pPr>
              <w:pStyle w:val="TableParagraph"/>
              <w:ind w:left="504"/>
              <w:rPr>
                <w:sz w:val="24"/>
              </w:rPr>
            </w:pPr>
            <w:r>
              <w:rPr>
                <w:color w:val="231F20"/>
                <w:sz w:val="24"/>
              </w:rPr>
              <w:t>San José</w:t>
            </w:r>
          </w:p>
        </w:tc>
        <w:tc>
          <w:tcPr>
            <w:tcW w:w="1822" w:type="dxa"/>
            <w:tcBorders>
              <w:top w:val="single" w:sz="4" w:space="0" w:color="231F20"/>
              <w:bottom w:val="single" w:sz="4" w:space="0" w:color="231F20"/>
            </w:tcBorders>
          </w:tcPr>
          <w:p>
            <w:pPr>
              <w:pStyle w:val="TableParagraph"/>
              <w:ind w:right="562"/>
              <w:jc w:val="right"/>
              <w:rPr>
                <w:sz w:val="24"/>
              </w:rPr>
            </w:pPr>
            <w:r>
              <w:rPr>
                <w:color w:val="231F20"/>
                <w:sz w:val="24"/>
              </w:rPr>
              <w:t>67,63</w:t>
            </w:r>
          </w:p>
        </w:tc>
        <w:tc>
          <w:tcPr>
            <w:tcW w:w="2708" w:type="dxa"/>
            <w:tcBorders>
              <w:top w:val="single" w:sz="4" w:space="0" w:color="231F20"/>
              <w:bottom w:val="single" w:sz="4" w:space="0" w:color="231F20"/>
            </w:tcBorders>
          </w:tcPr>
          <w:p>
            <w:pPr>
              <w:pStyle w:val="TableParagraph"/>
              <w:ind w:left="540" w:right="193"/>
              <w:rPr>
                <w:sz w:val="24"/>
              </w:rPr>
            </w:pPr>
            <w:r>
              <w:rPr>
                <w:color w:val="231F20"/>
                <w:sz w:val="24"/>
              </w:rPr>
              <w:t>Medio</w:t>
            </w:r>
          </w:p>
        </w:tc>
      </w:tr>
      <w:tr>
        <w:trPr>
          <w:trHeight w:val="371" w:hRule="atLeast"/>
        </w:trPr>
        <w:tc>
          <w:tcPr>
            <w:tcW w:w="2555" w:type="dxa"/>
            <w:tcBorders>
              <w:top w:val="single" w:sz="4" w:space="0" w:color="231F20"/>
              <w:bottom w:val="single" w:sz="4" w:space="0" w:color="231F20"/>
            </w:tcBorders>
          </w:tcPr>
          <w:p>
            <w:pPr>
              <w:pStyle w:val="TableParagraph"/>
              <w:ind w:left="505"/>
              <w:rPr>
                <w:sz w:val="24"/>
              </w:rPr>
            </w:pPr>
            <w:r>
              <w:rPr>
                <w:color w:val="231F20"/>
                <w:sz w:val="24"/>
              </w:rPr>
              <w:t>Cirrí Sur</w:t>
            </w:r>
          </w:p>
        </w:tc>
        <w:tc>
          <w:tcPr>
            <w:tcW w:w="1822" w:type="dxa"/>
            <w:tcBorders>
              <w:top w:val="single" w:sz="4" w:space="0" w:color="231F20"/>
              <w:bottom w:val="single" w:sz="4" w:space="0" w:color="231F20"/>
            </w:tcBorders>
          </w:tcPr>
          <w:p>
            <w:pPr>
              <w:pStyle w:val="TableParagraph"/>
              <w:ind w:right="561"/>
              <w:jc w:val="right"/>
              <w:rPr>
                <w:sz w:val="24"/>
              </w:rPr>
            </w:pPr>
            <w:r>
              <w:rPr>
                <w:color w:val="231F20"/>
                <w:sz w:val="24"/>
              </w:rPr>
              <w:t>60,48</w:t>
            </w:r>
          </w:p>
        </w:tc>
        <w:tc>
          <w:tcPr>
            <w:tcW w:w="2708" w:type="dxa"/>
            <w:tcBorders>
              <w:top w:val="single" w:sz="4" w:space="0" w:color="231F20"/>
              <w:bottom w:val="single" w:sz="4" w:space="0" w:color="231F20"/>
            </w:tcBorders>
          </w:tcPr>
          <w:p>
            <w:pPr>
              <w:pStyle w:val="TableParagraph"/>
              <w:ind w:left="540" w:right="192"/>
              <w:rPr>
                <w:sz w:val="24"/>
              </w:rPr>
            </w:pPr>
            <w:r>
              <w:rPr>
                <w:color w:val="231F20"/>
                <w:sz w:val="24"/>
              </w:rPr>
              <w:t>Bajo</w:t>
            </w:r>
          </w:p>
        </w:tc>
      </w:tr>
      <w:tr>
        <w:trPr>
          <w:trHeight w:val="371" w:hRule="atLeast"/>
        </w:trPr>
        <w:tc>
          <w:tcPr>
            <w:tcW w:w="2555" w:type="dxa"/>
            <w:tcBorders>
              <w:top w:val="single" w:sz="4" w:space="0" w:color="231F20"/>
              <w:bottom w:val="single" w:sz="4" w:space="0" w:color="231F20"/>
            </w:tcBorders>
          </w:tcPr>
          <w:p>
            <w:pPr>
              <w:pStyle w:val="TableParagraph"/>
              <w:ind w:left="505"/>
              <w:rPr>
                <w:sz w:val="24"/>
              </w:rPr>
            </w:pPr>
            <w:r>
              <w:rPr>
                <w:color w:val="231F20"/>
                <w:sz w:val="24"/>
              </w:rPr>
              <w:t>San Jerónimo</w:t>
            </w:r>
          </w:p>
        </w:tc>
        <w:tc>
          <w:tcPr>
            <w:tcW w:w="1822" w:type="dxa"/>
            <w:tcBorders>
              <w:top w:val="single" w:sz="4" w:space="0" w:color="231F20"/>
              <w:bottom w:val="single" w:sz="4" w:space="0" w:color="231F20"/>
            </w:tcBorders>
          </w:tcPr>
          <w:p>
            <w:pPr>
              <w:pStyle w:val="TableParagraph"/>
              <w:ind w:right="561"/>
              <w:jc w:val="right"/>
              <w:rPr>
                <w:sz w:val="24"/>
              </w:rPr>
            </w:pPr>
            <w:r>
              <w:rPr>
                <w:color w:val="231F20"/>
                <w:sz w:val="24"/>
              </w:rPr>
              <w:t>65,80</w:t>
            </w:r>
          </w:p>
        </w:tc>
        <w:tc>
          <w:tcPr>
            <w:tcW w:w="2708" w:type="dxa"/>
            <w:tcBorders>
              <w:top w:val="single" w:sz="4" w:space="0" w:color="231F20"/>
              <w:bottom w:val="single" w:sz="4" w:space="0" w:color="231F20"/>
            </w:tcBorders>
          </w:tcPr>
          <w:p>
            <w:pPr>
              <w:pStyle w:val="TableParagraph"/>
              <w:ind w:left="540" w:right="192"/>
              <w:rPr>
                <w:sz w:val="24"/>
              </w:rPr>
            </w:pPr>
            <w:r>
              <w:rPr>
                <w:color w:val="231F20"/>
                <w:sz w:val="24"/>
              </w:rPr>
              <w:t>Medio</w:t>
            </w:r>
          </w:p>
        </w:tc>
      </w:tr>
      <w:tr>
        <w:trPr>
          <w:trHeight w:val="371" w:hRule="atLeast"/>
        </w:trPr>
        <w:tc>
          <w:tcPr>
            <w:tcW w:w="2555" w:type="dxa"/>
            <w:tcBorders>
              <w:top w:val="single" w:sz="4" w:space="0" w:color="231F20"/>
              <w:bottom w:val="single" w:sz="4" w:space="0" w:color="231F20"/>
            </w:tcBorders>
          </w:tcPr>
          <w:p>
            <w:pPr>
              <w:pStyle w:val="TableParagraph"/>
              <w:ind w:left="505"/>
              <w:rPr>
                <w:sz w:val="24"/>
              </w:rPr>
            </w:pPr>
            <w:r>
              <w:rPr>
                <w:color w:val="231F20"/>
                <w:sz w:val="24"/>
              </w:rPr>
              <w:t>San Juan</w:t>
            </w:r>
          </w:p>
        </w:tc>
        <w:tc>
          <w:tcPr>
            <w:tcW w:w="1822" w:type="dxa"/>
            <w:tcBorders>
              <w:top w:val="single" w:sz="4" w:space="0" w:color="231F20"/>
              <w:bottom w:val="single" w:sz="4" w:space="0" w:color="231F20"/>
            </w:tcBorders>
          </w:tcPr>
          <w:p>
            <w:pPr>
              <w:pStyle w:val="TableParagraph"/>
              <w:ind w:right="561"/>
              <w:jc w:val="right"/>
              <w:rPr>
                <w:sz w:val="24"/>
              </w:rPr>
            </w:pPr>
            <w:r>
              <w:rPr>
                <w:color w:val="231F20"/>
                <w:sz w:val="24"/>
              </w:rPr>
              <w:t>67,20</w:t>
            </w:r>
          </w:p>
        </w:tc>
        <w:tc>
          <w:tcPr>
            <w:tcW w:w="2708" w:type="dxa"/>
            <w:tcBorders>
              <w:top w:val="single" w:sz="4" w:space="0" w:color="231F20"/>
              <w:bottom w:val="single" w:sz="4" w:space="0" w:color="231F20"/>
            </w:tcBorders>
          </w:tcPr>
          <w:p>
            <w:pPr>
              <w:pStyle w:val="TableParagraph"/>
              <w:ind w:left="540" w:right="192"/>
              <w:rPr>
                <w:sz w:val="24"/>
              </w:rPr>
            </w:pPr>
            <w:r>
              <w:rPr>
                <w:color w:val="231F20"/>
                <w:sz w:val="24"/>
              </w:rPr>
              <w:t>Medio</w:t>
            </w:r>
          </w:p>
        </w:tc>
      </w:tr>
      <w:tr>
        <w:trPr>
          <w:trHeight w:val="371" w:hRule="atLeast"/>
        </w:trPr>
        <w:tc>
          <w:tcPr>
            <w:tcW w:w="2555" w:type="dxa"/>
            <w:tcBorders>
              <w:top w:val="single" w:sz="4" w:space="0" w:color="231F20"/>
              <w:bottom w:val="single" w:sz="4" w:space="0" w:color="231F20"/>
            </w:tcBorders>
          </w:tcPr>
          <w:p>
            <w:pPr>
              <w:pStyle w:val="TableParagraph"/>
              <w:ind w:left="505" w:right="693"/>
              <w:rPr>
                <w:sz w:val="24"/>
              </w:rPr>
            </w:pPr>
            <w:r>
              <w:rPr>
                <w:color w:val="231F20"/>
                <w:sz w:val="24"/>
              </w:rPr>
              <w:t>El Rosario</w:t>
            </w:r>
          </w:p>
        </w:tc>
        <w:tc>
          <w:tcPr>
            <w:tcW w:w="1822" w:type="dxa"/>
            <w:tcBorders>
              <w:top w:val="single" w:sz="4" w:space="0" w:color="231F20"/>
              <w:bottom w:val="single" w:sz="4" w:space="0" w:color="231F20"/>
            </w:tcBorders>
          </w:tcPr>
          <w:p>
            <w:pPr>
              <w:pStyle w:val="TableParagraph"/>
              <w:ind w:right="561"/>
              <w:jc w:val="right"/>
              <w:rPr>
                <w:sz w:val="24"/>
              </w:rPr>
            </w:pPr>
            <w:r>
              <w:rPr>
                <w:color w:val="231F20"/>
                <w:sz w:val="24"/>
              </w:rPr>
              <w:t>67,05</w:t>
            </w:r>
          </w:p>
        </w:tc>
        <w:tc>
          <w:tcPr>
            <w:tcW w:w="2708" w:type="dxa"/>
            <w:tcBorders>
              <w:top w:val="single" w:sz="4" w:space="0" w:color="231F20"/>
              <w:bottom w:val="single" w:sz="4" w:space="0" w:color="231F20"/>
            </w:tcBorders>
          </w:tcPr>
          <w:p>
            <w:pPr>
              <w:pStyle w:val="TableParagraph"/>
              <w:ind w:left="540" w:right="191"/>
              <w:rPr>
                <w:sz w:val="24"/>
              </w:rPr>
            </w:pPr>
            <w:r>
              <w:rPr>
                <w:color w:val="231F20"/>
                <w:sz w:val="24"/>
              </w:rPr>
              <w:t>Medio</w:t>
            </w:r>
          </w:p>
        </w:tc>
      </w:tr>
      <w:tr>
        <w:trPr>
          <w:trHeight w:val="371" w:hRule="atLeast"/>
        </w:trPr>
        <w:tc>
          <w:tcPr>
            <w:tcW w:w="2555" w:type="dxa"/>
            <w:tcBorders>
              <w:top w:val="single" w:sz="4" w:space="0" w:color="231F20"/>
              <w:bottom w:val="single" w:sz="4" w:space="0" w:color="231F20"/>
            </w:tcBorders>
          </w:tcPr>
          <w:p>
            <w:pPr>
              <w:pStyle w:val="TableParagraph"/>
              <w:ind w:left="505" w:right="694"/>
              <w:rPr>
                <w:sz w:val="24"/>
              </w:rPr>
            </w:pPr>
            <w:r>
              <w:rPr>
                <w:color w:val="231F20"/>
                <w:sz w:val="24"/>
              </w:rPr>
              <w:t>Palmitos</w:t>
            </w:r>
          </w:p>
        </w:tc>
        <w:tc>
          <w:tcPr>
            <w:tcW w:w="1822" w:type="dxa"/>
            <w:tcBorders>
              <w:top w:val="single" w:sz="4" w:space="0" w:color="231F20"/>
              <w:bottom w:val="single" w:sz="4" w:space="0" w:color="231F20"/>
            </w:tcBorders>
          </w:tcPr>
          <w:p>
            <w:pPr>
              <w:pStyle w:val="TableParagraph"/>
              <w:ind w:right="561"/>
              <w:jc w:val="right"/>
              <w:rPr>
                <w:sz w:val="24"/>
              </w:rPr>
            </w:pPr>
            <w:r>
              <w:rPr>
                <w:color w:val="231F20"/>
                <w:sz w:val="24"/>
              </w:rPr>
              <w:t>65,10</w:t>
            </w:r>
          </w:p>
        </w:tc>
        <w:tc>
          <w:tcPr>
            <w:tcW w:w="2708" w:type="dxa"/>
            <w:tcBorders>
              <w:top w:val="single" w:sz="4" w:space="0" w:color="231F20"/>
              <w:bottom w:val="single" w:sz="4" w:space="0" w:color="231F20"/>
            </w:tcBorders>
          </w:tcPr>
          <w:p>
            <w:pPr>
              <w:pStyle w:val="TableParagraph"/>
              <w:ind w:left="540" w:right="191"/>
              <w:rPr>
                <w:sz w:val="24"/>
              </w:rPr>
            </w:pPr>
            <w:r>
              <w:rPr>
                <w:color w:val="231F20"/>
                <w:sz w:val="24"/>
              </w:rPr>
              <w:t>Medio</w:t>
            </w:r>
          </w:p>
        </w:tc>
      </w:tr>
    </w:tbl>
    <w:p>
      <w:pPr>
        <w:pStyle w:val="BodyText"/>
        <w:rPr>
          <w:b/>
          <w:sz w:val="28"/>
        </w:rPr>
      </w:pPr>
    </w:p>
    <w:p>
      <w:pPr>
        <w:pStyle w:val="BodyText"/>
        <w:ind w:left="573"/>
      </w:pPr>
      <w:r>
        <w:rPr>
          <w:color w:val="231F20"/>
        </w:rPr>
        <w:t>Fuente: Elaboración propia a partir de datos del MIDEPLAN (2018).</w:t>
      </w:r>
    </w:p>
    <w:p>
      <w:pPr>
        <w:pStyle w:val="BodyText"/>
        <w:spacing w:line="249" w:lineRule="auto" w:before="212"/>
        <w:ind w:left="573" w:right="554"/>
        <w:jc w:val="both"/>
      </w:pPr>
      <w:r>
        <w:rPr>
          <w:color w:val="231F20"/>
        </w:rPr>
        <w:t>Lo</w:t>
      </w:r>
      <w:r>
        <w:rPr>
          <w:color w:val="231F20"/>
          <w:spacing w:val="-12"/>
        </w:rPr>
        <w:t> </w:t>
      </w:r>
      <w:r>
        <w:rPr>
          <w:color w:val="231F20"/>
        </w:rPr>
        <w:t>anterior</w:t>
      </w:r>
      <w:r>
        <w:rPr>
          <w:color w:val="231F20"/>
          <w:spacing w:val="-11"/>
        </w:rPr>
        <w:t> </w:t>
      </w:r>
      <w:r>
        <w:rPr>
          <w:color w:val="231F20"/>
        </w:rPr>
        <w:t>refleja</w:t>
      </w:r>
      <w:r>
        <w:rPr>
          <w:color w:val="231F20"/>
          <w:spacing w:val="-12"/>
        </w:rPr>
        <w:t> </w:t>
      </w:r>
      <w:r>
        <w:rPr>
          <w:color w:val="231F20"/>
        </w:rPr>
        <w:t>una</w:t>
      </w:r>
      <w:r>
        <w:rPr>
          <w:color w:val="231F20"/>
          <w:spacing w:val="-11"/>
        </w:rPr>
        <w:t> </w:t>
      </w:r>
      <w:r>
        <w:rPr>
          <w:color w:val="231F20"/>
        </w:rPr>
        <w:t>realidad</w:t>
      </w:r>
      <w:r>
        <w:rPr>
          <w:color w:val="231F20"/>
          <w:spacing w:val="-12"/>
        </w:rPr>
        <w:t> </w:t>
      </w:r>
      <w:r>
        <w:rPr>
          <w:color w:val="231F20"/>
        </w:rPr>
        <w:t>de</w:t>
      </w:r>
      <w:r>
        <w:rPr>
          <w:color w:val="231F20"/>
          <w:spacing w:val="-11"/>
        </w:rPr>
        <w:t> </w:t>
      </w:r>
      <w:r>
        <w:rPr>
          <w:color w:val="231F20"/>
        </w:rPr>
        <w:t>dificultades</w:t>
      </w:r>
      <w:r>
        <w:rPr>
          <w:color w:val="231F20"/>
          <w:spacing w:val="-11"/>
        </w:rPr>
        <w:t> </w:t>
      </w:r>
      <w:r>
        <w:rPr>
          <w:color w:val="231F20"/>
        </w:rPr>
        <w:t>para</w:t>
      </w:r>
      <w:r>
        <w:rPr>
          <w:color w:val="231F20"/>
          <w:spacing w:val="-12"/>
        </w:rPr>
        <w:t> </w:t>
      </w:r>
      <w:r>
        <w:rPr>
          <w:color w:val="231F20"/>
        </w:rPr>
        <w:t>acceso</w:t>
      </w:r>
      <w:r>
        <w:rPr>
          <w:color w:val="231F20"/>
          <w:spacing w:val="-11"/>
        </w:rPr>
        <w:t> </w:t>
      </w:r>
      <w:r>
        <w:rPr>
          <w:color w:val="231F20"/>
        </w:rPr>
        <w:t>y</w:t>
      </w:r>
      <w:r>
        <w:rPr>
          <w:color w:val="231F20"/>
          <w:spacing w:val="-12"/>
        </w:rPr>
        <w:t> </w:t>
      </w:r>
      <w:r>
        <w:rPr>
          <w:color w:val="231F20"/>
        </w:rPr>
        <w:t>disfrute</w:t>
      </w:r>
      <w:r>
        <w:rPr>
          <w:color w:val="231F20"/>
          <w:spacing w:val="-11"/>
        </w:rPr>
        <w:t> </w:t>
      </w:r>
      <w:r>
        <w:rPr>
          <w:color w:val="231F20"/>
        </w:rPr>
        <w:t>de</w:t>
      </w:r>
      <w:r>
        <w:rPr>
          <w:color w:val="231F20"/>
          <w:spacing w:val="-11"/>
        </w:rPr>
        <w:t> </w:t>
      </w:r>
      <w:r>
        <w:rPr>
          <w:color w:val="231F20"/>
        </w:rPr>
        <w:t>una</w:t>
      </w:r>
      <w:r>
        <w:rPr>
          <w:color w:val="231F20"/>
          <w:spacing w:val="-12"/>
        </w:rPr>
        <w:t> </w:t>
      </w:r>
      <w:r>
        <w:rPr>
          <w:color w:val="231F20"/>
        </w:rPr>
        <w:t>serie de</w:t>
      </w:r>
      <w:r>
        <w:rPr>
          <w:color w:val="231F20"/>
          <w:spacing w:val="-12"/>
        </w:rPr>
        <w:t> </w:t>
      </w:r>
      <w:r>
        <w:rPr>
          <w:color w:val="231F20"/>
        </w:rPr>
        <w:t>derechos</w:t>
      </w:r>
      <w:r>
        <w:rPr>
          <w:color w:val="231F20"/>
          <w:spacing w:val="-11"/>
        </w:rPr>
        <w:t> </w:t>
      </w:r>
      <w:r>
        <w:rPr>
          <w:color w:val="231F20"/>
        </w:rPr>
        <w:t>básicos</w:t>
      </w:r>
      <w:r>
        <w:rPr>
          <w:color w:val="231F20"/>
          <w:spacing w:val="-11"/>
        </w:rPr>
        <w:t> </w:t>
      </w:r>
      <w:r>
        <w:rPr>
          <w:color w:val="231F20"/>
        </w:rPr>
        <w:t>para</w:t>
      </w:r>
      <w:r>
        <w:rPr>
          <w:color w:val="231F20"/>
          <w:spacing w:val="-11"/>
        </w:rPr>
        <w:t> </w:t>
      </w:r>
      <w:r>
        <w:rPr>
          <w:color w:val="231F20"/>
        </w:rPr>
        <w:t>la</w:t>
      </w:r>
      <w:r>
        <w:rPr>
          <w:color w:val="231F20"/>
          <w:spacing w:val="-11"/>
        </w:rPr>
        <w:t> </w:t>
      </w:r>
      <w:r>
        <w:rPr>
          <w:color w:val="231F20"/>
        </w:rPr>
        <w:t>población,</w:t>
      </w:r>
      <w:r>
        <w:rPr>
          <w:color w:val="231F20"/>
          <w:spacing w:val="-11"/>
        </w:rPr>
        <w:t> </w:t>
      </w:r>
      <w:r>
        <w:rPr>
          <w:color w:val="231F20"/>
        </w:rPr>
        <w:t>como</w:t>
      </w:r>
      <w:r>
        <w:rPr>
          <w:color w:val="231F20"/>
          <w:spacing w:val="-11"/>
        </w:rPr>
        <w:t> </w:t>
      </w:r>
      <w:r>
        <w:rPr>
          <w:color w:val="231F20"/>
        </w:rPr>
        <w:t>por</w:t>
      </w:r>
      <w:r>
        <w:rPr>
          <w:color w:val="231F20"/>
          <w:spacing w:val="-11"/>
        </w:rPr>
        <w:t> </w:t>
      </w:r>
      <w:r>
        <w:rPr>
          <w:color w:val="231F20"/>
        </w:rPr>
        <w:t>ejemplo</w:t>
      </w:r>
      <w:r>
        <w:rPr>
          <w:color w:val="231F20"/>
          <w:spacing w:val="-11"/>
        </w:rPr>
        <w:t> </w:t>
      </w:r>
      <w:r>
        <w:rPr>
          <w:color w:val="231F20"/>
        </w:rPr>
        <w:t>condiciones</w:t>
      </w:r>
      <w:r>
        <w:rPr>
          <w:color w:val="231F20"/>
          <w:spacing w:val="-11"/>
        </w:rPr>
        <w:t> </w:t>
      </w:r>
      <w:r>
        <w:rPr>
          <w:color w:val="231F20"/>
        </w:rPr>
        <w:t>educativas de</w:t>
      </w:r>
      <w:r>
        <w:rPr>
          <w:color w:val="231F20"/>
          <w:spacing w:val="-12"/>
        </w:rPr>
        <w:t> </w:t>
      </w:r>
      <w:r>
        <w:rPr>
          <w:color w:val="231F20"/>
        </w:rPr>
        <w:t>calidad,</w:t>
      </w:r>
      <w:r>
        <w:rPr>
          <w:color w:val="231F20"/>
          <w:spacing w:val="-12"/>
        </w:rPr>
        <w:t> </w:t>
      </w:r>
      <w:r>
        <w:rPr>
          <w:color w:val="231F20"/>
        </w:rPr>
        <w:t>condiciones</w:t>
      </w:r>
      <w:r>
        <w:rPr>
          <w:color w:val="231F20"/>
          <w:spacing w:val="-12"/>
        </w:rPr>
        <w:t> </w:t>
      </w:r>
      <w:r>
        <w:rPr>
          <w:color w:val="231F20"/>
        </w:rPr>
        <w:t>de</w:t>
      </w:r>
      <w:r>
        <w:rPr>
          <w:color w:val="231F20"/>
          <w:spacing w:val="-12"/>
        </w:rPr>
        <w:t> </w:t>
      </w:r>
      <w:r>
        <w:rPr>
          <w:color w:val="231F20"/>
        </w:rPr>
        <w:t>seguridad</w:t>
      </w:r>
      <w:r>
        <w:rPr>
          <w:color w:val="231F20"/>
          <w:spacing w:val="-12"/>
        </w:rPr>
        <w:t> </w:t>
      </w:r>
      <w:r>
        <w:rPr>
          <w:color w:val="231F20"/>
        </w:rPr>
        <w:t>y</w:t>
      </w:r>
      <w:r>
        <w:rPr>
          <w:color w:val="231F20"/>
          <w:spacing w:val="-12"/>
        </w:rPr>
        <w:t> </w:t>
      </w:r>
      <w:r>
        <w:rPr>
          <w:color w:val="231F20"/>
        </w:rPr>
        <w:t>la</w:t>
      </w:r>
      <w:r>
        <w:rPr>
          <w:color w:val="231F20"/>
          <w:spacing w:val="-12"/>
        </w:rPr>
        <w:t> </w:t>
      </w:r>
      <w:r>
        <w:rPr>
          <w:color w:val="231F20"/>
        </w:rPr>
        <w:t>posibilidad</w:t>
      </w:r>
      <w:r>
        <w:rPr>
          <w:color w:val="231F20"/>
          <w:spacing w:val="-12"/>
        </w:rPr>
        <w:t> </w:t>
      </w:r>
      <w:r>
        <w:rPr>
          <w:color w:val="231F20"/>
        </w:rPr>
        <w:t>de</w:t>
      </w:r>
      <w:r>
        <w:rPr>
          <w:color w:val="231F20"/>
          <w:spacing w:val="-12"/>
        </w:rPr>
        <w:t> </w:t>
      </w:r>
      <w:r>
        <w:rPr>
          <w:color w:val="231F20"/>
        </w:rPr>
        <w:t>participación</w:t>
      </w:r>
      <w:r>
        <w:rPr>
          <w:color w:val="231F20"/>
          <w:spacing w:val="-12"/>
        </w:rPr>
        <w:t> </w:t>
      </w:r>
      <w:r>
        <w:rPr>
          <w:color w:val="231F20"/>
        </w:rPr>
        <w:t>política</w:t>
      </w:r>
      <w:r>
        <w:rPr>
          <w:color w:val="231F20"/>
          <w:spacing w:val="-12"/>
        </w:rPr>
        <w:t> </w:t>
      </w:r>
      <w:r>
        <w:rPr>
          <w:color w:val="231F20"/>
        </w:rPr>
        <w:t>sin amedrentamientos, entre algunos otros (MIDEPLAN, 2018).</w:t>
      </w:r>
    </w:p>
    <w:p>
      <w:pPr>
        <w:pStyle w:val="BodyText"/>
        <w:spacing w:line="249" w:lineRule="auto" w:before="204"/>
        <w:ind w:left="573" w:right="554"/>
        <w:jc w:val="both"/>
      </w:pPr>
      <w:r>
        <w:rPr>
          <w:color w:val="231F20"/>
        </w:rPr>
        <w:t>En</w:t>
      </w:r>
      <w:r>
        <w:rPr>
          <w:color w:val="231F20"/>
          <w:spacing w:val="-10"/>
        </w:rPr>
        <w:t> </w:t>
      </w:r>
      <w:r>
        <w:rPr>
          <w:color w:val="231F20"/>
        </w:rPr>
        <w:t>cuanto</w:t>
      </w:r>
      <w:r>
        <w:rPr>
          <w:color w:val="231F20"/>
          <w:spacing w:val="-9"/>
        </w:rPr>
        <w:t> </w:t>
      </w:r>
      <w:r>
        <w:rPr>
          <w:color w:val="231F20"/>
        </w:rPr>
        <w:t>al</w:t>
      </w:r>
      <w:r>
        <w:rPr>
          <w:color w:val="231F20"/>
          <w:spacing w:val="-10"/>
        </w:rPr>
        <w:t> </w:t>
      </w:r>
      <w:r>
        <w:rPr>
          <w:color w:val="231F20"/>
        </w:rPr>
        <w:t>tema</w:t>
      </w:r>
      <w:r>
        <w:rPr>
          <w:color w:val="231F20"/>
          <w:spacing w:val="-10"/>
        </w:rPr>
        <w:t> </w:t>
      </w:r>
      <w:r>
        <w:rPr>
          <w:color w:val="231F20"/>
        </w:rPr>
        <w:t>de</w:t>
      </w:r>
      <w:r>
        <w:rPr>
          <w:color w:val="231F20"/>
          <w:spacing w:val="-10"/>
        </w:rPr>
        <w:t> </w:t>
      </w:r>
      <w:r>
        <w:rPr>
          <w:color w:val="231F20"/>
        </w:rPr>
        <w:t>problemáticas</w:t>
      </w:r>
      <w:r>
        <w:rPr>
          <w:color w:val="231F20"/>
          <w:spacing w:val="-10"/>
        </w:rPr>
        <w:t> </w:t>
      </w:r>
      <w:r>
        <w:rPr>
          <w:color w:val="231F20"/>
        </w:rPr>
        <w:t>ligadas</w:t>
      </w:r>
      <w:r>
        <w:rPr>
          <w:color w:val="231F20"/>
          <w:spacing w:val="-10"/>
        </w:rPr>
        <w:t> </w:t>
      </w:r>
      <w:r>
        <w:rPr>
          <w:color w:val="231F20"/>
        </w:rPr>
        <w:t>al</w:t>
      </w:r>
      <w:r>
        <w:rPr>
          <w:color w:val="231F20"/>
          <w:spacing w:val="-10"/>
        </w:rPr>
        <w:t> </w:t>
      </w:r>
      <w:r>
        <w:rPr>
          <w:color w:val="231F20"/>
        </w:rPr>
        <w:t>tráfico</w:t>
      </w:r>
      <w:r>
        <w:rPr>
          <w:color w:val="231F20"/>
          <w:spacing w:val="-9"/>
        </w:rPr>
        <w:t> </w:t>
      </w:r>
      <w:r>
        <w:rPr>
          <w:color w:val="231F20"/>
        </w:rPr>
        <w:t>de</w:t>
      </w:r>
      <w:r>
        <w:rPr>
          <w:color w:val="231F20"/>
          <w:spacing w:val="-10"/>
        </w:rPr>
        <w:t> </w:t>
      </w:r>
      <w:r>
        <w:rPr>
          <w:color w:val="231F20"/>
        </w:rPr>
        <w:t>drogas</w:t>
      </w:r>
      <w:r>
        <w:rPr>
          <w:color w:val="231F20"/>
          <w:spacing w:val="-10"/>
        </w:rPr>
        <w:t> </w:t>
      </w:r>
      <w:r>
        <w:rPr>
          <w:color w:val="231F20"/>
        </w:rPr>
        <w:t>y</w:t>
      </w:r>
      <w:r>
        <w:rPr>
          <w:color w:val="231F20"/>
          <w:spacing w:val="-9"/>
        </w:rPr>
        <w:t> </w:t>
      </w:r>
      <w:r>
        <w:rPr>
          <w:color w:val="231F20"/>
        </w:rPr>
        <w:t>narcomenudeo, Naranjo</w:t>
      </w:r>
      <w:r>
        <w:rPr>
          <w:color w:val="231F20"/>
          <w:spacing w:val="-6"/>
        </w:rPr>
        <w:t> </w:t>
      </w:r>
      <w:r>
        <w:rPr>
          <w:color w:val="231F20"/>
        </w:rPr>
        <w:t>no</w:t>
      </w:r>
      <w:r>
        <w:rPr>
          <w:color w:val="231F20"/>
          <w:spacing w:val="-6"/>
        </w:rPr>
        <w:t> </w:t>
      </w:r>
      <w:r>
        <w:rPr>
          <w:color w:val="231F20"/>
        </w:rPr>
        <w:t>destaca</w:t>
      </w:r>
      <w:r>
        <w:rPr>
          <w:color w:val="231F20"/>
          <w:spacing w:val="-5"/>
        </w:rPr>
        <w:t> </w:t>
      </w:r>
      <w:r>
        <w:rPr>
          <w:color w:val="231F20"/>
        </w:rPr>
        <w:t>como</w:t>
      </w:r>
      <w:r>
        <w:rPr>
          <w:color w:val="231F20"/>
          <w:spacing w:val="-6"/>
        </w:rPr>
        <w:t> </w:t>
      </w:r>
      <w:r>
        <w:rPr>
          <w:color w:val="231F20"/>
        </w:rPr>
        <w:t>uno</w:t>
      </w:r>
      <w:r>
        <w:rPr>
          <w:color w:val="231F20"/>
          <w:spacing w:val="-5"/>
        </w:rPr>
        <w:t> </w:t>
      </w:r>
      <w:r>
        <w:rPr>
          <w:color w:val="231F20"/>
        </w:rPr>
        <w:t>de</w:t>
      </w:r>
      <w:r>
        <w:rPr>
          <w:color w:val="231F20"/>
          <w:spacing w:val="-6"/>
        </w:rPr>
        <w:t> </w:t>
      </w:r>
      <w:r>
        <w:rPr>
          <w:color w:val="231F20"/>
        </w:rPr>
        <w:t>los</w:t>
      </w:r>
      <w:r>
        <w:rPr>
          <w:color w:val="231F20"/>
          <w:spacing w:val="-6"/>
        </w:rPr>
        <w:t> </w:t>
      </w:r>
      <w:r>
        <w:rPr>
          <w:color w:val="231F20"/>
        </w:rPr>
        <w:t>cantones</w:t>
      </w:r>
      <w:r>
        <w:rPr>
          <w:color w:val="231F20"/>
          <w:spacing w:val="-5"/>
        </w:rPr>
        <w:t> </w:t>
      </w:r>
      <w:r>
        <w:rPr>
          <w:color w:val="231F20"/>
        </w:rPr>
        <w:t>con</w:t>
      </w:r>
      <w:r>
        <w:rPr>
          <w:color w:val="231F20"/>
          <w:spacing w:val="-6"/>
        </w:rPr>
        <w:t> </w:t>
      </w:r>
      <w:r>
        <w:rPr>
          <w:color w:val="231F20"/>
        </w:rPr>
        <w:t>mayor</w:t>
      </w:r>
      <w:r>
        <w:rPr>
          <w:color w:val="231F20"/>
          <w:spacing w:val="-5"/>
        </w:rPr>
        <w:t> </w:t>
      </w:r>
      <w:r>
        <w:rPr>
          <w:color w:val="231F20"/>
        </w:rPr>
        <w:t>presencia</w:t>
      </w:r>
      <w:r>
        <w:rPr>
          <w:color w:val="231F20"/>
          <w:spacing w:val="-6"/>
        </w:rPr>
        <w:t> </w:t>
      </w:r>
      <w:r>
        <w:rPr>
          <w:color w:val="231F20"/>
        </w:rPr>
        <w:t>de</w:t>
      </w:r>
      <w:r>
        <w:rPr>
          <w:color w:val="231F20"/>
          <w:spacing w:val="-6"/>
        </w:rPr>
        <w:t> </w:t>
      </w:r>
      <w:r>
        <w:rPr>
          <w:color w:val="231F20"/>
        </w:rPr>
        <w:t>estas</w:t>
      </w:r>
      <w:r>
        <w:rPr>
          <w:color w:val="231F20"/>
          <w:spacing w:val="-5"/>
        </w:rPr>
        <w:t> </w:t>
      </w:r>
      <w:r>
        <w:rPr>
          <w:color w:val="231F20"/>
        </w:rPr>
        <w:t>acti- vidades, con excepción de las incautaciones de crack, el cual lo ubica como uno de</w:t>
      </w:r>
      <w:r>
        <w:rPr>
          <w:color w:val="231F20"/>
          <w:spacing w:val="-12"/>
        </w:rPr>
        <w:t> </w:t>
      </w:r>
      <w:r>
        <w:rPr>
          <w:color w:val="231F20"/>
        </w:rPr>
        <w:t>los</w:t>
      </w:r>
      <w:r>
        <w:rPr>
          <w:color w:val="231F20"/>
          <w:spacing w:val="-10"/>
        </w:rPr>
        <w:t> </w:t>
      </w:r>
      <w:r>
        <w:rPr>
          <w:color w:val="231F20"/>
        </w:rPr>
        <w:t>10</w:t>
      </w:r>
      <w:r>
        <w:rPr>
          <w:color w:val="231F20"/>
          <w:spacing w:val="-11"/>
        </w:rPr>
        <w:t> </w:t>
      </w:r>
      <w:r>
        <w:rPr>
          <w:color w:val="231F20"/>
        </w:rPr>
        <w:t>cantones</w:t>
      </w:r>
      <w:r>
        <w:rPr>
          <w:color w:val="231F20"/>
          <w:spacing w:val="-11"/>
        </w:rPr>
        <w:t> </w:t>
      </w:r>
      <w:r>
        <w:rPr>
          <w:color w:val="231F20"/>
        </w:rPr>
        <w:t>a</w:t>
      </w:r>
      <w:r>
        <w:rPr>
          <w:color w:val="231F20"/>
          <w:spacing w:val="-10"/>
        </w:rPr>
        <w:t> </w:t>
      </w:r>
      <w:r>
        <w:rPr>
          <w:color w:val="231F20"/>
        </w:rPr>
        <w:t>nivel</w:t>
      </w:r>
      <w:r>
        <w:rPr>
          <w:color w:val="231F20"/>
          <w:spacing w:val="-12"/>
        </w:rPr>
        <w:t> </w:t>
      </w:r>
      <w:r>
        <w:rPr>
          <w:color w:val="231F20"/>
        </w:rPr>
        <w:t>nacional</w:t>
      </w:r>
      <w:r>
        <w:rPr>
          <w:color w:val="231F20"/>
          <w:spacing w:val="-11"/>
        </w:rPr>
        <w:t> </w:t>
      </w:r>
      <w:r>
        <w:rPr>
          <w:color w:val="231F20"/>
        </w:rPr>
        <w:t>con</w:t>
      </w:r>
      <w:r>
        <w:rPr>
          <w:color w:val="231F20"/>
          <w:spacing w:val="-10"/>
        </w:rPr>
        <w:t> </w:t>
      </w:r>
      <w:r>
        <w:rPr>
          <w:color w:val="231F20"/>
        </w:rPr>
        <w:t>mayores</w:t>
      </w:r>
      <w:r>
        <w:rPr>
          <w:color w:val="231F20"/>
          <w:spacing w:val="-11"/>
        </w:rPr>
        <w:t> </w:t>
      </w:r>
      <w:r>
        <w:rPr>
          <w:color w:val="231F20"/>
        </w:rPr>
        <w:t>índices</w:t>
      </w:r>
      <w:r>
        <w:rPr>
          <w:color w:val="231F20"/>
          <w:position w:val="8"/>
          <w:sz w:val="14"/>
        </w:rPr>
        <w:t>10</w:t>
      </w:r>
      <w:r>
        <w:rPr>
          <w:color w:val="231F20"/>
          <w:spacing w:val="15"/>
          <w:position w:val="8"/>
          <w:sz w:val="14"/>
        </w:rPr>
        <w:t> </w:t>
      </w:r>
      <w:r>
        <w:rPr>
          <w:color w:val="231F20"/>
        </w:rPr>
        <w:t>(ICD,</w:t>
      </w:r>
      <w:r>
        <w:rPr>
          <w:color w:val="231F20"/>
          <w:spacing w:val="-11"/>
        </w:rPr>
        <w:t> </w:t>
      </w:r>
      <w:r>
        <w:rPr>
          <w:color w:val="231F20"/>
        </w:rPr>
        <w:t>2017).</w:t>
      </w:r>
      <w:r>
        <w:rPr>
          <w:color w:val="231F20"/>
          <w:spacing w:val="-10"/>
        </w:rPr>
        <w:t> </w:t>
      </w:r>
      <w:r>
        <w:rPr>
          <w:color w:val="231F20"/>
        </w:rPr>
        <w:t>De</w:t>
      </w:r>
      <w:r>
        <w:rPr>
          <w:color w:val="231F20"/>
          <w:spacing w:val="-11"/>
        </w:rPr>
        <w:t> </w:t>
      </w:r>
      <w:r>
        <w:rPr>
          <w:color w:val="231F20"/>
        </w:rPr>
        <w:t>mane- ra</w:t>
      </w:r>
      <w:r>
        <w:rPr>
          <w:color w:val="231F20"/>
          <w:spacing w:val="-4"/>
        </w:rPr>
        <w:t> </w:t>
      </w:r>
      <w:r>
        <w:rPr>
          <w:color w:val="231F20"/>
        </w:rPr>
        <w:t>similar,</w:t>
      </w:r>
      <w:r>
        <w:rPr>
          <w:color w:val="231F20"/>
          <w:spacing w:val="-4"/>
        </w:rPr>
        <w:t> </w:t>
      </w:r>
      <w:r>
        <w:rPr>
          <w:color w:val="231F20"/>
        </w:rPr>
        <w:t>a</w:t>
      </w:r>
      <w:r>
        <w:rPr>
          <w:color w:val="231F20"/>
          <w:spacing w:val="-3"/>
        </w:rPr>
        <w:t> </w:t>
      </w:r>
      <w:r>
        <w:rPr>
          <w:color w:val="231F20"/>
        </w:rPr>
        <w:t>nivel</w:t>
      </w:r>
      <w:r>
        <w:rPr>
          <w:color w:val="231F20"/>
          <w:spacing w:val="-4"/>
        </w:rPr>
        <w:t> </w:t>
      </w:r>
      <w:r>
        <w:rPr>
          <w:color w:val="231F20"/>
        </w:rPr>
        <w:t>de</w:t>
      </w:r>
      <w:r>
        <w:rPr>
          <w:color w:val="231F20"/>
          <w:spacing w:val="-3"/>
        </w:rPr>
        <w:t> </w:t>
      </w:r>
      <w:r>
        <w:rPr>
          <w:color w:val="231F20"/>
        </w:rPr>
        <w:t>la</w:t>
      </w:r>
      <w:r>
        <w:rPr>
          <w:color w:val="231F20"/>
          <w:spacing w:val="-4"/>
        </w:rPr>
        <w:t> </w:t>
      </w:r>
      <w:r>
        <w:rPr>
          <w:color w:val="231F20"/>
        </w:rPr>
        <w:t>Región</w:t>
      </w:r>
      <w:r>
        <w:rPr>
          <w:color w:val="231F20"/>
          <w:spacing w:val="-3"/>
        </w:rPr>
        <w:t> </w:t>
      </w:r>
      <w:r>
        <w:rPr>
          <w:color w:val="231F20"/>
        </w:rPr>
        <w:t>de</w:t>
      </w:r>
      <w:r>
        <w:rPr>
          <w:color w:val="231F20"/>
          <w:spacing w:val="-4"/>
        </w:rPr>
        <w:t> </w:t>
      </w:r>
      <w:r>
        <w:rPr>
          <w:color w:val="231F20"/>
        </w:rPr>
        <w:t>Occidente</w:t>
      </w:r>
      <w:r>
        <w:rPr>
          <w:color w:val="231F20"/>
          <w:spacing w:val="-4"/>
        </w:rPr>
        <w:t> </w:t>
      </w:r>
      <w:r>
        <w:rPr>
          <w:color w:val="231F20"/>
        </w:rPr>
        <w:t>es</w:t>
      </w:r>
      <w:r>
        <w:rPr>
          <w:color w:val="231F20"/>
          <w:spacing w:val="-3"/>
        </w:rPr>
        <w:t> </w:t>
      </w:r>
      <w:r>
        <w:rPr>
          <w:color w:val="231F20"/>
        </w:rPr>
        <w:t>el</w:t>
      </w:r>
      <w:r>
        <w:rPr>
          <w:color w:val="231F20"/>
          <w:spacing w:val="-4"/>
        </w:rPr>
        <w:t> </w:t>
      </w:r>
      <w:r>
        <w:rPr>
          <w:color w:val="231F20"/>
        </w:rPr>
        <w:t>cantón</w:t>
      </w:r>
      <w:r>
        <w:rPr>
          <w:color w:val="231F20"/>
          <w:spacing w:val="-3"/>
        </w:rPr>
        <w:t> </w:t>
      </w:r>
      <w:r>
        <w:rPr>
          <w:color w:val="231F20"/>
        </w:rPr>
        <w:t>con</w:t>
      </w:r>
      <w:r>
        <w:rPr>
          <w:color w:val="231F20"/>
          <w:spacing w:val="-4"/>
        </w:rPr>
        <w:t> </w:t>
      </w:r>
      <w:r>
        <w:rPr>
          <w:color w:val="231F20"/>
        </w:rPr>
        <w:t>mayor</w:t>
      </w:r>
      <w:r>
        <w:rPr>
          <w:color w:val="231F20"/>
          <w:spacing w:val="-3"/>
        </w:rPr>
        <w:t> </w:t>
      </w:r>
      <w:r>
        <w:rPr>
          <w:color w:val="231F20"/>
        </w:rPr>
        <w:t>cantidad</w:t>
      </w:r>
      <w:r>
        <w:rPr>
          <w:color w:val="231F20"/>
          <w:spacing w:val="-4"/>
        </w:rPr>
        <w:t> </w:t>
      </w:r>
      <w:r>
        <w:rPr>
          <w:color w:val="231F20"/>
        </w:rPr>
        <w:t>de estas incautaciones (Sánchez, 2018). A continuación, se presenta una tabla con la tasa de incautación de drogas en</w:t>
      </w:r>
      <w:r>
        <w:rPr>
          <w:color w:val="231F20"/>
          <w:spacing w:val="-2"/>
        </w:rPr>
        <w:t> </w:t>
      </w:r>
      <w:r>
        <w:rPr>
          <w:color w:val="231F20"/>
        </w:rPr>
        <w:t>Naranjo</w:t>
      </w:r>
      <w:r>
        <w:rPr>
          <w:color w:val="231F20"/>
          <w:position w:val="8"/>
          <w:sz w:val="14"/>
        </w:rPr>
        <w:t>11</w:t>
      </w:r>
      <w:r>
        <w:rPr>
          <w:color w:val="231F20"/>
        </w:rPr>
        <w:t>:</w:t>
      </w:r>
    </w:p>
    <w:p>
      <w:pPr>
        <w:pStyle w:val="Heading1"/>
        <w:spacing w:line="249" w:lineRule="auto" w:before="207"/>
        <w:ind w:right="582"/>
        <w:jc w:val="both"/>
      </w:pPr>
      <w:r>
        <w:rPr>
          <w:color w:val="231F20"/>
          <w:spacing w:val="-5"/>
        </w:rPr>
        <w:t>Tabla </w:t>
      </w:r>
      <w:r>
        <w:rPr>
          <w:color w:val="231F20"/>
        </w:rPr>
        <w:t>2. Cantidad de incautaciones de drogas por 10 mil habitantes para el cantón de Naranjo.</w:t>
      </w:r>
    </w:p>
    <w:p>
      <w:pPr>
        <w:pStyle w:val="BodyText"/>
        <w:rPr>
          <w:b/>
          <w:sz w:val="20"/>
        </w:rPr>
      </w:pPr>
    </w:p>
    <w:p>
      <w:pPr>
        <w:pStyle w:val="BodyText"/>
        <w:spacing w:before="3"/>
        <w:rPr>
          <w:b/>
          <w:sz w:val="16"/>
        </w:rPr>
      </w:pPr>
    </w:p>
    <w:tbl>
      <w:tblPr>
        <w:tblW w:w="0" w:type="auto"/>
        <w:jc w:val="left"/>
        <w:tblInd w:w="8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442"/>
        <w:gridCol w:w="2331"/>
        <w:gridCol w:w="2311"/>
      </w:tblGrid>
      <w:tr>
        <w:trPr>
          <w:trHeight w:val="371" w:hRule="atLeast"/>
        </w:trPr>
        <w:tc>
          <w:tcPr>
            <w:tcW w:w="2442" w:type="dxa"/>
            <w:tcBorders>
              <w:top w:val="single" w:sz="4" w:space="0" w:color="231F20"/>
              <w:bottom w:val="single" w:sz="4" w:space="0" w:color="231F20"/>
            </w:tcBorders>
          </w:tcPr>
          <w:p>
            <w:pPr>
              <w:pStyle w:val="TableParagraph"/>
              <w:spacing w:before="43"/>
              <w:ind w:left="582" w:right="659"/>
              <w:rPr>
                <w:b/>
                <w:sz w:val="24"/>
              </w:rPr>
            </w:pPr>
            <w:r>
              <w:rPr>
                <w:b/>
                <w:color w:val="231F20"/>
                <w:sz w:val="24"/>
              </w:rPr>
              <w:t>Marihuana</w:t>
            </w:r>
          </w:p>
        </w:tc>
        <w:tc>
          <w:tcPr>
            <w:tcW w:w="2331" w:type="dxa"/>
            <w:tcBorders>
              <w:top w:val="single" w:sz="4" w:space="0" w:color="231F20"/>
              <w:bottom w:val="single" w:sz="4" w:space="0" w:color="231F20"/>
            </w:tcBorders>
          </w:tcPr>
          <w:p>
            <w:pPr>
              <w:pStyle w:val="TableParagraph"/>
              <w:spacing w:before="43"/>
              <w:ind w:left="662" w:right="789"/>
              <w:rPr>
                <w:b/>
                <w:sz w:val="24"/>
              </w:rPr>
            </w:pPr>
            <w:r>
              <w:rPr>
                <w:b/>
                <w:color w:val="231F20"/>
                <w:sz w:val="24"/>
              </w:rPr>
              <w:t>Cocaína</w:t>
            </w:r>
          </w:p>
        </w:tc>
        <w:tc>
          <w:tcPr>
            <w:tcW w:w="2311" w:type="dxa"/>
            <w:tcBorders>
              <w:top w:val="single" w:sz="4" w:space="0" w:color="231F20"/>
              <w:bottom w:val="single" w:sz="4" w:space="0" w:color="231F20"/>
            </w:tcBorders>
          </w:tcPr>
          <w:p>
            <w:pPr>
              <w:pStyle w:val="TableParagraph"/>
              <w:spacing w:before="43"/>
              <w:ind w:left="811" w:right="0"/>
              <w:jc w:val="left"/>
              <w:rPr>
                <w:b/>
                <w:sz w:val="24"/>
              </w:rPr>
            </w:pPr>
            <w:r>
              <w:rPr>
                <w:b/>
                <w:color w:val="231F20"/>
                <w:sz w:val="24"/>
              </w:rPr>
              <w:t>Crack</w:t>
            </w:r>
          </w:p>
        </w:tc>
      </w:tr>
      <w:tr>
        <w:trPr>
          <w:trHeight w:val="371" w:hRule="atLeast"/>
        </w:trPr>
        <w:tc>
          <w:tcPr>
            <w:tcW w:w="2442" w:type="dxa"/>
            <w:tcBorders>
              <w:top w:val="single" w:sz="4" w:space="0" w:color="231F20"/>
              <w:bottom w:val="single" w:sz="4" w:space="0" w:color="231F20"/>
            </w:tcBorders>
          </w:tcPr>
          <w:p>
            <w:pPr>
              <w:pStyle w:val="TableParagraph"/>
              <w:ind w:left="581" w:right="659"/>
              <w:rPr>
                <w:sz w:val="24"/>
              </w:rPr>
            </w:pPr>
            <w:r>
              <w:rPr>
                <w:color w:val="231F20"/>
                <w:sz w:val="24"/>
              </w:rPr>
              <w:t>2048,6</w:t>
            </w:r>
          </w:p>
        </w:tc>
        <w:tc>
          <w:tcPr>
            <w:tcW w:w="2331" w:type="dxa"/>
            <w:tcBorders>
              <w:top w:val="single" w:sz="4" w:space="0" w:color="231F20"/>
              <w:bottom w:val="single" w:sz="4" w:space="0" w:color="231F20"/>
            </w:tcBorders>
          </w:tcPr>
          <w:p>
            <w:pPr>
              <w:pStyle w:val="TableParagraph"/>
              <w:ind w:left="662" w:right="789"/>
              <w:rPr>
                <w:sz w:val="24"/>
              </w:rPr>
            </w:pPr>
            <w:r>
              <w:rPr>
                <w:color w:val="231F20"/>
                <w:sz w:val="24"/>
              </w:rPr>
              <w:t>139,1</w:t>
            </w:r>
          </w:p>
        </w:tc>
        <w:tc>
          <w:tcPr>
            <w:tcW w:w="2311" w:type="dxa"/>
            <w:tcBorders>
              <w:top w:val="single" w:sz="4" w:space="0" w:color="231F20"/>
              <w:bottom w:val="single" w:sz="4" w:space="0" w:color="231F20"/>
            </w:tcBorders>
          </w:tcPr>
          <w:p>
            <w:pPr>
              <w:pStyle w:val="TableParagraph"/>
              <w:ind w:left="861" w:right="0"/>
              <w:jc w:val="left"/>
              <w:rPr>
                <w:sz w:val="24"/>
              </w:rPr>
            </w:pPr>
            <w:r>
              <w:rPr>
                <w:color w:val="231F20"/>
                <w:sz w:val="24"/>
              </w:rPr>
              <w:t>503,1</w:t>
            </w:r>
          </w:p>
        </w:tc>
      </w:tr>
    </w:tbl>
    <w:p>
      <w:pPr>
        <w:pStyle w:val="BodyText"/>
        <w:spacing w:before="163"/>
        <w:ind w:left="573"/>
        <w:jc w:val="both"/>
      </w:pPr>
      <w:r>
        <w:rPr>
          <w:color w:val="231F20"/>
        </w:rPr>
        <w:t>Fuente: Elaboración propia a partir de datos del ICD (2017).</w:t>
      </w:r>
    </w:p>
    <w:p>
      <w:pPr>
        <w:pStyle w:val="BodyText"/>
        <w:rPr>
          <w:sz w:val="20"/>
        </w:rPr>
      </w:pPr>
    </w:p>
    <w:p>
      <w:pPr>
        <w:pStyle w:val="BodyText"/>
        <w:spacing w:before="7"/>
        <w:rPr>
          <w:sz w:val="12"/>
        </w:rPr>
      </w:pPr>
      <w:r>
        <w:rPr/>
        <w:pict>
          <v:line style="position:absolute;mso-position-horizontal-relative:page;mso-position-vertical-relative:paragraph;z-index:-760;mso-wrap-distance-left:0;mso-wrap-distance-right:0" from="114.6614pt,9.734348pt" to="186.66140pt,9.734348pt" stroked="true" strokeweight="1pt" strokecolor="#231f20">
            <v:stroke dashstyle="solid"/>
            <w10:wrap type="topAndBottom"/>
          </v:line>
        </w:pict>
      </w:r>
    </w:p>
    <w:p>
      <w:pPr>
        <w:pStyle w:val="ListParagraph"/>
        <w:numPr>
          <w:ilvl w:val="0"/>
          <w:numId w:val="1"/>
        </w:numPr>
        <w:tabs>
          <w:tab w:pos="1294" w:val="left" w:leader="none"/>
        </w:tabs>
        <w:spacing w:line="249" w:lineRule="auto" w:before="14" w:after="0"/>
        <w:ind w:left="573" w:right="554" w:firstLine="0"/>
        <w:jc w:val="both"/>
        <w:rPr>
          <w:sz w:val="20"/>
        </w:rPr>
      </w:pPr>
      <w:r>
        <w:rPr>
          <w:color w:val="231F20"/>
          <w:sz w:val="20"/>
        </w:rPr>
        <w:t>Solo superado por los cantones de San José, Orotina, Carrillo y Montes de Oro. Es importante indicar que la mayoría de incautaciones se da por cantidades menores a 5 gramos, lo cual dificulta aclarar si es para consumo personal o de</w:t>
      </w:r>
      <w:r>
        <w:rPr>
          <w:color w:val="231F20"/>
          <w:spacing w:val="-4"/>
          <w:sz w:val="20"/>
        </w:rPr>
        <w:t> </w:t>
      </w:r>
      <w:r>
        <w:rPr>
          <w:color w:val="231F20"/>
          <w:sz w:val="20"/>
        </w:rPr>
        <w:t>narcomenudeo.</w:t>
      </w:r>
    </w:p>
    <w:p>
      <w:pPr>
        <w:pStyle w:val="ListParagraph"/>
        <w:numPr>
          <w:ilvl w:val="0"/>
          <w:numId w:val="1"/>
        </w:numPr>
        <w:tabs>
          <w:tab w:pos="1293" w:val="left" w:leader="none"/>
          <w:tab w:pos="1294" w:val="left" w:leader="none"/>
        </w:tabs>
        <w:spacing w:line="240" w:lineRule="auto" w:before="2" w:after="0"/>
        <w:ind w:left="1293" w:right="0" w:hanging="720"/>
        <w:jc w:val="both"/>
        <w:rPr>
          <w:sz w:val="20"/>
        </w:rPr>
      </w:pPr>
      <w:r>
        <w:rPr>
          <w:color w:val="231F20"/>
          <w:sz w:val="20"/>
        </w:rPr>
        <w:t>Calculada con la cantidad de eventos entre cada 100000 habitantes.</w:t>
      </w:r>
    </w:p>
    <w:p>
      <w:pPr>
        <w:spacing w:after="0" w:line="240" w:lineRule="auto"/>
        <w:jc w:val="both"/>
        <w:rPr>
          <w:sz w:val="20"/>
        </w:rPr>
        <w:sectPr>
          <w:pgSz w:w="12240" w:h="15840"/>
          <w:pgMar w:header="685" w:footer="996" w:top="1420" w:bottom="1180" w:left="1720" w:right="1720"/>
        </w:sectPr>
      </w:pPr>
    </w:p>
    <w:p>
      <w:pPr>
        <w:pStyle w:val="BodyText"/>
        <w:spacing w:line="249" w:lineRule="auto" w:before="98"/>
        <w:ind w:left="558" w:right="569"/>
        <w:jc w:val="both"/>
      </w:pPr>
      <w:r>
        <w:rPr>
          <w:color w:val="231F20"/>
        </w:rPr>
        <w:t>Lo anterior acontece en el marco de la transformación en la que se encuentra </w:t>
      </w:r>
      <w:r>
        <w:rPr>
          <w:color w:val="231F20"/>
          <w:spacing w:val="-6"/>
        </w:rPr>
        <w:t>la </w:t>
      </w:r>
      <w:r>
        <w:rPr>
          <w:color w:val="231F20"/>
        </w:rPr>
        <w:t>Región de Occidente, la cual está recibiendo la expansión de la Gran Área Me- tropolitana</w:t>
      </w:r>
      <w:r>
        <w:rPr>
          <w:color w:val="231F20"/>
          <w:spacing w:val="-12"/>
        </w:rPr>
        <w:t> </w:t>
      </w:r>
      <w:r>
        <w:rPr>
          <w:color w:val="231F20"/>
        </w:rPr>
        <w:t>(GAM)</w:t>
      </w:r>
      <w:r>
        <w:rPr>
          <w:color w:val="231F20"/>
          <w:spacing w:val="-11"/>
        </w:rPr>
        <w:t> </w:t>
      </w:r>
      <w:r>
        <w:rPr>
          <w:color w:val="231F20"/>
        </w:rPr>
        <w:t>del</w:t>
      </w:r>
      <w:r>
        <w:rPr>
          <w:color w:val="231F20"/>
          <w:spacing w:val="-12"/>
        </w:rPr>
        <w:t> </w:t>
      </w:r>
      <w:r>
        <w:rPr>
          <w:color w:val="231F20"/>
        </w:rPr>
        <w:t>país,</w:t>
      </w:r>
      <w:r>
        <w:rPr>
          <w:color w:val="231F20"/>
          <w:spacing w:val="-11"/>
        </w:rPr>
        <w:t> </w:t>
      </w:r>
      <w:r>
        <w:rPr>
          <w:color w:val="231F20"/>
        </w:rPr>
        <w:t>generando</w:t>
      </w:r>
      <w:r>
        <w:rPr>
          <w:color w:val="231F20"/>
          <w:spacing w:val="-12"/>
        </w:rPr>
        <w:t> </w:t>
      </w:r>
      <w:r>
        <w:rPr>
          <w:color w:val="231F20"/>
        </w:rPr>
        <w:t>dinámicas</w:t>
      </w:r>
      <w:r>
        <w:rPr>
          <w:color w:val="231F20"/>
          <w:spacing w:val="-11"/>
        </w:rPr>
        <w:t> </w:t>
      </w:r>
      <w:r>
        <w:rPr>
          <w:color w:val="231F20"/>
        </w:rPr>
        <w:t>de</w:t>
      </w:r>
      <w:r>
        <w:rPr>
          <w:color w:val="231F20"/>
          <w:spacing w:val="-11"/>
        </w:rPr>
        <w:t> </w:t>
      </w:r>
      <w:r>
        <w:rPr>
          <w:color w:val="231F20"/>
        </w:rPr>
        <w:t>cambio</w:t>
      </w:r>
      <w:r>
        <w:rPr>
          <w:color w:val="231F20"/>
          <w:spacing w:val="-12"/>
        </w:rPr>
        <w:t> </w:t>
      </w:r>
      <w:r>
        <w:rPr>
          <w:color w:val="231F20"/>
        </w:rPr>
        <w:t>de</w:t>
      </w:r>
      <w:r>
        <w:rPr>
          <w:color w:val="231F20"/>
          <w:spacing w:val="-11"/>
        </w:rPr>
        <w:t> </w:t>
      </w:r>
      <w:r>
        <w:rPr>
          <w:color w:val="231F20"/>
        </w:rPr>
        <w:t>los</w:t>
      </w:r>
      <w:r>
        <w:rPr>
          <w:color w:val="231F20"/>
          <w:spacing w:val="-12"/>
        </w:rPr>
        <w:t> </w:t>
      </w:r>
      <w:r>
        <w:rPr>
          <w:color w:val="231F20"/>
        </w:rPr>
        <w:t>usos</w:t>
      </w:r>
      <w:r>
        <w:rPr>
          <w:color w:val="231F20"/>
          <w:spacing w:val="-11"/>
        </w:rPr>
        <w:t> </w:t>
      </w:r>
      <w:r>
        <w:rPr>
          <w:color w:val="231F20"/>
        </w:rPr>
        <w:t>de</w:t>
      </w:r>
      <w:r>
        <w:rPr>
          <w:color w:val="231F20"/>
          <w:spacing w:val="-11"/>
        </w:rPr>
        <w:t> </w:t>
      </w:r>
      <w:r>
        <w:rPr>
          <w:color w:val="231F20"/>
        </w:rPr>
        <w:t>suelo y la necesidad de un ordenamiento administrativo territorial, influenciando </w:t>
      </w:r>
      <w:r>
        <w:rPr>
          <w:color w:val="231F20"/>
          <w:spacing w:val="-5"/>
        </w:rPr>
        <w:t>de </w:t>
      </w:r>
      <w:r>
        <w:rPr>
          <w:color w:val="231F20"/>
        </w:rPr>
        <w:t>tal manera un cambio en las dinámicas sociales de la población que se ubica en este espacio. Según el Programa Estado de la Nación (PEN, 2018), el territorio de</w:t>
      </w:r>
      <w:r>
        <w:rPr>
          <w:color w:val="231F20"/>
          <w:spacing w:val="-6"/>
        </w:rPr>
        <w:t> </w:t>
      </w:r>
      <w:r>
        <w:rPr>
          <w:color w:val="231F20"/>
        </w:rPr>
        <w:t>Occidente</w:t>
      </w:r>
      <w:r>
        <w:rPr>
          <w:color w:val="231F20"/>
          <w:spacing w:val="-5"/>
        </w:rPr>
        <w:t> </w:t>
      </w:r>
      <w:r>
        <w:rPr>
          <w:color w:val="231F20"/>
        </w:rPr>
        <w:t>en</w:t>
      </w:r>
      <w:r>
        <w:rPr>
          <w:color w:val="231F20"/>
          <w:spacing w:val="-5"/>
        </w:rPr>
        <w:t> </w:t>
      </w:r>
      <w:r>
        <w:rPr>
          <w:color w:val="231F20"/>
        </w:rPr>
        <w:t>el</w:t>
      </w:r>
      <w:r>
        <w:rPr>
          <w:color w:val="231F20"/>
          <w:spacing w:val="-5"/>
        </w:rPr>
        <w:t> </w:t>
      </w:r>
      <w:r>
        <w:rPr>
          <w:color w:val="231F20"/>
        </w:rPr>
        <w:t>cual</w:t>
      </w:r>
      <w:r>
        <w:rPr>
          <w:color w:val="231F20"/>
          <w:spacing w:val="-5"/>
        </w:rPr>
        <w:t> </w:t>
      </w:r>
      <w:r>
        <w:rPr>
          <w:color w:val="231F20"/>
        </w:rPr>
        <w:t>se</w:t>
      </w:r>
      <w:r>
        <w:rPr>
          <w:color w:val="231F20"/>
          <w:spacing w:val="-5"/>
        </w:rPr>
        <w:t> </w:t>
      </w:r>
      <w:r>
        <w:rPr>
          <w:color w:val="231F20"/>
        </w:rPr>
        <w:t>ubica</w:t>
      </w:r>
      <w:r>
        <w:rPr>
          <w:color w:val="231F20"/>
          <w:spacing w:val="-5"/>
        </w:rPr>
        <w:t> </w:t>
      </w:r>
      <w:r>
        <w:rPr>
          <w:color w:val="231F20"/>
        </w:rPr>
        <w:t>el</w:t>
      </w:r>
      <w:r>
        <w:rPr>
          <w:color w:val="231F20"/>
          <w:spacing w:val="-5"/>
        </w:rPr>
        <w:t> </w:t>
      </w:r>
      <w:r>
        <w:rPr>
          <w:color w:val="231F20"/>
        </w:rPr>
        <w:t>cantón</w:t>
      </w:r>
      <w:r>
        <w:rPr>
          <w:color w:val="231F20"/>
          <w:spacing w:val="-5"/>
        </w:rPr>
        <w:t> </w:t>
      </w:r>
      <w:r>
        <w:rPr>
          <w:color w:val="231F20"/>
        </w:rPr>
        <w:t>de</w:t>
      </w:r>
      <w:r>
        <w:rPr>
          <w:color w:val="231F20"/>
          <w:spacing w:val="-5"/>
        </w:rPr>
        <w:t> </w:t>
      </w:r>
      <w:r>
        <w:rPr>
          <w:color w:val="231F20"/>
        </w:rPr>
        <w:t>Naranjo</w:t>
      </w:r>
      <w:r>
        <w:rPr>
          <w:color w:val="231F20"/>
          <w:spacing w:val="-6"/>
        </w:rPr>
        <w:t> </w:t>
      </w:r>
      <w:r>
        <w:rPr>
          <w:color w:val="231F20"/>
        </w:rPr>
        <w:t>está</w:t>
      </w:r>
      <w:r>
        <w:rPr>
          <w:color w:val="231F20"/>
          <w:spacing w:val="-5"/>
        </w:rPr>
        <w:t> </w:t>
      </w:r>
      <w:r>
        <w:rPr>
          <w:color w:val="231F20"/>
        </w:rPr>
        <w:t>transitando</w:t>
      </w:r>
      <w:r>
        <w:rPr>
          <w:color w:val="231F20"/>
          <w:spacing w:val="-5"/>
        </w:rPr>
        <w:t> </w:t>
      </w:r>
      <w:r>
        <w:rPr>
          <w:color w:val="231F20"/>
        </w:rPr>
        <w:t>de</w:t>
      </w:r>
      <w:r>
        <w:rPr>
          <w:color w:val="231F20"/>
          <w:spacing w:val="-5"/>
        </w:rPr>
        <w:t> </w:t>
      </w:r>
      <w:r>
        <w:rPr>
          <w:color w:val="231F20"/>
        </w:rPr>
        <w:t>ser</w:t>
      </w:r>
      <w:r>
        <w:rPr>
          <w:color w:val="231F20"/>
          <w:spacing w:val="-5"/>
        </w:rPr>
        <w:t> </w:t>
      </w:r>
      <w:r>
        <w:rPr>
          <w:color w:val="231F20"/>
        </w:rPr>
        <w:t>una ciudad dormitorio</w:t>
      </w:r>
      <w:r>
        <w:rPr>
          <w:color w:val="231F20"/>
          <w:position w:val="8"/>
          <w:sz w:val="14"/>
        </w:rPr>
        <w:t>12</w:t>
      </w:r>
      <w:r>
        <w:rPr>
          <w:color w:val="231F20"/>
        </w:rPr>
        <w:t>, a convertirse en una ciudad subregional, esto por la ubica- ción de servicios, instituciones del Estado, incluso la presencia de instituciones de educación superior de naturaleza</w:t>
      </w:r>
      <w:r>
        <w:rPr>
          <w:color w:val="231F20"/>
          <w:spacing w:val="-2"/>
        </w:rPr>
        <w:t> </w:t>
      </w:r>
      <w:r>
        <w:rPr>
          <w:color w:val="231F20"/>
        </w:rPr>
        <w:t>privada.</w:t>
      </w:r>
    </w:p>
    <w:p>
      <w:pPr>
        <w:pStyle w:val="BodyText"/>
        <w:spacing w:line="249" w:lineRule="auto" w:before="210"/>
        <w:ind w:left="558" w:right="569"/>
        <w:jc w:val="both"/>
      </w:pPr>
      <w:r>
        <w:rPr>
          <w:color w:val="231F20"/>
        </w:rPr>
        <w:t>Con esto, sumado a las hechos violentos repasados anteriormente, se puede ob- servar</w:t>
      </w:r>
      <w:r>
        <w:rPr>
          <w:color w:val="231F20"/>
          <w:spacing w:val="-10"/>
        </w:rPr>
        <w:t> </w:t>
      </w:r>
      <w:r>
        <w:rPr>
          <w:color w:val="231F20"/>
        </w:rPr>
        <w:t>que</w:t>
      </w:r>
      <w:r>
        <w:rPr>
          <w:color w:val="231F20"/>
          <w:spacing w:val="-10"/>
        </w:rPr>
        <w:t> </w:t>
      </w:r>
      <w:r>
        <w:rPr>
          <w:color w:val="231F20"/>
        </w:rPr>
        <w:t>el</w:t>
      </w:r>
      <w:r>
        <w:rPr>
          <w:color w:val="231F20"/>
          <w:spacing w:val="-10"/>
        </w:rPr>
        <w:t> </w:t>
      </w:r>
      <w:r>
        <w:rPr>
          <w:color w:val="231F20"/>
        </w:rPr>
        <w:t>espacio</w:t>
      </w:r>
      <w:r>
        <w:rPr>
          <w:color w:val="231F20"/>
          <w:spacing w:val="-10"/>
        </w:rPr>
        <w:t> </w:t>
      </w:r>
      <w:r>
        <w:rPr>
          <w:color w:val="231F20"/>
        </w:rPr>
        <w:t>de</w:t>
      </w:r>
      <w:r>
        <w:rPr>
          <w:color w:val="231F20"/>
          <w:spacing w:val="-10"/>
        </w:rPr>
        <w:t> </w:t>
      </w:r>
      <w:r>
        <w:rPr>
          <w:color w:val="231F20"/>
        </w:rPr>
        <w:t>expansión</w:t>
      </w:r>
      <w:r>
        <w:rPr>
          <w:color w:val="231F20"/>
          <w:spacing w:val="-9"/>
        </w:rPr>
        <w:t> </w:t>
      </w:r>
      <w:r>
        <w:rPr>
          <w:color w:val="231F20"/>
        </w:rPr>
        <w:t>no</w:t>
      </w:r>
      <w:r>
        <w:rPr>
          <w:color w:val="231F20"/>
          <w:spacing w:val="-10"/>
        </w:rPr>
        <w:t> </w:t>
      </w:r>
      <w:r>
        <w:rPr>
          <w:color w:val="231F20"/>
        </w:rPr>
        <w:t>es</w:t>
      </w:r>
      <w:r>
        <w:rPr>
          <w:color w:val="231F20"/>
          <w:spacing w:val="-10"/>
        </w:rPr>
        <w:t> </w:t>
      </w:r>
      <w:r>
        <w:rPr>
          <w:color w:val="231F20"/>
        </w:rPr>
        <w:t>solo</w:t>
      </w:r>
      <w:r>
        <w:rPr>
          <w:color w:val="231F20"/>
          <w:spacing w:val="-10"/>
        </w:rPr>
        <w:t> </w:t>
      </w:r>
      <w:r>
        <w:rPr>
          <w:color w:val="231F20"/>
        </w:rPr>
        <w:t>para</w:t>
      </w:r>
      <w:r>
        <w:rPr>
          <w:color w:val="231F20"/>
          <w:spacing w:val="-10"/>
        </w:rPr>
        <w:t> </w:t>
      </w:r>
      <w:r>
        <w:rPr>
          <w:color w:val="231F20"/>
        </w:rPr>
        <w:t>la</w:t>
      </w:r>
      <w:r>
        <w:rPr>
          <w:color w:val="231F20"/>
          <w:spacing w:val="-10"/>
        </w:rPr>
        <w:t> </w:t>
      </w:r>
      <w:r>
        <w:rPr>
          <w:color w:val="231F20"/>
        </w:rPr>
        <w:t>industria</w:t>
      </w:r>
      <w:r>
        <w:rPr>
          <w:color w:val="231F20"/>
          <w:spacing w:val="-9"/>
        </w:rPr>
        <w:t> </w:t>
      </w:r>
      <w:r>
        <w:rPr>
          <w:color w:val="231F20"/>
        </w:rPr>
        <w:t>y</w:t>
      </w:r>
      <w:r>
        <w:rPr>
          <w:color w:val="231F20"/>
          <w:spacing w:val="-10"/>
        </w:rPr>
        <w:t> </w:t>
      </w:r>
      <w:r>
        <w:rPr>
          <w:color w:val="231F20"/>
        </w:rPr>
        <w:t>producción,</w:t>
      </w:r>
      <w:r>
        <w:rPr>
          <w:color w:val="231F20"/>
          <w:spacing w:val="-10"/>
        </w:rPr>
        <w:t> </w:t>
      </w:r>
      <w:r>
        <w:rPr>
          <w:color w:val="231F20"/>
        </w:rPr>
        <w:t>sino que, también se ofrece como cabida para bandas narcomenudeantes en busca de nuevos</w:t>
      </w:r>
      <w:r>
        <w:rPr>
          <w:color w:val="231F20"/>
          <w:spacing w:val="-7"/>
        </w:rPr>
        <w:t> </w:t>
      </w:r>
      <w:r>
        <w:rPr>
          <w:color w:val="231F20"/>
        </w:rPr>
        <w:t>territorios</w:t>
      </w:r>
      <w:r>
        <w:rPr>
          <w:color w:val="231F20"/>
          <w:spacing w:val="-7"/>
        </w:rPr>
        <w:t> </w:t>
      </w:r>
      <w:r>
        <w:rPr>
          <w:color w:val="231F20"/>
        </w:rPr>
        <w:t>para</w:t>
      </w:r>
      <w:r>
        <w:rPr>
          <w:color w:val="231F20"/>
          <w:spacing w:val="-7"/>
        </w:rPr>
        <w:t> </w:t>
      </w:r>
      <w:r>
        <w:rPr>
          <w:color w:val="231F20"/>
        </w:rPr>
        <w:t>el</w:t>
      </w:r>
      <w:r>
        <w:rPr>
          <w:color w:val="231F20"/>
          <w:spacing w:val="-7"/>
        </w:rPr>
        <w:t> </w:t>
      </w:r>
      <w:r>
        <w:rPr>
          <w:color w:val="231F20"/>
        </w:rPr>
        <w:t>ejercicio</w:t>
      </w:r>
      <w:r>
        <w:rPr>
          <w:color w:val="231F20"/>
          <w:spacing w:val="-7"/>
        </w:rPr>
        <w:t> </w:t>
      </w:r>
      <w:r>
        <w:rPr>
          <w:color w:val="231F20"/>
        </w:rPr>
        <w:t>de</w:t>
      </w:r>
      <w:r>
        <w:rPr>
          <w:color w:val="231F20"/>
          <w:spacing w:val="-7"/>
        </w:rPr>
        <w:t> </w:t>
      </w:r>
      <w:r>
        <w:rPr>
          <w:color w:val="231F20"/>
        </w:rPr>
        <w:t>su</w:t>
      </w:r>
      <w:r>
        <w:rPr>
          <w:color w:val="231F20"/>
          <w:spacing w:val="-6"/>
        </w:rPr>
        <w:t> </w:t>
      </w:r>
      <w:r>
        <w:rPr>
          <w:color w:val="231F20"/>
        </w:rPr>
        <w:t>poder</w:t>
      </w:r>
      <w:r>
        <w:rPr>
          <w:color w:val="231F20"/>
          <w:spacing w:val="-7"/>
        </w:rPr>
        <w:t> </w:t>
      </w:r>
      <w:r>
        <w:rPr>
          <w:color w:val="231F20"/>
        </w:rPr>
        <w:t>a</w:t>
      </w:r>
      <w:r>
        <w:rPr>
          <w:color w:val="231F20"/>
          <w:spacing w:val="-7"/>
        </w:rPr>
        <w:t> </w:t>
      </w:r>
      <w:r>
        <w:rPr>
          <w:color w:val="231F20"/>
        </w:rPr>
        <w:t>través</w:t>
      </w:r>
      <w:r>
        <w:rPr>
          <w:color w:val="231F20"/>
          <w:spacing w:val="-7"/>
        </w:rPr>
        <w:t> </w:t>
      </w:r>
      <w:r>
        <w:rPr>
          <w:color w:val="231F20"/>
        </w:rPr>
        <w:t>de</w:t>
      </w:r>
      <w:r>
        <w:rPr>
          <w:color w:val="231F20"/>
          <w:spacing w:val="-7"/>
        </w:rPr>
        <w:t> </w:t>
      </w:r>
      <w:r>
        <w:rPr>
          <w:color w:val="231F20"/>
        </w:rPr>
        <w:t>la</w:t>
      </w:r>
      <w:r>
        <w:rPr>
          <w:color w:val="231F20"/>
          <w:spacing w:val="-7"/>
        </w:rPr>
        <w:t> </w:t>
      </w:r>
      <w:r>
        <w:rPr>
          <w:color w:val="231F20"/>
        </w:rPr>
        <w:t>violencia,</w:t>
      </w:r>
      <w:r>
        <w:rPr>
          <w:color w:val="231F20"/>
          <w:spacing w:val="-7"/>
        </w:rPr>
        <w:t> </w:t>
      </w:r>
      <w:r>
        <w:rPr>
          <w:color w:val="231F20"/>
        </w:rPr>
        <w:t>las</w:t>
      </w:r>
      <w:r>
        <w:rPr>
          <w:color w:val="231F20"/>
          <w:spacing w:val="-7"/>
        </w:rPr>
        <w:t> </w:t>
      </w:r>
      <w:r>
        <w:rPr>
          <w:color w:val="231F20"/>
        </w:rPr>
        <w:t>cuales sostienen prácticas económicas ilegales del narcomenudeo, lo cual viene a re- presentar</w:t>
      </w:r>
      <w:r>
        <w:rPr>
          <w:color w:val="231F20"/>
          <w:spacing w:val="-5"/>
        </w:rPr>
        <w:t> </w:t>
      </w:r>
      <w:r>
        <w:rPr>
          <w:color w:val="231F20"/>
        </w:rPr>
        <w:t>una</w:t>
      </w:r>
      <w:r>
        <w:rPr>
          <w:color w:val="231F20"/>
          <w:spacing w:val="-5"/>
        </w:rPr>
        <w:t> </w:t>
      </w:r>
      <w:r>
        <w:rPr>
          <w:color w:val="231F20"/>
        </w:rPr>
        <w:t>salida</w:t>
      </w:r>
      <w:r>
        <w:rPr>
          <w:color w:val="231F20"/>
          <w:spacing w:val="-5"/>
        </w:rPr>
        <w:t> </w:t>
      </w:r>
      <w:r>
        <w:rPr>
          <w:color w:val="231F20"/>
        </w:rPr>
        <w:t>del</w:t>
      </w:r>
      <w:r>
        <w:rPr>
          <w:color w:val="231F20"/>
          <w:spacing w:val="-5"/>
        </w:rPr>
        <w:t> </w:t>
      </w:r>
      <w:r>
        <w:rPr>
          <w:color w:val="231F20"/>
        </w:rPr>
        <w:t>hacinamiento</w:t>
      </w:r>
      <w:r>
        <w:rPr>
          <w:color w:val="231F20"/>
          <w:spacing w:val="-5"/>
        </w:rPr>
        <w:t> </w:t>
      </w:r>
      <w:r>
        <w:rPr>
          <w:color w:val="231F20"/>
        </w:rPr>
        <w:t>de</w:t>
      </w:r>
      <w:r>
        <w:rPr>
          <w:color w:val="231F20"/>
          <w:spacing w:val="-5"/>
        </w:rPr>
        <w:t> </w:t>
      </w:r>
      <w:r>
        <w:rPr>
          <w:color w:val="231F20"/>
        </w:rPr>
        <w:t>dichas</w:t>
      </w:r>
      <w:r>
        <w:rPr>
          <w:color w:val="231F20"/>
          <w:spacing w:val="-5"/>
        </w:rPr>
        <w:t> </w:t>
      </w:r>
      <w:r>
        <w:rPr>
          <w:color w:val="231F20"/>
        </w:rPr>
        <w:t>organizaciones</w:t>
      </w:r>
      <w:r>
        <w:rPr>
          <w:color w:val="231F20"/>
          <w:spacing w:val="-5"/>
        </w:rPr>
        <w:t> </w:t>
      </w:r>
      <w:r>
        <w:rPr>
          <w:color w:val="231F20"/>
        </w:rPr>
        <w:t>en</w:t>
      </w:r>
      <w:r>
        <w:rPr>
          <w:color w:val="231F20"/>
          <w:spacing w:val="-5"/>
        </w:rPr>
        <w:t> </w:t>
      </w:r>
      <w:r>
        <w:rPr>
          <w:color w:val="231F20"/>
        </w:rPr>
        <w:t>lugares</w:t>
      </w:r>
      <w:r>
        <w:rPr>
          <w:color w:val="231F20"/>
          <w:spacing w:val="-5"/>
        </w:rPr>
        <w:t> </w:t>
      </w:r>
      <w:r>
        <w:rPr>
          <w:color w:val="231F20"/>
        </w:rPr>
        <w:t>como Pavas</w:t>
      </w:r>
      <w:r>
        <w:rPr>
          <w:color w:val="231F20"/>
          <w:spacing w:val="-4"/>
        </w:rPr>
        <w:t> </w:t>
      </w:r>
      <w:r>
        <w:rPr>
          <w:color w:val="231F20"/>
        </w:rPr>
        <w:t>y</w:t>
      </w:r>
      <w:r>
        <w:rPr>
          <w:color w:val="231F20"/>
          <w:spacing w:val="-4"/>
        </w:rPr>
        <w:t> </w:t>
      </w:r>
      <w:r>
        <w:rPr>
          <w:color w:val="231F20"/>
        </w:rPr>
        <w:t>los</w:t>
      </w:r>
      <w:r>
        <w:rPr>
          <w:color w:val="231F20"/>
          <w:spacing w:val="-4"/>
        </w:rPr>
        <w:t> </w:t>
      </w:r>
      <w:r>
        <w:rPr>
          <w:color w:val="231F20"/>
        </w:rPr>
        <w:t>barrios</w:t>
      </w:r>
      <w:r>
        <w:rPr>
          <w:color w:val="231F20"/>
          <w:spacing w:val="-4"/>
        </w:rPr>
        <w:t> </w:t>
      </w:r>
      <w:r>
        <w:rPr>
          <w:color w:val="231F20"/>
        </w:rPr>
        <w:t>del</w:t>
      </w:r>
      <w:r>
        <w:rPr>
          <w:color w:val="231F20"/>
          <w:spacing w:val="-4"/>
        </w:rPr>
        <w:t> </w:t>
      </w:r>
      <w:r>
        <w:rPr>
          <w:color w:val="231F20"/>
        </w:rPr>
        <w:t>Sur</w:t>
      </w:r>
      <w:r>
        <w:rPr>
          <w:color w:val="231F20"/>
          <w:spacing w:val="-4"/>
        </w:rPr>
        <w:t> </w:t>
      </w:r>
      <w:r>
        <w:rPr>
          <w:color w:val="231F20"/>
        </w:rPr>
        <w:t>de</w:t>
      </w:r>
      <w:r>
        <w:rPr>
          <w:color w:val="231F20"/>
          <w:spacing w:val="-3"/>
        </w:rPr>
        <w:t> </w:t>
      </w:r>
      <w:r>
        <w:rPr>
          <w:color w:val="231F20"/>
        </w:rPr>
        <w:t>San</w:t>
      </w:r>
      <w:r>
        <w:rPr>
          <w:color w:val="231F20"/>
          <w:spacing w:val="-4"/>
        </w:rPr>
        <w:t> </w:t>
      </w:r>
      <w:r>
        <w:rPr>
          <w:color w:val="231F20"/>
        </w:rPr>
        <w:t>José,</w:t>
      </w:r>
      <w:r>
        <w:rPr>
          <w:color w:val="231F20"/>
          <w:spacing w:val="-4"/>
        </w:rPr>
        <w:t> </w:t>
      </w:r>
      <w:r>
        <w:rPr>
          <w:color w:val="231F20"/>
        </w:rPr>
        <w:t>condiciones</w:t>
      </w:r>
      <w:r>
        <w:rPr>
          <w:color w:val="231F20"/>
          <w:spacing w:val="-4"/>
        </w:rPr>
        <w:t> </w:t>
      </w:r>
      <w:r>
        <w:rPr>
          <w:color w:val="231F20"/>
        </w:rPr>
        <w:t>que</w:t>
      </w:r>
      <w:r>
        <w:rPr>
          <w:color w:val="231F20"/>
          <w:spacing w:val="-4"/>
        </w:rPr>
        <w:t> </w:t>
      </w:r>
      <w:r>
        <w:rPr>
          <w:color w:val="231F20"/>
        </w:rPr>
        <w:t>se</w:t>
      </w:r>
      <w:r>
        <w:rPr>
          <w:color w:val="231F20"/>
          <w:spacing w:val="-4"/>
        </w:rPr>
        <w:t> </w:t>
      </w:r>
      <w:r>
        <w:rPr>
          <w:color w:val="231F20"/>
        </w:rPr>
        <w:t>ven</w:t>
      </w:r>
      <w:r>
        <w:rPr>
          <w:color w:val="231F20"/>
          <w:spacing w:val="-3"/>
        </w:rPr>
        <w:t> </w:t>
      </w:r>
      <w:r>
        <w:rPr>
          <w:color w:val="231F20"/>
        </w:rPr>
        <w:t>agravadas</w:t>
      </w:r>
      <w:r>
        <w:rPr>
          <w:color w:val="231F20"/>
          <w:spacing w:val="-4"/>
        </w:rPr>
        <w:t> </w:t>
      </w:r>
      <w:r>
        <w:rPr>
          <w:color w:val="231F20"/>
        </w:rPr>
        <w:t>por</w:t>
      </w:r>
      <w:r>
        <w:rPr>
          <w:color w:val="231F20"/>
          <w:spacing w:val="-4"/>
        </w:rPr>
        <w:t> </w:t>
      </w:r>
      <w:r>
        <w:rPr>
          <w:color w:val="231F20"/>
        </w:rPr>
        <w:t>la situación de creciente desigualdad en Costa</w:t>
      </w:r>
      <w:r>
        <w:rPr>
          <w:color w:val="231F20"/>
          <w:spacing w:val="-2"/>
        </w:rPr>
        <w:t> </w:t>
      </w:r>
      <w:r>
        <w:rPr>
          <w:color w:val="231F20"/>
        </w:rPr>
        <w:t>Rica.</w:t>
      </w:r>
    </w:p>
    <w:p>
      <w:pPr>
        <w:pStyle w:val="BodyText"/>
        <w:spacing w:line="249" w:lineRule="auto" w:before="208"/>
        <w:ind w:left="558" w:right="568"/>
        <w:jc w:val="both"/>
      </w:pPr>
      <w:r>
        <w:rPr>
          <w:color w:val="231F20"/>
        </w:rPr>
        <w:t>Dicha</w:t>
      </w:r>
      <w:r>
        <w:rPr>
          <w:color w:val="231F20"/>
          <w:spacing w:val="-7"/>
        </w:rPr>
        <w:t> </w:t>
      </w:r>
      <w:r>
        <w:rPr>
          <w:color w:val="231F20"/>
        </w:rPr>
        <w:t>expansión</w:t>
      </w:r>
      <w:r>
        <w:rPr>
          <w:color w:val="231F20"/>
          <w:spacing w:val="-5"/>
        </w:rPr>
        <w:t> </w:t>
      </w:r>
      <w:r>
        <w:rPr>
          <w:color w:val="231F20"/>
        </w:rPr>
        <w:t>hacia</w:t>
      </w:r>
      <w:r>
        <w:rPr>
          <w:color w:val="231F20"/>
          <w:spacing w:val="-6"/>
        </w:rPr>
        <w:t> </w:t>
      </w:r>
      <w:r>
        <w:rPr>
          <w:color w:val="231F20"/>
        </w:rPr>
        <w:t>la</w:t>
      </w:r>
      <w:r>
        <w:rPr>
          <w:color w:val="231F20"/>
          <w:spacing w:val="-5"/>
        </w:rPr>
        <w:t> </w:t>
      </w:r>
      <w:r>
        <w:rPr>
          <w:color w:val="231F20"/>
        </w:rPr>
        <w:t>Región</w:t>
      </w:r>
      <w:r>
        <w:rPr>
          <w:color w:val="231F20"/>
          <w:spacing w:val="-5"/>
        </w:rPr>
        <w:t> </w:t>
      </w:r>
      <w:r>
        <w:rPr>
          <w:color w:val="231F20"/>
        </w:rPr>
        <w:t>de</w:t>
      </w:r>
      <w:r>
        <w:rPr>
          <w:color w:val="231F20"/>
          <w:spacing w:val="-5"/>
        </w:rPr>
        <w:t> </w:t>
      </w:r>
      <w:r>
        <w:rPr>
          <w:color w:val="231F20"/>
        </w:rPr>
        <w:t>Occidente</w:t>
      </w:r>
      <w:r>
        <w:rPr>
          <w:color w:val="231F20"/>
          <w:spacing w:val="-6"/>
        </w:rPr>
        <w:t> </w:t>
      </w:r>
      <w:r>
        <w:rPr>
          <w:color w:val="231F20"/>
        </w:rPr>
        <w:t>ha</w:t>
      </w:r>
      <w:r>
        <w:rPr>
          <w:color w:val="231F20"/>
          <w:spacing w:val="-5"/>
        </w:rPr>
        <w:t> </w:t>
      </w:r>
      <w:r>
        <w:rPr>
          <w:color w:val="231F20"/>
        </w:rPr>
        <w:t>ido</w:t>
      </w:r>
      <w:r>
        <w:rPr>
          <w:color w:val="231F20"/>
          <w:spacing w:val="-5"/>
        </w:rPr>
        <w:t> </w:t>
      </w:r>
      <w:r>
        <w:rPr>
          <w:color w:val="231F20"/>
        </w:rPr>
        <w:t>generando</w:t>
      </w:r>
      <w:r>
        <w:rPr>
          <w:color w:val="231F20"/>
          <w:spacing w:val="-5"/>
        </w:rPr>
        <w:t> </w:t>
      </w:r>
      <w:r>
        <w:rPr>
          <w:color w:val="231F20"/>
        </w:rPr>
        <w:t>una</w:t>
      </w:r>
      <w:r>
        <w:rPr>
          <w:color w:val="231F20"/>
          <w:spacing w:val="-5"/>
        </w:rPr>
        <w:t> </w:t>
      </w:r>
      <w:r>
        <w:rPr>
          <w:color w:val="231F20"/>
        </w:rPr>
        <w:t>cooptación de los pequeños menudeantes locales de la droga y ante resistencias, la disputa ha derivado en acciones violentas. De tal manera, hechos ocurridos como lo fue el enfrentamiento con armas de fuego en el parque de Naranjo, han llevado al despliegue de mecanismos inter- institucionales para dar una respuesta a estos. Lo anterior se puede constatar a nivel local a través del intento de acciones de</w:t>
      </w:r>
      <w:r>
        <w:rPr>
          <w:color w:val="231F20"/>
          <w:spacing w:val="-33"/>
        </w:rPr>
        <w:t> </w:t>
      </w:r>
      <w:r>
        <w:rPr>
          <w:color w:val="231F20"/>
        </w:rPr>
        <w:t>la Municipalidad de Naranjo, encabezada por el alcalde y el Concejo</w:t>
      </w:r>
      <w:r>
        <w:rPr>
          <w:color w:val="231F20"/>
          <w:spacing w:val="-23"/>
        </w:rPr>
        <w:t> </w:t>
      </w:r>
      <w:r>
        <w:rPr>
          <w:color w:val="231F20"/>
        </w:rPr>
        <w:t>Municipal.</w:t>
      </w:r>
    </w:p>
    <w:p>
      <w:pPr>
        <w:pStyle w:val="BodyText"/>
        <w:spacing w:line="249" w:lineRule="auto" w:before="206"/>
        <w:ind w:left="558" w:right="569"/>
        <w:jc w:val="both"/>
      </w:pPr>
      <w:r>
        <w:rPr>
          <w:color w:val="231F20"/>
        </w:rPr>
        <w:t>Algunas de estas acciones planteadas a nivel municipal están orientadas básica- mente a una aproximación paliativa en el tiempo y represiva a los sectores más vulnerables del cantón. Por ejemplo, en el acta municipal del 10 de marzo se acuerda</w:t>
      </w:r>
      <w:r>
        <w:rPr>
          <w:color w:val="231F20"/>
          <w:spacing w:val="-13"/>
        </w:rPr>
        <w:t> </w:t>
      </w:r>
      <w:r>
        <w:rPr>
          <w:color w:val="231F20"/>
        </w:rPr>
        <w:t>el</w:t>
      </w:r>
      <w:r>
        <w:rPr>
          <w:color w:val="231F20"/>
          <w:spacing w:val="-12"/>
        </w:rPr>
        <w:t> </w:t>
      </w:r>
      <w:r>
        <w:rPr>
          <w:color w:val="231F20"/>
        </w:rPr>
        <w:t>realizar</w:t>
      </w:r>
      <w:r>
        <w:rPr>
          <w:color w:val="231F20"/>
          <w:spacing w:val="-13"/>
        </w:rPr>
        <w:t> </w:t>
      </w:r>
      <w:r>
        <w:rPr>
          <w:color w:val="231F20"/>
        </w:rPr>
        <w:t>una</w:t>
      </w:r>
      <w:r>
        <w:rPr>
          <w:color w:val="231F20"/>
          <w:spacing w:val="-12"/>
        </w:rPr>
        <w:t> </w:t>
      </w:r>
      <w:r>
        <w:rPr>
          <w:color w:val="231F20"/>
        </w:rPr>
        <w:t>inspección</w:t>
      </w:r>
      <w:r>
        <w:rPr>
          <w:color w:val="231F20"/>
          <w:spacing w:val="-13"/>
        </w:rPr>
        <w:t> </w:t>
      </w:r>
      <w:r>
        <w:rPr>
          <w:color w:val="231F20"/>
        </w:rPr>
        <w:t>coordinada</w:t>
      </w:r>
      <w:r>
        <w:rPr>
          <w:color w:val="231F20"/>
          <w:spacing w:val="-12"/>
        </w:rPr>
        <w:t> </w:t>
      </w:r>
      <w:r>
        <w:rPr>
          <w:color w:val="231F20"/>
        </w:rPr>
        <w:t>con</w:t>
      </w:r>
      <w:r>
        <w:rPr>
          <w:color w:val="231F20"/>
          <w:spacing w:val="-13"/>
        </w:rPr>
        <w:t> </w:t>
      </w:r>
      <w:r>
        <w:rPr>
          <w:color w:val="231F20"/>
        </w:rPr>
        <w:t>la</w:t>
      </w:r>
      <w:r>
        <w:rPr>
          <w:color w:val="231F20"/>
          <w:spacing w:val="-12"/>
        </w:rPr>
        <w:t> </w:t>
      </w:r>
      <w:r>
        <w:rPr>
          <w:color w:val="231F20"/>
        </w:rPr>
        <w:t>Fuerza</w:t>
      </w:r>
      <w:r>
        <w:rPr>
          <w:color w:val="231F20"/>
          <w:spacing w:val="-12"/>
        </w:rPr>
        <w:t> </w:t>
      </w:r>
      <w:r>
        <w:rPr>
          <w:color w:val="231F20"/>
        </w:rPr>
        <w:t>Pública</w:t>
      </w:r>
      <w:r>
        <w:rPr>
          <w:color w:val="231F20"/>
          <w:spacing w:val="-13"/>
        </w:rPr>
        <w:t> </w:t>
      </w:r>
      <w:r>
        <w:rPr>
          <w:color w:val="231F20"/>
        </w:rPr>
        <w:t>y</w:t>
      </w:r>
      <w:r>
        <w:rPr>
          <w:color w:val="231F20"/>
          <w:spacing w:val="-12"/>
        </w:rPr>
        <w:t> </w:t>
      </w:r>
      <w:r>
        <w:rPr>
          <w:color w:val="231F20"/>
        </w:rPr>
        <w:t>el</w:t>
      </w:r>
      <w:r>
        <w:rPr>
          <w:color w:val="231F20"/>
          <w:spacing w:val="-13"/>
        </w:rPr>
        <w:t> </w:t>
      </w:r>
      <w:r>
        <w:rPr>
          <w:color w:val="231F20"/>
        </w:rPr>
        <w:t>Ministe- rio</w:t>
      </w:r>
      <w:r>
        <w:rPr>
          <w:color w:val="231F20"/>
          <w:spacing w:val="-7"/>
        </w:rPr>
        <w:t> </w:t>
      </w:r>
      <w:r>
        <w:rPr>
          <w:color w:val="231F20"/>
        </w:rPr>
        <w:t>de</w:t>
      </w:r>
      <w:r>
        <w:rPr>
          <w:color w:val="231F20"/>
          <w:spacing w:val="-6"/>
        </w:rPr>
        <w:t> </w:t>
      </w:r>
      <w:r>
        <w:rPr>
          <w:color w:val="231F20"/>
        </w:rPr>
        <w:t>Seguridad</w:t>
      </w:r>
      <w:r>
        <w:rPr>
          <w:color w:val="231F20"/>
          <w:spacing w:val="-6"/>
        </w:rPr>
        <w:t> </w:t>
      </w:r>
      <w:r>
        <w:rPr>
          <w:color w:val="231F20"/>
        </w:rPr>
        <w:t>a</w:t>
      </w:r>
      <w:r>
        <w:rPr>
          <w:color w:val="231F20"/>
          <w:spacing w:val="-5"/>
        </w:rPr>
        <w:t> </w:t>
      </w:r>
      <w:r>
        <w:rPr>
          <w:color w:val="231F20"/>
        </w:rPr>
        <w:t>los</w:t>
      </w:r>
      <w:r>
        <w:rPr>
          <w:color w:val="231F20"/>
          <w:spacing w:val="-5"/>
        </w:rPr>
        <w:t> </w:t>
      </w:r>
      <w:r>
        <w:rPr>
          <w:color w:val="231F20"/>
        </w:rPr>
        <w:t>precarios</w:t>
      </w:r>
      <w:r>
        <w:rPr>
          <w:color w:val="231F20"/>
          <w:spacing w:val="-7"/>
        </w:rPr>
        <w:t> </w:t>
      </w:r>
      <w:r>
        <w:rPr>
          <w:color w:val="231F20"/>
        </w:rPr>
        <w:t>cuya</w:t>
      </w:r>
      <w:r>
        <w:rPr>
          <w:color w:val="231F20"/>
          <w:spacing w:val="-5"/>
        </w:rPr>
        <w:t> </w:t>
      </w:r>
      <w:r>
        <w:rPr>
          <w:color w:val="231F20"/>
        </w:rPr>
        <w:t>aparición</w:t>
      </w:r>
      <w:r>
        <w:rPr>
          <w:color w:val="231F20"/>
          <w:spacing w:val="-6"/>
        </w:rPr>
        <w:t> </w:t>
      </w:r>
      <w:r>
        <w:rPr>
          <w:color w:val="231F20"/>
        </w:rPr>
        <w:t>ha</w:t>
      </w:r>
      <w:r>
        <w:rPr>
          <w:color w:val="231F20"/>
          <w:spacing w:val="-6"/>
        </w:rPr>
        <w:t> </w:t>
      </w:r>
      <w:r>
        <w:rPr>
          <w:color w:val="231F20"/>
        </w:rPr>
        <w:t>ido</w:t>
      </w:r>
      <w:r>
        <w:rPr>
          <w:color w:val="231F20"/>
          <w:spacing w:val="-5"/>
        </w:rPr>
        <w:t> </w:t>
      </w:r>
      <w:r>
        <w:rPr>
          <w:color w:val="231F20"/>
        </w:rPr>
        <w:t>en</w:t>
      </w:r>
      <w:r>
        <w:rPr>
          <w:color w:val="231F20"/>
          <w:spacing w:val="-6"/>
        </w:rPr>
        <w:t> </w:t>
      </w:r>
      <w:r>
        <w:rPr>
          <w:color w:val="231F20"/>
        </w:rPr>
        <w:t>aumento.</w:t>
      </w:r>
      <w:r>
        <w:rPr>
          <w:color w:val="231F20"/>
          <w:spacing w:val="-5"/>
        </w:rPr>
        <w:t> </w:t>
      </w:r>
      <w:r>
        <w:rPr>
          <w:color w:val="231F20"/>
        </w:rPr>
        <w:t>Sin</w:t>
      </w:r>
      <w:r>
        <w:rPr>
          <w:color w:val="231F20"/>
          <w:spacing w:val="-6"/>
        </w:rPr>
        <w:t> </w:t>
      </w:r>
      <w:r>
        <w:rPr>
          <w:color w:val="231F20"/>
        </w:rPr>
        <w:t>embargo, no queda claro el objetivo de dicha visita por parte de estas instancias. Otra de las</w:t>
      </w:r>
      <w:r>
        <w:rPr>
          <w:color w:val="231F20"/>
          <w:spacing w:val="-8"/>
        </w:rPr>
        <w:t> </w:t>
      </w:r>
      <w:r>
        <w:rPr>
          <w:color w:val="231F20"/>
        </w:rPr>
        <w:t>propuestas</w:t>
      </w:r>
      <w:r>
        <w:rPr>
          <w:color w:val="231F20"/>
          <w:spacing w:val="-8"/>
        </w:rPr>
        <w:t> </w:t>
      </w:r>
      <w:r>
        <w:rPr>
          <w:color w:val="231F20"/>
        </w:rPr>
        <w:t>va</w:t>
      </w:r>
      <w:r>
        <w:rPr>
          <w:color w:val="231F20"/>
          <w:spacing w:val="-8"/>
        </w:rPr>
        <w:t> </w:t>
      </w:r>
      <w:r>
        <w:rPr>
          <w:color w:val="231F20"/>
        </w:rPr>
        <w:t>orientada</w:t>
      </w:r>
      <w:r>
        <w:rPr>
          <w:color w:val="231F20"/>
          <w:spacing w:val="-8"/>
        </w:rPr>
        <w:t> </w:t>
      </w:r>
      <w:r>
        <w:rPr>
          <w:color w:val="231F20"/>
        </w:rPr>
        <w:t>a</w:t>
      </w:r>
      <w:r>
        <w:rPr>
          <w:color w:val="231F20"/>
          <w:spacing w:val="-8"/>
        </w:rPr>
        <w:t> </w:t>
      </w:r>
      <w:r>
        <w:rPr>
          <w:color w:val="231F20"/>
        </w:rPr>
        <w:t>la</w:t>
      </w:r>
      <w:r>
        <w:rPr>
          <w:color w:val="231F20"/>
          <w:spacing w:val="-8"/>
        </w:rPr>
        <w:t> </w:t>
      </w:r>
      <w:r>
        <w:rPr>
          <w:color w:val="231F20"/>
        </w:rPr>
        <w:t>creación</w:t>
      </w:r>
      <w:r>
        <w:rPr>
          <w:color w:val="231F20"/>
          <w:spacing w:val="-8"/>
        </w:rPr>
        <w:t> </w:t>
      </w:r>
      <w:r>
        <w:rPr>
          <w:color w:val="231F20"/>
        </w:rPr>
        <w:t>de</w:t>
      </w:r>
      <w:r>
        <w:rPr>
          <w:color w:val="231F20"/>
          <w:spacing w:val="-8"/>
        </w:rPr>
        <w:t> </w:t>
      </w:r>
      <w:r>
        <w:rPr>
          <w:color w:val="231F20"/>
        </w:rPr>
        <w:t>más</w:t>
      </w:r>
      <w:r>
        <w:rPr>
          <w:color w:val="231F20"/>
          <w:spacing w:val="-8"/>
        </w:rPr>
        <w:t> </w:t>
      </w:r>
      <w:r>
        <w:rPr>
          <w:color w:val="231F20"/>
        </w:rPr>
        <w:t>puestos</w:t>
      </w:r>
      <w:r>
        <w:rPr>
          <w:color w:val="231F20"/>
          <w:spacing w:val="-8"/>
        </w:rPr>
        <w:t> </w:t>
      </w:r>
      <w:r>
        <w:rPr>
          <w:color w:val="231F20"/>
        </w:rPr>
        <w:t>de</w:t>
      </w:r>
      <w:r>
        <w:rPr>
          <w:color w:val="231F20"/>
          <w:spacing w:val="-8"/>
        </w:rPr>
        <w:t> </w:t>
      </w:r>
      <w:r>
        <w:rPr>
          <w:color w:val="231F20"/>
        </w:rPr>
        <w:t>policías</w:t>
      </w:r>
      <w:r>
        <w:rPr>
          <w:color w:val="231F20"/>
          <w:spacing w:val="-8"/>
        </w:rPr>
        <w:t> </w:t>
      </w:r>
      <w:r>
        <w:rPr>
          <w:color w:val="231F20"/>
        </w:rPr>
        <w:t>al</w:t>
      </w:r>
      <w:r>
        <w:rPr>
          <w:color w:val="231F20"/>
          <w:spacing w:val="-8"/>
        </w:rPr>
        <w:t> </w:t>
      </w:r>
      <w:r>
        <w:rPr>
          <w:color w:val="231F20"/>
        </w:rPr>
        <w:t>considerar que</w:t>
      </w:r>
      <w:r>
        <w:rPr>
          <w:color w:val="231F20"/>
          <w:spacing w:val="-11"/>
        </w:rPr>
        <w:t> </w:t>
      </w:r>
      <w:r>
        <w:rPr>
          <w:color w:val="231F20"/>
        </w:rPr>
        <w:t>los</w:t>
      </w:r>
      <w:r>
        <w:rPr>
          <w:color w:val="231F20"/>
          <w:spacing w:val="-10"/>
        </w:rPr>
        <w:t> </w:t>
      </w:r>
      <w:r>
        <w:rPr>
          <w:color w:val="231F20"/>
        </w:rPr>
        <w:t>existentes</w:t>
      </w:r>
      <w:r>
        <w:rPr>
          <w:color w:val="231F20"/>
          <w:spacing w:val="-10"/>
        </w:rPr>
        <w:t> </w:t>
      </w:r>
      <w:r>
        <w:rPr>
          <w:color w:val="231F20"/>
        </w:rPr>
        <w:t>son</w:t>
      </w:r>
      <w:r>
        <w:rPr>
          <w:color w:val="231F20"/>
          <w:spacing w:val="-10"/>
        </w:rPr>
        <w:t> </w:t>
      </w:r>
      <w:r>
        <w:rPr>
          <w:color w:val="231F20"/>
        </w:rPr>
        <w:t>insuficientes</w:t>
      </w:r>
      <w:r>
        <w:rPr>
          <w:color w:val="231F20"/>
          <w:spacing w:val="-10"/>
        </w:rPr>
        <w:t> </w:t>
      </w:r>
      <w:r>
        <w:rPr>
          <w:color w:val="231F20"/>
        </w:rPr>
        <w:t>para</w:t>
      </w:r>
      <w:r>
        <w:rPr>
          <w:color w:val="231F20"/>
          <w:spacing w:val="-10"/>
        </w:rPr>
        <w:t> </w:t>
      </w:r>
      <w:r>
        <w:rPr>
          <w:color w:val="231F20"/>
        </w:rPr>
        <w:t>hacer</w:t>
      </w:r>
      <w:r>
        <w:rPr>
          <w:color w:val="231F20"/>
          <w:spacing w:val="-10"/>
        </w:rPr>
        <w:t> </w:t>
      </w:r>
      <w:r>
        <w:rPr>
          <w:color w:val="231F20"/>
        </w:rPr>
        <w:t>frente</w:t>
      </w:r>
      <w:r>
        <w:rPr>
          <w:color w:val="231F20"/>
          <w:spacing w:val="-11"/>
        </w:rPr>
        <w:t> </w:t>
      </w:r>
      <w:r>
        <w:rPr>
          <w:color w:val="231F20"/>
        </w:rPr>
        <w:t>a</w:t>
      </w:r>
      <w:r>
        <w:rPr>
          <w:color w:val="231F20"/>
          <w:spacing w:val="-10"/>
        </w:rPr>
        <w:t> </w:t>
      </w:r>
      <w:r>
        <w:rPr>
          <w:color w:val="231F20"/>
        </w:rPr>
        <w:t>la</w:t>
      </w:r>
      <w:r>
        <w:rPr>
          <w:color w:val="231F20"/>
          <w:spacing w:val="-10"/>
        </w:rPr>
        <w:t> </w:t>
      </w:r>
      <w:r>
        <w:rPr>
          <w:color w:val="231F20"/>
        </w:rPr>
        <w:t>realidad</w:t>
      </w:r>
      <w:r>
        <w:rPr>
          <w:color w:val="231F20"/>
          <w:spacing w:val="-10"/>
        </w:rPr>
        <w:t> </w:t>
      </w:r>
      <w:r>
        <w:rPr>
          <w:color w:val="231F20"/>
        </w:rPr>
        <w:t>de</w:t>
      </w:r>
      <w:r>
        <w:rPr>
          <w:color w:val="231F20"/>
          <w:spacing w:val="-10"/>
        </w:rPr>
        <w:t> </w:t>
      </w:r>
      <w:r>
        <w:rPr>
          <w:color w:val="231F20"/>
        </w:rPr>
        <w:t>aumento</w:t>
      </w:r>
      <w:r>
        <w:rPr>
          <w:color w:val="231F20"/>
          <w:spacing w:val="-10"/>
        </w:rPr>
        <w:t> </w:t>
      </w:r>
      <w:r>
        <w:rPr>
          <w:color w:val="231F20"/>
        </w:rPr>
        <w:t>del crimen en el cantón (Municipalidad de Naranjo,</w:t>
      </w:r>
      <w:r>
        <w:rPr>
          <w:color w:val="231F20"/>
          <w:spacing w:val="-3"/>
        </w:rPr>
        <w:t> </w:t>
      </w:r>
      <w:r>
        <w:rPr>
          <w:color w:val="231F20"/>
        </w:rPr>
        <w:t>2018).</w:t>
      </w:r>
    </w:p>
    <w:p>
      <w:pPr>
        <w:pStyle w:val="BodyText"/>
        <w:rPr>
          <w:sz w:val="20"/>
        </w:rPr>
      </w:pPr>
    </w:p>
    <w:p>
      <w:pPr>
        <w:pStyle w:val="BodyText"/>
        <w:spacing w:before="9"/>
        <w:rPr>
          <w:sz w:val="21"/>
        </w:rPr>
      </w:pPr>
      <w:r>
        <w:rPr/>
        <w:pict>
          <v:line style="position:absolute;mso-position-horizontal-relative:page;mso-position-vertical-relative:paragraph;z-index:-736;mso-wrap-distance-left:0;mso-wrap-distance-right:0" from="113.952797pt,15.014714pt" to="185.952797pt,15.014714pt" stroked="true" strokeweight="1pt" strokecolor="#231f20">
            <v:stroke dashstyle="solid"/>
            <w10:wrap type="topAndBottom"/>
          </v:line>
        </w:pict>
      </w:r>
    </w:p>
    <w:p>
      <w:pPr>
        <w:pStyle w:val="ListParagraph"/>
        <w:numPr>
          <w:ilvl w:val="0"/>
          <w:numId w:val="1"/>
        </w:numPr>
        <w:tabs>
          <w:tab w:pos="1280" w:val="left" w:leader="none"/>
        </w:tabs>
        <w:spacing w:line="249" w:lineRule="auto" w:before="14" w:after="0"/>
        <w:ind w:left="559" w:right="569" w:firstLine="0"/>
        <w:jc w:val="both"/>
        <w:rPr>
          <w:sz w:val="20"/>
        </w:rPr>
      </w:pPr>
      <w:r>
        <w:rPr>
          <w:color w:val="231F20"/>
          <w:sz w:val="20"/>
        </w:rPr>
        <w:t>Hace referencia a aquellas comunidades habitadas por personas que desarrollan sus actividades comerciales o sus trabajos fuera de estas, saliendo a tempranas horas de la mañana y regresando en horas de la noche, por lo cual el tiempo de presencia en estos espacios se limita prácticamente al descanso de la jornada laboral.</w:t>
      </w:r>
    </w:p>
    <w:p>
      <w:pPr>
        <w:spacing w:after="0" w:line="249" w:lineRule="auto"/>
        <w:jc w:val="both"/>
        <w:rPr>
          <w:sz w:val="20"/>
        </w:rPr>
        <w:sectPr>
          <w:pgSz w:w="12240" w:h="15840"/>
          <w:pgMar w:header="659" w:footer="996" w:top="1420" w:bottom="1180" w:left="1720" w:right="1720"/>
        </w:sectPr>
      </w:pPr>
    </w:p>
    <w:p>
      <w:pPr>
        <w:pStyle w:val="BodyText"/>
        <w:spacing w:line="249" w:lineRule="auto" w:before="98"/>
        <w:ind w:left="573" w:right="555"/>
        <w:jc w:val="both"/>
      </w:pPr>
      <w:r>
        <w:rPr>
          <w:color w:val="231F20"/>
          <w:spacing w:val="-3"/>
        </w:rPr>
        <w:t>Ante</w:t>
      </w:r>
      <w:r>
        <w:rPr>
          <w:color w:val="231F20"/>
          <w:spacing w:val="-13"/>
        </w:rPr>
        <w:t> </w:t>
      </w:r>
      <w:r>
        <w:rPr>
          <w:color w:val="231F20"/>
        </w:rPr>
        <w:t>la</w:t>
      </w:r>
      <w:r>
        <w:rPr>
          <w:color w:val="231F20"/>
          <w:spacing w:val="-13"/>
        </w:rPr>
        <w:t> </w:t>
      </w:r>
      <w:r>
        <w:rPr>
          <w:color w:val="231F20"/>
          <w:spacing w:val="-3"/>
        </w:rPr>
        <w:t>incapacidad</w:t>
      </w:r>
      <w:r>
        <w:rPr>
          <w:color w:val="231F20"/>
          <w:spacing w:val="-13"/>
        </w:rPr>
        <w:t> </w:t>
      </w:r>
      <w:r>
        <w:rPr>
          <w:color w:val="231F20"/>
        </w:rPr>
        <w:t>de</w:t>
      </w:r>
      <w:r>
        <w:rPr>
          <w:color w:val="231F20"/>
          <w:spacing w:val="-13"/>
        </w:rPr>
        <w:t> </w:t>
      </w:r>
      <w:r>
        <w:rPr>
          <w:color w:val="231F20"/>
        </w:rPr>
        <w:t>las</w:t>
      </w:r>
      <w:r>
        <w:rPr>
          <w:color w:val="231F20"/>
          <w:spacing w:val="-13"/>
        </w:rPr>
        <w:t> </w:t>
      </w:r>
      <w:r>
        <w:rPr>
          <w:color w:val="231F20"/>
          <w:spacing w:val="-3"/>
        </w:rPr>
        <w:t>autoridades</w:t>
      </w:r>
      <w:r>
        <w:rPr>
          <w:color w:val="231F20"/>
          <w:spacing w:val="-13"/>
        </w:rPr>
        <w:t> </w:t>
      </w:r>
      <w:r>
        <w:rPr>
          <w:color w:val="231F20"/>
          <w:spacing w:val="-3"/>
        </w:rPr>
        <w:t>tanto</w:t>
      </w:r>
      <w:r>
        <w:rPr>
          <w:color w:val="231F20"/>
          <w:spacing w:val="-13"/>
        </w:rPr>
        <w:t> </w:t>
      </w:r>
      <w:r>
        <w:rPr>
          <w:color w:val="231F20"/>
          <w:spacing w:val="-3"/>
        </w:rPr>
        <w:t>locales</w:t>
      </w:r>
      <w:r>
        <w:rPr>
          <w:color w:val="231F20"/>
          <w:spacing w:val="-13"/>
        </w:rPr>
        <w:t> </w:t>
      </w:r>
      <w:r>
        <w:rPr>
          <w:color w:val="231F20"/>
          <w:spacing w:val="-3"/>
        </w:rPr>
        <w:t>como</w:t>
      </w:r>
      <w:r>
        <w:rPr>
          <w:color w:val="231F20"/>
          <w:spacing w:val="-13"/>
        </w:rPr>
        <w:t> </w:t>
      </w:r>
      <w:r>
        <w:rPr>
          <w:color w:val="231F20"/>
        </w:rPr>
        <w:t>a</w:t>
      </w:r>
      <w:r>
        <w:rPr>
          <w:color w:val="231F20"/>
          <w:spacing w:val="-13"/>
        </w:rPr>
        <w:t> </w:t>
      </w:r>
      <w:r>
        <w:rPr>
          <w:color w:val="231F20"/>
          <w:spacing w:val="-3"/>
        </w:rPr>
        <w:t>nivel</w:t>
      </w:r>
      <w:r>
        <w:rPr>
          <w:color w:val="231F20"/>
          <w:spacing w:val="-13"/>
        </w:rPr>
        <w:t> </w:t>
      </w:r>
      <w:r>
        <w:rPr>
          <w:color w:val="231F20"/>
          <w:spacing w:val="-3"/>
        </w:rPr>
        <w:t>estatal</w:t>
      </w:r>
      <w:r>
        <w:rPr>
          <w:color w:val="231F20"/>
          <w:spacing w:val="-13"/>
        </w:rPr>
        <w:t> </w:t>
      </w:r>
      <w:r>
        <w:rPr>
          <w:color w:val="231F20"/>
          <w:spacing w:val="-3"/>
        </w:rPr>
        <w:t>para</w:t>
      </w:r>
      <w:r>
        <w:rPr>
          <w:color w:val="231F20"/>
          <w:spacing w:val="-13"/>
        </w:rPr>
        <w:t> </w:t>
      </w:r>
      <w:r>
        <w:rPr>
          <w:color w:val="231F20"/>
          <w:spacing w:val="-3"/>
        </w:rPr>
        <w:t>hacer frente </w:t>
      </w:r>
      <w:r>
        <w:rPr>
          <w:color w:val="231F20"/>
        </w:rPr>
        <w:t>al </w:t>
      </w:r>
      <w:r>
        <w:rPr>
          <w:color w:val="231F20"/>
          <w:spacing w:val="-3"/>
        </w:rPr>
        <w:t>aumento </w:t>
      </w:r>
      <w:r>
        <w:rPr>
          <w:color w:val="231F20"/>
        </w:rPr>
        <w:t>de la </w:t>
      </w:r>
      <w:r>
        <w:rPr>
          <w:color w:val="231F20"/>
          <w:spacing w:val="-3"/>
        </w:rPr>
        <w:t>violencia </w:t>
      </w:r>
      <w:r>
        <w:rPr>
          <w:color w:val="231F20"/>
        </w:rPr>
        <w:t>por </w:t>
      </w:r>
      <w:r>
        <w:rPr>
          <w:color w:val="231F20"/>
          <w:spacing w:val="-3"/>
        </w:rPr>
        <w:t>narcomenudeo, </w:t>
      </w:r>
      <w:r>
        <w:rPr>
          <w:color w:val="231F20"/>
        </w:rPr>
        <w:t>en el </w:t>
      </w:r>
      <w:r>
        <w:rPr>
          <w:color w:val="231F20"/>
          <w:spacing w:val="-3"/>
        </w:rPr>
        <w:t>caso </w:t>
      </w:r>
      <w:r>
        <w:rPr>
          <w:color w:val="231F20"/>
        </w:rPr>
        <w:t>de </w:t>
      </w:r>
      <w:r>
        <w:rPr>
          <w:color w:val="231F20"/>
          <w:spacing w:val="-3"/>
        </w:rPr>
        <w:t>Naranjo, las autoridades</w:t>
      </w:r>
      <w:r>
        <w:rPr>
          <w:color w:val="231F20"/>
          <w:spacing w:val="-13"/>
        </w:rPr>
        <w:t> </w:t>
      </w:r>
      <w:r>
        <w:rPr>
          <w:color w:val="231F20"/>
          <w:spacing w:val="-3"/>
        </w:rPr>
        <w:t>municipales</w:t>
      </w:r>
      <w:r>
        <w:rPr>
          <w:color w:val="231F20"/>
          <w:spacing w:val="-13"/>
        </w:rPr>
        <w:t> </w:t>
      </w:r>
      <w:r>
        <w:rPr>
          <w:color w:val="231F20"/>
        </w:rPr>
        <w:t>de</w:t>
      </w:r>
      <w:r>
        <w:rPr>
          <w:color w:val="231F20"/>
          <w:spacing w:val="-14"/>
        </w:rPr>
        <w:t> </w:t>
      </w:r>
      <w:r>
        <w:rPr>
          <w:color w:val="231F20"/>
        </w:rPr>
        <w:t>la</w:t>
      </w:r>
      <w:r>
        <w:rPr>
          <w:color w:val="231F20"/>
          <w:spacing w:val="-13"/>
        </w:rPr>
        <w:t> </w:t>
      </w:r>
      <w:r>
        <w:rPr>
          <w:color w:val="231F20"/>
          <w:spacing w:val="-3"/>
        </w:rPr>
        <w:t>mano</w:t>
      </w:r>
      <w:r>
        <w:rPr>
          <w:color w:val="231F20"/>
          <w:spacing w:val="-13"/>
        </w:rPr>
        <w:t> </w:t>
      </w:r>
      <w:r>
        <w:rPr>
          <w:color w:val="231F20"/>
        </w:rPr>
        <w:t>con</w:t>
      </w:r>
      <w:r>
        <w:rPr>
          <w:color w:val="231F20"/>
          <w:spacing w:val="-13"/>
        </w:rPr>
        <w:t> </w:t>
      </w:r>
      <w:r>
        <w:rPr>
          <w:color w:val="231F20"/>
        </w:rPr>
        <w:t>la</w:t>
      </w:r>
      <w:r>
        <w:rPr>
          <w:color w:val="231F20"/>
          <w:spacing w:val="-13"/>
        </w:rPr>
        <w:t> </w:t>
      </w:r>
      <w:r>
        <w:rPr>
          <w:color w:val="231F20"/>
          <w:spacing w:val="-3"/>
        </w:rPr>
        <w:t>Fuerza</w:t>
      </w:r>
      <w:r>
        <w:rPr>
          <w:color w:val="231F20"/>
          <w:spacing w:val="-13"/>
        </w:rPr>
        <w:t> </w:t>
      </w:r>
      <w:r>
        <w:rPr>
          <w:color w:val="231F20"/>
          <w:spacing w:val="-3"/>
        </w:rPr>
        <w:t>Pública</w:t>
      </w:r>
      <w:r>
        <w:rPr>
          <w:color w:val="231F20"/>
          <w:spacing w:val="-14"/>
        </w:rPr>
        <w:t> </w:t>
      </w:r>
      <w:r>
        <w:rPr>
          <w:color w:val="231F20"/>
          <w:spacing w:val="-3"/>
        </w:rPr>
        <w:t>depositan</w:t>
      </w:r>
      <w:r>
        <w:rPr>
          <w:color w:val="231F20"/>
          <w:spacing w:val="-14"/>
        </w:rPr>
        <w:t> </w:t>
      </w:r>
      <w:r>
        <w:rPr>
          <w:color w:val="231F20"/>
        </w:rPr>
        <w:t>la</w:t>
      </w:r>
      <w:r>
        <w:rPr>
          <w:color w:val="231F20"/>
          <w:spacing w:val="-13"/>
        </w:rPr>
        <w:t> </w:t>
      </w:r>
      <w:r>
        <w:rPr>
          <w:color w:val="231F20"/>
          <w:spacing w:val="-3"/>
        </w:rPr>
        <w:t>responsabi- lidad</w:t>
      </w:r>
      <w:r>
        <w:rPr>
          <w:color w:val="231F20"/>
          <w:spacing w:val="-9"/>
        </w:rPr>
        <w:t> </w:t>
      </w:r>
      <w:r>
        <w:rPr>
          <w:color w:val="231F20"/>
        </w:rPr>
        <w:t>en</w:t>
      </w:r>
      <w:r>
        <w:rPr>
          <w:color w:val="231F20"/>
          <w:spacing w:val="-9"/>
        </w:rPr>
        <w:t> </w:t>
      </w:r>
      <w:r>
        <w:rPr>
          <w:color w:val="231F20"/>
        </w:rPr>
        <w:t>los</w:t>
      </w:r>
      <w:r>
        <w:rPr>
          <w:color w:val="231F20"/>
          <w:spacing w:val="-8"/>
        </w:rPr>
        <w:t> </w:t>
      </w:r>
      <w:r>
        <w:rPr>
          <w:color w:val="231F20"/>
        </w:rPr>
        <w:t>y</w:t>
      </w:r>
      <w:r>
        <w:rPr>
          <w:color w:val="231F20"/>
          <w:spacing w:val="-9"/>
        </w:rPr>
        <w:t> </w:t>
      </w:r>
      <w:r>
        <w:rPr>
          <w:color w:val="231F20"/>
        </w:rPr>
        <w:t>las</w:t>
      </w:r>
      <w:r>
        <w:rPr>
          <w:color w:val="231F20"/>
          <w:spacing w:val="-9"/>
        </w:rPr>
        <w:t> </w:t>
      </w:r>
      <w:r>
        <w:rPr>
          <w:color w:val="231F20"/>
          <w:spacing w:val="-3"/>
        </w:rPr>
        <w:t>vecinas</w:t>
      </w:r>
      <w:r>
        <w:rPr>
          <w:color w:val="231F20"/>
          <w:spacing w:val="-8"/>
        </w:rPr>
        <w:t> </w:t>
      </w:r>
      <w:r>
        <w:rPr>
          <w:color w:val="231F20"/>
        </w:rPr>
        <w:t>del</w:t>
      </w:r>
      <w:r>
        <w:rPr>
          <w:color w:val="231F20"/>
          <w:spacing w:val="-9"/>
        </w:rPr>
        <w:t> </w:t>
      </w:r>
      <w:r>
        <w:rPr>
          <w:color w:val="231F20"/>
          <w:spacing w:val="-3"/>
        </w:rPr>
        <w:t>cantón</w:t>
      </w:r>
      <w:r>
        <w:rPr>
          <w:color w:val="231F20"/>
          <w:spacing w:val="-9"/>
        </w:rPr>
        <w:t> </w:t>
      </w:r>
      <w:r>
        <w:rPr>
          <w:color w:val="231F20"/>
          <w:spacing w:val="-3"/>
        </w:rPr>
        <w:t>bajo</w:t>
      </w:r>
      <w:r>
        <w:rPr>
          <w:color w:val="231F20"/>
          <w:spacing w:val="-8"/>
        </w:rPr>
        <w:t> </w:t>
      </w:r>
      <w:r>
        <w:rPr>
          <w:color w:val="231F20"/>
        </w:rPr>
        <w:t>la</w:t>
      </w:r>
      <w:r>
        <w:rPr>
          <w:color w:val="231F20"/>
          <w:spacing w:val="-9"/>
        </w:rPr>
        <w:t> </w:t>
      </w:r>
      <w:r>
        <w:rPr>
          <w:color w:val="231F20"/>
          <w:spacing w:val="-3"/>
        </w:rPr>
        <w:t>premisa</w:t>
      </w:r>
      <w:r>
        <w:rPr>
          <w:color w:val="231F20"/>
          <w:spacing w:val="-9"/>
        </w:rPr>
        <w:t> </w:t>
      </w:r>
      <w:r>
        <w:rPr>
          <w:color w:val="231F20"/>
        </w:rPr>
        <w:t>de</w:t>
      </w:r>
      <w:r>
        <w:rPr>
          <w:color w:val="231F20"/>
          <w:spacing w:val="-8"/>
        </w:rPr>
        <w:t> </w:t>
      </w:r>
      <w:r>
        <w:rPr>
          <w:color w:val="231F20"/>
          <w:spacing w:val="-3"/>
        </w:rPr>
        <w:t>que,</w:t>
      </w:r>
      <w:r>
        <w:rPr>
          <w:color w:val="231F20"/>
          <w:spacing w:val="-9"/>
        </w:rPr>
        <w:t> </w:t>
      </w:r>
      <w:r>
        <w:rPr>
          <w:color w:val="231F20"/>
        </w:rPr>
        <w:t>al</w:t>
      </w:r>
      <w:r>
        <w:rPr>
          <w:color w:val="231F20"/>
          <w:spacing w:val="-9"/>
        </w:rPr>
        <w:t> </w:t>
      </w:r>
      <w:r>
        <w:rPr>
          <w:color w:val="231F20"/>
        </w:rPr>
        <w:t>no</w:t>
      </w:r>
      <w:r>
        <w:rPr>
          <w:color w:val="231F20"/>
          <w:spacing w:val="-8"/>
        </w:rPr>
        <w:t> </w:t>
      </w:r>
      <w:r>
        <w:rPr>
          <w:color w:val="231F20"/>
          <w:spacing w:val="-3"/>
        </w:rPr>
        <w:t>denunciarse</w:t>
      </w:r>
      <w:r>
        <w:rPr>
          <w:color w:val="231F20"/>
          <w:spacing w:val="-9"/>
        </w:rPr>
        <w:t> </w:t>
      </w:r>
      <w:r>
        <w:rPr>
          <w:color w:val="231F20"/>
          <w:spacing w:val="-4"/>
        </w:rPr>
        <w:t>per- </w:t>
      </w:r>
      <w:r>
        <w:rPr>
          <w:color w:val="231F20"/>
          <w:spacing w:val="-3"/>
        </w:rPr>
        <w:t>sonas</w:t>
      </w:r>
      <w:r>
        <w:rPr>
          <w:color w:val="231F20"/>
          <w:spacing w:val="-10"/>
        </w:rPr>
        <w:t> </w:t>
      </w:r>
      <w:r>
        <w:rPr>
          <w:color w:val="231F20"/>
        </w:rPr>
        <w:t>y</w:t>
      </w:r>
      <w:r>
        <w:rPr>
          <w:color w:val="231F20"/>
          <w:spacing w:val="-9"/>
        </w:rPr>
        <w:t> </w:t>
      </w:r>
      <w:r>
        <w:rPr>
          <w:color w:val="231F20"/>
          <w:spacing w:val="-3"/>
        </w:rPr>
        <w:t>actos</w:t>
      </w:r>
      <w:r>
        <w:rPr>
          <w:color w:val="231F20"/>
          <w:spacing w:val="-10"/>
        </w:rPr>
        <w:t> </w:t>
      </w:r>
      <w:r>
        <w:rPr>
          <w:color w:val="231F20"/>
          <w:spacing w:val="-3"/>
        </w:rPr>
        <w:t>ligados</w:t>
      </w:r>
      <w:r>
        <w:rPr>
          <w:color w:val="231F20"/>
          <w:spacing w:val="-9"/>
        </w:rPr>
        <w:t> </w:t>
      </w:r>
      <w:r>
        <w:rPr>
          <w:color w:val="231F20"/>
        </w:rPr>
        <w:t>al</w:t>
      </w:r>
      <w:r>
        <w:rPr>
          <w:color w:val="231F20"/>
          <w:spacing w:val="-9"/>
        </w:rPr>
        <w:t> </w:t>
      </w:r>
      <w:r>
        <w:rPr>
          <w:color w:val="231F20"/>
          <w:spacing w:val="-3"/>
        </w:rPr>
        <w:t>narco,</w:t>
      </w:r>
      <w:r>
        <w:rPr>
          <w:color w:val="231F20"/>
          <w:spacing w:val="-10"/>
        </w:rPr>
        <w:t> </w:t>
      </w:r>
      <w:r>
        <w:rPr>
          <w:color w:val="231F20"/>
        </w:rPr>
        <w:t>no</w:t>
      </w:r>
      <w:r>
        <w:rPr>
          <w:color w:val="231F20"/>
          <w:spacing w:val="-9"/>
        </w:rPr>
        <w:t> </w:t>
      </w:r>
      <w:r>
        <w:rPr>
          <w:color w:val="231F20"/>
          <w:spacing w:val="-3"/>
        </w:rPr>
        <w:t>existe</w:t>
      </w:r>
      <w:r>
        <w:rPr>
          <w:color w:val="231F20"/>
          <w:spacing w:val="-9"/>
        </w:rPr>
        <w:t> </w:t>
      </w:r>
      <w:r>
        <w:rPr>
          <w:color w:val="231F20"/>
          <w:spacing w:val="-3"/>
        </w:rPr>
        <w:t>mecanismo</w:t>
      </w:r>
      <w:r>
        <w:rPr>
          <w:color w:val="231F20"/>
          <w:spacing w:val="-10"/>
        </w:rPr>
        <w:t> </w:t>
      </w:r>
      <w:r>
        <w:rPr>
          <w:color w:val="231F20"/>
          <w:spacing w:val="-3"/>
        </w:rPr>
        <w:t>para</w:t>
      </w:r>
      <w:r>
        <w:rPr>
          <w:color w:val="231F20"/>
          <w:spacing w:val="-9"/>
        </w:rPr>
        <w:t> </w:t>
      </w:r>
      <w:r>
        <w:rPr>
          <w:color w:val="231F20"/>
        </w:rPr>
        <w:t>que</w:t>
      </w:r>
      <w:r>
        <w:rPr>
          <w:color w:val="231F20"/>
          <w:spacing w:val="-9"/>
        </w:rPr>
        <w:t> </w:t>
      </w:r>
      <w:r>
        <w:rPr>
          <w:color w:val="231F20"/>
        </w:rPr>
        <w:t>se</w:t>
      </w:r>
      <w:r>
        <w:rPr>
          <w:color w:val="231F20"/>
          <w:spacing w:val="-10"/>
        </w:rPr>
        <w:t> </w:t>
      </w:r>
      <w:r>
        <w:rPr>
          <w:color w:val="231F20"/>
          <w:spacing w:val="-3"/>
        </w:rPr>
        <w:t>ejecuten</w:t>
      </w:r>
      <w:r>
        <w:rPr>
          <w:color w:val="231F20"/>
          <w:spacing w:val="-9"/>
        </w:rPr>
        <w:t> </w:t>
      </w:r>
      <w:r>
        <w:rPr>
          <w:color w:val="231F20"/>
          <w:spacing w:val="-3"/>
        </w:rPr>
        <w:t>acciones, exonerándose </w:t>
      </w:r>
      <w:r>
        <w:rPr>
          <w:color w:val="231F20"/>
        </w:rPr>
        <w:t>así de </w:t>
      </w:r>
      <w:r>
        <w:rPr>
          <w:color w:val="231F20"/>
          <w:spacing w:val="-3"/>
        </w:rPr>
        <w:t>cualquier responsabilidad ante futuros actos</w:t>
      </w:r>
      <w:r>
        <w:rPr>
          <w:color w:val="231F20"/>
          <w:spacing w:val="-22"/>
        </w:rPr>
        <w:t> </w:t>
      </w:r>
      <w:r>
        <w:rPr>
          <w:color w:val="231F20"/>
          <w:spacing w:val="-3"/>
        </w:rPr>
        <w:t>violentos.</w:t>
      </w:r>
    </w:p>
    <w:p>
      <w:pPr>
        <w:pStyle w:val="BodyText"/>
        <w:spacing w:line="249" w:lineRule="auto" w:before="206"/>
        <w:ind w:left="573" w:right="555"/>
        <w:jc w:val="both"/>
      </w:pPr>
      <w:r>
        <w:rPr>
          <w:color w:val="231F20"/>
        </w:rPr>
        <w:t>Sin embargo, existe una posibilidad a rescatar ante esta posición de incapacidad del gobierno local, y es el llamado a todas las fuerzas vivas del cantón, es decir, todo tipo de organización comunitaria, con el fin de entender la problemática y tratar de dar una solución integral a la expansión de estas bandas narcomenu- deantes a la Región de Occidente y de manera principal a Naranjo.</w:t>
      </w:r>
    </w:p>
    <w:p>
      <w:pPr>
        <w:pStyle w:val="BodyText"/>
        <w:spacing w:line="249" w:lineRule="auto" w:before="205"/>
        <w:ind w:left="573" w:right="555"/>
        <w:jc w:val="both"/>
      </w:pPr>
      <w:r>
        <w:rPr>
          <w:color w:val="231F20"/>
        </w:rPr>
        <w:t>Dicho lo anterior, es necesario partir de un análisis de las lógicas en las cuales se sustenta la expansión de las bandas narco, como la de “El Pollo”, a sectores como Naranjo y los efectos que esto tiene en las dinámicas comunitarias.</w:t>
      </w:r>
    </w:p>
    <w:p>
      <w:pPr>
        <w:pStyle w:val="BodyText"/>
        <w:rPr>
          <w:sz w:val="26"/>
        </w:rPr>
      </w:pPr>
    </w:p>
    <w:p>
      <w:pPr>
        <w:pStyle w:val="BodyText"/>
        <w:rPr>
          <w:sz w:val="34"/>
        </w:rPr>
      </w:pPr>
    </w:p>
    <w:p>
      <w:pPr>
        <w:pStyle w:val="Heading1"/>
        <w:jc w:val="both"/>
        <w:rPr>
          <w:rFonts w:ascii="Arial" w:hAnsi="Arial"/>
        </w:rPr>
      </w:pPr>
      <w:r>
        <w:rPr>
          <w:rFonts w:ascii="Arial" w:hAnsi="Arial"/>
          <w:color w:val="231F20"/>
          <w:w w:val="105"/>
        </w:rPr>
        <w:t>TERRITORIALIZACIÓN, NECROPOLÍTICA Y NECROPODER</w:t>
      </w:r>
    </w:p>
    <w:p>
      <w:pPr>
        <w:pStyle w:val="BodyText"/>
        <w:spacing w:line="249" w:lineRule="auto" w:before="213"/>
        <w:ind w:left="573" w:right="554"/>
        <w:jc w:val="both"/>
      </w:pPr>
      <w:r>
        <w:rPr>
          <w:color w:val="231F20"/>
        </w:rPr>
        <w:t>Mbembe (2006; 2012) propone la necropolítica como aquella que parte del tra- bajo</w:t>
      </w:r>
      <w:r>
        <w:rPr>
          <w:color w:val="231F20"/>
          <w:spacing w:val="-12"/>
        </w:rPr>
        <w:t> </w:t>
      </w:r>
      <w:r>
        <w:rPr>
          <w:color w:val="231F20"/>
        </w:rPr>
        <w:t>de</w:t>
      </w:r>
      <w:r>
        <w:rPr>
          <w:color w:val="231F20"/>
          <w:spacing w:val="-11"/>
        </w:rPr>
        <w:t> </w:t>
      </w:r>
      <w:r>
        <w:rPr>
          <w:color w:val="231F20"/>
        </w:rPr>
        <w:t>la</w:t>
      </w:r>
      <w:r>
        <w:rPr>
          <w:color w:val="231F20"/>
          <w:spacing w:val="-11"/>
        </w:rPr>
        <w:t> </w:t>
      </w:r>
      <w:r>
        <w:rPr>
          <w:color w:val="231F20"/>
        </w:rPr>
        <w:t>muerte,</w:t>
      </w:r>
      <w:r>
        <w:rPr>
          <w:color w:val="231F20"/>
          <w:spacing w:val="-11"/>
        </w:rPr>
        <w:t> </w:t>
      </w:r>
      <w:r>
        <w:rPr>
          <w:color w:val="231F20"/>
        </w:rPr>
        <w:t>es</w:t>
      </w:r>
      <w:r>
        <w:rPr>
          <w:color w:val="231F20"/>
          <w:spacing w:val="-11"/>
        </w:rPr>
        <w:t> </w:t>
      </w:r>
      <w:r>
        <w:rPr>
          <w:color w:val="231F20"/>
        </w:rPr>
        <w:t>decir</w:t>
      </w:r>
      <w:r>
        <w:rPr>
          <w:color w:val="231F20"/>
          <w:spacing w:val="-11"/>
        </w:rPr>
        <w:t> </w:t>
      </w:r>
      <w:r>
        <w:rPr>
          <w:color w:val="231F20"/>
        </w:rPr>
        <w:t>una</w:t>
      </w:r>
      <w:r>
        <w:rPr>
          <w:color w:val="231F20"/>
          <w:spacing w:val="-11"/>
        </w:rPr>
        <w:t> </w:t>
      </w:r>
      <w:r>
        <w:rPr>
          <w:color w:val="231F20"/>
        </w:rPr>
        <w:t>soberanía</w:t>
      </w:r>
      <w:r>
        <w:rPr>
          <w:color w:val="231F20"/>
          <w:spacing w:val="-11"/>
        </w:rPr>
        <w:t> </w:t>
      </w:r>
      <w:r>
        <w:rPr>
          <w:color w:val="231F20"/>
        </w:rPr>
        <w:t>que</w:t>
      </w:r>
      <w:r>
        <w:rPr>
          <w:color w:val="231F20"/>
          <w:spacing w:val="-11"/>
        </w:rPr>
        <w:t> </w:t>
      </w:r>
      <w:r>
        <w:rPr>
          <w:color w:val="231F20"/>
        </w:rPr>
        <w:t>se</w:t>
      </w:r>
      <w:r>
        <w:rPr>
          <w:color w:val="231F20"/>
          <w:spacing w:val="-11"/>
        </w:rPr>
        <w:t> </w:t>
      </w:r>
      <w:r>
        <w:rPr>
          <w:color w:val="231F20"/>
        </w:rPr>
        <w:t>sostiene</w:t>
      </w:r>
      <w:r>
        <w:rPr>
          <w:color w:val="231F20"/>
          <w:spacing w:val="-11"/>
        </w:rPr>
        <w:t> </w:t>
      </w:r>
      <w:r>
        <w:rPr>
          <w:color w:val="231F20"/>
        </w:rPr>
        <w:t>en</w:t>
      </w:r>
      <w:r>
        <w:rPr>
          <w:color w:val="231F20"/>
          <w:spacing w:val="-11"/>
        </w:rPr>
        <w:t> </w:t>
      </w:r>
      <w:r>
        <w:rPr>
          <w:color w:val="231F20"/>
        </w:rPr>
        <w:t>la</w:t>
      </w:r>
      <w:r>
        <w:rPr>
          <w:color w:val="231F20"/>
          <w:spacing w:val="-11"/>
        </w:rPr>
        <w:t> </w:t>
      </w:r>
      <w:r>
        <w:rPr>
          <w:color w:val="231F20"/>
        </w:rPr>
        <w:t>capacidad</w:t>
      </w:r>
      <w:r>
        <w:rPr>
          <w:color w:val="231F20"/>
          <w:spacing w:val="-11"/>
        </w:rPr>
        <w:t> </w:t>
      </w:r>
      <w:r>
        <w:rPr>
          <w:color w:val="231F20"/>
        </w:rPr>
        <w:t>y</w:t>
      </w:r>
      <w:r>
        <w:rPr>
          <w:color w:val="231F20"/>
          <w:spacing w:val="-11"/>
        </w:rPr>
        <w:t> </w:t>
      </w:r>
      <w:r>
        <w:rPr>
          <w:color w:val="231F20"/>
        </w:rPr>
        <w:t>volun- tad</w:t>
      </w:r>
      <w:r>
        <w:rPr>
          <w:color w:val="231F20"/>
          <w:spacing w:val="-5"/>
        </w:rPr>
        <w:t> </w:t>
      </w:r>
      <w:r>
        <w:rPr>
          <w:color w:val="231F20"/>
        </w:rPr>
        <w:t>de</w:t>
      </w:r>
      <w:r>
        <w:rPr>
          <w:color w:val="231F20"/>
          <w:spacing w:val="-5"/>
        </w:rPr>
        <w:t> </w:t>
      </w:r>
      <w:r>
        <w:rPr>
          <w:color w:val="231F20"/>
        </w:rPr>
        <w:t>decidir</w:t>
      </w:r>
      <w:r>
        <w:rPr>
          <w:color w:val="231F20"/>
          <w:spacing w:val="-4"/>
        </w:rPr>
        <w:t> </w:t>
      </w:r>
      <w:r>
        <w:rPr>
          <w:color w:val="231F20"/>
        </w:rPr>
        <w:t>quién</w:t>
      </w:r>
      <w:r>
        <w:rPr>
          <w:color w:val="231F20"/>
          <w:spacing w:val="-5"/>
        </w:rPr>
        <w:t> </w:t>
      </w:r>
      <w:r>
        <w:rPr>
          <w:color w:val="231F20"/>
        </w:rPr>
        <w:t>vive</w:t>
      </w:r>
      <w:r>
        <w:rPr>
          <w:color w:val="231F20"/>
          <w:spacing w:val="-4"/>
        </w:rPr>
        <w:t> </w:t>
      </w:r>
      <w:r>
        <w:rPr>
          <w:color w:val="231F20"/>
        </w:rPr>
        <w:t>y</w:t>
      </w:r>
      <w:r>
        <w:rPr>
          <w:color w:val="231F20"/>
          <w:spacing w:val="-5"/>
        </w:rPr>
        <w:t> </w:t>
      </w:r>
      <w:r>
        <w:rPr>
          <w:color w:val="231F20"/>
        </w:rPr>
        <w:t>quién</w:t>
      </w:r>
      <w:r>
        <w:rPr>
          <w:color w:val="231F20"/>
          <w:spacing w:val="-5"/>
        </w:rPr>
        <w:t> </w:t>
      </w:r>
      <w:r>
        <w:rPr>
          <w:color w:val="231F20"/>
        </w:rPr>
        <w:t>muere.</w:t>
      </w:r>
      <w:r>
        <w:rPr>
          <w:color w:val="231F20"/>
          <w:spacing w:val="-4"/>
        </w:rPr>
        <w:t> </w:t>
      </w:r>
      <w:r>
        <w:rPr>
          <w:color w:val="231F20"/>
        </w:rPr>
        <w:t>En</w:t>
      </w:r>
      <w:r>
        <w:rPr>
          <w:color w:val="231F20"/>
          <w:spacing w:val="-5"/>
        </w:rPr>
        <w:t> </w:t>
      </w:r>
      <w:r>
        <w:rPr>
          <w:color w:val="231F20"/>
        </w:rPr>
        <w:t>el</w:t>
      </w:r>
      <w:r>
        <w:rPr>
          <w:color w:val="231F20"/>
          <w:spacing w:val="-4"/>
        </w:rPr>
        <w:t> </w:t>
      </w:r>
      <w:r>
        <w:rPr>
          <w:color w:val="231F20"/>
        </w:rPr>
        <w:t>marco</w:t>
      </w:r>
      <w:r>
        <w:rPr>
          <w:color w:val="231F20"/>
          <w:spacing w:val="-5"/>
        </w:rPr>
        <w:t> </w:t>
      </w:r>
      <w:r>
        <w:rPr>
          <w:color w:val="231F20"/>
        </w:rPr>
        <w:t>de</w:t>
      </w:r>
      <w:r>
        <w:rPr>
          <w:color w:val="231F20"/>
          <w:spacing w:val="-4"/>
        </w:rPr>
        <w:t> </w:t>
      </w:r>
      <w:r>
        <w:rPr>
          <w:color w:val="231F20"/>
        </w:rPr>
        <w:t>esta</w:t>
      </w:r>
      <w:r>
        <w:rPr>
          <w:color w:val="231F20"/>
          <w:spacing w:val="-5"/>
        </w:rPr>
        <w:t> </w:t>
      </w:r>
      <w:r>
        <w:rPr>
          <w:color w:val="231F20"/>
        </w:rPr>
        <w:t>soberanía</w:t>
      </w:r>
      <w:r>
        <w:rPr>
          <w:color w:val="231F20"/>
          <w:spacing w:val="-5"/>
        </w:rPr>
        <w:t> </w:t>
      </w:r>
      <w:r>
        <w:rPr>
          <w:color w:val="231F20"/>
        </w:rPr>
        <w:t>se</w:t>
      </w:r>
      <w:r>
        <w:rPr>
          <w:color w:val="231F20"/>
          <w:spacing w:val="-4"/>
        </w:rPr>
        <w:t> </w:t>
      </w:r>
      <w:r>
        <w:rPr>
          <w:color w:val="231F20"/>
        </w:rPr>
        <w:t>gestan una serie de innovaciones tecnológicas para acabar con la vida de aquellos que no</w:t>
      </w:r>
      <w:r>
        <w:rPr>
          <w:color w:val="231F20"/>
          <w:spacing w:val="-11"/>
        </w:rPr>
        <w:t> </w:t>
      </w:r>
      <w:r>
        <w:rPr>
          <w:color w:val="231F20"/>
        </w:rPr>
        <w:t>pertenecen</w:t>
      </w:r>
      <w:r>
        <w:rPr>
          <w:color w:val="231F20"/>
          <w:spacing w:val="-11"/>
        </w:rPr>
        <w:t> </w:t>
      </w:r>
      <w:r>
        <w:rPr>
          <w:color w:val="231F20"/>
        </w:rPr>
        <w:t>a</w:t>
      </w:r>
      <w:r>
        <w:rPr>
          <w:color w:val="231F20"/>
          <w:spacing w:val="-11"/>
        </w:rPr>
        <w:t> </w:t>
      </w:r>
      <w:r>
        <w:rPr>
          <w:color w:val="231F20"/>
        </w:rPr>
        <w:t>un</w:t>
      </w:r>
      <w:r>
        <w:rPr>
          <w:color w:val="231F20"/>
          <w:spacing w:val="-11"/>
        </w:rPr>
        <w:t> </w:t>
      </w:r>
      <w:r>
        <w:rPr>
          <w:color w:val="231F20"/>
        </w:rPr>
        <w:t>“nosotros”,</w:t>
      </w:r>
      <w:r>
        <w:rPr>
          <w:color w:val="231F20"/>
          <w:spacing w:val="-11"/>
        </w:rPr>
        <w:t> </w:t>
      </w:r>
      <w:r>
        <w:rPr>
          <w:color w:val="231F20"/>
        </w:rPr>
        <w:t>es</w:t>
      </w:r>
      <w:r>
        <w:rPr>
          <w:color w:val="231F20"/>
          <w:spacing w:val="-10"/>
        </w:rPr>
        <w:t> </w:t>
      </w:r>
      <w:r>
        <w:rPr>
          <w:color w:val="231F20"/>
        </w:rPr>
        <w:t>decir,</w:t>
      </w:r>
      <w:r>
        <w:rPr>
          <w:color w:val="231F20"/>
          <w:spacing w:val="-11"/>
        </w:rPr>
        <w:t> </w:t>
      </w:r>
      <w:r>
        <w:rPr>
          <w:color w:val="231F20"/>
        </w:rPr>
        <w:t>aquellos</w:t>
      </w:r>
      <w:r>
        <w:rPr>
          <w:color w:val="231F20"/>
          <w:spacing w:val="-11"/>
        </w:rPr>
        <w:t> </w:t>
      </w:r>
      <w:r>
        <w:rPr>
          <w:color w:val="231F20"/>
        </w:rPr>
        <w:t>que</w:t>
      </w:r>
      <w:r>
        <w:rPr>
          <w:color w:val="231F20"/>
          <w:spacing w:val="-11"/>
        </w:rPr>
        <w:t> </w:t>
      </w:r>
      <w:r>
        <w:rPr>
          <w:color w:val="231F20"/>
        </w:rPr>
        <w:t>se</w:t>
      </w:r>
      <w:r>
        <w:rPr>
          <w:color w:val="231F20"/>
          <w:spacing w:val="-11"/>
        </w:rPr>
        <w:t> </w:t>
      </w:r>
      <w:r>
        <w:rPr>
          <w:color w:val="231F20"/>
        </w:rPr>
        <w:t>constituyen</w:t>
      </w:r>
      <w:r>
        <w:rPr>
          <w:color w:val="231F20"/>
          <w:spacing w:val="-11"/>
        </w:rPr>
        <w:t> </w:t>
      </w:r>
      <w:r>
        <w:rPr>
          <w:color w:val="231F20"/>
        </w:rPr>
        <w:t>como</w:t>
      </w:r>
      <w:r>
        <w:rPr>
          <w:color w:val="231F20"/>
          <w:spacing w:val="-10"/>
        </w:rPr>
        <w:t> </w:t>
      </w:r>
      <w:r>
        <w:rPr>
          <w:color w:val="231F20"/>
        </w:rPr>
        <w:t>el</w:t>
      </w:r>
      <w:r>
        <w:rPr>
          <w:color w:val="231F20"/>
          <w:spacing w:val="-11"/>
        </w:rPr>
        <w:t> </w:t>
      </w:r>
      <w:r>
        <w:rPr>
          <w:color w:val="231F20"/>
        </w:rPr>
        <w:t>ene- migo.</w:t>
      </w:r>
      <w:r>
        <w:rPr>
          <w:color w:val="231F20"/>
          <w:spacing w:val="-5"/>
        </w:rPr>
        <w:t> </w:t>
      </w:r>
      <w:r>
        <w:rPr>
          <w:color w:val="231F20"/>
        </w:rPr>
        <w:t>Estas</w:t>
      </w:r>
      <w:r>
        <w:rPr>
          <w:color w:val="231F20"/>
          <w:spacing w:val="-5"/>
        </w:rPr>
        <w:t> </w:t>
      </w:r>
      <w:r>
        <w:rPr>
          <w:color w:val="231F20"/>
        </w:rPr>
        <w:t>tecnologías</w:t>
      </w:r>
      <w:r>
        <w:rPr>
          <w:color w:val="231F20"/>
          <w:spacing w:val="-5"/>
        </w:rPr>
        <w:t> </w:t>
      </w:r>
      <w:r>
        <w:rPr>
          <w:color w:val="231F20"/>
        </w:rPr>
        <w:t>de</w:t>
      </w:r>
      <w:r>
        <w:rPr>
          <w:color w:val="231F20"/>
          <w:spacing w:val="-5"/>
        </w:rPr>
        <w:t> </w:t>
      </w:r>
      <w:r>
        <w:rPr>
          <w:color w:val="231F20"/>
        </w:rPr>
        <w:t>la</w:t>
      </w:r>
      <w:r>
        <w:rPr>
          <w:color w:val="231F20"/>
          <w:spacing w:val="-5"/>
        </w:rPr>
        <w:t> </w:t>
      </w:r>
      <w:r>
        <w:rPr>
          <w:color w:val="231F20"/>
        </w:rPr>
        <w:t>muerte</w:t>
      </w:r>
      <w:r>
        <w:rPr>
          <w:color w:val="231F20"/>
          <w:spacing w:val="-5"/>
        </w:rPr>
        <w:t> </w:t>
      </w:r>
      <w:r>
        <w:rPr>
          <w:color w:val="231F20"/>
        </w:rPr>
        <w:t>no</w:t>
      </w:r>
      <w:r>
        <w:rPr>
          <w:color w:val="231F20"/>
          <w:spacing w:val="-4"/>
        </w:rPr>
        <w:t> </w:t>
      </w:r>
      <w:r>
        <w:rPr>
          <w:color w:val="231F20"/>
        </w:rPr>
        <w:t>tienen</w:t>
      </w:r>
      <w:r>
        <w:rPr>
          <w:color w:val="231F20"/>
          <w:spacing w:val="-5"/>
        </w:rPr>
        <w:t> </w:t>
      </w:r>
      <w:r>
        <w:rPr>
          <w:color w:val="231F20"/>
        </w:rPr>
        <w:t>límites</w:t>
      </w:r>
      <w:r>
        <w:rPr>
          <w:color w:val="231F20"/>
          <w:spacing w:val="-5"/>
        </w:rPr>
        <w:t> </w:t>
      </w:r>
      <w:r>
        <w:rPr>
          <w:color w:val="231F20"/>
        </w:rPr>
        <w:t>y</w:t>
      </w:r>
      <w:r>
        <w:rPr>
          <w:color w:val="231F20"/>
          <w:spacing w:val="-5"/>
        </w:rPr>
        <w:t> </w:t>
      </w:r>
      <w:r>
        <w:rPr>
          <w:color w:val="231F20"/>
        </w:rPr>
        <w:t>exploran</w:t>
      </w:r>
      <w:r>
        <w:rPr>
          <w:color w:val="231F20"/>
          <w:spacing w:val="-5"/>
        </w:rPr>
        <w:t> </w:t>
      </w:r>
      <w:r>
        <w:rPr>
          <w:color w:val="231F20"/>
        </w:rPr>
        <w:t>nuevas</w:t>
      </w:r>
      <w:r>
        <w:rPr>
          <w:color w:val="231F20"/>
          <w:spacing w:val="-5"/>
        </w:rPr>
        <w:t> </w:t>
      </w:r>
      <w:r>
        <w:rPr>
          <w:color w:val="231F20"/>
        </w:rPr>
        <w:t>formas de</w:t>
      </w:r>
      <w:r>
        <w:rPr>
          <w:color w:val="231F20"/>
          <w:spacing w:val="-8"/>
        </w:rPr>
        <w:t> </w:t>
      </w:r>
      <w:r>
        <w:rPr>
          <w:color w:val="231F20"/>
        </w:rPr>
        <w:t>crueldad,</w:t>
      </w:r>
      <w:r>
        <w:rPr>
          <w:color w:val="231F20"/>
          <w:spacing w:val="-7"/>
        </w:rPr>
        <w:t> </w:t>
      </w:r>
      <w:r>
        <w:rPr>
          <w:color w:val="231F20"/>
        </w:rPr>
        <w:t>las</w:t>
      </w:r>
      <w:r>
        <w:rPr>
          <w:color w:val="231F20"/>
          <w:spacing w:val="-8"/>
        </w:rPr>
        <w:t> </w:t>
      </w:r>
      <w:r>
        <w:rPr>
          <w:color w:val="231F20"/>
        </w:rPr>
        <w:t>cuales</w:t>
      </w:r>
      <w:r>
        <w:rPr>
          <w:color w:val="231F20"/>
          <w:spacing w:val="-7"/>
        </w:rPr>
        <w:t> </w:t>
      </w:r>
      <w:r>
        <w:rPr>
          <w:color w:val="231F20"/>
        </w:rPr>
        <w:t>a</w:t>
      </w:r>
      <w:r>
        <w:rPr>
          <w:color w:val="231F20"/>
          <w:spacing w:val="-8"/>
        </w:rPr>
        <w:t> </w:t>
      </w:r>
      <w:r>
        <w:rPr>
          <w:color w:val="231F20"/>
        </w:rPr>
        <w:t>la</w:t>
      </w:r>
      <w:r>
        <w:rPr>
          <w:color w:val="231F20"/>
          <w:spacing w:val="-7"/>
        </w:rPr>
        <w:t> </w:t>
      </w:r>
      <w:r>
        <w:rPr>
          <w:color w:val="231F20"/>
        </w:rPr>
        <w:t>vez</w:t>
      </w:r>
      <w:r>
        <w:rPr>
          <w:color w:val="231F20"/>
          <w:spacing w:val="-8"/>
        </w:rPr>
        <w:t> </w:t>
      </w:r>
      <w:r>
        <w:rPr>
          <w:color w:val="231F20"/>
        </w:rPr>
        <w:t>fungen</w:t>
      </w:r>
      <w:r>
        <w:rPr>
          <w:color w:val="231F20"/>
          <w:spacing w:val="-7"/>
        </w:rPr>
        <w:t> </w:t>
      </w:r>
      <w:r>
        <w:rPr>
          <w:color w:val="231F20"/>
        </w:rPr>
        <w:t>como</w:t>
      </w:r>
      <w:r>
        <w:rPr>
          <w:color w:val="231F20"/>
          <w:spacing w:val="-8"/>
        </w:rPr>
        <w:t> </w:t>
      </w:r>
      <w:r>
        <w:rPr>
          <w:color w:val="231F20"/>
        </w:rPr>
        <w:t>un</w:t>
      </w:r>
      <w:r>
        <w:rPr>
          <w:color w:val="231F20"/>
          <w:spacing w:val="-7"/>
        </w:rPr>
        <w:t> </w:t>
      </w:r>
      <w:r>
        <w:rPr>
          <w:color w:val="231F20"/>
        </w:rPr>
        <w:t>mensaje</w:t>
      </w:r>
      <w:r>
        <w:rPr>
          <w:color w:val="231F20"/>
          <w:spacing w:val="-8"/>
        </w:rPr>
        <w:t> </w:t>
      </w:r>
      <w:r>
        <w:rPr>
          <w:color w:val="231F20"/>
        </w:rPr>
        <w:t>soberano</w:t>
      </w:r>
      <w:r>
        <w:rPr>
          <w:color w:val="231F20"/>
          <w:spacing w:val="-7"/>
        </w:rPr>
        <w:t> </w:t>
      </w:r>
      <w:r>
        <w:rPr>
          <w:color w:val="231F20"/>
        </w:rPr>
        <w:t>a</w:t>
      </w:r>
      <w:r>
        <w:rPr>
          <w:color w:val="231F20"/>
          <w:spacing w:val="-7"/>
        </w:rPr>
        <w:t> </w:t>
      </w:r>
      <w:r>
        <w:rPr>
          <w:color w:val="231F20"/>
        </w:rPr>
        <w:t>través</w:t>
      </w:r>
      <w:r>
        <w:rPr>
          <w:color w:val="231F20"/>
          <w:spacing w:val="-8"/>
        </w:rPr>
        <w:t> </w:t>
      </w:r>
      <w:r>
        <w:rPr>
          <w:color w:val="231F20"/>
        </w:rPr>
        <w:t>de</w:t>
      </w:r>
      <w:r>
        <w:rPr>
          <w:color w:val="231F20"/>
          <w:spacing w:val="-7"/>
        </w:rPr>
        <w:t> </w:t>
      </w:r>
      <w:r>
        <w:rPr>
          <w:color w:val="231F20"/>
        </w:rPr>
        <w:t>los cuerpos despojados de vida.</w:t>
      </w:r>
    </w:p>
    <w:p>
      <w:pPr>
        <w:pStyle w:val="BodyText"/>
        <w:spacing w:line="249" w:lineRule="auto" w:before="208"/>
        <w:ind w:left="573" w:right="555"/>
        <w:jc w:val="both"/>
      </w:pPr>
      <w:r>
        <w:rPr>
          <w:color w:val="231F20"/>
          <w:spacing w:val="-4"/>
        </w:rPr>
        <w:t>Valencia </w:t>
      </w:r>
      <w:r>
        <w:rPr>
          <w:color w:val="231F20"/>
        </w:rPr>
        <w:t>(2010) plantea que ante un mandato neoliberal de violencia extrema </w:t>
      </w:r>
      <w:r>
        <w:rPr>
          <w:color w:val="231F20"/>
          <w:spacing w:val="-12"/>
        </w:rPr>
        <w:t>e </w:t>
      </w:r>
      <w:r>
        <w:rPr>
          <w:color w:val="231F20"/>
        </w:rPr>
        <w:t>hiperconsumismo, las dinámicas necropolíticas permiten a grupos disidentes</w:t>
      </w:r>
      <w:r>
        <w:rPr>
          <w:color w:val="231F20"/>
          <w:position w:val="8"/>
          <w:sz w:val="14"/>
        </w:rPr>
        <w:t>13 </w:t>
      </w:r>
      <w:r>
        <w:rPr>
          <w:color w:val="231F20"/>
        </w:rPr>
        <w:t>una disputa al Estado sobre el ejercicio legítimo de la violencia. Dichas resis- tencias, aquí representadas como grupos criminales organizados, encargados</w:t>
      </w:r>
      <w:r>
        <w:rPr>
          <w:color w:val="231F20"/>
          <w:spacing w:val="-42"/>
        </w:rPr>
        <w:t> </w:t>
      </w:r>
      <w:r>
        <w:rPr>
          <w:color w:val="231F20"/>
        </w:rPr>
        <w:t>del narcotráfico</w:t>
      </w:r>
      <w:r>
        <w:rPr>
          <w:color w:val="231F20"/>
          <w:spacing w:val="-13"/>
        </w:rPr>
        <w:t> </w:t>
      </w:r>
      <w:r>
        <w:rPr>
          <w:color w:val="231F20"/>
        </w:rPr>
        <w:t>y</w:t>
      </w:r>
      <w:r>
        <w:rPr>
          <w:color w:val="231F20"/>
          <w:spacing w:val="-13"/>
        </w:rPr>
        <w:t> </w:t>
      </w:r>
      <w:r>
        <w:rPr>
          <w:color w:val="231F20"/>
        </w:rPr>
        <w:t>el</w:t>
      </w:r>
      <w:r>
        <w:rPr>
          <w:color w:val="231F20"/>
          <w:spacing w:val="-13"/>
        </w:rPr>
        <w:t> </w:t>
      </w:r>
      <w:r>
        <w:rPr>
          <w:color w:val="231F20"/>
        </w:rPr>
        <w:t>narcomenudeo,</w:t>
      </w:r>
      <w:r>
        <w:rPr>
          <w:color w:val="231F20"/>
          <w:spacing w:val="-12"/>
        </w:rPr>
        <w:t> </w:t>
      </w:r>
      <w:r>
        <w:rPr>
          <w:color w:val="231F20"/>
        </w:rPr>
        <w:t>utilizan</w:t>
      </w:r>
      <w:r>
        <w:rPr>
          <w:color w:val="231F20"/>
          <w:spacing w:val="-13"/>
        </w:rPr>
        <w:t> </w:t>
      </w:r>
      <w:r>
        <w:rPr>
          <w:color w:val="231F20"/>
        </w:rPr>
        <w:t>el</w:t>
      </w:r>
      <w:r>
        <w:rPr>
          <w:color w:val="231F20"/>
          <w:spacing w:val="-13"/>
        </w:rPr>
        <w:t> </w:t>
      </w:r>
      <w:r>
        <w:rPr>
          <w:color w:val="231F20"/>
        </w:rPr>
        <w:t>asesinato</w:t>
      </w:r>
      <w:r>
        <w:rPr>
          <w:color w:val="231F20"/>
          <w:spacing w:val="-12"/>
        </w:rPr>
        <w:t> </w:t>
      </w:r>
      <w:r>
        <w:rPr>
          <w:color w:val="231F20"/>
        </w:rPr>
        <w:t>y</w:t>
      </w:r>
      <w:r>
        <w:rPr>
          <w:color w:val="231F20"/>
          <w:spacing w:val="-13"/>
        </w:rPr>
        <w:t> </w:t>
      </w:r>
      <w:r>
        <w:rPr>
          <w:color w:val="231F20"/>
        </w:rPr>
        <w:t>formas</w:t>
      </w:r>
      <w:r>
        <w:rPr>
          <w:color w:val="231F20"/>
          <w:spacing w:val="-13"/>
        </w:rPr>
        <w:t> </w:t>
      </w:r>
      <w:r>
        <w:rPr>
          <w:color w:val="231F20"/>
        </w:rPr>
        <w:t>violentas</w:t>
      </w:r>
      <w:r>
        <w:rPr>
          <w:color w:val="231F20"/>
          <w:spacing w:val="-13"/>
        </w:rPr>
        <w:t> </w:t>
      </w:r>
      <w:r>
        <w:rPr>
          <w:color w:val="231F20"/>
        </w:rPr>
        <w:t>de</w:t>
      </w:r>
      <w:r>
        <w:rPr>
          <w:color w:val="231F20"/>
          <w:spacing w:val="-12"/>
        </w:rPr>
        <w:t> </w:t>
      </w:r>
      <w:r>
        <w:rPr>
          <w:color w:val="231F20"/>
          <w:spacing w:val="-3"/>
        </w:rPr>
        <w:t>repre- </w:t>
      </w:r>
      <w:r>
        <w:rPr>
          <w:color w:val="231F20"/>
        </w:rPr>
        <w:t>sión como medio para el</w:t>
      </w:r>
      <w:r>
        <w:rPr>
          <w:color w:val="231F20"/>
          <w:spacing w:val="-2"/>
        </w:rPr>
        <w:t> </w:t>
      </w:r>
      <w:r>
        <w:rPr>
          <w:color w:val="231F20"/>
        </w:rPr>
        <w:t>enriquecimiento.</w:t>
      </w:r>
    </w:p>
    <w:p>
      <w:pPr>
        <w:pStyle w:val="BodyText"/>
        <w:spacing w:before="10"/>
        <w:rPr>
          <w:sz w:val="26"/>
        </w:rPr>
      </w:pPr>
      <w:r>
        <w:rPr/>
        <w:pict>
          <v:line style="position:absolute;mso-position-horizontal-relative:page;mso-position-vertical-relative:paragraph;z-index:-712;mso-wrap-distance-left:0;mso-wrap-distance-right:0" from="114.6614pt,17.922527pt" to="186.66140pt,17.922527pt" stroked="true" strokeweight="1pt" strokecolor="#231f20">
            <v:stroke dashstyle="solid"/>
            <w10:wrap type="topAndBottom"/>
          </v:line>
        </w:pict>
      </w:r>
    </w:p>
    <w:p>
      <w:pPr>
        <w:pStyle w:val="ListParagraph"/>
        <w:numPr>
          <w:ilvl w:val="0"/>
          <w:numId w:val="1"/>
        </w:numPr>
        <w:tabs>
          <w:tab w:pos="1294" w:val="left" w:leader="none"/>
        </w:tabs>
        <w:spacing w:line="249" w:lineRule="auto" w:before="14" w:after="0"/>
        <w:ind w:left="573" w:right="555" w:firstLine="0"/>
        <w:jc w:val="both"/>
        <w:rPr>
          <w:sz w:val="20"/>
        </w:rPr>
      </w:pPr>
      <w:r>
        <w:rPr>
          <w:color w:val="231F20"/>
          <w:sz w:val="20"/>
        </w:rPr>
        <w:t>En</w:t>
      </w:r>
      <w:r>
        <w:rPr>
          <w:color w:val="231F20"/>
          <w:spacing w:val="-7"/>
          <w:sz w:val="20"/>
        </w:rPr>
        <w:t> </w:t>
      </w:r>
      <w:r>
        <w:rPr>
          <w:color w:val="231F20"/>
          <w:sz w:val="20"/>
        </w:rPr>
        <w:t>cuanto</w:t>
      </w:r>
      <w:r>
        <w:rPr>
          <w:color w:val="231F20"/>
          <w:spacing w:val="-7"/>
          <w:sz w:val="20"/>
        </w:rPr>
        <w:t> </w:t>
      </w:r>
      <w:r>
        <w:rPr>
          <w:color w:val="231F20"/>
          <w:sz w:val="20"/>
        </w:rPr>
        <w:t>a</w:t>
      </w:r>
      <w:r>
        <w:rPr>
          <w:color w:val="231F20"/>
          <w:spacing w:val="-6"/>
          <w:sz w:val="20"/>
        </w:rPr>
        <w:t> </w:t>
      </w:r>
      <w:r>
        <w:rPr>
          <w:color w:val="231F20"/>
          <w:sz w:val="20"/>
        </w:rPr>
        <w:t>la</w:t>
      </w:r>
      <w:r>
        <w:rPr>
          <w:color w:val="231F20"/>
          <w:spacing w:val="-7"/>
          <w:sz w:val="20"/>
        </w:rPr>
        <w:t> </w:t>
      </w:r>
      <w:r>
        <w:rPr>
          <w:color w:val="231F20"/>
          <w:sz w:val="20"/>
        </w:rPr>
        <w:t>noción</w:t>
      </w:r>
      <w:r>
        <w:rPr>
          <w:color w:val="231F20"/>
          <w:spacing w:val="-7"/>
          <w:sz w:val="20"/>
        </w:rPr>
        <w:t> </w:t>
      </w:r>
      <w:r>
        <w:rPr>
          <w:color w:val="231F20"/>
          <w:sz w:val="20"/>
        </w:rPr>
        <w:t>de</w:t>
      </w:r>
      <w:r>
        <w:rPr>
          <w:color w:val="231F20"/>
          <w:spacing w:val="-6"/>
          <w:sz w:val="20"/>
        </w:rPr>
        <w:t> </w:t>
      </w:r>
      <w:r>
        <w:rPr>
          <w:color w:val="231F20"/>
          <w:sz w:val="20"/>
        </w:rPr>
        <w:t>sujeto</w:t>
      </w:r>
      <w:r>
        <w:rPr>
          <w:color w:val="231F20"/>
          <w:spacing w:val="-7"/>
          <w:sz w:val="20"/>
        </w:rPr>
        <w:t> </w:t>
      </w:r>
      <w:r>
        <w:rPr>
          <w:color w:val="231F20"/>
          <w:sz w:val="20"/>
        </w:rPr>
        <w:t>disidente</w:t>
      </w:r>
      <w:r>
        <w:rPr>
          <w:color w:val="231F20"/>
          <w:spacing w:val="-7"/>
          <w:sz w:val="20"/>
        </w:rPr>
        <w:t> </w:t>
      </w:r>
      <w:r>
        <w:rPr>
          <w:color w:val="231F20"/>
          <w:sz w:val="20"/>
        </w:rPr>
        <w:t>Sayak</w:t>
      </w:r>
      <w:r>
        <w:rPr>
          <w:color w:val="231F20"/>
          <w:spacing w:val="-10"/>
          <w:sz w:val="20"/>
        </w:rPr>
        <w:t> </w:t>
      </w:r>
      <w:r>
        <w:rPr>
          <w:color w:val="231F20"/>
          <w:spacing w:val="-3"/>
          <w:sz w:val="20"/>
        </w:rPr>
        <w:t>Valencia</w:t>
      </w:r>
      <w:r>
        <w:rPr>
          <w:color w:val="231F20"/>
          <w:spacing w:val="-7"/>
          <w:sz w:val="20"/>
        </w:rPr>
        <w:t> </w:t>
      </w:r>
      <w:r>
        <w:rPr>
          <w:color w:val="231F20"/>
          <w:sz w:val="20"/>
        </w:rPr>
        <w:t>(2010,</w:t>
      </w:r>
      <w:r>
        <w:rPr>
          <w:color w:val="231F20"/>
          <w:spacing w:val="-6"/>
          <w:sz w:val="20"/>
        </w:rPr>
        <w:t> </w:t>
      </w:r>
      <w:r>
        <w:rPr>
          <w:color w:val="231F20"/>
          <w:sz w:val="20"/>
        </w:rPr>
        <w:t>p.</w:t>
      </w:r>
      <w:r>
        <w:rPr>
          <w:color w:val="231F20"/>
          <w:spacing w:val="-7"/>
          <w:sz w:val="20"/>
        </w:rPr>
        <w:t> </w:t>
      </w:r>
      <w:r>
        <w:rPr>
          <w:color w:val="231F20"/>
          <w:sz w:val="20"/>
        </w:rPr>
        <w:t>145-146)</w:t>
      </w:r>
      <w:r>
        <w:rPr>
          <w:color w:val="231F20"/>
          <w:spacing w:val="37"/>
          <w:sz w:val="20"/>
        </w:rPr>
        <w:t> </w:t>
      </w:r>
      <w:r>
        <w:rPr>
          <w:color w:val="231F20"/>
          <w:sz w:val="20"/>
        </w:rPr>
        <w:t>menciona: “Buscamos</w:t>
      </w:r>
      <w:r>
        <w:rPr>
          <w:color w:val="231F20"/>
          <w:spacing w:val="-6"/>
          <w:sz w:val="20"/>
        </w:rPr>
        <w:t> </w:t>
      </w:r>
      <w:r>
        <w:rPr>
          <w:color w:val="231F20"/>
          <w:sz w:val="20"/>
        </w:rPr>
        <w:t>dejar</w:t>
      </w:r>
      <w:r>
        <w:rPr>
          <w:color w:val="231F20"/>
          <w:spacing w:val="-5"/>
          <w:sz w:val="20"/>
        </w:rPr>
        <w:t> </w:t>
      </w:r>
      <w:r>
        <w:rPr>
          <w:color w:val="231F20"/>
          <w:sz w:val="20"/>
        </w:rPr>
        <w:t>claro</w:t>
      </w:r>
      <w:r>
        <w:rPr>
          <w:color w:val="231F20"/>
          <w:spacing w:val="-6"/>
          <w:sz w:val="20"/>
        </w:rPr>
        <w:t> </w:t>
      </w:r>
      <w:r>
        <w:rPr>
          <w:color w:val="231F20"/>
          <w:sz w:val="20"/>
        </w:rPr>
        <w:t>que</w:t>
      </w:r>
      <w:r>
        <w:rPr>
          <w:color w:val="231F20"/>
          <w:spacing w:val="-5"/>
          <w:sz w:val="20"/>
        </w:rPr>
        <w:t> </w:t>
      </w:r>
      <w:r>
        <w:rPr>
          <w:color w:val="231F20"/>
          <w:sz w:val="20"/>
        </w:rPr>
        <w:t>el</w:t>
      </w:r>
      <w:r>
        <w:rPr>
          <w:color w:val="231F20"/>
          <w:spacing w:val="-5"/>
          <w:sz w:val="20"/>
        </w:rPr>
        <w:t> </w:t>
      </w:r>
      <w:r>
        <w:rPr>
          <w:color w:val="231F20"/>
          <w:sz w:val="20"/>
        </w:rPr>
        <w:t>endriago</w:t>
      </w:r>
      <w:r>
        <w:rPr>
          <w:color w:val="231F20"/>
          <w:spacing w:val="-6"/>
          <w:sz w:val="20"/>
        </w:rPr>
        <w:t> </w:t>
      </w:r>
      <w:r>
        <w:rPr>
          <w:color w:val="231F20"/>
          <w:sz w:val="20"/>
        </w:rPr>
        <w:t>no</w:t>
      </w:r>
      <w:r>
        <w:rPr>
          <w:color w:val="231F20"/>
          <w:spacing w:val="-5"/>
          <w:sz w:val="20"/>
        </w:rPr>
        <w:t> </w:t>
      </w:r>
      <w:r>
        <w:rPr>
          <w:color w:val="231F20"/>
          <w:sz w:val="20"/>
        </w:rPr>
        <w:t>es</w:t>
      </w:r>
      <w:r>
        <w:rPr>
          <w:color w:val="231F20"/>
          <w:spacing w:val="-5"/>
          <w:sz w:val="20"/>
        </w:rPr>
        <w:t> </w:t>
      </w:r>
      <w:r>
        <w:rPr>
          <w:color w:val="231F20"/>
          <w:sz w:val="20"/>
        </w:rPr>
        <w:t>un</w:t>
      </w:r>
      <w:r>
        <w:rPr>
          <w:color w:val="231F20"/>
          <w:spacing w:val="-6"/>
          <w:sz w:val="20"/>
        </w:rPr>
        <w:t> </w:t>
      </w:r>
      <w:r>
        <w:rPr>
          <w:color w:val="231F20"/>
          <w:sz w:val="20"/>
        </w:rPr>
        <w:t>héroe,</w:t>
      </w:r>
      <w:r>
        <w:rPr>
          <w:color w:val="231F20"/>
          <w:spacing w:val="-5"/>
          <w:sz w:val="20"/>
        </w:rPr>
        <w:t> </w:t>
      </w:r>
      <w:r>
        <w:rPr>
          <w:color w:val="231F20"/>
          <w:sz w:val="20"/>
        </w:rPr>
        <w:t>ni</w:t>
      </w:r>
      <w:r>
        <w:rPr>
          <w:color w:val="231F20"/>
          <w:spacing w:val="-5"/>
          <w:sz w:val="20"/>
        </w:rPr>
        <w:t> </w:t>
      </w:r>
      <w:r>
        <w:rPr>
          <w:color w:val="231F20"/>
          <w:sz w:val="20"/>
        </w:rPr>
        <w:t>un</w:t>
      </w:r>
      <w:r>
        <w:rPr>
          <w:color w:val="231F20"/>
          <w:spacing w:val="-6"/>
          <w:sz w:val="20"/>
        </w:rPr>
        <w:t> </w:t>
      </w:r>
      <w:r>
        <w:rPr>
          <w:color w:val="231F20"/>
          <w:sz w:val="20"/>
        </w:rPr>
        <w:t>sujeto</w:t>
      </w:r>
      <w:r>
        <w:rPr>
          <w:color w:val="231F20"/>
          <w:spacing w:val="-5"/>
          <w:sz w:val="20"/>
        </w:rPr>
        <w:t> </w:t>
      </w:r>
      <w:r>
        <w:rPr>
          <w:color w:val="231F20"/>
          <w:sz w:val="20"/>
        </w:rPr>
        <w:t>de</w:t>
      </w:r>
      <w:r>
        <w:rPr>
          <w:color w:val="231F20"/>
          <w:spacing w:val="-6"/>
          <w:sz w:val="20"/>
        </w:rPr>
        <w:t> </w:t>
      </w:r>
      <w:r>
        <w:rPr>
          <w:color w:val="231F20"/>
          <w:sz w:val="20"/>
        </w:rPr>
        <w:t>resistencia</w:t>
      </w:r>
      <w:r>
        <w:rPr>
          <w:color w:val="231F20"/>
          <w:spacing w:val="-5"/>
          <w:sz w:val="20"/>
        </w:rPr>
        <w:t> </w:t>
      </w:r>
      <w:r>
        <w:rPr>
          <w:color w:val="231F20"/>
          <w:sz w:val="20"/>
        </w:rPr>
        <w:t>legítima</w:t>
      </w:r>
      <w:r>
        <w:rPr>
          <w:color w:val="231F20"/>
          <w:spacing w:val="-5"/>
          <w:sz w:val="20"/>
        </w:rPr>
        <w:t> </w:t>
      </w:r>
      <w:r>
        <w:rPr>
          <w:color w:val="231F20"/>
          <w:sz w:val="20"/>
        </w:rPr>
        <w:t>dentro de</w:t>
      </w:r>
      <w:r>
        <w:rPr>
          <w:color w:val="231F20"/>
          <w:spacing w:val="-5"/>
          <w:sz w:val="20"/>
        </w:rPr>
        <w:t> </w:t>
      </w:r>
      <w:r>
        <w:rPr>
          <w:color w:val="231F20"/>
          <w:sz w:val="20"/>
        </w:rPr>
        <w:t>las</w:t>
      </w:r>
      <w:r>
        <w:rPr>
          <w:color w:val="231F20"/>
          <w:spacing w:val="-5"/>
          <w:sz w:val="20"/>
        </w:rPr>
        <w:t> </w:t>
      </w:r>
      <w:r>
        <w:rPr>
          <w:color w:val="231F20"/>
          <w:sz w:val="20"/>
        </w:rPr>
        <w:t>nociones</w:t>
      </w:r>
      <w:r>
        <w:rPr>
          <w:color w:val="231F20"/>
          <w:spacing w:val="-5"/>
          <w:sz w:val="20"/>
        </w:rPr>
        <w:t> </w:t>
      </w:r>
      <w:r>
        <w:rPr>
          <w:color w:val="231F20"/>
          <w:sz w:val="20"/>
        </w:rPr>
        <w:t>habituales,</w:t>
      </w:r>
      <w:r>
        <w:rPr>
          <w:color w:val="231F20"/>
          <w:spacing w:val="-5"/>
          <w:sz w:val="20"/>
        </w:rPr>
        <w:t> </w:t>
      </w:r>
      <w:r>
        <w:rPr>
          <w:color w:val="231F20"/>
          <w:sz w:val="20"/>
        </w:rPr>
        <w:t>ni</w:t>
      </w:r>
      <w:r>
        <w:rPr>
          <w:color w:val="231F20"/>
          <w:spacing w:val="-5"/>
          <w:sz w:val="20"/>
        </w:rPr>
        <w:t> </w:t>
      </w:r>
      <w:r>
        <w:rPr>
          <w:color w:val="231F20"/>
          <w:sz w:val="20"/>
        </w:rPr>
        <w:t>pretende</w:t>
      </w:r>
      <w:r>
        <w:rPr>
          <w:color w:val="231F20"/>
          <w:spacing w:val="-5"/>
          <w:sz w:val="20"/>
        </w:rPr>
        <w:t> </w:t>
      </w:r>
      <w:r>
        <w:rPr>
          <w:color w:val="231F20"/>
          <w:sz w:val="20"/>
        </w:rPr>
        <w:t>serlo;</w:t>
      </w:r>
      <w:r>
        <w:rPr>
          <w:color w:val="231F20"/>
          <w:spacing w:val="-5"/>
          <w:sz w:val="20"/>
        </w:rPr>
        <w:t> </w:t>
      </w:r>
      <w:r>
        <w:rPr>
          <w:color w:val="231F20"/>
          <w:sz w:val="20"/>
        </w:rPr>
        <w:t>es</w:t>
      </w:r>
      <w:r>
        <w:rPr>
          <w:color w:val="231F20"/>
          <w:spacing w:val="-5"/>
          <w:sz w:val="20"/>
        </w:rPr>
        <w:t> </w:t>
      </w:r>
      <w:r>
        <w:rPr>
          <w:color w:val="231F20"/>
          <w:sz w:val="20"/>
        </w:rPr>
        <w:t>un</w:t>
      </w:r>
      <w:r>
        <w:rPr>
          <w:color w:val="231F20"/>
          <w:spacing w:val="-5"/>
          <w:sz w:val="20"/>
        </w:rPr>
        <w:t> </w:t>
      </w:r>
      <w:r>
        <w:rPr>
          <w:color w:val="231F20"/>
          <w:sz w:val="20"/>
        </w:rPr>
        <w:t>empresario</w:t>
      </w:r>
      <w:r>
        <w:rPr>
          <w:color w:val="231F20"/>
          <w:spacing w:val="-4"/>
          <w:sz w:val="20"/>
        </w:rPr>
        <w:t> </w:t>
      </w:r>
      <w:r>
        <w:rPr>
          <w:color w:val="231F20"/>
          <w:sz w:val="20"/>
        </w:rPr>
        <w:t>que</w:t>
      </w:r>
      <w:r>
        <w:rPr>
          <w:color w:val="231F20"/>
          <w:spacing w:val="-5"/>
          <w:sz w:val="20"/>
        </w:rPr>
        <w:t> </w:t>
      </w:r>
      <w:r>
        <w:rPr>
          <w:color w:val="231F20"/>
          <w:sz w:val="20"/>
        </w:rPr>
        <w:t>aplica</w:t>
      </w:r>
      <w:r>
        <w:rPr>
          <w:color w:val="231F20"/>
          <w:spacing w:val="-5"/>
          <w:sz w:val="20"/>
        </w:rPr>
        <w:t> </w:t>
      </w:r>
      <w:r>
        <w:rPr>
          <w:color w:val="231F20"/>
          <w:sz w:val="20"/>
        </w:rPr>
        <w:t>y</w:t>
      </w:r>
      <w:r>
        <w:rPr>
          <w:color w:val="231F20"/>
          <w:spacing w:val="-5"/>
          <w:sz w:val="20"/>
        </w:rPr>
        <w:t> </w:t>
      </w:r>
      <w:r>
        <w:rPr>
          <w:color w:val="231F20"/>
          <w:sz w:val="20"/>
        </w:rPr>
        <w:t>sintetiza</w:t>
      </w:r>
      <w:r>
        <w:rPr>
          <w:color w:val="231F20"/>
          <w:spacing w:val="-5"/>
          <w:sz w:val="20"/>
        </w:rPr>
        <w:t> </w:t>
      </w:r>
      <w:r>
        <w:rPr>
          <w:color w:val="231F20"/>
          <w:sz w:val="20"/>
        </w:rPr>
        <w:t>literalmente las</w:t>
      </w:r>
      <w:r>
        <w:rPr>
          <w:color w:val="231F20"/>
          <w:spacing w:val="-3"/>
          <w:sz w:val="20"/>
        </w:rPr>
        <w:t> </w:t>
      </w:r>
      <w:r>
        <w:rPr>
          <w:color w:val="231F20"/>
          <w:sz w:val="20"/>
        </w:rPr>
        <w:t>lógicas</w:t>
      </w:r>
      <w:r>
        <w:rPr>
          <w:color w:val="231F20"/>
          <w:spacing w:val="-3"/>
          <w:sz w:val="20"/>
        </w:rPr>
        <w:t> </w:t>
      </w:r>
      <w:r>
        <w:rPr>
          <w:color w:val="231F20"/>
          <w:sz w:val="20"/>
        </w:rPr>
        <w:t>y</w:t>
      </w:r>
      <w:r>
        <w:rPr>
          <w:color w:val="231F20"/>
          <w:spacing w:val="-3"/>
          <w:sz w:val="20"/>
        </w:rPr>
        <w:t> </w:t>
      </w:r>
      <w:r>
        <w:rPr>
          <w:color w:val="231F20"/>
          <w:sz w:val="20"/>
        </w:rPr>
        <w:t>las</w:t>
      </w:r>
      <w:r>
        <w:rPr>
          <w:color w:val="231F20"/>
          <w:spacing w:val="-3"/>
          <w:sz w:val="20"/>
        </w:rPr>
        <w:t> </w:t>
      </w:r>
      <w:r>
        <w:rPr>
          <w:color w:val="231F20"/>
          <w:sz w:val="20"/>
        </w:rPr>
        <w:t>demandas</w:t>
      </w:r>
      <w:r>
        <w:rPr>
          <w:color w:val="231F20"/>
          <w:spacing w:val="-3"/>
          <w:sz w:val="20"/>
        </w:rPr>
        <w:t> </w:t>
      </w:r>
      <w:r>
        <w:rPr>
          <w:color w:val="231F20"/>
          <w:sz w:val="20"/>
        </w:rPr>
        <w:t>neoliberales</w:t>
      </w:r>
      <w:r>
        <w:rPr>
          <w:color w:val="231F20"/>
          <w:spacing w:val="-3"/>
          <w:sz w:val="20"/>
        </w:rPr>
        <w:t> </w:t>
      </w:r>
      <w:r>
        <w:rPr>
          <w:color w:val="231F20"/>
          <w:sz w:val="20"/>
        </w:rPr>
        <w:t>más</w:t>
      </w:r>
      <w:r>
        <w:rPr>
          <w:color w:val="231F20"/>
          <w:spacing w:val="-3"/>
          <w:sz w:val="20"/>
        </w:rPr>
        <w:t> </w:t>
      </w:r>
      <w:r>
        <w:rPr>
          <w:color w:val="231F20"/>
          <w:sz w:val="20"/>
        </w:rPr>
        <w:t>aberrantes[…]</w:t>
      </w:r>
      <w:r>
        <w:rPr>
          <w:color w:val="231F20"/>
          <w:spacing w:val="-3"/>
          <w:sz w:val="20"/>
        </w:rPr>
        <w:t> </w:t>
      </w:r>
      <w:r>
        <w:rPr>
          <w:color w:val="231F20"/>
          <w:sz w:val="20"/>
        </w:rPr>
        <w:t>Esta</w:t>
      </w:r>
      <w:r>
        <w:rPr>
          <w:color w:val="231F20"/>
          <w:spacing w:val="-3"/>
          <w:sz w:val="20"/>
        </w:rPr>
        <w:t> </w:t>
      </w:r>
      <w:r>
        <w:rPr>
          <w:color w:val="231F20"/>
          <w:sz w:val="20"/>
        </w:rPr>
        <w:t>aclaración</w:t>
      </w:r>
      <w:r>
        <w:rPr>
          <w:color w:val="231F20"/>
          <w:spacing w:val="-3"/>
          <w:sz w:val="20"/>
        </w:rPr>
        <w:t> </w:t>
      </w:r>
      <w:r>
        <w:rPr>
          <w:color w:val="231F20"/>
          <w:sz w:val="20"/>
        </w:rPr>
        <w:t>parte</w:t>
      </w:r>
      <w:r>
        <w:rPr>
          <w:color w:val="231F20"/>
          <w:spacing w:val="-3"/>
          <w:sz w:val="20"/>
        </w:rPr>
        <w:t> </w:t>
      </w:r>
      <w:r>
        <w:rPr>
          <w:color w:val="231F20"/>
          <w:sz w:val="20"/>
        </w:rPr>
        <w:t>de</w:t>
      </w:r>
      <w:r>
        <w:rPr>
          <w:color w:val="231F20"/>
          <w:spacing w:val="-3"/>
          <w:sz w:val="20"/>
        </w:rPr>
        <w:t> </w:t>
      </w:r>
      <w:r>
        <w:rPr>
          <w:color w:val="231F20"/>
          <w:sz w:val="20"/>
        </w:rPr>
        <w:t>nuestra</w:t>
      </w:r>
      <w:r>
        <w:rPr>
          <w:color w:val="231F20"/>
          <w:spacing w:val="-3"/>
          <w:sz w:val="20"/>
        </w:rPr>
        <w:t> opo- </w:t>
      </w:r>
      <w:r>
        <w:rPr>
          <w:color w:val="231F20"/>
          <w:sz w:val="20"/>
        </w:rPr>
        <w:t>sición de deificar como sujetos de resistencia a todos aquellos que se oponen a la biopolítica de manera</w:t>
      </w:r>
      <w:r>
        <w:rPr>
          <w:color w:val="231F20"/>
          <w:spacing w:val="-7"/>
          <w:sz w:val="20"/>
        </w:rPr>
        <w:t> </w:t>
      </w:r>
      <w:r>
        <w:rPr>
          <w:color w:val="231F20"/>
          <w:sz w:val="20"/>
        </w:rPr>
        <w:t>distópica</w:t>
      </w:r>
      <w:r>
        <w:rPr>
          <w:color w:val="231F20"/>
          <w:spacing w:val="-7"/>
          <w:sz w:val="20"/>
        </w:rPr>
        <w:t> </w:t>
      </w:r>
      <w:r>
        <w:rPr>
          <w:color w:val="231F20"/>
          <w:sz w:val="20"/>
        </w:rPr>
        <w:t>y</w:t>
      </w:r>
      <w:r>
        <w:rPr>
          <w:color w:val="231F20"/>
          <w:spacing w:val="-7"/>
          <w:sz w:val="20"/>
        </w:rPr>
        <w:t> </w:t>
      </w:r>
      <w:r>
        <w:rPr>
          <w:color w:val="231F20"/>
          <w:sz w:val="20"/>
        </w:rPr>
        <w:t>que</w:t>
      </w:r>
      <w:r>
        <w:rPr>
          <w:color w:val="231F20"/>
          <w:spacing w:val="-7"/>
          <w:sz w:val="20"/>
        </w:rPr>
        <w:t> </w:t>
      </w:r>
      <w:r>
        <w:rPr>
          <w:color w:val="231F20"/>
          <w:sz w:val="20"/>
        </w:rPr>
        <w:t>utilizan</w:t>
      </w:r>
      <w:r>
        <w:rPr>
          <w:color w:val="231F20"/>
          <w:spacing w:val="-7"/>
          <w:sz w:val="20"/>
        </w:rPr>
        <w:t> </w:t>
      </w:r>
      <w:r>
        <w:rPr>
          <w:color w:val="231F20"/>
          <w:sz w:val="20"/>
        </w:rPr>
        <w:t>las</w:t>
      </w:r>
      <w:r>
        <w:rPr>
          <w:color w:val="231F20"/>
          <w:spacing w:val="-7"/>
          <w:sz w:val="20"/>
        </w:rPr>
        <w:t> </w:t>
      </w:r>
      <w:r>
        <w:rPr>
          <w:color w:val="231F20"/>
          <w:sz w:val="20"/>
        </w:rPr>
        <w:t>lógicas</w:t>
      </w:r>
      <w:r>
        <w:rPr>
          <w:color w:val="231F20"/>
          <w:spacing w:val="-7"/>
          <w:sz w:val="20"/>
        </w:rPr>
        <w:t> </w:t>
      </w:r>
      <w:r>
        <w:rPr>
          <w:color w:val="231F20"/>
          <w:sz w:val="20"/>
        </w:rPr>
        <w:t>del</w:t>
      </w:r>
      <w:r>
        <w:rPr>
          <w:color w:val="231F20"/>
          <w:spacing w:val="-7"/>
          <w:sz w:val="20"/>
        </w:rPr>
        <w:t> </w:t>
      </w:r>
      <w:r>
        <w:rPr>
          <w:color w:val="231F20"/>
          <w:sz w:val="20"/>
        </w:rPr>
        <w:t>consumo</w:t>
      </w:r>
      <w:r>
        <w:rPr>
          <w:color w:val="231F20"/>
          <w:spacing w:val="-7"/>
          <w:sz w:val="20"/>
        </w:rPr>
        <w:t> </w:t>
      </w:r>
      <w:r>
        <w:rPr>
          <w:color w:val="231F20"/>
          <w:sz w:val="20"/>
        </w:rPr>
        <w:t>y</w:t>
      </w:r>
      <w:r>
        <w:rPr>
          <w:color w:val="231F20"/>
          <w:spacing w:val="-7"/>
          <w:sz w:val="20"/>
        </w:rPr>
        <w:t> </w:t>
      </w:r>
      <w:r>
        <w:rPr>
          <w:color w:val="231F20"/>
          <w:sz w:val="20"/>
        </w:rPr>
        <w:t>el</w:t>
      </w:r>
      <w:r>
        <w:rPr>
          <w:color w:val="231F20"/>
          <w:spacing w:val="-7"/>
          <w:sz w:val="20"/>
        </w:rPr>
        <w:t> </w:t>
      </w:r>
      <w:r>
        <w:rPr>
          <w:color w:val="231F20"/>
          <w:sz w:val="20"/>
        </w:rPr>
        <w:t>mercado</w:t>
      </w:r>
      <w:r>
        <w:rPr>
          <w:color w:val="231F20"/>
          <w:spacing w:val="-7"/>
          <w:sz w:val="20"/>
        </w:rPr>
        <w:t> </w:t>
      </w:r>
      <w:r>
        <w:rPr>
          <w:color w:val="231F20"/>
          <w:sz w:val="20"/>
        </w:rPr>
        <w:t>para</w:t>
      </w:r>
      <w:r>
        <w:rPr>
          <w:color w:val="231F20"/>
          <w:spacing w:val="-7"/>
          <w:sz w:val="20"/>
        </w:rPr>
        <w:t> </w:t>
      </w:r>
      <w:r>
        <w:rPr>
          <w:color w:val="231F20"/>
          <w:sz w:val="20"/>
        </w:rPr>
        <w:t>legitimarse</w:t>
      </w:r>
      <w:r>
        <w:rPr>
          <w:color w:val="231F20"/>
          <w:spacing w:val="-7"/>
          <w:sz w:val="20"/>
        </w:rPr>
        <w:t> </w:t>
      </w:r>
      <w:r>
        <w:rPr>
          <w:color w:val="231F20"/>
          <w:sz w:val="20"/>
        </w:rPr>
        <w:t>a</w:t>
      </w:r>
      <w:r>
        <w:rPr>
          <w:color w:val="231F20"/>
          <w:spacing w:val="-7"/>
          <w:sz w:val="20"/>
        </w:rPr>
        <w:t> </w:t>
      </w:r>
      <w:r>
        <w:rPr>
          <w:color w:val="231F20"/>
          <w:sz w:val="20"/>
        </w:rPr>
        <w:t>través</w:t>
      </w:r>
      <w:r>
        <w:rPr>
          <w:color w:val="231F20"/>
          <w:spacing w:val="-6"/>
          <w:sz w:val="20"/>
        </w:rPr>
        <w:t> de </w:t>
      </w:r>
      <w:r>
        <w:rPr>
          <w:color w:val="231F20"/>
          <w:sz w:val="20"/>
        </w:rPr>
        <w:t>la violencia y el asesinato”.</w:t>
      </w:r>
    </w:p>
    <w:p>
      <w:pPr>
        <w:spacing w:after="0" w:line="249" w:lineRule="auto"/>
        <w:jc w:val="both"/>
        <w:rPr>
          <w:sz w:val="20"/>
        </w:rPr>
        <w:sectPr>
          <w:pgSz w:w="12240" w:h="15840"/>
          <w:pgMar w:header="685" w:footer="996" w:top="1420" w:bottom="1180" w:left="1720" w:right="1720"/>
        </w:sectPr>
      </w:pPr>
    </w:p>
    <w:p>
      <w:pPr>
        <w:pStyle w:val="BodyText"/>
        <w:spacing w:line="249" w:lineRule="auto" w:before="98"/>
        <w:ind w:left="559" w:right="562"/>
        <w:jc w:val="both"/>
      </w:pPr>
      <w:r>
        <w:rPr>
          <w:color w:val="231F20"/>
          <w:spacing w:val="3"/>
        </w:rPr>
        <w:t>La </w:t>
      </w:r>
      <w:r>
        <w:rPr>
          <w:color w:val="231F20"/>
          <w:spacing w:val="5"/>
        </w:rPr>
        <w:t>rentabilidad económica </w:t>
      </w:r>
      <w:r>
        <w:rPr>
          <w:color w:val="231F20"/>
          <w:spacing w:val="4"/>
        </w:rPr>
        <w:t>del </w:t>
      </w:r>
      <w:r>
        <w:rPr>
          <w:color w:val="231F20"/>
          <w:spacing w:val="5"/>
        </w:rPr>
        <w:t>asesinato despliega </w:t>
      </w:r>
      <w:r>
        <w:rPr>
          <w:color w:val="231F20"/>
        </w:rPr>
        <w:t>a </w:t>
      </w:r>
      <w:r>
        <w:rPr>
          <w:color w:val="231F20"/>
          <w:spacing w:val="3"/>
        </w:rPr>
        <w:t>la </w:t>
      </w:r>
      <w:r>
        <w:rPr>
          <w:color w:val="231F20"/>
          <w:spacing w:val="4"/>
        </w:rPr>
        <w:t>vez una rentabilidad simbólica </w:t>
      </w:r>
      <w:r>
        <w:rPr>
          <w:color w:val="231F20"/>
        </w:rPr>
        <w:t>y </w:t>
      </w:r>
      <w:r>
        <w:rPr>
          <w:color w:val="231F20"/>
          <w:spacing w:val="5"/>
        </w:rPr>
        <w:t>material </w:t>
      </w:r>
      <w:r>
        <w:rPr>
          <w:color w:val="231F20"/>
        </w:rPr>
        <w:t>a </w:t>
      </w:r>
      <w:r>
        <w:rPr>
          <w:color w:val="231F20"/>
          <w:spacing w:val="5"/>
        </w:rPr>
        <w:t>través </w:t>
      </w:r>
      <w:r>
        <w:rPr>
          <w:color w:val="231F20"/>
          <w:spacing w:val="3"/>
        </w:rPr>
        <w:t>de la </w:t>
      </w:r>
      <w:r>
        <w:rPr>
          <w:color w:val="231F20"/>
          <w:spacing w:val="5"/>
        </w:rPr>
        <w:t>especularización </w:t>
      </w:r>
      <w:r>
        <w:rPr>
          <w:color w:val="231F20"/>
          <w:spacing w:val="3"/>
        </w:rPr>
        <w:t>de la </w:t>
      </w:r>
      <w:r>
        <w:rPr>
          <w:color w:val="231F20"/>
          <w:spacing w:val="5"/>
        </w:rPr>
        <w:t>violencia </w:t>
      </w:r>
      <w:r>
        <w:rPr>
          <w:color w:val="231F20"/>
        </w:rPr>
        <w:t>(Valen- </w:t>
      </w:r>
      <w:r>
        <w:rPr>
          <w:color w:val="231F20"/>
          <w:spacing w:val="4"/>
        </w:rPr>
        <w:t>cia, </w:t>
      </w:r>
      <w:r>
        <w:rPr>
          <w:color w:val="231F20"/>
          <w:spacing w:val="5"/>
        </w:rPr>
        <w:t>2010). </w:t>
      </w:r>
      <w:r>
        <w:rPr>
          <w:color w:val="231F20"/>
          <w:spacing w:val="3"/>
        </w:rPr>
        <w:t>Han </w:t>
      </w:r>
      <w:r>
        <w:rPr>
          <w:color w:val="231F20"/>
          <w:spacing w:val="5"/>
        </w:rPr>
        <w:t>(2016) posiciona </w:t>
      </w:r>
      <w:r>
        <w:rPr>
          <w:color w:val="231F20"/>
          <w:spacing w:val="4"/>
        </w:rPr>
        <w:t>que, </w:t>
      </w:r>
      <w:r>
        <w:rPr>
          <w:color w:val="231F20"/>
          <w:spacing w:val="3"/>
        </w:rPr>
        <w:t>en el </w:t>
      </w:r>
      <w:r>
        <w:rPr>
          <w:color w:val="231F20"/>
          <w:spacing w:val="5"/>
        </w:rPr>
        <w:t>momento histórico actual </w:t>
      </w:r>
      <w:r>
        <w:rPr>
          <w:color w:val="231F20"/>
          <w:spacing w:val="2"/>
        </w:rPr>
        <w:t>del </w:t>
      </w:r>
      <w:r>
        <w:rPr>
          <w:color w:val="231F20"/>
          <w:spacing w:val="5"/>
        </w:rPr>
        <w:t>capitalismo, </w:t>
      </w:r>
      <w:r>
        <w:rPr>
          <w:color w:val="231F20"/>
          <w:spacing w:val="4"/>
        </w:rPr>
        <w:t>este </w:t>
      </w:r>
      <w:r>
        <w:rPr>
          <w:color w:val="231F20"/>
          <w:spacing w:val="5"/>
        </w:rPr>
        <w:t>“teatro </w:t>
      </w:r>
      <w:r>
        <w:rPr>
          <w:color w:val="231F20"/>
          <w:spacing w:val="3"/>
        </w:rPr>
        <w:t>de la </w:t>
      </w:r>
      <w:r>
        <w:rPr>
          <w:color w:val="231F20"/>
          <w:spacing w:val="5"/>
        </w:rPr>
        <w:t>crueldad” posibilita </w:t>
      </w:r>
      <w:r>
        <w:rPr>
          <w:color w:val="231F20"/>
          <w:spacing w:val="3"/>
        </w:rPr>
        <w:t>un </w:t>
      </w:r>
      <w:r>
        <w:rPr>
          <w:color w:val="231F20"/>
          <w:spacing w:val="5"/>
        </w:rPr>
        <w:t>ejercicio </w:t>
      </w:r>
      <w:r>
        <w:rPr>
          <w:color w:val="231F20"/>
          <w:spacing w:val="4"/>
        </w:rPr>
        <w:t>del poder </w:t>
      </w:r>
      <w:r>
        <w:rPr>
          <w:color w:val="231F20"/>
        </w:rPr>
        <w:t>a </w:t>
      </w:r>
      <w:r>
        <w:rPr>
          <w:color w:val="231F20"/>
          <w:spacing w:val="5"/>
        </w:rPr>
        <w:t>través </w:t>
      </w:r>
      <w:r>
        <w:rPr>
          <w:color w:val="231F20"/>
          <w:spacing w:val="3"/>
        </w:rPr>
        <w:t>de la </w:t>
      </w:r>
      <w:r>
        <w:rPr>
          <w:color w:val="231F20"/>
          <w:spacing w:val="5"/>
        </w:rPr>
        <w:t>exhibición </w:t>
      </w:r>
      <w:r>
        <w:rPr>
          <w:color w:val="231F20"/>
          <w:spacing w:val="3"/>
        </w:rPr>
        <w:t>de la </w:t>
      </w:r>
      <w:r>
        <w:rPr>
          <w:color w:val="231F20"/>
          <w:spacing w:val="4"/>
        </w:rPr>
        <w:t>sangre </w:t>
      </w:r>
      <w:r>
        <w:rPr>
          <w:color w:val="231F20"/>
        </w:rPr>
        <w:t>y </w:t>
      </w:r>
      <w:r>
        <w:rPr>
          <w:color w:val="231F20"/>
          <w:spacing w:val="2"/>
        </w:rPr>
        <w:t>su </w:t>
      </w:r>
      <w:r>
        <w:rPr>
          <w:color w:val="231F20"/>
          <w:spacing w:val="5"/>
        </w:rPr>
        <w:t>acumulación, </w:t>
      </w:r>
      <w:r>
        <w:rPr>
          <w:color w:val="231F20"/>
          <w:spacing w:val="3"/>
        </w:rPr>
        <w:t>es decir, </w:t>
      </w:r>
      <w:r>
        <w:rPr>
          <w:color w:val="231F20"/>
          <w:spacing w:val="4"/>
        </w:rPr>
        <w:t>entre </w:t>
      </w:r>
      <w:r>
        <w:rPr>
          <w:color w:val="231F20"/>
          <w:spacing w:val="6"/>
        </w:rPr>
        <w:t>más </w:t>
      </w:r>
      <w:r>
        <w:rPr>
          <w:color w:val="231F20"/>
          <w:spacing w:val="5"/>
        </w:rPr>
        <w:t>personas </w:t>
      </w:r>
      <w:r>
        <w:rPr>
          <w:color w:val="231F20"/>
          <w:spacing w:val="4"/>
        </w:rPr>
        <w:t>que están </w:t>
      </w:r>
      <w:r>
        <w:rPr>
          <w:color w:val="231F20"/>
          <w:spacing w:val="3"/>
        </w:rPr>
        <w:t>en mi </w:t>
      </w:r>
      <w:r>
        <w:rPr>
          <w:color w:val="231F20"/>
          <w:spacing w:val="5"/>
        </w:rPr>
        <w:t>contra </w:t>
      </w:r>
      <w:r>
        <w:rPr>
          <w:color w:val="231F20"/>
        </w:rPr>
        <w:t>o </w:t>
      </w:r>
      <w:r>
        <w:rPr>
          <w:color w:val="231F20"/>
          <w:spacing w:val="5"/>
        </w:rPr>
        <w:t>contra </w:t>
      </w:r>
      <w:r>
        <w:rPr>
          <w:color w:val="231F20"/>
          <w:spacing w:val="4"/>
        </w:rPr>
        <w:t>los míos pueda </w:t>
      </w:r>
      <w:r>
        <w:rPr>
          <w:color w:val="231F20"/>
          <w:spacing w:val="3"/>
        </w:rPr>
        <w:t>matar, </w:t>
      </w:r>
      <w:r>
        <w:rPr>
          <w:color w:val="231F20"/>
          <w:spacing w:val="4"/>
        </w:rPr>
        <w:t>mayor </w:t>
      </w:r>
      <w:r>
        <w:rPr>
          <w:color w:val="231F20"/>
          <w:spacing w:val="5"/>
        </w:rPr>
        <w:t>será </w:t>
      </w:r>
      <w:r>
        <w:rPr>
          <w:color w:val="231F20"/>
          <w:spacing w:val="3"/>
        </w:rPr>
        <w:t>el </w:t>
      </w:r>
      <w:r>
        <w:rPr>
          <w:color w:val="231F20"/>
          <w:spacing w:val="5"/>
        </w:rPr>
        <w:t>capital </w:t>
      </w:r>
      <w:r>
        <w:rPr>
          <w:color w:val="231F20"/>
          <w:spacing w:val="3"/>
        </w:rPr>
        <w:t>de </w:t>
      </w:r>
      <w:r>
        <w:rPr>
          <w:color w:val="231F20"/>
          <w:spacing w:val="5"/>
        </w:rPr>
        <w:t>respeto. </w:t>
      </w:r>
      <w:r>
        <w:rPr>
          <w:color w:val="231F20"/>
          <w:spacing w:val="4"/>
        </w:rPr>
        <w:t>Este </w:t>
      </w:r>
      <w:r>
        <w:rPr>
          <w:color w:val="231F20"/>
          <w:spacing w:val="5"/>
        </w:rPr>
        <w:t>“capital </w:t>
      </w:r>
      <w:r>
        <w:rPr>
          <w:color w:val="231F20"/>
          <w:spacing w:val="3"/>
        </w:rPr>
        <w:t>de </w:t>
      </w:r>
      <w:r>
        <w:rPr>
          <w:color w:val="231F20"/>
          <w:spacing w:val="4"/>
        </w:rPr>
        <w:t>sangre” </w:t>
      </w:r>
      <w:r>
        <w:rPr>
          <w:color w:val="231F20"/>
          <w:spacing w:val="2"/>
        </w:rPr>
        <w:t>se </w:t>
      </w:r>
      <w:r>
        <w:rPr>
          <w:color w:val="231F20"/>
          <w:spacing w:val="5"/>
        </w:rPr>
        <w:t>posiciona </w:t>
      </w:r>
      <w:r>
        <w:rPr>
          <w:color w:val="231F20"/>
        </w:rPr>
        <w:t>a </w:t>
      </w:r>
      <w:r>
        <w:rPr>
          <w:color w:val="231F20"/>
          <w:spacing w:val="3"/>
        </w:rPr>
        <w:t>la </w:t>
      </w:r>
      <w:r>
        <w:rPr>
          <w:color w:val="231F20"/>
          <w:spacing w:val="4"/>
        </w:rPr>
        <w:t>vez como</w:t>
      </w:r>
      <w:r>
        <w:rPr>
          <w:color w:val="231F20"/>
          <w:spacing w:val="-32"/>
        </w:rPr>
        <w:t> </w:t>
      </w:r>
      <w:r>
        <w:rPr>
          <w:color w:val="231F20"/>
          <w:spacing w:val="6"/>
        </w:rPr>
        <w:t>una </w:t>
      </w:r>
      <w:r>
        <w:rPr>
          <w:color w:val="231F20"/>
          <w:spacing w:val="5"/>
        </w:rPr>
        <w:t>defensa </w:t>
      </w:r>
      <w:r>
        <w:rPr>
          <w:color w:val="231F20"/>
          <w:spacing w:val="4"/>
        </w:rPr>
        <w:t>ante los </w:t>
      </w:r>
      <w:r>
        <w:rPr>
          <w:color w:val="231F20"/>
          <w:spacing w:val="5"/>
        </w:rPr>
        <w:t>enemigos </w:t>
      </w:r>
      <w:r>
        <w:rPr>
          <w:color w:val="231F20"/>
        </w:rPr>
        <w:t>y </w:t>
      </w:r>
      <w:r>
        <w:rPr>
          <w:color w:val="231F20"/>
          <w:spacing w:val="4"/>
        </w:rPr>
        <w:t>una </w:t>
      </w:r>
      <w:r>
        <w:rPr>
          <w:color w:val="231F20"/>
          <w:spacing w:val="5"/>
        </w:rPr>
        <w:t>posibilidad </w:t>
      </w:r>
      <w:r>
        <w:rPr>
          <w:color w:val="231F20"/>
          <w:spacing w:val="3"/>
        </w:rPr>
        <w:t>de </w:t>
      </w:r>
      <w:r>
        <w:rPr>
          <w:color w:val="231F20"/>
          <w:spacing w:val="5"/>
        </w:rPr>
        <w:t>enriquecimiento </w:t>
      </w:r>
      <w:r>
        <w:rPr>
          <w:color w:val="231F20"/>
        </w:rPr>
        <w:t>a </w:t>
      </w:r>
      <w:r>
        <w:rPr>
          <w:color w:val="231F20"/>
          <w:spacing w:val="5"/>
        </w:rPr>
        <w:t>través </w:t>
      </w:r>
      <w:r>
        <w:rPr>
          <w:color w:val="231F20"/>
        </w:rPr>
        <w:t>de </w:t>
      </w:r>
      <w:r>
        <w:rPr>
          <w:color w:val="231F20"/>
          <w:spacing w:val="5"/>
        </w:rPr>
        <w:t>librar </w:t>
      </w:r>
      <w:r>
        <w:rPr>
          <w:color w:val="231F20"/>
          <w:spacing w:val="3"/>
        </w:rPr>
        <w:t>de </w:t>
      </w:r>
      <w:r>
        <w:rPr>
          <w:color w:val="231F20"/>
          <w:spacing w:val="5"/>
        </w:rPr>
        <w:t>inconvenientes </w:t>
      </w:r>
      <w:r>
        <w:rPr>
          <w:color w:val="231F20"/>
          <w:spacing w:val="3"/>
        </w:rPr>
        <w:t>el </w:t>
      </w:r>
      <w:r>
        <w:rPr>
          <w:color w:val="231F20"/>
          <w:spacing w:val="5"/>
        </w:rPr>
        <w:t>desarrollo </w:t>
      </w:r>
      <w:r>
        <w:rPr>
          <w:color w:val="231F20"/>
          <w:spacing w:val="3"/>
        </w:rPr>
        <w:t>de sus </w:t>
      </w:r>
      <w:r>
        <w:rPr>
          <w:color w:val="231F20"/>
          <w:spacing w:val="5"/>
        </w:rPr>
        <w:t>actividades, </w:t>
      </w:r>
      <w:r>
        <w:rPr>
          <w:color w:val="231F20"/>
          <w:spacing w:val="3"/>
        </w:rPr>
        <w:t>en </w:t>
      </w:r>
      <w:r>
        <w:rPr>
          <w:color w:val="231F20"/>
          <w:spacing w:val="4"/>
        </w:rPr>
        <w:t>este caso rela- </w:t>
      </w:r>
      <w:r>
        <w:rPr>
          <w:color w:val="231F20"/>
          <w:spacing w:val="5"/>
        </w:rPr>
        <w:t>cionadas </w:t>
      </w:r>
      <w:r>
        <w:rPr>
          <w:color w:val="231F20"/>
          <w:spacing w:val="3"/>
        </w:rPr>
        <w:t>al </w:t>
      </w:r>
      <w:r>
        <w:rPr>
          <w:color w:val="231F20"/>
          <w:spacing w:val="5"/>
        </w:rPr>
        <w:t>tráfico </w:t>
      </w:r>
      <w:r>
        <w:rPr>
          <w:color w:val="231F20"/>
          <w:spacing w:val="3"/>
        </w:rPr>
        <w:t>de</w:t>
      </w:r>
      <w:r>
        <w:rPr>
          <w:color w:val="231F20"/>
          <w:spacing w:val="35"/>
        </w:rPr>
        <w:t> </w:t>
      </w:r>
      <w:r>
        <w:rPr>
          <w:color w:val="231F20"/>
          <w:spacing w:val="6"/>
        </w:rPr>
        <w:t>drogas.</w:t>
      </w:r>
    </w:p>
    <w:p>
      <w:pPr>
        <w:pStyle w:val="BodyText"/>
        <w:spacing w:line="249" w:lineRule="auto" w:before="210"/>
        <w:ind w:left="559" w:right="570"/>
        <w:jc w:val="both"/>
      </w:pPr>
      <w:r>
        <w:rPr>
          <w:color w:val="231F20"/>
          <w:spacing w:val="-4"/>
        </w:rPr>
        <w:t>Como </w:t>
      </w:r>
      <w:r>
        <w:rPr>
          <w:color w:val="231F20"/>
          <w:spacing w:val="-3"/>
        </w:rPr>
        <w:t>se ha </w:t>
      </w:r>
      <w:r>
        <w:rPr>
          <w:color w:val="231F20"/>
          <w:spacing w:val="-5"/>
        </w:rPr>
        <w:t>dicho, </w:t>
      </w:r>
      <w:r>
        <w:rPr>
          <w:color w:val="231F20"/>
          <w:spacing w:val="-3"/>
        </w:rPr>
        <w:t>el </w:t>
      </w:r>
      <w:r>
        <w:rPr>
          <w:color w:val="231F20"/>
          <w:spacing w:val="-5"/>
        </w:rPr>
        <w:t>capital </w:t>
      </w:r>
      <w:r>
        <w:rPr>
          <w:color w:val="231F20"/>
          <w:spacing w:val="-3"/>
        </w:rPr>
        <w:t>de </w:t>
      </w:r>
      <w:r>
        <w:rPr>
          <w:color w:val="231F20"/>
          <w:spacing w:val="-5"/>
        </w:rPr>
        <w:t>sangre simboliza </w:t>
      </w:r>
      <w:r>
        <w:rPr>
          <w:color w:val="231F20"/>
          <w:spacing w:val="-4"/>
        </w:rPr>
        <w:t>bajo </w:t>
      </w:r>
      <w:r>
        <w:rPr>
          <w:color w:val="231F20"/>
          <w:spacing w:val="-3"/>
        </w:rPr>
        <w:t>el </w:t>
      </w:r>
      <w:r>
        <w:rPr>
          <w:color w:val="231F20"/>
          <w:spacing w:val="-5"/>
        </w:rPr>
        <w:t>amparo </w:t>
      </w:r>
      <w:r>
        <w:rPr>
          <w:color w:val="231F20"/>
          <w:spacing w:val="-3"/>
        </w:rPr>
        <w:t>de </w:t>
      </w:r>
      <w:r>
        <w:rPr>
          <w:color w:val="231F20"/>
          <w:spacing w:val="-4"/>
        </w:rPr>
        <w:t>las </w:t>
      </w:r>
      <w:r>
        <w:rPr>
          <w:color w:val="231F20"/>
          <w:spacing w:val="-5"/>
        </w:rPr>
        <w:t>lógicas </w:t>
      </w:r>
      <w:r>
        <w:rPr>
          <w:color w:val="231F20"/>
          <w:spacing w:val="-4"/>
        </w:rPr>
        <w:t>ne-</w:t>
      </w:r>
      <w:r>
        <w:rPr>
          <w:color w:val="231F20"/>
          <w:spacing w:val="52"/>
        </w:rPr>
        <w:t> </w:t>
      </w:r>
      <w:r>
        <w:rPr>
          <w:color w:val="231F20"/>
          <w:spacing w:val="-5"/>
        </w:rPr>
        <w:t>cropolíticas, </w:t>
      </w:r>
      <w:r>
        <w:rPr>
          <w:color w:val="231F20"/>
          <w:spacing w:val="-3"/>
        </w:rPr>
        <w:t>la </w:t>
      </w:r>
      <w:r>
        <w:rPr>
          <w:color w:val="231F20"/>
          <w:spacing w:val="-5"/>
        </w:rPr>
        <w:t>posibilidad </w:t>
      </w:r>
      <w:r>
        <w:rPr>
          <w:color w:val="231F20"/>
          <w:spacing w:val="-3"/>
        </w:rPr>
        <w:t>de </w:t>
      </w:r>
      <w:r>
        <w:rPr>
          <w:color w:val="231F20"/>
          <w:spacing w:val="-4"/>
        </w:rPr>
        <w:t>dar </w:t>
      </w:r>
      <w:r>
        <w:rPr>
          <w:color w:val="231F20"/>
          <w:spacing w:val="-5"/>
        </w:rPr>
        <w:t>muerte </w:t>
      </w:r>
      <w:r>
        <w:rPr>
          <w:color w:val="231F20"/>
        </w:rPr>
        <w:t>a </w:t>
      </w:r>
      <w:r>
        <w:rPr>
          <w:color w:val="231F20"/>
          <w:spacing w:val="-4"/>
        </w:rPr>
        <w:t>otro que </w:t>
      </w:r>
      <w:r>
        <w:rPr>
          <w:color w:val="231F20"/>
          <w:spacing w:val="-5"/>
        </w:rPr>
        <w:t>interfiera </w:t>
      </w:r>
      <w:r>
        <w:rPr>
          <w:color w:val="231F20"/>
          <w:spacing w:val="-4"/>
        </w:rPr>
        <w:t>con </w:t>
      </w:r>
      <w:r>
        <w:rPr>
          <w:color w:val="231F20"/>
          <w:spacing w:val="-3"/>
        </w:rPr>
        <w:t>la </w:t>
      </w:r>
      <w:r>
        <w:rPr>
          <w:color w:val="231F20"/>
          <w:spacing w:val="-5"/>
        </w:rPr>
        <w:t>acumulación económica </w:t>
      </w:r>
      <w:r>
        <w:rPr>
          <w:color w:val="231F20"/>
        </w:rPr>
        <w:t>a </w:t>
      </w:r>
      <w:r>
        <w:rPr>
          <w:color w:val="231F20"/>
          <w:spacing w:val="-5"/>
        </w:rPr>
        <w:t>través </w:t>
      </w:r>
      <w:r>
        <w:rPr>
          <w:color w:val="231F20"/>
          <w:spacing w:val="-3"/>
        </w:rPr>
        <w:t>de </w:t>
      </w:r>
      <w:r>
        <w:rPr>
          <w:color w:val="231F20"/>
          <w:spacing w:val="-5"/>
        </w:rPr>
        <w:t>prácticas ilícitas. </w:t>
      </w:r>
      <w:r>
        <w:rPr>
          <w:color w:val="231F20"/>
          <w:spacing w:val="-4"/>
        </w:rPr>
        <w:t>Estas </w:t>
      </w:r>
      <w:r>
        <w:rPr>
          <w:color w:val="231F20"/>
          <w:spacing w:val="-5"/>
        </w:rPr>
        <w:t>dinámicas </w:t>
      </w:r>
      <w:r>
        <w:rPr>
          <w:color w:val="231F20"/>
          <w:spacing w:val="-3"/>
        </w:rPr>
        <w:t>de </w:t>
      </w:r>
      <w:r>
        <w:rPr>
          <w:color w:val="231F20"/>
          <w:spacing w:val="-4"/>
        </w:rPr>
        <w:t>poder </w:t>
      </w:r>
      <w:r>
        <w:rPr>
          <w:color w:val="231F20"/>
          <w:spacing w:val="-5"/>
        </w:rPr>
        <w:t>generan </w:t>
      </w:r>
      <w:r>
        <w:rPr>
          <w:color w:val="231F20"/>
        </w:rPr>
        <w:t>a </w:t>
      </w:r>
      <w:r>
        <w:rPr>
          <w:color w:val="231F20"/>
          <w:spacing w:val="-3"/>
        </w:rPr>
        <w:t>la </w:t>
      </w:r>
      <w:r>
        <w:rPr>
          <w:color w:val="231F20"/>
          <w:spacing w:val="-5"/>
        </w:rPr>
        <w:t>vez nuevas relaciones sociales </w:t>
      </w:r>
      <w:r>
        <w:rPr>
          <w:color w:val="231F20"/>
        </w:rPr>
        <w:t>y </w:t>
      </w:r>
      <w:r>
        <w:rPr>
          <w:color w:val="231F20"/>
          <w:spacing w:val="-5"/>
        </w:rPr>
        <w:t>espaciales, </w:t>
      </w:r>
      <w:r>
        <w:rPr>
          <w:color w:val="231F20"/>
        </w:rPr>
        <w:t>a </w:t>
      </w:r>
      <w:r>
        <w:rPr>
          <w:color w:val="231F20"/>
          <w:spacing w:val="-4"/>
        </w:rPr>
        <w:t>las </w:t>
      </w:r>
      <w:r>
        <w:rPr>
          <w:color w:val="231F20"/>
          <w:spacing w:val="-5"/>
        </w:rPr>
        <w:t>cuales Mbembe (2006) intenta hacer </w:t>
      </w:r>
      <w:r>
        <w:rPr>
          <w:color w:val="231F20"/>
          <w:spacing w:val="-4"/>
        </w:rPr>
        <w:t>una </w:t>
      </w:r>
      <w:r>
        <w:rPr>
          <w:color w:val="231F20"/>
          <w:spacing w:val="-5"/>
        </w:rPr>
        <w:t>lectura </w:t>
      </w:r>
      <w:r>
        <w:rPr>
          <w:color w:val="231F20"/>
        </w:rPr>
        <w:t>a </w:t>
      </w:r>
      <w:r>
        <w:rPr>
          <w:color w:val="231F20"/>
          <w:spacing w:val="-5"/>
        </w:rPr>
        <w:t>través </w:t>
      </w:r>
      <w:r>
        <w:rPr>
          <w:color w:val="231F20"/>
          <w:spacing w:val="-3"/>
        </w:rPr>
        <w:t>de la </w:t>
      </w:r>
      <w:r>
        <w:rPr>
          <w:color w:val="231F20"/>
          <w:spacing w:val="-5"/>
        </w:rPr>
        <w:t>noción </w:t>
      </w:r>
      <w:r>
        <w:rPr>
          <w:color w:val="231F20"/>
          <w:spacing w:val="-3"/>
        </w:rPr>
        <w:t>de </w:t>
      </w:r>
      <w:r>
        <w:rPr>
          <w:color w:val="231F20"/>
          <w:spacing w:val="-5"/>
        </w:rPr>
        <w:t>territorialización. </w:t>
      </w:r>
      <w:r>
        <w:rPr>
          <w:color w:val="231F20"/>
          <w:spacing w:val="-4"/>
        </w:rPr>
        <w:t>Con esto, </w:t>
      </w:r>
      <w:r>
        <w:rPr>
          <w:color w:val="231F20"/>
          <w:spacing w:val="-3"/>
        </w:rPr>
        <w:t>el </w:t>
      </w:r>
      <w:r>
        <w:rPr>
          <w:color w:val="231F20"/>
          <w:spacing w:val="-4"/>
        </w:rPr>
        <w:t>poder </w:t>
      </w:r>
      <w:r>
        <w:rPr>
          <w:color w:val="231F20"/>
          <w:spacing w:val="-5"/>
        </w:rPr>
        <w:t>ejercido </w:t>
      </w:r>
      <w:r>
        <w:rPr>
          <w:color w:val="231F20"/>
          <w:spacing w:val="-4"/>
        </w:rPr>
        <w:t>por </w:t>
      </w:r>
      <w:r>
        <w:rPr>
          <w:color w:val="231F20"/>
          <w:spacing w:val="-5"/>
        </w:rPr>
        <w:t>bandas organizadas produce nuevas líneas </w:t>
      </w:r>
      <w:r>
        <w:rPr>
          <w:color w:val="231F20"/>
          <w:spacing w:val="-3"/>
        </w:rPr>
        <w:t>de </w:t>
      </w:r>
      <w:r>
        <w:rPr>
          <w:color w:val="231F20"/>
          <w:spacing w:val="-5"/>
        </w:rPr>
        <w:t>demarcación </w:t>
      </w:r>
      <w:r>
        <w:rPr>
          <w:color w:val="231F20"/>
        </w:rPr>
        <w:t>y </w:t>
      </w:r>
      <w:r>
        <w:rPr>
          <w:color w:val="231F20"/>
          <w:spacing w:val="-4"/>
        </w:rPr>
        <w:t>uso del </w:t>
      </w:r>
      <w:r>
        <w:rPr>
          <w:color w:val="231F20"/>
          <w:spacing w:val="-5"/>
        </w:rPr>
        <w:t>espacio, asegurándose</w:t>
      </w:r>
      <w:r>
        <w:rPr>
          <w:color w:val="231F20"/>
          <w:spacing w:val="-15"/>
        </w:rPr>
        <w:t> </w:t>
      </w:r>
      <w:r>
        <w:rPr>
          <w:color w:val="231F20"/>
          <w:spacing w:val="-4"/>
        </w:rPr>
        <w:t>una</w:t>
      </w:r>
      <w:r>
        <w:rPr>
          <w:color w:val="231F20"/>
          <w:spacing w:val="-15"/>
        </w:rPr>
        <w:t> </w:t>
      </w:r>
      <w:r>
        <w:rPr>
          <w:color w:val="231F20"/>
          <w:spacing w:val="-5"/>
        </w:rPr>
        <w:t>ocupación</w:t>
      </w:r>
      <w:r>
        <w:rPr>
          <w:color w:val="231F20"/>
          <w:spacing w:val="-15"/>
        </w:rPr>
        <w:t> </w:t>
      </w:r>
      <w:r>
        <w:rPr>
          <w:color w:val="231F20"/>
          <w:spacing w:val="-3"/>
        </w:rPr>
        <w:t>de</w:t>
      </w:r>
      <w:r>
        <w:rPr>
          <w:color w:val="231F20"/>
          <w:spacing w:val="-14"/>
        </w:rPr>
        <w:t> </w:t>
      </w:r>
      <w:r>
        <w:rPr>
          <w:color w:val="231F20"/>
          <w:spacing w:val="-4"/>
        </w:rPr>
        <w:t>este</w:t>
      </w:r>
      <w:r>
        <w:rPr>
          <w:color w:val="231F20"/>
          <w:spacing w:val="-15"/>
        </w:rPr>
        <w:t> </w:t>
      </w:r>
      <w:r>
        <w:rPr>
          <w:color w:val="231F20"/>
        </w:rPr>
        <w:t>y</w:t>
      </w:r>
      <w:r>
        <w:rPr>
          <w:color w:val="231F20"/>
          <w:spacing w:val="-15"/>
        </w:rPr>
        <w:t> </w:t>
      </w:r>
      <w:r>
        <w:rPr>
          <w:color w:val="231F20"/>
          <w:spacing w:val="-4"/>
        </w:rPr>
        <w:t>una</w:t>
      </w:r>
      <w:r>
        <w:rPr>
          <w:color w:val="231F20"/>
          <w:spacing w:val="-14"/>
        </w:rPr>
        <w:t> </w:t>
      </w:r>
      <w:r>
        <w:rPr>
          <w:color w:val="231F20"/>
          <w:spacing w:val="-5"/>
        </w:rPr>
        <w:t>soberanía</w:t>
      </w:r>
      <w:r>
        <w:rPr>
          <w:color w:val="231F20"/>
          <w:spacing w:val="-15"/>
        </w:rPr>
        <w:t> </w:t>
      </w:r>
      <w:r>
        <w:rPr>
          <w:color w:val="231F20"/>
          <w:spacing w:val="-4"/>
        </w:rPr>
        <w:t>sobre</w:t>
      </w:r>
      <w:r>
        <w:rPr>
          <w:color w:val="231F20"/>
          <w:spacing w:val="-15"/>
        </w:rPr>
        <w:t> </w:t>
      </w:r>
      <w:r>
        <w:rPr>
          <w:color w:val="231F20"/>
          <w:spacing w:val="-4"/>
        </w:rPr>
        <w:t>los</w:t>
      </w:r>
      <w:r>
        <w:rPr>
          <w:color w:val="231F20"/>
          <w:spacing w:val="-15"/>
        </w:rPr>
        <w:t> </w:t>
      </w:r>
      <w:r>
        <w:rPr>
          <w:color w:val="231F20"/>
          <w:spacing w:val="-5"/>
        </w:rPr>
        <w:t>sujetos</w:t>
      </w:r>
      <w:r>
        <w:rPr>
          <w:color w:val="231F20"/>
          <w:spacing w:val="-14"/>
        </w:rPr>
        <w:t> </w:t>
      </w:r>
      <w:r>
        <w:rPr>
          <w:color w:val="231F20"/>
          <w:spacing w:val="-4"/>
        </w:rPr>
        <w:t>que</w:t>
      </w:r>
      <w:r>
        <w:rPr>
          <w:color w:val="231F20"/>
          <w:spacing w:val="-15"/>
        </w:rPr>
        <w:t> </w:t>
      </w:r>
      <w:r>
        <w:rPr>
          <w:color w:val="231F20"/>
          <w:spacing w:val="-3"/>
        </w:rPr>
        <w:t>lo</w:t>
      </w:r>
      <w:r>
        <w:rPr>
          <w:color w:val="231F20"/>
          <w:spacing w:val="-15"/>
        </w:rPr>
        <w:t> </w:t>
      </w:r>
      <w:r>
        <w:rPr>
          <w:color w:val="231F20"/>
          <w:spacing w:val="-5"/>
        </w:rPr>
        <w:t>habitan.</w:t>
      </w:r>
    </w:p>
    <w:p>
      <w:pPr>
        <w:pStyle w:val="BodyText"/>
        <w:spacing w:line="249" w:lineRule="auto" w:before="207"/>
        <w:ind w:left="559" w:right="569"/>
        <w:jc w:val="both"/>
      </w:pPr>
      <w:r>
        <w:rPr>
          <w:color w:val="231F20"/>
        </w:rPr>
        <w:t>Esta territorialización opera a través del terror como necropoder, generando una fragmentación del espacio comunitario, que a la vez crea nuevos sentidos sobre este. </w:t>
      </w:r>
      <w:r>
        <w:rPr>
          <w:color w:val="231F20"/>
          <w:spacing w:val="-6"/>
        </w:rPr>
        <w:t>Tal </w:t>
      </w:r>
      <w:r>
        <w:rPr>
          <w:color w:val="231F20"/>
        </w:rPr>
        <w:t>es el caso de lo acontecido en Naranjo a partir de los enfrentamientos armados</w:t>
      </w:r>
      <w:r>
        <w:rPr>
          <w:color w:val="231F20"/>
          <w:spacing w:val="-5"/>
        </w:rPr>
        <w:t> </w:t>
      </w:r>
      <w:r>
        <w:rPr>
          <w:color w:val="231F20"/>
        </w:rPr>
        <w:t>entre</w:t>
      </w:r>
      <w:r>
        <w:rPr>
          <w:color w:val="231F20"/>
          <w:spacing w:val="-5"/>
        </w:rPr>
        <w:t> </w:t>
      </w:r>
      <w:r>
        <w:rPr>
          <w:color w:val="231F20"/>
        </w:rPr>
        <w:t>bandas</w:t>
      </w:r>
      <w:r>
        <w:rPr>
          <w:color w:val="231F20"/>
          <w:spacing w:val="-5"/>
        </w:rPr>
        <w:t> </w:t>
      </w:r>
      <w:r>
        <w:rPr>
          <w:color w:val="231F20"/>
        </w:rPr>
        <w:t>narcomenudeantes.</w:t>
      </w:r>
      <w:r>
        <w:rPr>
          <w:color w:val="231F20"/>
          <w:spacing w:val="-6"/>
        </w:rPr>
        <w:t> </w:t>
      </w:r>
      <w:r>
        <w:rPr>
          <w:color w:val="231F20"/>
        </w:rPr>
        <w:t>Dichos</w:t>
      </w:r>
      <w:r>
        <w:rPr>
          <w:color w:val="231F20"/>
          <w:spacing w:val="-6"/>
        </w:rPr>
        <w:t> </w:t>
      </w:r>
      <w:r>
        <w:rPr>
          <w:color w:val="231F20"/>
        </w:rPr>
        <w:t>actos</w:t>
      </w:r>
      <w:r>
        <w:rPr>
          <w:color w:val="231F20"/>
          <w:spacing w:val="-5"/>
        </w:rPr>
        <w:t> </w:t>
      </w:r>
      <w:r>
        <w:rPr>
          <w:color w:val="231F20"/>
        </w:rPr>
        <w:t>han</w:t>
      </w:r>
      <w:r>
        <w:rPr>
          <w:color w:val="231F20"/>
          <w:spacing w:val="-6"/>
        </w:rPr>
        <w:t> </w:t>
      </w:r>
      <w:r>
        <w:rPr>
          <w:color w:val="231F20"/>
        </w:rPr>
        <w:t>generado</w:t>
      </w:r>
      <w:r>
        <w:rPr>
          <w:color w:val="231F20"/>
          <w:spacing w:val="-6"/>
        </w:rPr>
        <w:t> </w:t>
      </w:r>
      <w:r>
        <w:rPr>
          <w:color w:val="231F20"/>
        </w:rPr>
        <w:t>una</w:t>
      </w:r>
      <w:r>
        <w:rPr>
          <w:color w:val="231F20"/>
          <w:spacing w:val="-5"/>
        </w:rPr>
        <w:t> </w:t>
      </w:r>
      <w:r>
        <w:rPr>
          <w:color w:val="231F20"/>
        </w:rPr>
        <w:t>distin- ción por los sitios a transitar y las horas seguras para hacerlo. El parque central del distrito cabecera pese a no mostrar mayores indicadores de una posible vio- lencia narco, queda vetado de uso al pensarse que es mejor no frecuentarlo en determinados momentos como una estrategia que pueda salvaguardar la vida. Esto sería, siguiendo a </w:t>
      </w:r>
      <w:r>
        <w:rPr>
          <w:color w:val="231F20"/>
          <w:spacing w:val="-4"/>
        </w:rPr>
        <w:t>Valencia </w:t>
      </w:r>
      <w:r>
        <w:rPr>
          <w:color w:val="231F20"/>
        </w:rPr>
        <w:t>(2010) un impacto subjetivo a través del miedo derivando en modificaciones de la cotidianidad</w:t>
      </w:r>
      <w:r>
        <w:rPr>
          <w:color w:val="231F20"/>
          <w:spacing w:val="-3"/>
        </w:rPr>
        <w:t> </w:t>
      </w:r>
      <w:r>
        <w:rPr>
          <w:color w:val="231F20"/>
        </w:rPr>
        <w:t>comunitaria.</w:t>
      </w:r>
    </w:p>
    <w:p>
      <w:pPr>
        <w:pStyle w:val="BodyText"/>
        <w:spacing w:line="249" w:lineRule="auto" w:before="209"/>
        <w:ind w:left="559" w:right="568"/>
        <w:jc w:val="both"/>
      </w:pPr>
      <w:r>
        <w:rPr>
          <w:color w:val="231F20"/>
        </w:rPr>
        <w:t>Ahora</w:t>
      </w:r>
      <w:r>
        <w:rPr>
          <w:color w:val="231F20"/>
          <w:spacing w:val="-5"/>
        </w:rPr>
        <w:t> </w:t>
      </w:r>
      <w:r>
        <w:rPr>
          <w:color w:val="231F20"/>
        </w:rPr>
        <w:t>bien,</w:t>
      </w:r>
      <w:r>
        <w:rPr>
          <w:color w:val="231F20"/>
          <w:spacing w:val="-4"/>
        </w:rPr>
        <w:t> </w:t>
      </w:r>
      <w:r>
        <w:rPr>
          <w:color w:val="231F20"/>
        </w:rPr>
        <w:t>la</w:t>
      </w:r>
      <w:r>
        <w:rPr>
          <w:color w:val="231F20"/>
          <w:spacing w:val="-5"/>
        </w:rPr>
        <w:t> </w:t>
      </w:r>
      <w:r>
        <w:rPr>
          <w:color w:val="231F20"/>
        </w:rPr>
        <w:t>respuesta</w:t>
      </w:r>
      <w:r>
        <w:rPr>
          <w:color w:val="231F20"/>
          <w:spacing w:val="-4"/>
        </w:rPr>
        <w:t> </w:t>
      </w:r>
      <w:r>
        <w:rPr>
          <w:color w:val="231F20"/>
        </w:rPr>
        <w:t>institucional,</w:t>
      </w:r>
      <w:r>
        <w:rPr>
          <w:color w:val="231F20"/>
          <w:spacing w:val="-5"/>
        </w:rPr>
        <w:t> </w:t>
      </w:r>
      <w:r>
        <w:rPr>
          <w:color w:val="231F20"/>
        </w:rPr>
        <w:t>como</w:t>
      </w:r>
      <w:r>
        <w:rPr>
          <w:color w:val="231F20"/>
          <w:spacing w:val="-4"/>
        </w:rPr>
        <w:t> </w:t>
      </w:r>
      <w:r>
        <w:rPr>
          <w:color w:val="231F20"/>
        </w:rPr>
        <w:t>se</w:t>
      </w:r>
      <w:r>
        <w:rPr>
          <w:color w:val="231F20"/>
          <w:spacing w:val="-4"/>
        </w:rPr>
        <w:t> </w:t>
      </w:r>
      <w:r>
        <w:rPr>
          <w:color w:val="231F20"/>
        </w:rPr>
        <w:t>pudo</w:t>
      </w:r>
      <w:r>
        <w:rPr>
          <w:color w:val="231F20"/>
          <w:spacing w:val="-5"/>
        </w:rPr>
        <w:t> </w:t>
      </w:r>
      <w:r>
        <w:rPr>
          <w:color w:val="231F20"/>
        </w:rPr>
        <w:t>observar</w:t>
      </w:r>
      <w:r>
        <w:rPr>
          <w:color w:val="231F20"/>
          <w:spacing w:val="-4"/>
        </w:rPr>
        <w:t> </w:t>
      </w:r>
      <w:r>
        <w:rPr>
          <w:color w:val="231F20"/>
        </w:rPr>
        <w:t>en</w:t>
      </w:r>
      <w:r>
        <w:rPr>
          <w:color w:val="231F20"/>
          <w:spacing w:val="-5"/>
        </w:rPr>
        <w:t> </w:t>
      </w:r>
      <w:r>
        <w:rPr>
          <w:color w:val="231F20"/>
        </w:rPr>
        <w:t>la</w:t>
      </w:r>
      <w:r>
        <w:rPr>
          <w:color w:val="231F20"/>
          <w:spacing w:val="-4"/>
        </w:rPr>
        <w:t> </w:t>
      </w:r>
      <w:r>
        <w:rPr>
          <w:color w:val="231F20"/>
        </w:rPr>
        <w:t>propuesta</w:t>
      </w:r>
      <w:r>
        <w:rPr>
          <w:color w:val="231F20"/>
          <w:spacing w:val="-4"/>
        </w:rPr>
        <w:t> </w:t>
      </w:r>
      <w:r>
        <w:rPr>
          <w:color w:val="231F20"/>
        </w:rPr>
        <w:t>de la “inspección” a los sectores vulnerabilizados económicamente del cantón, se constituye como la posibilidad de construir un enemigo, incluso dentro</w:t>
      </w:r>
      <w:r>
        <w:rPr>
          <w:color w:val="231F20"/>
          <w:spacing w:val="-11"/>
        </w:rPr>
        <w:t> </w:t>
      </w:r>
      <w:r>
        <w:rPr>
          <w:color w:val="231F20"/>
        </w:rPr>
        <w:t>aquellos mismos</w:t>
      </w:r>
      <w:r>
        <w:rPr>
          <w:color w:val="231F20"/>
          <w:spacing w:val="-5"/>
        </w:rPr>
        <w:t> </w:t>
      </w:r>
      <w:r>
        <w:rPr>
          <w:color w:val="231F20"/>
        </w:rPr>
        <w:t>habitantes</w:t>
      </w:r>
      <w:r>
        <w:rPr>
          <w:color w:val="231F20"/>
          <w:spacing w:val="-5"/>
        </w:rPr>
        <w:t> </w:t>
      </w:r>
      <w:r>
        <w:rPr>
          <w:color w:val="231F20"/>
        </w:rPr>
        <w:t>de</w:t>
      </w:r>
      <w:r>
        <w:rPr>
          <w:color w:val="231F20"/>
          <w:spacing w:val="-5"/>
        </w:rPr>
        <w:t> </w:t>
      </w:r>
      <w:r>
        <w:rPr>
          <w:color w:val="231F20"/>
        </w:rPr>
        <w:t>un</w:t>
      </w:r>
      <w:r>
        <w:rPr>
          <w:color w:val="231F20"/>
          <w:spacing w:val="-5"/>
        </w:rPr>
        <w:t> </w:t>
      </w:r>
      <w:r>
        <w:rPr>
          <w:color w:val="231F20"/>
        </w:rPr>
        <w:t>espacio</w:t>
      </w:r>
      <w:r>
        <w:rPr>
          <w:color w:val="231F20"/>
          <w:spacing w:val="-5"/>
        </w:rPr>
        <w:t> </w:t>
      </w:r>
      <w:r>
        <w:rPr>
          <w:color w:val="231F20"/>
        </w:rPr>
        <w:t>común,</w:t>
      </w:r>
      <w:r>
        <w:rPr>
          <w:color w:val="231F20"/>
          <w:spacing w:val="-5"/>
        </w:rPr>
        <w:t> </w:t>
      </w:r>
      <w:r>
        <w:rPr>
          <w:color w:val="231F20"/>
        </w:rPr>
        <w:t>cuya</w:t>
      </w:r>
      <w:r>
        <w:rPr>
          <w:color w:val="231F20"/>
          <w:spacing w:val="-5"/>
        </w:rPr>
        <w:t> </w:t>
      </w:r>
      <w:r>
        <w:rPr>
          <w:color w:val="231F20"/>
        </w:rPr>
        <w:t>diferenciación</w:t>
      </w:r>
      <w:r>
        <w:rPr>
          <w:color w:val="231F20"/>
          <w:spacing w:val="-5"/>
        </w:rPr>
        <w:t> </w:t>
      </w:r>
      <w:r>
        <w:rPr>
          <w:color w:val="231F20"/>
        </w:rPr>
        <w:t>recae</w:t>
      </w:r>
      <w:r>
        <w:rPr>
          <w:color w:val="231F20"/>
          <w:spacing w:val="-5"/>
        </w:rPr>
        <w:t> </w:t>
      </w:r>
      <w:r>
        <w:rPr>
          <w:color w:val="231F20"/>
        </w:rPr>
        <w:t>en</w:t>
      </w:r>
      <w:r>
        <w:rPr>
          <w:color w:val="231F20"/>
          <w:spacing w:val="-5"/>
        </w:rPr>
        <w:t> </w:t>
      </w:r>
      <w:r>
        <w:rPr>
          <w:color w:val="231F20"/>
        </w:rPr>
        <w:t>las</w:t>
      </w:r>
      <w:r>
        <w:rPr>
          <w:color w:val="231F20"/>
          <w:spacing w:val="-5"/>
        </w:rPr>
        <w:t> </w:t>
      </w:r>
      <w:r>
        <w:rPr>
          <w:color w:val="231F20"/>
        </w:rPr>
        <w:t>condi- ciones materiales que sostienen su existencia. Esta inspección es la creación de tecnologías para la identificación del enemigo, donde reconocerlo es</w:t>
      </w:r>
      <w:r>
        <w:rPr>
          <w:color w:val="231F20"/>
          <w:spacing w:val="-24"/>
        </w:rPr>
        <w:t> </w:t>
      </w:r>
      <w:r>
        <w:rPr>
          <w:color w:val="231F20"/>
        </w:rPr>
        <w:t>importante en tanto se pueda posicionar a este como aquella amenaza existencial a un su- puesto proyecto de comunidad (Mbembe, 2012).</w:t>
      </w:r>
    </w:p>
    <w:p>
      <w:pPr>
        <w:pStyle w:val="BodyText"/>
        <w:spacing w:line="249" w:lineRule="auto" w:before="208"/>
        <w:ind w:left="559" w:right="569"/>
        <w:jc w:val="both"/>
      </w:pPr>
      <w:r>
        <w:rPr>
          <w:color w:val="231F20"/>
        </w:rPr>
        <w:t>Esto lleva a que, quienes entran en la categoría de un nosotros comunitario, </w:t>
      </w:r>
      <w:r>
        <w:rPr>
          <w:color w:val="231F20"/>
          <w:spacing w:val="-7"/>
        </w:rPr>
        <w:t>se </w:t>
      </w:r>
      <w:r>
        <w:rPr>
          <w:color w:val="231F20"/>
        </w:rPr>
        <w:t>enfrenten</w:t>
      </w:r>
      <w:r>
        <w:rPr>
          <w:color w:val="231F20"/>
          <w:spacing w:val="-9"/>
        </w:rPr>
        <w:t> </w:t>
      </w:r>
      <w:r>
        <w:rPr>
          <w:color w:val="231F20"/>
        </w:rPr>
        <w:t>especulativamente,</w:t>
      </w:r>
      <w:r>
        <w:rPr>
          <w:color w:val="231F20"/>
          <w:spacing w:val="-9"/>
        </w:rPr>
        <w:t> </w:t>
      </w:r>
      <w:r>
        <w:rPr>
          <w:color w:val="231F20"/>
        </w:rPr>
        <w:t>sin</w:t>
      </w:r>
      <w:r>
        <w:rPr>
          <w:color w:val="231F20"/>
          <w:spacing w:val="-9"/>
        </w:rPr>
        <w:t> </w:t>
      </w:r>
      <w:r>
        <w:rPr>
          <w:color w:val="231F20"/>
        </w:rPr>
        <w:t>pasar</w:t>
      </w:r>
      <w:r>
        <w:rPr>
          <w:color w:val="231F20"/>
          <w:spacing w:val="-9"/>
        </w:rPr>
        <w:t> </w:t>
      </w:r>
      <w:r>
        <w:rPr>
          <w:color w:val="231F20"/>
        </w:rPr>
        <w:t>a</w:t>
      </w:r>
      <w:r>
        <w:rPr>
          <w:color w:val="231F20"/>
          <w:spacing w:val="-8"/>
        </w:rPr>
        <w:t> </w:t>
      </w:r>
      <w:r>
        <w:rPr>
          <w:color w:val="231F20"/>
        </w:rPr>
        <w:t>un</w:t>
      </w:r>
      <w:r>
        <w:rPr>
          <w:color w:val="231F20"/>
          <w:spacing w:val="-9"/>
        </w:rPr>
        <w:t> </w:t>
      </w:r>
      <w:r>
        <w:rPr>
          <w:color w:val="231F20"/>
        </w:rPr>
        <w:t>acto,</w:t>
      </w:r>
      <w:r>
        <w:rPr>
          <w:color w:val="231F20"/>
          <w:spacing w:val="-9"/>
        </w:rPr>
        <w:t> </w:t>
      </w:r>
      <w:r>
        <w:rPr>
          <w:color w:val="231F20"/>
        </w:rPr>
        <w:t>con</w:t>
      </w:r>
      <w:r>
        <w:rPr>
          <w:color w:val="231F20"/>
          <w:spacing w:val="-9"/>
        </w:rPr>
        <w:t> </w:t>
      </w:r>
      <w:r>
        <w:rPr>
          <w:color w:val="231F20"/>
        </w:rPr>
        <w:t>ese</w:t>
      </w:r>
      <w:r>
        <w:rPr>
          <w:color w:val="231F20"/>
          <w:spacing w:val="-8"/>
        </w:rPr>
        <w:t> </w:t>
      </w:r>
      <w:r>
        <w:rPr>
          <w:color w:val="231F20"/>
        </w:rPr>
        <w:t>otro</w:t>
      </w:r>
      <w:r>
        <w:rPr>
          <w:color w:val="231F20"/>
          <w:spacing w:val="-9"/>
        </w:rPr>
        <w:t> </w:t>
      </w:r>
      <w:r>
        <w:rPr>
          <w:color w:val="231F20"/>
        </w:rPr>
        <w:t>sector</w:t>
      </w:r>
      <w:r>
        <w:rPr>
          <w:color w:val="231F20"/>
          <w:spacing w:val="-9"/>
        </w:rPr>
        <w:t> </w:t>
      </w:r>
      <w:r>
        <w:rPr>
          <w:color w:val="231F20"/>
        </w:rPr>
        <w:t>identificado</w:t>
      </w:r>
    </w:p>
    <w:p>
      <w:pPr>
        <w:spacing w:after="0" w:line="249" w:lineRule="auto"/>
        <w:jc w:val="both"/>
        <w:sectPr>
          <w:pgSz w:w="12240" w:h="15840"/>
          <w:pgMar w:header="659" w:footer="996" w:top="1420" w:bottom="1180" w:left="1720" w:right="1720"/>
        </w:sectPr>
      </w:pPr>
    </w:p>
    <w:p>
      <w:pPr>
        <w:pStyle w:val="BodyText"/>
        <w:spacing w:line="249" w:lineRule="auto" w:before="98"/>
        <w:ind w:left="573" w:right="555" w:hanging="1"/>
        <w:jc w:val="both"/>
      </w:pPr>
      <w:r>
        <w:rPr>
          <w:color w:val="231F20"/>
        </w:rPr>
        <w:t>como el enemigo, en donde se espera un linchamiento</w:t>
      </w:r>
      <w:r>
        <w:rPr>
          <w:color w:val="231F20"/>
          <w:position w:val="8"/>
          <w:sz w:val="14"/>
        </w:rPr>
        <w:t>14 </w:t>
      </w:r>
      <w:r>
        <w:rPr>
          <w:color w:val="231F20"/>
        </w:rPr>
        <w:t>o la expulsión total de estos del proyecto comunidad, expulsión, por demás, de una población conside- rada</w:t>
      </w:r>
      <w:r>
        <w:rPr>
          <w:color w:val="231F20"/>
          <w:spacing w:val="-8"/>
        </w:rPr>
        <w:t> </w:t>
      </w:r>
      <w:r>
        <w:rPr>
          <w:color w:val="231F20"/>
        </w:rPr>
        <w:t>como</w:t>
      </w:r>
      <w:r>
        <w:rPr>
          <w:color w:val="231F20"/>
          <w:spacing w:val="-7"/>
        </w:rPr>
        <w:t> </w:t>
      </w:r>
      <w:r>
        <w:rPr>
          <w:color w:val="231F20"/>
        </w:rPr>
        <w:t>descartable.</w:t>
      </w:r>
      <w:r>
        <w:rPr>
          <w:color w:val="231F20"/>
          <w:spacing w:val="-8"/>
        </w:rPr>
        <w:t> </w:t>
      </w:r>
      <w:r>
        <w:rPr>
          <w:color w:val="231F20"/>
        </w:rPr>
        <w:t>De</w:t>
      </w:r>
      <w:r>
        <w:rPr>
          <w:color w:val="231F20"/>
          <w:spacing w:val="-8"/>
        </w:rPr>
        <w:t> </w:t>
      </w:r>
      <w:r>
        <w:rPr>
          <w:color w:val="231F20"/>
        </w:rPr>
        <w:t>igual</w:t>
      </w:r>
      <w:r>
        <w:rPr>
          <w:color w:val="231F20"/>
          <w:spacing w:val="-7"/>
        </w:rPr>
        <w:t> </w:t>
      </w:r>
      <w:r>
        <w:rPr>
          <w:color w:val="231F20"/>
        </w:rPr>
        <w:t>manera</w:t>
      </w:r>
      <w:r>
        <w:rPr>
          <w:color w:val="231F20"/>
          <w:spacing w:val="-7"/>
        </w:rPr>
        <w:t> </w:t>
      </w:r>
      <w:r>
        <w:rPr>
          <w:color w:val="231F20"/>
        </w:rPr>
        <w:t>se</w:t>
      </w:r>
      <w:r>
        <w:rPr>
          <w:color w:val="231F20"/>
          <w:spacing w:val="-9"/>
        </w:rPr>
        <w:t> </w:t>
      </w:r>
      <w:r>
        <w:rPr>
          <w:color w:val="231F20"/>
        </w:rPr>
        <w:t>espera</w:t>
      </w:r>
      <w:r>
        <w:rPr>
          <w:color w:val="231F20"/>
          <w:spacing w:val="-7"/>
        </w:rPr>
        <w:t> </w:t>
      </w:r>
      <w:r>
        <w:rPr>
          <w:color w:val="231F20"/>
        </w:rPr>
        <w:t>una</w:t>
      </w:r>
      <w:r>
        <w:rPr>
          <w:color w:val="231F20"/>
          <w:spacing w:val="-7"/>
        </w:rPr>
        <w:t> </w:t>
      </w:r>
      <w:r>
        <w:rPr>
          <w:color w:val="231F20"/>
        </w:rPr>
        <w:t>posible</w:t>
      </w:r>
      <w:r>
        <w:rPr>
          <w:color w:val="231F20"/>
          <w:spacing w:val="-7"/>
        </w:rPr>
        <w:t> </w:t>
      </w:r>
      <w:r>
        <w:rPr>
          <w:color w:val="231F20"/>
        </w:rPr>
        <w:t>muerte</w:t>
      </w:r>
      <w:r>
        <w:rPr>
          <w:color w:val="231F20"/>
          <w:spacing w:val="-7"/>
        </w:rPr>
        <w:t> </w:t>
      </w:r>
      <w:r>
        <w:rPr>
          <w:color w:val="231F20"/>
        </w:rPr>
        <w:t>entre</w:t>
      </w:r>
      <w:r>
        <w:rPr>
          <w:color w:val="231F20"/>
          <w:spacing w:val="-7"/>
        </w:rPr>
        <w:t> </w:t>
      </w:r>
      <w:r>
        <w:rPr>
          <w:color w:val="231F20"/>
        </w:rPr>
        <w:t>estos otros mismos, es decir, entre quienes integran las diversas bandas narcomenu- deantes enfrentadas, en donde su aniquilación representa la posibilidad de </w:t>
      </w:r>
      <w:r>
        <w:rPr>
          <w:color w:val="231F20"/>
          <w:spacing w:val="-3"/>
        </w:rPr>
        <w:t>vida </w:t>
      </w:r>
      <w:r>
        <w:rPr>
          <w:color w:val="231F20"/>
        </w:rPr>
        <w:t>de aquellos que sí integran el</w:t>
      </w:r>
      <w:r>
        <w:rPr>
          <w:color w:val="231F20"/>
          <w:spacing w:val="-2"/>
        </w:rPr>
        <w:t> </w:t>
      </w:r>
      <w:r>
        <w:rPr>
          <w:color w:val="231F20"/>
        </w:rPr>
        <w:t>nosotros.</w:t>
      </w:r>
    </w:p>
    <w:p>
      <w:pPr>
        <w:pStyle w:val="BodyText"/>
        <w:spacing w:line="249" w:lineRule="auto" w:before="206"/>
        <w:ind w:left="573" w:right="554"/>
        <w:jc w:val="both"/>
      </w:pPr>
      <w:r>
        <w:rPr>
          <w:color w:val="231F20"/>
        </w:rPr>
        <w:t>Con</w:t>
      </w:r>
      <w:r>
        <w:rPr>
          <w:color w:val="231F20"/>
          <w:spacing w:val="-16"/>
        </w:rPr>
        <w:t> </w:t>
      </w:r>
      <w:r>
        <w:rPr>
          <w:color w:val="231F20"/>
        </w:rPr>
        <w:t>Han</w:t>
      </w:r>
      <w:r>
        <w:rPr>
          <w:color w:val="231F20"/>
          <w:spacing w:val="-15"/>
        </w:rPr>
        <w:t> </w:t>
      </w:r>
      <w:r>
        <w:rPr>
          <w:color w:val="231F20"/>
        </w:rPr>
        <w:t>(2016)</w:t>
      </w:r>
      <w:r>
        <w:rPr>
          <w:color w:val="231F20"/>
          <w:spacing w:val="-15"/>
        </w:rPr>
        <w:t> </w:t>
      </w:r>
      <w:r>
        <w:rPr>
          <w:color w:val="231F20"/>
        </w:rPr>
        <w:t>podemos</w:t>
      </w:r>
      <w:r>
        <w:rPr>
          <w:color w:val="231F20"/>
          <w:spacing w:val="-15"/>
        </w:rPr>
        <w:t> </w:t>
      </w:r>
      <w:r>
        <w:rPr>
          <w:color w:val="231F20"/>
        </w:rPr>
        <w:t>observar</w:t>
      </w:r>
      <w:r>
        <w:rPr>
          <w:color w:val="231F20"/>
          <w:spacing w:val="-15"/>
        </w:rPr>
        <w:t> </w:t>
      </w:r>
      <w:r>
        <w:rPr>
          <w:color w:val="231F20"/>
        </w:rPr>
        <w:t>como</w:t>
      </w:r>
      <w:r>
        <w:rPr>
          <w:color w:val="231F20"/>
          <w:spacing w:val="-16"/>
        </w:rPr>
        <w:t> </w:t>
      </w:r>
      <w:r>
        <w:rPr>
          <w:color w:val="231F20"/>
        </w:rPr>
        <w:t>la</w:t>
      </w:r>
      <w:r>
        <w:rPr>
          <w:color w:val="231F20"/>
          <w:spacing w:val="-15"/>
        </w:rPr>
        <w:t> </w:t>
      </w:r>
      <w:r>
        <w:rPr>
          <w:color w:val="231F20"/>
        </w:rPr>
        <w:t>violencia</w:t>
      </w:r>
      <w:r>
        <w:rPr>
          <w:color w:val="231F20"/>
          <w:spacing w:val="-16"/>
        </w:rPr>
        <w:t> </w:t>
      </w:r>
      <w:r>
        <w:rPr>
          <w:color w:val="231F20"/>
        </w:rPr>
        <w:t>genera</w:t>
      </w:r>
      <w:r>
        <w:rPr>
          <w:color w:val="231F20"/>
          <w:spacing w:val="-15"/>
        </w:rPr>
        <w:t> </w:t>
      </w:r>
      <w:r>
        <w:rPr>
          <w:color w:val="231F20"/>
        </w:rPr>
        <w:t>desgarres</w:t>
      </w:r>
      <w:r>
        <w:rPr>
          <w:color w:val="231F20"/>
          <w:spacing w:val="-15"/>
        </w:rPr>
        <w:t> </w:t>
      </w:r>
      <w:r>
        <w:rPr>
          <w:color w:val="231F20"/>
        </w:rPr>
        <w:t>y</w:t>
      </w:r>
      <w:r>
        <w:rPr>
          <w:color w:val="231F20"/>
          <w:spacing w:val="-15"/>
        </w:rPr>
        <w:t> </w:t>
      </w:r>
      <w:r>
        <w:rPr>
          <w:color w:val="231F20"/>
        </w:rPr>
        <w:t>rupturas en</w:t>
      </w:r>
      <w:r>
        <w:rPr>
          <w:color w:val="231F20"/>
          <w:spacing w:val="-17"/>
        </w:rPr>
        <w:t> </w:t>
      </w:r>
      <w:r>
        <w:rPr>
          <w:color w:val="231F20"/>
        </w:rPr>
        <w:t>el</w:t>
      </w:r>
      <w:r>
        <w:rPr>
          <w:color w:val="231F20"/>
          <w:spacing w:val="-17"/>
        </w:rPr>
        <w:t> </w:t>
      </w:r>
      <w:r>
        <w:rPr>
          <w:color w:val="231F20"/>
        </w:rPr>
        <w:t>tejido</w:t>
      </w:r>
      <w:r>
        <w:rPr>
          <w:color w:val="231F20"/>
          <w:spacing w:val="-16"/>
        </w:rPr>
        <w:t> </w:t>
      </w:r>
      <w:r>
        <w:rPr>
          <w:color w:val="231F20"/>
        </w:rPr>
        <w:t>comunitario.</w:t>
      </w:r>
      <w:r>
        <w:rPr>
          <w:color w:val="231F20"/>
          <w:spacing w:val="-17"/>
        </w:rPr>
        <w:t> </w:t>
      </w:r>
      <w:r>
        <w:rPr>
          <w:color w:val="231F20"/>
        </w:rPr>
        <w:t>Si</w:t>
      </w:r>
      <w:r>
        <w:rPr>
          <w:color w:val="231F20"/>
          <w:spacing w:val="-16"/>
        </w:rPr>
        <w:t> </w:t>
      </w:r>
      <w:r>
        <w:rPr>
          <w:color w:val="231F20"/>
        </w:rPr>
        <w:t>bien,</w:t>
      </w:r>
      <w:r>
        <w:rPr>
          <w:color w:val="231F20"/>
          <w:spacing w:val="-17"/>
        </w:rPr>
        <w:t> </w:t>
      </w:r>
      <w:r>
        <w:rPr>
          <w:color w:val="231F20"/>
        </w:rPr>
        <w:t>como</w:t>
      </w:r>
      <w:r>
        <w:rPr>
          <w:color w:val="231F20"/>
          <w:spacing w:val="-16"/>
        </w:rPr>
        <w:t> </w:t>
      </w:r>
      <w:r>
        <w:rPr>
          <w:color w:val="231F20"/>
        </w:rPr>
        <w:t>se</w:t>
      </w:r>
      <w:r>
        <w:rPr>
          <w:color w:val="231F20"/>
          <w:spacing w:val="-17"/>
        </w:rPr>
        <w:t> </w:t>
      </w:r>
      <w:r>
        <w:rPr>
          <w:color w:val="231F20"/>
        </w:rPr>
        <w:t>señala</w:t>
      </w:r>
      <w:r>
        <w:rPr>
          <w:color w:val="231F20"/>
          <w:spacing w:val="-18"/>
        </w:rPr>
        <w:t> </w:t>
      </w:r>
      <w:r>
        <w:rPr>
          <w:color w:val="231F20"/>
        </w:rPr>
        <w:t>anteriormente,</w:t>
      </w:r>
      <w:r>
        <w:rPr>
          <w:color w:val="231F20"/>
          <w:spacing w:val="-17"/>
        </w:rPr>
        <w:t> </w:t>
      </w:r>
      <w:r>
        <w:rPr>
          <w:color w:val="231F20"/>
        </w:rPr>
        <w:t>ni</w:t>
      </w:r>
      <w:r>
        <w:rPr>
          <w:color w:val="231F20"/>
          <w:spacing w:val="-17"/>
        </w:rPr>
        <w:t> </w:t>
      </w:r>
      <w:r>
        <w:rPr>
          <w:color w:val="231F20"/>
        </w:rPr>
        <w:t>los</w:t>
      </w:r>
      <w:r>
        <w:rPr>
          <w:color w:val="231F20"/>
          <w:spacing w:val="-16"/>
        </w:rPr>
        <w:t> </w:t>
      </w:r>
      <w:r>
        <w:rPr>
          <w:color w:val="231F20"/>
        </w:rPr>
        <w:t>indicadores estadísticos ni el registro oficial de actos violentos alcanzan los</w:t>
      </w:r>
      <w:r>
        <w:rPr>
          <w:color w:val="231F20"/>
          <w:spacing w:val="-30"/>
        </w:rPr>
        <w:t> </w:t>
      </w:r>
      <w:r>
        <w:rPr>
          <w:color w:val="231F20"/>
        </w:rPr>
        <w:t>acontecimientos en sectores urbanos como Pavas, la expansión de las bandas narcomenudeantes bajo un mandato de acumulación de capital generan un impacto que segrega en categorías como “nosotros” y “población desecho”, a través de un necropoder representado en el uso de armas de fuego para la territorialización de ese </w:t>
      </w:r>
      <w:r>
        <w:rPr>
          <w:color w:val="231F20"/>
          <w:spacing w:val="-3"/>
        </w:rPr>
        <w:t>espa- </w:t>
      </w:r>
      <w:r>
        <w:rPr>
          <w:color w:val="231F20"/>
        </w:rPr>
        <w:t>cio. Con esto se plantearía un doble lugar interconectado de vulnerabilidad para ese sector no incluido en el nosotros comunitario: 1) la expulsión del lazo</w:t>
      </w:r>
      <w:r>
        <w:rPr>
          <w:color w:val="231F20"/>
          <w:spacing w:val="-37"/>
        </w:rPr>
        <w:t> </w:t>
      </w:r>
      <w:r>
        <w:rPr>
          <w:color w:val="231F20"/>
        </w:rPr>
        <w:t>social comunitario; 2) la seducción o cooptación por parte de las bandas</w:t>
      </w:r>
      <w:r>
        <w:rPr>
          <w:color w:val="231F20"/>
          <w:spacing w:val="-5"/>
        </w:rPr>
        <w:t> </w:t>
      </w:r>
      <w:r>
        <w:rPr>
          <w:color w:val="231F20"/>
        </w:rPr>
        <w:t>narco.</w:t>
      </w:r>
    </w:p>
    <w:p>
      <w:pPr>
        <w:pStyle w:val="BodyText"/>
        <w:rPr>
          <w:sz w:val="26"/>
        </w:rPr>
      </w:pPr>
    </w:p>
    <w:p>
      <w:pPr>
        <w:pStyle w:val="BodyText"/>
        <w:spacing w:before="7"/>
        <w:rPr>
          <w:sz w:val="34"/>
        </w:rPr>
      </w:pPr>
    </w:p>
    <w:p>
      <w:pPr>
        <w:pStyle w:val="Heading1"/>
        <w:spacing w:line="249" w:lineRule="auto"/>
        <w:ind w:right="701"/>
        <w:rPr>
          <w:rFonts w:ascii="Arial" w:hAnsi="Arial"/>
        </w:rPr>
      </w:pPr>
      <w:r>
        <w:rPr>
          <w:rFonts w:ascii="Arial" w:hAnsi="Arial"/>
          <w:color w:val="231F20"/>
          <w:w w:val="105"/>
        </w:rPr>
        <w:t>A MANERA DE CIERRE: LA COMUNIDAD Y SU LECTURA ANTE LA EXPANSIÓN NARCO</w:t>
      </w:r>
    </w:p>
    <w:p>
      <w:pPr>
        <w:pStyle w:val="BodyText"/>
        <w:spacing w:line="249" w:lineRule="auto" w:before="203"/>
        <w:ind w:left="573" w:right="554"/>
        <w:jc w:val="both"/>
      </w:pPr>
      <w:r>
        <w:rPr>
          <w:color w:val="231F20"/>
        </w:rPr>
        <w:t>La</w:t>
      </w:r>
      <w:r>
        <w:rPr>
          <w:color w:val="231F20"/>
          <w:spacing w:val="-6"/>
        </w:rPr>
        <w:t> </w:t>
      </w:r>
      <w:r>
        <w:rPr>
          <w:color w:val="231F20"/>
        </w:rPr>
        <w:t>comunidad</w:t>
      </w:r>
      <w:r>
        <w:rPr>
          <w:color w:val="231F20"/>
          <w:spacing w:val="-5"/>
        </w:rPr>
        <w:t> </w:t>
      </w:r>
      <w:r>
        <w:rPr>
          <w:color w:val="231F20"/>
        </w:rPr>
        <w:t>ocurre.</w:t>
      </w:r>
      <w:r>
        <w:rPr>
          <w:color w:val="231F20"/>
          <w:spacing w:val="-6"/>
        </w:rPr>
        <w:t> </w:t>
      </w:r>
      <w:r>
        <w:rPr>
          <w:color w:val="231F20"/>
        </w:rPr>
        <w:t>Nancy</w:t>
      </w:r>
      <w:r>
        <w:rPr>
          <w:color w:val="231F20"/>
          <w:spacing w:val="-5"/>
        </w:rPr>
        <w:t> </w:t>
      </w:r>
      <w:r>
        <w:rPr>
          <w:color w:val="231F20"/>
        </w:rPr>
        <w:t>(2000)</w:t>
      </w:r>
      <w:r>
        <w:rPr>
          <w:color w:val="231F20"/>
          <w:spacing w:val="-5"/>
        </w:rPr>
        <w:t> </w:t>
      </w:r>
      <w:r>
        <w:rPr>
          <w:color w:val="231F20"/>
        </w:rPr>
        <w:t>desmonta</w:t>
      </w:r>
      <w:r>
        <w:rPr>
          <w:color w:val="231F20"/>
          <w:spacing w:val="-6"/>
        </w:rPr>
        <w:t> </w:t>
      </w:r>
      <w:r>
        <w:rPr>
          <w:color w:val="231F20"/>
        </w:rPr>
        <w:t>las</w:t>
      </w:r>
      <w:r>
        <w:rPr>
          <w:color w:val="231F20"/>
          <w:spacing w:val="-5"/>
        </w:rPr>
        <w:t> </w:t>
      </w:r>
      <w:r>
        <w:rPr>
          <w:color w:val="231F20"/>
        </w:rPr>
        <w:t>nociones</w:t>
      </w:r>
      <w:r>
        <w:rPr>
          <w:color w:val="231F20"/>
          <w:spacing w:val="-5"/>
        </w:rPr>
        <w:t> </w:t>
      </w:r>
      <w:r>
        <w:rPr>
          <w:color w:val="231F20"/>
        </w:rPr>
        <w:t>románticas</w:t>
      </w:r>
      <w:r>
        <w:rPr>
          <w:color w:val="231F20"/>
          <w:spacing w:val="-6"/>
        </w:rPr>
        <w:t> </w:t>
      </w:r>
      <w:r>
        <w:rPr>
          <w:color w:val="231F20"/>
        </w:rPr>
        <w:t>de</w:t>
      </w:r>
      <w:r>
        <w:rPr>
          <w:color w:val="231F20"/>
          <w:spacing w:val="-5"/>
        </w:rPr>
        <w:t> </w:t>
      </w:r>
      <w:r>
        <w:rPr>
          <w:color w:val="231F20"/>
        </w:rPr>
        <w:t>la</w:t>
      </w:r>
      <w:r>
        <w:rPr>
          <w:color w:val="231F20"/>
          <w:spacing w:val="-5"/>
        </w:rPr>
        <w:t> </w:t>
      </w:r>
      <w:r>
        <w:rPr>
          <w:color w:val="231F20"/>
        </w:rPr>
        <w:t>co- munidad</w:t>
      </w:r>
      <w:r>
        <w:rPr>
          <w:color w:val="231F20"/>
          <w:spacing w:val="-9"/>
        </w:rPr>
        <w:t> </w:t>
      </w:r>
      <w:r>
        <w:rPr>
          <w:color w:val="231F20"/>
        </w:rPr>
        <w:t>que</w:t>
      </w:r>
      <w:r>
        <w:rPr>
          <w:color w:val="231F20"/>
          <w:spacing w:val="-9"/>
        </w:rPr>
        <w:t> </w:t>
      </w:r>
      <w:r>
        <w:rPr>
          <w:color w:val="231F20"/>
        </w:rPr>
        <w:t>la</w:t>
      </w:r>
      <w:r>
        <w:rPr>
          <w:color w:val="231F20"/>
          <w:spacing w:val="-9"/>
        </w:rPr>
        <w:t> </w:t>
      </w:r>
      <w:r>
        <w:rPr>
          <w:color w:val="231F20"/>
        </w:rPr>
        <w:t>posicionan</w:t>
      </w:r>
      <w:r>
        <w:rPr>
          <w:color w:val="231F20"/>
          <w:spacing w:val="-9"/>
        </w:rPr>
        <w:t> </w:t>
      </w:r>
      <w:r>
        <w:rPr>
          <w:color w:val="231F20"/>
        </w:rPr>
        <w:t>como</w:t>
      </w:r>
      <w:r>
        <w:rPr>
          <w:color w:val="231F20"/>
          <w:spacing w:val="-9"/>
        </w:rPr>
        <w:t> </w:t>
      </w:r>
      <w:r>
        <w:rPr>
          <w:color w:val="231F20"/>
        </w:rPr>
        <w:t>sustancia,</w:t>
      </w:r>
      <w:r>
        <w:rPr>
          <w:color w:val="231F20"/>
          <w:spacing w:val="-10"/>
        </w:rPr>
        <w:t> </w:t>
      </w:r>
      <w:r>
        <w:rPr>
          <w:color w:val="231F20"/>
        </w:rPr>
        <w:t>y</w:t>
      </w:r>
      <w:r>
        <w:rPr>
          <w:color w:val="231F20"/>
          <w:spacing w:val="-9"/>
        </w:rPr>
        <w:t> </w:t>
      </w:r>
      <w:r>
        <w:rPr>
          <w:color w:val="231F20"/>
        </w:rPr>
        <w:t>la</w:t>
      </w:r>
      <w:r>
        <w:rPr>
          <w:color w:val="231F20"/>
          <w:spacing w:val="-8"/>
        </w:rPr>
        <w:t> </w:t>
      </w:r>
      <w:r>
        <w:rPr>
          <w:color w:val="231F20"/>
        </w:rPr>
        <w:t>devuelve</w:t>
      </w:r>
      <w:r>
        <w:rPr>
          <w:color w:val="231F20"/>
          <w:spacing w:val="-10"/>
        </w:rPr>
        <w:t> </w:t>
      </w:r>
      <w:r>
        <w:rPr>
          <w:color w:val="231F20"/>
        </w:rPr>
        <w:t>a</w:t>
      </w:r>
      <w:r>
        <w:rPr>
          <w:color w:val="231F20"/>
          <w:spacing w:val="-9"/>
        </w:rPr>
        <w:t> </w:t>
      </w:r>
      <w:r>
        <w:rPr>
          <w:color w:val="231F20"/>
        </w:rPr>
        <w:t>su</w:t>
      </w:r>
      <w:r>
        <w:rPr>
          <w:color w:val="231F20"/>
          <w:spacing w:val="-9"/>
        </w:rPr>
        <w:t> </w:t>
      </w:r>
      <w:r>
        <w:rPr>
          <w:color w:val="231F20"/>
        </w:rPr>
        <w:t>historia</w:t>
      </w:r>
      <w:r>
        <w:rPr>
          <w:color w:val="231F20"/>
          <w:spacing w:val="-9"/>
        </w:rPr>
        <w:t> </w:t>
      </w:r>
      <w:r>
        <w:rPr>
          <w:color w:val="231F20"/>
        </w:rPr>
        <w:t>y</w:t>
      </w:r>
      <w:r>
        <w:rPr>
          <w:color w:val="231F20"/>
          <w:spacing w:val="-9"/>
        </w:rPr>
        <w:t> </w:t>
      </w:r>
      <w:r>
        <w:rPr>
          <w:color w:val="231F20"/>
        </w:rPr>
        <w:t>materia- lidad, entendiéndola como un acontecimiento</w:t>
      </w:r>
      <w:r>
        <w:rPr>
          <w:color w:val="231F20"/>
          <w:position w:val="8"/>
          <w:sz w:val="14"/>
        </w:rPr>
        <w:t>15</w:t>
      </w:r>
      <w:r>
        <w:rPr>
          <w:color w:val="231F20"/>
        </w:rPr>
        <w:t>. No ocurre en un vacío, lo hace en el marco de producción capitalista en cual confluyen una serie de procesos históricos</w:t>
      </w:r>
      <w:r>
        <w:rPr>
          <w:color w:val="231F20"/>
          <w:spacing w:val="-10"/>
        </w:rPr>
        <w:t> </w:t>
      </w:r>
      <w:r>
        <w:rPr>
          <w:color w:val="231F20"/>
        </w:rPr>
        <w:t>y</w:t>
      </w:r>
      <w:r>
        <w:rPr>
          <w:color w:val="231F20"/>
          <w:spacing w:val="-9"/>
        </w:rPr>
        <w:t> </w:t>
      </w:r>
      <w:r>
        <w:rPr>
          <w:color w:val="231F20"/>
        </w:rPr>
        <w:t>relaciones</w:t>
      </w:r>
      <w:r>
        <w:rPr>
          <w:color w:val="231F20"/>
          <w:spacing w:val="-10"/>
        </w:rPr>
        <w:t> </w:t>
      </w:r>
      <w:r>
        <w:rPr>
          <w:color w:val="231F20"/>
        </w:rPr>
        <w:t>sociales.</w:t>
      </w:r>
      <w:r>
        <w:rPr>
          <w:color w:val="231F20"/>
          <w:spacing w:val="-22"/>
        </w:rPr>
        <w:t> </w:t>
      </w:r>
      <w:r>
        <w:rPr>
          <w:color w:val="231F20"/>
        </w:rPr>
        <w:t>Al</w:t>
      </w:r>
      <w:r>
        <w:rPr>
          <w:color w:val="231F20"/>
          <w:spacing w:val="-10"/>
        </w:rPr>
        <w:t> </w:t>
      </w:r>
      <w:r>
        <w:rPr>
          <w:color w:val="231F20"/>
        </w:rPr>
        <w:t>no</w:t>
      </w:r>
      <w:r>
        <w:rPr>
          <w:color w:val="231F20"/>
          <w:spacing w:val="-9"/>
        </w:rPr>
        <w:t> </w:t>
      </w:r>
      <w:r>
        <w:rPr>
          <w:color w:val="231F20"/>
        </w:rPr>
        <w:t>ser</w:t>
      </w:r>
      <w:r>
        <w:rPr>
          <w:color w:val="231F20"/>
          <w:spacing w:val="-10"/>
        </w:rPr>
        <w:t> </w:t>
      </w:r>
      <w:r>
        <w:rPr>
          <w:color w:val="231F20"/>
        </w:rPr>
        <w:t>una</w:t>
      </w:r>
      <w:r>
        <w:rPr>
          <w:color w:val="231F20"/>
          <w:spacing w:val="-9"/>
        </w:rPr>
        <w:t> </w:t>
      </w:r>
      <w:r>
        <w:rPr>
          <w:color w:val="231F20"/>
        </w:rPr>
        <w:t>sustancia</w:t>
      </w:r>
      <w:r>
        <w:rPr>
          <w:color w:val="231F20"/>
          <w:spacing w:val="-10"/>
        </w:rPr>
        <w:t> </w:t>
      </w:r>
      <w:r>
        <w:rPr>
          <w:color w:val="231F20"/>
        </w:rPr>
        <w:t>común,</w:t>
      </w:r>
      <w:r>
        <w:rPr>
          <w:color w:val="231F20"/>
          <w:spacing w:val="-9"/>
        </w:rPr>
        <w:t> </w:t>
      </w:r>
      <w:r>
        <w:rPr>
          <w:color w:val="231F20"/>
        </w:rPr>
        <w:t>se</w:t>
      </w:r>
      <w:r>
        <w:rPr>
          <w:color w:val="231F20"/>
          <w:spacing w:val="-10"/>
        </w:rPr>
        <w:t> </w:t>
      </w:r>
      <w:r>
        <w:rPr>
          <w:color w:val="231F20"/>
        </w:rPr>
        <w:t>abre</w:t>
      </w:r>
      <w:r>
        <w:rPr>
          <w:color w:val="231F20"/>
          <w:spacing w:val="-9"/>
        </w:rPr>
        <w:t> </w:t>
      </w:r>
      <w:r>
        <w:rPr>
          <w:color w:val="231F20"/>
        </w:rPr>
        <w:t>la</w:t>
      </w:r>
      <w:r>
        <w:rPr>
          <w:color w:val="231F20"/>
          <w:spacing w:val="-10"/>
        </w:rPr>
        <w:t> </w:t>
      </w:r>
      <w:r>
        <w:rPr>
          <w:color w:val="231F20"/>
        </w:rPr>
        <w:t>posibi- lidad de pensar con Esposito (1999) que lo que convoca al acontecimiento de la comunidad es un negativo, es una falta, una ausencia, una deuda, que posibilita así, en la heterogeneidad de su conformación, una apuesta por un producir co- mún. Esta heterogeneidad da cabida a los diversos sectores que, desde el</w:t>
      </w:r>
      <w:r>
        <w:rPr>
          <w:color w:val="231F20"/>
          <w:spacing w:val="-33"/>
        </w:rPr>
        <w:t> </w:t>
      </w:r>
      <w:r>
        <w:rPr>
          <w:color w:val="231F20"/>
        </w:rPr>
        <w:t>amplio abanico de posibilidades, integran ese acontecer de la comunidad.</w:t>
      </w:r>
    </w:p>
    <w:p>
      <w:pPr>
        <w:pStyle w:val="BodyText"/>
        <w:spacing w:before="5"/>
      </w:pPr>
      <w:r>
        <w:rPr/>
        <w:pict>
          <v:line style="position:absolute;mso-position-horizontal-relative:page;mso-position-vertical-relative:paragraph;z-index:-688;mso-wrap-distance-left:0;mso-wrap-distance-right:0" from="114.6614pt,16.521355pt" to="186.66140pt,16.521355pt" stroked="true" strokeweight="1pt" strokecolor="#231f20">
            <v:stroke dashstyle="solid"/>
            <w10:wrap type="topAndBottom"/>
          </v:line>
        </w:pict>
      </w:r>
    </w:p>
    <w:p>
      <w:pPr>
        <w:pStyle w:val="ListParagraph"/>
        <w:numPr>
          <w:ilvl w:val="0"/>
          <w:numId w:val="1"/>
        </w:numPr>
        <w:tabs>
          <w:tab w:pos="1294" w:val="left" w:leader="none"/>
        </w:tabs>
        <w:spacing w:line="249" w:lineRule="auto" w:before="14" w:after="0"/>
        <w:ind w:left="573" w:right="555" w:firstLine="0"/>
        <w:jc w:val="both"/>
        <w:rPr>
          <w:sz w:val="20"/>
        </w:rPr>
      </w:pPr>
      <w:r>
        <w:rPr>
          <w:color w:val="231F20"/>
          <w:sz w:val="20"/>
        </w:rPr>
        <w:t>Entiéndase como una exacerbación violenta de una multitud que se ha hecho con la facultad de tomarse la ley por sus manos para castigar a una persona que presuntamente ha in- fringido la ley o moral comunitaria.</w:t>
      </w:r>
    </w:p>
    <w:p>
      <w:pPr>
        <w:pStyle w:val="ListParagraph"/>
        <w:numPr>
          <w:ilvl w:val="0"/>
          <w:numId w:val="1"/>
        </w:numPr>
        <w:tabs>
          <w:tab w:pos="1294" w:val="left" w:leader="none"/>
        </w:tabs>
        <w:spacing w:line="249" w:lineRule="auto" w:before="2" w:after="0"/>
        <w:ind w:left="573" w:right="555" w:firstLine="0"/>
        <w:jc w:val="both"/>
        <w:rPr>
          <w:sz w:val="20"/>
        </w:rPr>
      </w:pPr>
      <w:r>
        <w:rPr>
          <w:color w:val="231F20"/>
          <w:sz w:val="20"/>
        </w:rPr>
        <w:t>Jean-Luc</w:t>
      </w:r>
      <w:r>
        <w:rPr>
          <w:color w:val="231F20"/>
          <w:spacing w:val="-11"/>
          <w:sz w:val="20"/>
        </w:rPr>
        <w:t> </w:t>
      </w:r>
      <w:r>
        <w:rPr>
          <w:color w:val="231F20"/>
          <w:sz w:val="20"/>
        </w:rPr>
        <w:t>Nancy</w:t>
      </w:r>
      <w:r>
        <w:rPr>
          <w:color w:val="231F20"/>
          <w:spacing w:val="-11"/>
          <w:sz w:val="20"/>
        </w:rPr>
        <w:t> </w:t>
      </w:r>
      <w:r>
        <w:rPr>
          <w:color w:val="231F20"/>
          <w:sz w:val="20"/>
        </w:rPr>
        <w:t>(2000,</w:t>
      </w:r>
      <w:r>
        <w:rPr>
          <w:color w:val="231F20"/>
          <w:spacing w:val="-11"/>
          <w:sz w:val="20"/>
        </w:rPr>
        <w:t> </w:t>
      </w:r>
      <w:r>
        <w:rPr>
          <w:color w:val="231F20"/>
          <w:sz w:val="20"/>
        </w:rPr>
        <w:t>p.175)</w:t>
      </w:r>
      <w:r>
        <w:rPr>
          <w:color w:val="231F20"/>
          <w:spacing w:val="-11"/>
          <w:sz w:val="20"/>
        </w:rPr>
        <w:t> </w:t>
      </w:r>
      <w:r>
        <w:rPr>
          <w:color w:val="231F20"/>
          <w:sz w:val="20"/>
        </w:rPr>
        <w:t>dice:</w:t>
      </w:r>
      <w:r>
        <w:rPr>
          <w:color w:val="231F20"/>
          <w:spacing w:val="-11"/>
          <w:sz w:val="20"/>
        </w:rPr>
        <w:t> </w:t>
      </w:r>
      <w:r>
        <w:rPr>
          <w:color w:val="231F20"/>
          <w:sz w:val="20"/>
        </w:rPr>
        <w:t>“La</w:t>
      </w:r>
      <w:r>
        <w:rPr>
          <w:color w:val="231F20"/>
          <w:spacing w:val="-10"/>
          <w:sz w:val="20"/>
        </w:rPr>
        <w:t> </w:t>
      </w:r>
      <w:r>
        <w:rPr>
          <w:color w:val="231F20"/>
          <w:sz w:val="20"/>
        </w:rPr>
        <w:t>comunidad</w:t>
      </w:r>
      <w:r>
        <w:rPr>
          <w:color w:val="231F20"/>
          <w:spacing w:val="-11"/>
          <w:sz w:val="20"/>
        </w:rPr>
        <w:t> </w:t>
      </w:r>
      <w:r>
        <w:rPr>
          <w:color w:val="231F20"/>
          <w:sz w:val="20"/>
        </w:rPr>
        <w:t>no</w:t>
      </w:r>
      <w:r>
        <w:rPr>
          <w:color w:val="231F20"/>
          <w:spacing w:val="-11"/>
          <w:sz w:val="20"/>
        </w:rPr>
        <w:t> </w:t>
      </w:r>
      <w:r>
        <w:rPr>
          <w:color w:val="231F20"/>
          <w:sz w:val="20"/>
        </w:rPr>
        <w:t>es,</w:t>
      </w:r>
      <w:r>
        <w:rPr>
          <w:color w:val="231F20"/>
          <w:spacing w:val="-11"/>
          <w:sz w:val="20"/>
        </w:rPr>
        <w:t> </w:t>
      </w:r>
      <w:r>
        <w:rPr>
          <w:color w:val="231F20"/>
          <w:sz w:val="20"/>
        </w:rPr>
        <w:t>pues,</w:t>
      </w:r>
      <w:r>
        <w:rPr>
          <w:color w:val="231F20"/>
          <w:spacing w:val="-11"/>
          <w:sz w:val="20"/>
        </w:rPr>
        <w:t> </w:t>
      </w:r>
      <w:r>
        <w:rPr>
          <w:color w:val="231F20"/>
          <w:sz w:val="20"/>
        </w:rPr>
        <w:t>ni</w:t>
      </w:r>
      <w:r>
        <w:rPr>
          <w:color w:val="231F20"/>
          <w:spacing w:val="-10"/>
          <w:sz w:val="20"/>
        </w:rPr>
        <w:t> </w:t>
      </w:r>
      <w:r>
        <w:rPr>
          <w:color w:val="231F20"/>
          <w:sz w:val="20"/>
        </w:rPr>
        <w:t>una</w:t>
      </w:r>
      <w:r>
        <w:rPr>
          <w:color w:val="231F20"/>
          <w:spacing w:val="-11"/>
          <w:sz w:val="20"/>
        </w:rPr>
        <w:t> </w:t>
      </w:r>
      <w:r>
        <w:rPr>
          <w:color w:val="231F20"/>
          <w:sz w:val="20"/>
        </w:rPr>
        <w:t>relación</w:t>
      </w:r>
      <w:r>
        <w:rPr>
          <w:color w:val="231F20"/>
          <w:spacing w:val="-11"/>
          <w:sz w:val="20"/>
        </w:rPr>
        <w:t> </w:t>
      </w:r>
      <w:r>
        <w:rPr>
          <w:color w:val="231F20"/>
          <w:sz w:val="20"/>
        </w:rPr>
        <w:t>abstrac- ta o inmaterial, ni una sustancia en común. No es un ser común, es un ser en común, o estar uno con el otro, o estar juntos. Y juntos significa algo que no es ni exterior ni interior al ser singular al. Con-junto ontológico diferente de la constitución substancial al igual que toda suerte de re- lación (lógica, mecánica, sensible, intelectual, mística, etc.). “Conjunto” (y posibilidad de decir “nosotros”) tiene lugar allí donde el interior, en cuanto interior, se vuelve exterior, sin que hay formación de algún “interior” común”.</w:t>
      </w:r>
    </w:p>
    <w:p>
      <w:pPr>
        <w:spacing w:after="0" w:line="249" w:lineRule="auto"/>
        <w:jc w:val="both"/>
        <w:rPr>
          <w:sz w:val="20"/>
        </w:rPr>
        <w:sectPr>
          <w:pgSz w:w="12240" w:h="15840"/>
          <w:pgMar w:header="685" w:footer="996" w:top="1420" w:bottom="1180" w:left="1720" w:right="1720"/>
        </w:sectPr>
      </w:pPr>
    </w:p>
    <w:p>
      <w:pPr>
        <w:pStyle w:val="BodyText"/>
        <w:spacing w:line="249" w:lineRule="auto" w:before="98"/>
        <w:ind w:left="558" w:right="568"/>
        <w:jc w:val="both"/>
      </w:pPr>
      <w:r>
        <w:rPr>
          <w:color w:val="231F20"/>
        </w:rPr>
        <w:t>El </w:t>
      </w:r>
      <w:r>
        <w:rPr>
          <w:color w:val="231F20"/>
          <w:spacing w:val="-3"/>
        </w:rPr>
        <w:t>cantón </w:t>
      </w:r>
      <w:r>
        <w:rPr>
          <w:color w:val="231F20"/>
        </w:rPr>
        <w:t>de </w:t>
      </w:r>
      <w:r>
        <w:rPr>
          <w:color w:val="231F20"/>
          <w:spacing w:val="-3"/>
        </w:rPr>
        <w:t>Naranjo </w:t>
      </w:r>
      <w:r>
        <w:rPr>
          <w:color w:val="231F20"/>
        </w:rPr>
        <w:t>hay que </w:t>
      </w:r>
      <w:r>
        <w:rPr>
          <w:color w:val="231F20"/>
          <w:spacing w:val="-3"/>
        </w:rPr>
        <w:t>ubicarlo, </w:t>
      </w:r>
      <w:r>
        <w:rPr>
          <w:color w:val="231F20"/>
        </w:rPr>
        <w:t>en las </w:t>
      </w:r>
      <w:r>
        <w:rPr>
          <w:color w:val="231F20"/>
          <w:spacing w:val="-3"/>
        </w:rPr>
        <w:t>condiciones históricas </w:t>
      </w:r>
      <w:r>
        <w:rPr>
          <w:color w:val="231F20"/>
        </w:rPr>
        <w:t>que </w:t>
      </w:r>
      <w:r>
        <w:rPr>
          <w:color w:val="231F20"/>
          <w:spacing w:val="-3"/>
        </w:rPr>
        <w:t>intenté brevemente </w:t>
      </w:r>
      <w:r>
        <w:rPr>
          <w:color w:val="231F20"/>
          <w:spacing w:val="-4"/>
        </w:rPr>
        <w:t>describir. </w:t>
      </w:r>
      <w:r>
        <w:rPr>
          <w:color w:val="231F20"/>
        </w:rPr>
        <w:t>En </w:t>
      </w:r>
      <w:r>
        <w:rPr>
          <w:color w:val="231F20"/>
          <w:spacing w:val="-3"/>
        </w:rPr>
        <w:t>donde </w:t>
      </w:r>
      <w:r>
        <w:rPr>
          <w:color w:val="231F20"/>
        </w:rPr>
        <w:t>la </w:t>
      </w:r>
      <w:r>
        <w:rPr>
          <w:color w:val="231F20"/>
          <w:spacing w:val="-3"/>
        </w:rPr>
        <w:t>expansión </w:t>
      </w:r>
      <w:r>
        <w:rPr>
          <w:color w:val="231F20"/>
        </w:rPr>
        <w:t>de la GAM </w:t>
      </w:r>
      <w:r>
        <w:rPr>
          <w:color w:val="231F20"/>
          <w:spacing w:val="-3"/>
        </w:rPr>
        <w:t>hacia </w:t>
      </w:r>
      <w:r>
        <w:rPr>
          <w:color w:val="231F20"/>
        </w:rPr>
        <w:t>la </w:t>
      </w:r>
      <w:r>
        <w:rPr>
          <w:color w:val="231F20"/>
          <w:spacing w:val="-3"/>
        </w:rPr>
        <w:t>Región de Occidente conlleva </w:t>
      </w:r>
      <w:r>
        <w:rPr>
          <w:color w:val="231F20"/>
        </w:rPr>
        <w:t>una </w:t>
      </w:r>
      <w:r>
        <w:rPr>
          <w:color w:val="231F20"/>
          <w:spacing w:val="-3"/>
        </w:rPr>
        <w:t>serie </w:t>
      </w:r>
      <w:r>
        <w:rPr>
          <w:color w:val="231F20"/>
        </w:rPr>
        <w:t>de </w:t>
      </w:r>
      <w:r>
        <w:rPr>
          <w:color w:val="231F20"/>
          <w:spacing w:val="-3"/>
        </w:rPr>
        <w:t>restructuraciones </w:t>
      </w:r>
      <w:r>
        <w:rPr>
          <w:color w:val="231F20"/>
        </w:rPr>
        <w:t>y </w:t>
      </w:r>
      <w:r>
        <w:rPr>
          <w:color w:val="231F20"/>
          <w:spacing w:val="-3"/>
        </w:rPr>
        <w:t>cambios </w:t>
      </w:r>
      <w:r>
        <w:rPr>
          <w:color w:val="231F20"/>
        </w:rPr>
        <w:t>que </w:t>
      </w:r>
      <w:r>
        <w:rPr>
          <w:color w:val="231F20"/>
          <w:spacing w:val="-3"/>
        </w:rPr>
        <w:t>permean las dinámicas económicas </w:t>
      </w:r>
      <w:r>
        <w:rPr>
          <w:color w:val="231F20"/>
        </w:rPr>
        <w:t>y </w:t>
      </w:r>
      <w:r>
        <w:rPr>
          <w:color w:val="231F20"/>
          <w:spacing w:val="-3"/>
        </w:rPr>
        <w:t>sociales, </w:t>
      </w:r>
      <w:r>
        <w:rPr>
          <w:color w:val="231F20"/>
        </w:rPr>
        <w:t>y con </w:t>
      </w:r>
      <w:r>
        <w:rPr>
          <w:color w:val="231F20"/>
          <w:spacing w:val="-3"/>
        </w:rPr>
        <w:t>estas </w:t>
      </w:r>
      <w:r>
        <w:rPr>
          <w:color w:val="231F20"/>
        </w:rPr>
        <w:t>las </w:t>
      </w:r>
      <w:r>
        <w:rPr>
          <w:color w:val="231F20"/>
          <w:spacing w:val="-3"/>
        </w:rPr>
        <w:t>cotidianidades comunitarias. En este escenario, </w:t>
      </w:r>
      <w:r>
        <w:rPr>
          <w:color w:val="231F20"/>
        </w:rPr>
        <w:t>la </w:t>
      </w:r>
      <w:r>
        <w:rPr>
          <w:color w:val="231F20"/>
          <w:spacing w:val="-3"/>
        </w:rPr>
        <w:t>composición heterogénea </w:t>
      </w:r>
      <w:r>
        <w:rPr>
          <w:color w:val="231F20"/>
        </w:rPr>
        <w:t>del </w:t>
      </w:r>
      <w:r>
        <w:rPr>
          <w:color w:val="231F20"/>
          <w:spacing w:val="-3"/>
        </w:rPr>
        <w:t>acontecer comunitario </w:t>
      </w:r>
      <w:r>
        <w:rPr>
          <w:color w:val="231F20"/>
        </w:rPr>
        <w:t>se </w:t>
      </w:r>
      <w:r>
        <w:rPr>
          <w:color w:val="231F20"/>
          <w:spacing w:val="-3"/>
        </w:rPr>
        <w:t>expresa </w:t>
      </w:r>
      <w:r>
        <w:rPr>
          <w:color w:val="231F20"/>
        </w:rPr>
        <w:t>en </w:t>
      </w:r>
      <w:r>
        <w:rPr>
          <w:color w:val="231F20"/>
          <w:spacing w:val="-3"/>
        </w:rPr>
        <w:t>diversas formas </w:t>
      </w:r>
      <w:r>
        <w:rPr>
          <w:color w:val="231F20"/>
        </w:rPr>
        <w:t>de </w:t>
      </w:r>
      <w:r>
        <w:rPr>
          <w:color w:val="231F20"/>
          <w:spacing w:val="-3"/>
        </w:rPr>
        <w:t>intentos </w:t>
      </w:r>
      <w:r>
        <w:rPr>
          <w:color w:val="231F20"/>
        </w:rPr>
        <w:t>del </w:t>
      </w:r>
      <w:r>
        <w:rPr>
          <w:color w:val="231F20"/>
          <w:spacing w:val="-3"/>
        </w:rPr>
        <w:t>producir común, desde colectivos </w:t>
      </w:r>
      <w:r>
        <w:rPr>
          <w:color w:val="231F20"/>
        </w:rPr>
        <w:t>que </w:t>
      </w:r>
      <w:r>
        <w:rPr>
          <w:color w:val="231F20"/>
          <w:spacing w:val="-3"/>
        </w:rPr>
        <w:t>apelan </w:t>
      </w:r>
      <w:r>
        <w:rPr>
          <w:color w:val="231F20"/>
        </w:rPr>
        <w:t>a la </w:t>
      </w:r>
      <w:r>
        <w:rPr>
          <w:color w:val="231F20"/>
          <w:spacing w:val="-3"/>
        </w:rPr>
        <w:t>protección </w:t>
      </w:r>
      <w:r>
        <w:rPr>
          <w:color w:val="231F20"/>
        </w:rPr>
        <w:t>de </w:t>
      </w:r>
      <w:r>
        <w:rPr>
          <w:color w:val="231F20"/>
          <w:spacing w:val="-3"/>
        </w:rPr>
        <w:t>recursos naturales ante amenazas </w:t>
      </w:r>
      <w:r>
        <w:rPr>
          <w:color w:val="231F20"/>
        </w:rPr>
        <w:t>de </w:t>
      </w:r>
      <w:r>
        <w:rPr>
          <w:color w:val="231F20"/>
          <w:spacing w:val="-3"/>
        </w:rPr>
        <w:t>privatización</w:t>
      </w:r>
      <w:r>
        <w:rPr>
          <w:color w:val="231F20"/>
          <w:spacing w:val="-3"/>
          <w:position w:val="8"/>
          <w:sz w:val="14"/>
        </w:rPr>
        <w:t>16 </w:t>
      </w:r>
      <w:r>
        <w:rPr>
          <w:color w:val="231F20"/>
          <w:spacing w:val="-3"/>
        </w:rPr>
        <w:t>hasta sectores vulnerabilizados </w:t>
      </w:r>
      <w:r>
        <w:rPr>
          <w:color w:val="231F20"/>
        </w:rPr>
        <w:t>que han ido </w:t>
      </w:r>
      <w:r>
        <w:rPr>
          <w:color w:val="231F20"/>
          <w:spacing w:val="-3"/>
        </w:rPr>
        <w:t>vinculándose </w:t>
      </w:r>
      <w:r>
        <w:rPr>
          <w:color w:val="231F20"/>
        </w:rPr>
        <w:t>al </w:t>
      </w:r>
      <w:r>
        <w:rPr>
          <w:color w:val="231F20"/>
          <w:spacing w:val="-3"/>
        </w:rPr>
        <w:t>crimen </w:t>
      </w:r>
      <w:r>
        <w:rPr>
          <w:color w:val="231F20"/>
          <w:spacing w:val="-4"/>
        </w:rPr>
        <w:t>organizado </w:t>
      </w:r>
      <w:r>
        <w:rPr>
          <w:color w:val="231F20"/>
        </w:rPr>
        <w:t>en sus </w:t>
      </w:r>
      <w:r>
        <w:rPr>
          <w:color w:val="231F20"/>
          <w:spacing w:val="-3"/>
        </w:rPr>
        <w:t>prácticas necropolíticas para </w:t>
      </w:r>
      <w:r>
        <w:rPr>
          <w:color w:val="231F20"/>
        </w:rPr>
        <w:t>la </w:t>
      </w:r>
      <w:r>
        <w:rPr>
          <w:color w:val="231F20"/>
          <w:spacing w:val="-3"/>
        </w:rPr>
        <w:t>acumulación </w:t>
      </w:r>
      <w:r>
        <w:rPr>
          <w:color w:val="231F20"/>
        </w:rPr>
        <w:t>(de </w:t>
      </w:r>
      <w:r>
        <w:rPr>
          <w:color w:val="231F20"/>
          <w:spacing w:val="-3"/>
        </w:rPr>
        <w:t>sangre </w:t>
      </w:r>
      <w:r>
        <w:rPr>
          <w:color w:val="231F20"/>
        </w:rPr>
        <w:t>y </w:t>
      </w:r>
      <w:r>
        <w:rPr>
          <w:color w:val="231F20"/>
          <w:spacing w:val="-3"/>
        </w:rPr>
        <w:t>capital) </w:t>
      </w:r>
      <w:r>
        <w:rPr>
          <w:color w:val="231F20"/>
        </w:rPr>
        <w:t>a </w:t>
      </w:r>
      <w:r>
        <w:rPr>
          <w:color w:val="231F20"/>
          <w:spacing w:val="-3"/>
        </w:rPr>
        <w:t>través </w:t>
      </w:r>
      <w:r>
        <w:rPr>
          <w:color w:val="231F20"/>
        </w:rPr>
        <w:t>del </w:t>
      </w:r>
      <w:r>
        <w:rPr>
          <w:color w:val="231F20"/>
          <w:spacing w:val="-3"/>
        </w:rPr>
        <w:t>tráfico de drogas,</w:t>
      </w:r>
      <w:r>
        <w:rPr>
          <w:color w:val="231F20"/>
          <w:spacing w:val="-6"/>
        </w:rPr>
        <w:t> </w:t>
      </w:r>
      <w:r>
        <w:rPr>
          <w:color w:val="231F20"/>
          <w:spacing w:val="-3"/>
        </w:rPr>
        <w:t>seducidos</w:t>
      </w:r>
      <w:r>
        <w:rPr>
          <w:color w:val="231F20"/>
          <w:spacing w:val="-6"/>
        </w:rPr>
        <w:t> </w:t>
      </w:r>
      <w:r>
        <w:rPr>
          <w:color w:val="231F20"/>
        </w:rPr>
        <w:t>por</w:t>
      </w:r>
      <w:r>
        <w:rPr>
          <w:color w:val="231F20"/>
          <w:spacing w:val="-6"/>
        </w:rPr>
        <w:t> </w:t>
      </w:r>
      <w:r>
        <w:rPr>
          <w:color w:val="231F20"/>
        </w:rPr>
        <w:t>la</w:t>
      </w:r>
      <w:r>
        <w:rPr>
          <w:color w:val="231F20"/>
          <w:spacing w:val="-6"/>
        </w:rPr>
        <w:t> </w:t>
      </w:r>
      <w:r>
        <w:rPr>
          <w:color w:val="231F20"/>
          <w:spacing w:val="-3"/>
        </w:rPr>
        <w:t>promesa</w:t>
      </w:r>
      <w:r>
        <w:rPr>
          <w:color w:val="231F20"/>
          <w:spacing w:val="-6"/>
        </w:rPr>
        <w:t> </w:t>
      </w:r>
      <w:r>
        <w:rPr>
          <w:color w:val="231F20"/>
        </w:rPr>
        <w:t>de</w:t>
      </w:r>
      <w:r>
        <w:rPr>
          <w:color w:val="231F20"/>
          <w:spacing w:val="-5"/>
        </w:rPr>
        <w:t> </w:t>
      </w:r>
      <w:r>
        <w:rPr>
          <w:color w:val="231F20"/>
        </w:rPr>
        <w:t>la</w:t>
      </w:r>
      <w:r>
        <w:rPr>
          <w:color w:val="231F20"/>
          <w:spacing w:val="-6"/>
        </w:rPr>
        <w:t> </w:t>
      </w:r>
      <w:r>
        <w:rPr>
          <w:color w:val="231F20"/>
          <w:spacing w:val="-3"/>
        </w:rPr>
        <w:t>satisfacción</w:t>
      </w:r>
      <w:r>
        <w:rPr>
          <w:color w:val="231F20"/>
          <w:spacing w:val="-6"/>
        </w:rPr>
        <w:t> </w:t>
      </w:r>
      <w:r>
        <w:rPr>
          <w:color w:val="231F20"/>
          <w:spacing w:val="-3"/>
        </w:rPr>
        <w:t>inmediata</w:t>
      </w:r>
      <w:r>
        <w:rPr>
          <w:color w:val="231F20"/>
          <w:spacing w:val="-6"/>
        </w:rPr>
        <w:t> </w:t>
      </w:r>
      <w:r>
        <w:rPr>
          <w:color w:val="231F20"/>
        </w:rPr>
        <w:t>de</w:t>
      </w:r>
      <w:r>
        <w:rPr>
          <w:color w:val="231F20"/>
          <w:spacing w:val="-6"/>
        </w:rPr>
        <w:t> </w:t>
      </w:r>
      <w:r>
        <w:rPr>
          <w:color w:val="231F20"/>
        </w:rPr>
        <w:t>sus</w:t>
      </w:r>
      <w:r>
        <w:rPr>
          <w:color w:val="231F20"/>
          <w:spacing w:val="-5"/>
        </w:rPr>
        <w:t> </w:t>
      </w:r>
      <w:r>
        <w:rPr>
          <w:color w:val="231F20"/>
          <w:spacing w:val="-3"/>
        </w:rPr>
        <w:t>necesidades.</w:t>
      </w:r>
    </w:p>
    <w:p>
      <w:pPr>
        <w:pStyle w:val="BodyText"/>
        <w:spacing w:line="249" w:lineRule="auto" w:before="210"/>
        <w:ind w:left="558" w:right="568"/>
        <w:jc w:val="both"/>
      </w:pPr>
      <w:r>
        <w:rPr>
          <w:color w:val="231F20"/>
        </w:rPr>
        <w:t>Ante esto, ubicándonos en las condiciones materiales y sociales de transforma- ción</w:t>
      </w:r>
      <w:r>
        <w:rPr>
          <w:color w:val="231F20"/>
          <w:spacing w:val="-13"/>
        </w:rPr>
        <w:t> </w:t>
      </w:r>
      <w:r>
        <w:rPr>
          <w:color w:val="231F20"/>
        </w:rPr>
        <w:t>de</w:t>
      </w:r>
      <w:r>
        <w:rPr>
          <w:color w:val="231F20"/>
          <w:spacing w:val="-12"/>
        </w:rPr>
        <w:t> </w:t>
      </w:r>
      <w:r>
        <w:rPr>
          <w:color w:val="231F20"/>
        </w:rPr>
        <w:t>la</w:t>
      </w:r>
      <w:r>
        <w:rPr>
          <w:color w:val="231F20"/>
          <w:spacing w:val="-13"/>
        </w:rPr>
        <w:t> </w:t>
      </w:r>
      <w:r>
        <w:rPr>
          <w:color w:val="231F20"/>
        </w:rPr>
        <w:t>Región</w:t>
      </w:r>
      <w:r>
        <w:rPr>
          <w:color w:val="231F20"/>
          <w:spacing w:val="-12"/>
        </w:rPr>
        <w:t> </w:t>
      </w:r>
      <w:r>
        <w:rPr>
          <w:color w:val="231F20"/>
        </w:rPr>
        <w:t>de</w:t>
      </w:r>
      <w:r>
        <w:rPr>
          <w:color w:val="231F20"/>
          <w:spacing w:val="-13"/>
        </w:rPr>
        <w:t> </w:t>
      </w:r>
      <w:r>
        <w:rPr>
          <w:color w:val="231F20"/>
        </w:rPr>
        <w:t>Occidente,</w:t>
      </w:r>
      <w:r>
        <w:rPr>
          <w:color w:val="231F20"/>
          <w:spacing w:val="-12"/>
        </w:rPr>
        <w:t> </w:t>
      </w:r>
      <w:r>
        <w:rPr>
          <w:color w:val="231F20"/>
        </w:rPr>
        <w:t>se</w:t>
      </w:r>
      <w:r>
        <w:rPr>
          <w:color w:val="231F20"/>
          <w:spacing w:val="-13"/>
        </w:rPr>
        <w:t> </w:t>
      </w:r>
      <w:r>
        <w:rPr>
          <w:color w:val="231F20"/>
        </w:rPr>
        <w:t>hace</w:t>
      </w:r>
      <w:r>
        <w:rPr>
          <w:color w:val="231F20"/>
          <w:spacing w:val="-12"/>
        </w:rPr>
        <w:t> </w:t>
      </w:r>
      <w:r>
        <w:rPr>
          <w:color w:val="231F20"/>
        </w:rPr>
        <w:t>necesaria</w:t>
      </w:r>
      <w:r>
        <w:rPr>
          <w:color w:val="231F20"/>
          <w:spacing w:val="-13"/>
        </w:rPr>
        <w:t> </w:t>
      </w:r>
      <w:r>
        <w:rPr>
          <w:color w:val="231F20"/>
        </w:rPr>
        <w:t>una</w:t>
      </w:r>
      <w:r>
        <w:rPr>
          <w:color w:val="231F20"/>
          <w:spacing w:val="-12"/>
        </w:rPr>
        <w:t> </w:t>
      </w:r>
      <w:r>
        <w:rPr>
          <w:color w:val="231F20"/>
        </w:rPr>
        <w:t>lectura</w:t>
      </w:r>
      <w:r>
        <w:rPr>
          <w:color w:val="231F20"/>
          <w:spacing w:val="-13"/>
        </w:rPr>
        <w:t> </w:t>
      </w:r>
      <w:r>
        <w:rPr>
          <w:color w:val="231F20"/>
        </w:rPr>
        <w:t>de</w:t>
      </w:r>
      <w:r>
        <w:rPr>
          <w:color w:val="231F20"/>
          <w:spacing w:val="-12"/>
        </w:rPr>
        <w:t> </w:t>
      </w:r>
      <w:r>
        <w:rPr>
          <w:color w:val="231F20"/>
        </w:rPr>
        <w:t>la</w:t>
      </w:r>
      <w:r>
        <w:rPr>
          <w:color w:val="231F20"/>
          <w:spacing w:val="-13"/>
        </w:rPr>
        <w:t> </w:t>
      </w:r>
      <w:r>
        <w:rPr>
          <w:color w:val="231F20"/>
        </w:rPr>
        <w:t>comunidad</w:t>
      </w:r>
      <w:r>
        <w:rPr>
          <w:color w:val="231F20"/>
          <w:spacing w:val="-12"/>
        </w:rPr>
        <w:t> </w:t>
      </w:r>
      <w:r>
        <w:rPr>
          <w:color w:val="231F20"/>
        </w:rPr>
        <w:t>en el</w:t>
      </w:r>
      <w:r>
        <w:rPr>
          <w:color w:val="231F20"/>
          <w:spacing w:val="-11"/>
        </w:rPr>
        <w:t> </w:t>
      </w:r>
      <w:r>
        <w:rPr>
          <w:color w:val="231F20"/>
        </w:rPr>
        <w:t>marco</w:t>
      </w:r>
      <w:r>
        <w:rPr>
          <w:color w:val="231F20"/>
          <w:spacing w:val="-10"/>
        </w:rPr>
        <w:t> </w:t>
      </w:r>
      <w:r>
        <w:rPr>
          <w:color w:val="231F20"/>
        </w:rPr>
        <w:t>de</w:t>
      </w:r>
      <w:r>
        <w:rPr>
          <w:color w:val="231F20"/>
          <w:spacing w:val="-11"/>
        </w:rPr>
        <w:t> </w:t>
      </w:r>
      <w:r>
        <w:rPr>
          <w:color w:val="231F20"/>
        </w:rPr>
        <w:t>los</w:t>
      </w:r>
      <w:r>
        <w:rPr>
          <w:color w:val="231F20"/>
          <w:spacing w:val="-10"/>
        </w:rPr>
        <w:t> </w:t>
      </w:r>
      <w:r>
        <w:rPr>
          <w:color w:val="231F20"/>
        </w:rPr>
        <w:t>mandatos</w:t>
      </w:r>
      <w:r>
        <w:rPr>
          <w:color w:val="231F20"/>
          <w:spacing w:val="-11"/>
        </w:rPr>
        <w:t> </w:t>
      </w:r>
      <w:r>
        <w:rPr>
          <w:color w:val="231F20"/>
        </w:rPr>
        <w:t>neoliberales</w:t>
      </w:r>
      <w:r>
        <w:rPr>
          <w:color w:val="231F20"/>
          <w:spacing w:val="-11"/>
        </w:rPr>
        <w:t> </w:t>
      </w:r>
      <w:r>
        <w:rPr>
          <w:color w:val="231F20"/>
        </w:rPr>
        <w:t>que</w:t>
      </w:r>
      <w:r>
        <w:rPr>
          <w:color w:val="231F20"/>
          <w:spacing w:val="-11"/>
        </w:rPr>
        <w:t> </w:t>
      </w:r>
      <w:r>
        <w:rPr>
          <w:color w:val="231F20"/>
        </w:rPr>
        <w:t>posibilitan</w:t>
      </w:r>
      <w:r>
        <w:rPr>
          <w:color w:val="231F20"/>
          <w:spacing w:val="-11"/>
        </w:rPr>
        <w:t> </w:t>
      </w:r>
      <w:r>
        <w:rPr>
          <w:color w:val="231F20"/>
        </w:rPr>
        <w:t>el</w:t>
      </w:r>
      <w:r>
        <w:rPr>
          <w:color w:val="231F20"/>
          <w:spacing w:val="-10"/>
        </w:rPr>
        <w:t> </w:t>
      </w:r>
      <w:r>
        <w:rPr>
          <w:color w:val="231F20"/>
        </w:rPr>
        <w:t>crecimiento</w:t>
      </w:r>
      <w:r>
        <w:rPr>
          <w:color w:val="231F20"/>
          <w:spacing w:val="-11"/>
        </w:rPr>
        <w:t> </w:t>
      </w:r>
      <w:r>
        <w:rPr>
          <w:color w:val="231F20"/>
        </w:rPr>
        <w:t>y</w:t>
      </w:r>
      <w:r>
        <w:rPr>
          <w:color w:val="231F20"/>
          <w:spacing w:val="-10"/>
        </w:rPr>
        <w:t> </w:t>
      </w:r>
      <w:r>
        <w:rPr>
          <w:color w:val="231F20"/>
        </w:rPr>
        <w:t>expansión de estas bandas encargadas del enriquecimiento ilícito a través del narcomenu- deo y el impacto en el ordenamiento comunitario y subjetivo de esta territoria- lización criminal, basada en el necropoder sobre los cuerpos. Pero dicha lectura debe ofrecer las herramientas para encontrar alternativas y frenar el alcance de estas</w:t>
      </w:r>
      <w:r>
        <w:rPr>
          <w:color w:val="231F20"/>
          <w:spacing w:val="-11"/>
        </w:rPr>
        <w:t> </w:t>
      </w:r>
      <w:r>
        <w:rPr>
          <w:color w:val="231F20"/>
        </w:rPr>
        <w:t>organizaciones.</w:t>
      </w:r>
      <w:r>
        <w:rPr>
          <w:color w:val="231F20"/>
          <w:spacing w:val="-15"/>
        </w:rPr>
        <w:t> </w:t>
      </w:r>
      <w:r>
        <w:rPr>
          <w:color w:val="231F20"/>
          <w:spacing w:val="-4"/>
        </w:rPr>
        <w:t>Valencia</w:t>
      </w:r>
      <w:r>
        <w:rPr>
          <w:color w:val="231F20"/>
          <w:spacing w:val="-11"/>
        </w:rPr>
        <w:t> </w:t>
      </w:r>
      <w:r>
        <w:rPr>
          <w:color w:val="231F20"/>
        </w:rPr>
        <w:t>(2010)</w:t>
      </w:r>
      <w:r>
        <w:rPr>
          <w:color w:val="231F20"/>
          <w:spacing w:val="-11"/>
        </w:rPr>
        <w:t> </w:t>
      </w:r>
      <w:r>
        <w:rPr>
          <w:color w:val="231F20"/>
        </w:rPr>
        <w:t>propone</w:t>
      </w:r>
      <w:r>
        <w:rPr>
          <w:color w:val="231F20"/>
          <w:spacing w:val="-11"/>
        </w:rPr>
        <w:t> </w:t>
      </w:r>
      <w:r>
        <w:rPr>
          <w:color w:val="231F20"/>
        </w:rPr>
        <w:t>alejarse</w:t>
      </w:r>
      <w:r>
        <w:rPr>
          <w:color w:val="231F20"/>
          <w:spacing w:val="-12"/>
        </w:rPr>
        <w:t> </w:t>
      </w:r>
      <w:r>
        <w:rPr>
          <w:color w:val="231F20"/>
        </w:rPr>
        <w:t>del</w:t>
      </w:r>
      <w:r>
        <w:rPr>
          <w:color w:val="231F20"/>
          <w:spacing w:val="-11"/>
        </w:rPr>
        <w:t> </w:t>
      </w:r>
      <w:r>
        <w:rPr>
          <w:color w:val="231F20"/>
        </w:rPr>
        <w:t>lugar</w:t>
      </w:r>
      <w:r>
        <w:rPr>
          <w:color w:val="231F20"/>
          <w:spacing w:val="-11"/>
        </w:rPr>
        <w:t> </w:t>
      </w:r>
      <w:r>
        <w:rPr>
          <w:color w:val="231F20"/>
        </w:rPr>
        <w:t>de</w:t>
      </w:r>
      <w:r>
        <w:rPr>
          <w:color w:val="231F20"/>
          <w:spacing w:val="-11"/>
        </w:rPr>
        <w:t> </w:t>
      </w:r>
      <w:r>
        <w:rPr>
          <w:color w:val="231F20"/>
        </w:rPr>
        <w:t>juicios</w:t>
      </w:r>
      <w:r>
        <w:rPr>
          <w:color w:val="231F20"/>
          <w:spacing w:val="-11"/>
        </w:rPr>
        <w:t> </w:t>
      </w:r>
      <w:r>
        <w:rPr>
          <w:color w:val="231F20"/>
        </w:rPr>
        <w:t>mora- les para quienes integran estas estructuras, apartándose así de visiones unívocas de</w:t>
      </w:r>
      <w:r>
        <w:rPr>
          <w:color w:val="231F20"/>
          <w:spacing w:val="-12"/>
        </w:rPr>
        <w:t> </w:t>
      </w:r>
      <w:r>
        <w:rPr>
          <w:color w:val="231F20"/>
        </w:rPr>
        <w:t>los</w:t>
      </w:r>
      <w:r>
        <w:rPr>
          <w:color w:val="231F20"/>
          <w:spacing w:val="-12"/>
        </w:rPr>
        <w:t> </w:t>
      </w:r>
      <w:r>
        <w:rPr>
          <w:color w:val="231F20"/>
        </w:rPr>
        <w:t>hechos,</w:t>
      </w:r>
      <w:r>
        <w:rPr>
          <w:color w:val="231F20"/>
          <w:spacing w:val="-12"/>
        </w:rPr>
        <w:t> </w:t>
      </w:r>
      <w:r>
        <w:rPr>
          <w:color w:val="231F20"/>
        </w:rPr>
        <w:t>abriendo</w:t>
      </w:r>
      <w:r>
        <w:rPr>
          <w:color w:val="231F20"/>
          <w:spacing w:val="-12"/>
        </w:rPr>
        <w:t> </w:t>
      </w:r>
      <w:r>
        <w:rPr>
          <w:color w:val="231F20"/>
        </w:rPr>
        <w:t>paso,</w:t>
      </w:r>
      <w:r>
        <w:rPr>
          <w:color w:val="231F20"/>
          <w:spacing w:val="-12"/>
        </w:rPr>
        <w:t> </w:t>
      </w:r>
      <w:r>
        <w:rPr>
          <w:color w:val="231F20"/>
        </w:rPr>
        <w:t>por</w:t>
      </w:r>
      <w:r>
        <w:rPr>
          <w:color w:val="231F20"/>
          <w:spacing w:val="-12"/>
        </w:rPr>
        <w:t> </w:t>
      </w:r>
      <w:r>
        <w:rPr>
          <w:color w:val="231F20"/>
        </w:rPr>
        <w:t>el</w:t>
      </w:r>
      <w:r>
        <w:rPr>
          <w:color w:val="231F20"/>
          <w:spacing w:val="-12"/>
        </w:rPr>
        <w:t> </w:t>
      </w:r>
      <w:r>
        <w:rPr>
          <w:color w:val="231F20"/>
        </w:rPr>
        <w:t>contrario,</w:t>
      </w:r>
      <w:r>
        <w:rPr>
          <w:color w:val="231F20"/>
          <w:spacing w:val="-12"/>
        </w:rPr>
        <w:t> </w:t>
      </w:r>
      <w:r>
        <w:rPr>
          <w:color w:val="231F20"/>
        </w:rPr>
        <w:t>a</w:t>
      </w:r>
      <w:r>
        <w:rPr>
          <w:color w:val="231F20"/>
          <w:spacing w:val="-12"/>
        </w:rPr>
        <w:t> </w:t>
      </w:r>
      <w:r>
        <w:rPr>
          <w:color w:val="231F20"/>
        </w:rPr>
        <w:t>una</w:t>
      </w:r>
      <w:r>
        <w:rPr>
          <w:color w:val="231F20"/>
          <w:spacing w:val="-12"/>
        </w:rPr>
        <w:t> </w:t>
      </w:r>
      <w:r>
        <w:rPr>
          <w:color w:val="231F20"/>
        </w:rPr>
        <w:t>revisión</w:t>
      </w:r>
      <w:r>
        <w:rPr>
          <w:color w:val="231F20"/>
          <w:spacing w:val="-12"/>
        </w:rPr>
        <w:t> </w:t>
      </w:r>
      <w:r>
        <w:rPr>
          <w:color w:val="231F20"/>
        </w:rPr>
        <w:t>de</w:t>
      </w:r>
      <w:r>
        <w:rPr>
          <w:color w:val="231F20"/>
          <w:spacing w:val="-12"/>
        </w:rPr>
        <w:t> </w:t>
      </w:r>
      <w:r>
        <w:rPr>
          <w:color w:val="231F20"/>
        </w:rPr>
        <w:t>las</w:t>
      </w:r>
      <w:r>
        <w:rPr>
          <w:color w:val="231F20"/>
          <w:spacing w:val="-12"/>
        </w:rPr>
        <w:t> </w:t>
      </w:r>
      <w:r>
        <w:rPr>
          <w:color w:val="231F20"/>
        </w:rPr>
        <w:t>relaciones</w:t>
      </w:r>
      <w:r>
        <w:rPr>
          <w:color w:val="231F20"/>
          <w:spacing w:val="-12"/>
        </w:rPr>
        <w:t> </w:t>
      </w:r>
      <w:r>
        <w:rPr>
          <w:color w:val="231F20"/>
        </w:rPr>
        <w:t>ne- cropolíticas</w:t>
      </w:r>
      <w:r>
        <w:rPr>
          <w:color w:val="231F20"/>
          <w:spacing w:val="-5"/>
        </w:rPr>
        <w:t> </w:t>
      </w:r>
      <w:r>
        <w:rPr>
          <w:color w:val="231F20"/>
        </w:rPr>
        <w:t>que</w:t>
      </w:r>
      <w:r>
        <w:rPr>
          <w:color w:val="231F20"/>
          <w:spacing w:val="-4"/>
        </w:rPr>
        <w:t> </w:t>
      </w:r>
      <w:r>
        <w:rPr>
          <w:color w:val="231F20"/>
        </w:rPr>
        <w:t>si</w:t>
      </w:r>
      <w:r>
        <w:rPr>
          <w:color w:val="231F20"/>
          <w:spacing w:val="-4"/>
        </w:rPr>
        <w:t> </w:t>
      </w:r>
      <w:r>
        <w:rPr>
          <w:color w:val="231F20"/>
        </w:rPr>
        <w:t>bien,</w:t>
      </w:r>
      <w:r>
        <w:rPr>
          <w:color w:val="231F20"/>
          <w:spacing w:val="-4"/>
        </w:rPr>
        <w:t> </w:t>
      </w:r>
      <w:r>
        <w:rPr>
          <w:color w:val="231F20"/>
        </w:rPr>
        <w:t>no</w:t>
      </w:r>
      <w:r>
        <w:rPr>
          <w:color w:val="231F20"/>
          <w:spacing w:val="-4"/>
        </w:rPr>
        <w:t> </w:t>
      </w:r>
      <w:r>
        <w:rPr>
          <w:color w:val="231F20"/>
        </w:rPr>
        <w:t>llegan</w:t>
      </w:r>
      <w:r>
        <w:rPr>
          <w:color w:val="231F20"/>
          <w:spacing w:val="-5"/>
        </w:rPr>
        <w:t> </w:t>
      </w:r>
      <w:r>
        <w:rPr>
          <w:color w:val="231F20"/>
        </w:rPr>
        <w:t>a</w:t>
      </w:r>
      <w:r>
        <w:rPr>
          <w:color w:val="231F20"/>
          <w:spacing w:val="-4"/>
        </w:rPr>
        <w:t> </w:t>
      </w:r>
      <w:r>
        <w:rPr>
          <w:color w:val="231F20"/>
        </w:rPr>
        <w:t>manifestarse</w:t>
      </w:r>
      <w:r>
        <w:rPr>
          <w:color w:val="231F20"/>
          <w:spacing w:val="-4"/>
        </w:rPr>
        <w:t> </w:t>
      </w:r>
      <w:r>
        <w:rPr>
          <w:color w:val="231F20"/>
        </w:rPr>
        <w:t>epidémicamente</w:t>
      </w:r>
      <w:r>
        <w:rPr>
          <w:color w:val="231F20"/>
          <w:spacing w:val="-4"/>
        </w:rPr>
        <w:t> </w:t>
      </w:r>
      <w:r>
        <w:rPr>
          <w:color w:val="231F20"/>
        </w:rPr>
        <w:t>como</w:t>
      </w:r>
      <w:r>
        <w:rPr>
          <w:color w:val="231F20"/>
          <w:spacing w:val="-4"/>
        </w:rPr>
        <w:t> </w:t>
      </w:r>
      <w:r>
        <w:rPr>
          <w:color w:val="231F20"/>
        </w:rPr>
        <w:t>en</w:t>
      </w:r>
      <w:r>
        <w:rPr>
          <w:color w:val="231F20"/>
          <w:spacing w:val="-4"/>
        </w:rPr>
        <w:t> </w:t>
      </w:r>
      <w:r>
        <w:rPr>
          <w:color w:val="231F20"/>
        </w:rPr>
        <w:t>otras geografías del país, empiezan a mostrar signos de soberanía en el espacio a tra- vés del terror de dar muerte, o ese capital de sangre mencionado</w:t>
      </w:r>
      <w:r>
        <w:rPr>
          <w:color w:val="231F20"/>
          <w:spacing w:val="-6"/>
        </w:rPr>
        <w:t> </w:t>
      </w:r>
      <w:r>
        <w:rPr>
          <w:color w:val="231F20"/>
        </w:rPr>
        <w:t>anteriormente.</w:t>
      </w:r>
    </w:p>
    <w:p>
      <w:pPr>
        <w:pStyle w:val="BodyText"/>
        <w:spacing w:line="249" w:lineRule="auto" w:before="213"/>
        <w:ind w:left="558" w:right="569"/>
        <w:jc w:val="both"/>
      </w:pPr>
      <w:r>
        <w:rPr>
          <w:color w:val="231F20"/>
        </w:rPr>
        <w:t>La expansión de estas bandas permite observar dinámicas de exclusión y debi- litamiento del tejido comunitario, en el cual se ubican todas aquellas personas que se encuentran bajo el supuesto especular de que sus condiciones materiales y culturales les hacen proclives a vincularse a estos sectores criminales. Sin</w:t>
      </w:r>
      <w:r>
        <w:rPr>
          <w:color w:val="231F20"/>
          <w:spacing w:val="-33"/>
        </w:rPr>
        <w:t> </w:t>
      </w:r>
      <w:r>
        <w:rPr>
          <w:color w:val="231F20"/>
        </w:rPr>
        <w:t>em- bargo, estos pese a su exclusión, no dejan de integrarse en el acontecimiento de la comunidad de Naranjo y ahí queda el pendiente de analizar las posibilidades para ofrecer alternativas a la seducción del</w:t>
      </w:r>
      <w:r>
        <w:rPr>
          <w:color w:val="231F20"/>
          <w:spacing w:val="-2"/>
        </w:rPr>
        <w:t> </w:t>
      </w:r>
      <w:r>
        <w:rPr>
          <w:color w:val="231F20"/>
        </w:rPr>
        <w:t>narco.</w:t>
      </w:r>
    </w:p>
    <w:p>
      <w:pPr>
        <w:pStyle w:val="BodyText"/>
        <w:spacing w:line="249" w:lineRule="auto" w:before="206"/>
        <w:ind w:left="558" w:right="569"/>
        <w:jc w:val="both"/>
      </w:pPr>
      <w:r>
        <w:rPr/>
        <w:pict>
          <v:line style="position:absolute;mso-position-horizontal-relative:page;mso-position-vertical-relative:paragraph;z-index:-664;mso-wrap-distance-left:0;mso-wrap-distance-right:0" from="113.952797pt,57.934929pt" to="185.952797pt,57.934929pt" stroked="true" strokeweight="1pt" strokecolor="#231f20">
            <v:stroke dashstyle="solid"/>
            <w10:wrap type="topAndBottom"/>
          </v:line>
        </w:pict>
      </w:r>
      <w:r>
        <w:rPr>
          <w:color w:val="231F20"/>
          <w:spacing w:val="-3"/>
        </w:rPr>
        <w:t>Esto apela </w:t>
      </w:r>
      <w:r>
        <w:rPr>
          <w:color w:val="231F20"/>
        </w:rPr>
        <w:t>a </w:t>
      </w:r>
      <w:r>
        <w:rPr>
          <w:color w:val="231F20"/>
          <w:spacing w:val="-3"/>
        </w:rPr>
        <w:t>que, </w:t>
      </w:r>
      <w:r>
        <w:rPr>
          <w:color w:val="231F20"/>
        </w:rPr>
        <w:t>en la </w:t>
      </w:r>
      <w:r>
        <w:rPr>
          <w:color w:val="231F20"/>
          <w:spacing w:val="-3"/>
        </w:rPr>
        <w:t>convocatoria </w:t>
      </w:r>
      <w:r>
        <w:rPr>
          <w:color w:val="231F20"/>
        </w:rPr>
        <w:t>que se </w:t>
      </w:r>
      <w:r>
        <w:rPr>
          <w:color w:val="231F20"/>
          <w:spacing w:val="-3"/>
        </w:rPr>
        <w:t>hace </w:t>
      </w:r>
      <w:r>
        <w:rPr>
          <w:color w:val="231F20"/>
        </w:rPr>
        <w:t>a las </w:t>
      </w:r>
      <w:r>
        <w:rPr>
          <w:color w:val="231F20"/>
          <w:spacing w:val="-3"/>
        </w:rPr>
        <w:t>fuerzas vivas para atender </w:t>
      </w:r>
      <w:r>
        <w:rPr>
          <w:color w:val="231F20"/>
        </w:rPr>
        <w:t>el </w:t>
      </w:r>
      <w:r>
        <w:rPr>
          <w:color w:val="231F20"/>
          <w:spacing w:val="-3"/>
        </w:rPr>
        <w:t>llamado </w:t>
      </w:r>
      <w:r>
        <w:rPr>
          <w:color w:val="231F20"/>
        </w:rPr>
        <w:t>a </w:t>
      </w:r>
      <w:r>
        <w:rPr>
          <w:color w:val="231F20"/>
          <w:spacing w:val="-3"/>
        </w:rPr>
        <w:t>pensar </w:t>
      </w:r>
      <w:r>
        <w:rPr>
          <w:color w:val="231F20"/>
        </w:rPr>
        <w:t>la </w:t>
      </w:r>
      <w:r>
        <w:rPr>
          <w:color w:val="231F20"/>
          <w:spacing w:val="-3"/>
        </w:rPr>
        <w:t>comunidad enfrentada </w:t>
      </w:r>
      <w:r>
        <w:rPr>
          <w:color w:val="231F20"/>
        </w:rPr>
        <w:t>a las </w:t>
      </w:r>
      <w:r>
        <w:rPr>
          <w:color w:val="231F20"/>
          <w:spacing w:val="-3"/>
        </w:rPr>
        <w:t>dinámicas </w:t>
      </w:r>
      <w:r>
        <w:rPr>
          <w:color w:val="231F20"/>
        </w:rPr>
        <w:t>de </w:t>
      </w:r>
      <w:r>
        <w:rPr>
          <w:color w:val="231F20"/>
          <w:spacing w:val="-3"/>
        </w:rPr>
        <w:t>territorialización necropolítica </w:t>
      </w:r>
      <w:r>
        <w:rPr>
          <w:color w:val="231F20"/>
        </w:rPr>
        <w:t>del </w:t>
      </w:r>
      <w:r>
        <w:rPr>
          <w:color w:val="231F20"/>
          <w:spacing w:val="-3"/>
        </w:rPr>
        <w:t>narcomenudeo, </w:t>
      </w:r>
      <w:r>
        <w:rPr>
          <w:color w:val="231F20"/>
        </w:rPr>
        <w:t>se </w:t>
      </w:r>
      <w:r>
        <w:rPr>
          <w:color w:val="231F20"/>
          <w:spacing w:val="-3"/>
        </w:rPr>
        <w:t>deben desplegar todas </w:t>
      </w:r>
      <w:r>
        <w:rPr>
          <w:color w:val="231F20"/>
        </w:rPr>
        <w:t>las </w:t>
      </w:r>
      <w:r>
        <w:rPr>
          <w:color w:val="231F20"/>
          <w:spacing w:val="-3"/>
        </w:rPr>
        <w:t>herramientas</w:t>
      </w:r>
      <w:r>
        <w:rPr>
          <w:color w:val="231F20"/>
          <w:spacing w:val="-30"/>
        </w:rPr>
        <w:t> </w:t>
      </w:r>
      <w:r>
        <w:rPr>
          <w:color w:val="231F20"/>
        </w:rPr>
        <w:t>su-</w:t>
      </w:r>
    </w:p>
    <w:p>
      <w:pPr>
        <w:pStyle w:val="ListParagraph"/>
        <w:numPr>
          <w:ilvl w:val="0"/>
          <w:numId w:val="1"/>
        </w:numPr>
        <w:tabs>
          <w:tab w:pos="1280" w:val="left" w:leader="none"/>
        </w:tabs>
        <w:spacing w:line="249" w:lineRule="auto" w:before="14" w:after="0"/>
        <w:ind w:left="559" w:right="569" w:firstLine="0"/>
        <w:jc w:val="both"/>
        <w:rPr>
          <w:sz w:val="20"/>
        </w:rPr>
      </w:pPr>
      <w:r>
        <w:rPr>
          <w:color w:val="231F20"/>
          <w:sz w:val="20"/>
        </w:rPr>
        <w:t>Ejemplo de esto es la Comisión para la Defensa de la Zona Protectora El Chayote, la cual ha trabajado por la defensa de espacios naturales comunes en los cuales se da un cuido </w:t>
      </w:r>
      <w:r>
        <w:rPr>
          <w:color w:val="231F20"/>
          <w:spacing w:val="-6"/>
          <w:sz w:val="20"/>
        </w:rPr>
        <w:t>de </w:t>
      </w:r>
      <w:r>
        <w:rPr>
          <w:color w:val="231F20"/>
          <w:sz w:val="20"/>
        </w:rPr>
        <w:t>las fuentes de agua que alimentan a varios de los cantones de la Región de Occidente. Su expe- riencia</w:t>
      </w:r>
      <w:r>
        <w:rPr>
          <w:color w:val="231F20"/>
          <w:spacing w:val="-6"/>
          <w:sz w:val="20"/>
        </w:rPr>
        <w:t> </w:t>
      </w:r>
      <w:r>
        <w:rPr>
          <w:color w:val="231F20"/>
          <w:sz w:val="20"/>
        </w:rPr>
        <w:t>ha</w:t>
      </w:r>
      <w:r>
        <w:rPr>
          <w:color w:val="231F20"/>
          <w:spacing w:val="-6"/>
          <w:sz w:val="20"/>
        </w:rPr>
        <w:t> </w:t>
      </w:r>
      <w:r>
        <w:rPr>
          <w:color w:val="231F20"/>
          <w:sz w:val="20"/>
        </w:rPr>
        <w:t>sido</w:t>
      </w:r>
      <w:r>
        <w:rPr>
          <w:color w:val="231F20"/>
          <w:spacing w:val="-6"/>
          <w:sz w:val="20"/>
        </w:rPr>
        <w:t> </w:t>
      </w:r>
      <w:r>
        <w:rPr>
          <w:color w:val="231F20"/>
          <w:sz w:val="20"/>
        </w:rPr>
        <w:t>sistematizada</w:t>
      </w:r>
      <w:r>
        <w:rPr>
          <w:color w:val="231F20"/>
          <w:spacing w:val="-5"/>
          <w:sz w:val="20"/>
        </w:rPr>
        <w:t> </w:t>
      </w:r>
      <w:r>
        <w:rPr>
          <w:color w:val="231F20"/>
          <w:sz w:val="20"/>
        </w:rPr>
        <w:t>por</w:t>
      </w:r>
      <w:r>
        <w:rPr>
          <w:color w:val="231F20"/>
          <w:spacing w:val="-6"/>
          <w:sz w:val="20"/>
        </w:rPr>
        <w:t> </w:t>
      </w:r>
      <w:r>
        <w:rPr>
          <w:color w:val="231F20"/>
          <w:sz w:val="20"/>
        </w:rPr>
        <w:t>el</w:t>
      </w:r>
      <w:r>
        <w:rPr>
          <w:color w:val="231F20"/>
          <w:spacing w:val="-6"/>
          <w:sz w:val="20"/>
        </w:rPr>
        <w:t> </w:t>
      </w:r>
      <w:r>
        <w:rPr>
          <w:color w:val="231F20"/>
          <w:sz w:val="20"/>
        </w:rPr>
        <w:t>proyecto</w:t>
      </w:r>
      <w:r>
        <w:rPr>
          <w:color w:val="231F20"/>
          <w:spacing w:val="-5"/>
          <w:sz w:val="20"/>
        </w:rPr>
        <w:t> </w:t>
      </w:r>
      <w:r>
        <w:rPr>
          <w:color w:val="231F20"/>
          <w:sz w:val="20"/>
        </w:rPr>
        <w:t>de</w:t>
      </w:r>
      <w:r>
        <w:rPr>
          <w:color w:val="231F20"/>
          <w:spacing w:val="-6"/>
          <w:sz w:val="20"/>
        </w:rPr>
        <w:t> </w:t>
      </w:r>
      <w:r>
        <w:rPr>
          <w:color w:val="231F20"/>
          <w:sz w:val="20"/>
        </w:rPr>
        <w:t>investigación</w:t>
      </w:r>
      <w:r>
        <w:rPr>
          <w:color w:val="231F20"/>
          <w:spacing w:val="-6"/>
          <w:sz w:val="20"/>
        </w:rPr>
        <w:t> </w:t>
      </w:r>
      <w:r>
        <w:rPr>
          <w:color w:val="231F20"/>
          <w:sz w:val="20"/>
        </w:rPr>
        <w:t>Pry01-345</w:t>
      </w:r>
      <w:r>
        <w:rPr>
          <w:color w:val="231F20"/>
          <w:spacing w:val="-5"/>
          <w:sz w:val="20"/>
        </w:rPr>
        <w:t> </w:t>
      </w:r>
      <w:r>
        <w:rPr>
          <w:color w:val="231F20"/>
          <w:sz w:val="20"/>
        </w:rPr>
        <w:t>“Los</w:t>
      </w:r>
      <w:r>
        <w:rPr>
          <w:color w:val="231F20"/>
          <w:spacing w:val="-6"/>
          <w:sz w:val="20"/>
        </w:rPr>
        <w:t> </w:t>
      </w:r>
      <w:r>
        <w:rPr>
          <w:color w:val="231F20"/>
          <w:sz w:val="20"/>
        </w:rPr>
        <w:t>procesos</w:t>
      </w:r>
      <w:r>
        <w:rPr>
          <w:color w:val="231F20"/>
          <w:spacing w:val="-6"/>
          <w:sz w:val="20"/>
        </w:rPr>
        <w:t> </w:t>
      </w:r>
      <w:r>
        <w:rPr>
          <w:color w:val="231F20"/>
          <w:sz w:val="20"/>
        </w:rPr>
        <w:t>de</w:t>
      </w:r>
      <w:r>
        <w:rPr>
          <w:color w:val="231F20"/>
          <w:spacing w:val="-5"/>
          <w:sz w:val="20"/>
        </w:rPr>
        <w:t> </w:t>
      </w:r>
      <w:r>
        <w:rPr>
          <w:color w:val="231F20"/>
          <w:sz w:val="20"/>
        </w:rPr>
        <w:t>lucha y</w:t>
      </w:r>
      <w:r>
        <w:rPr>
          <w:color w:val="231F20"/>
          <w:spacing w:val="-7"/>
          <w:sz w:val="20"/>
        </w:rPr>
        <w:t> </w:t>
      </w:r>
      <w:r>
        <w:rPr>
          <w:color w:val="231F20"/>
          <w:sz w:val="20"/>
        </w:rPr>
        <w:t>organización</w:t>
      </w:r>
      <w:r>
        <w:rPr>
          <w:color w:val="231F20"/>
          <w:spacing w:val="-6"/>
          <w:sz w:val="20"/>
        </w:rPr>
        <w:t> </w:t>
      </w:r>
      <w:r>
        <w:rPr>
          <w:color w:val="231F20"/>
          <w:sz w:val="20"/>
        </w:rPr>
        <w:t>comunitaria</w:t>
      </w:r>
      <w:r>
        <w:rPr>
          <w:color w:val="231F20"/>
          <w:spacing w:val="-6"/>
          <w:sz w:val="20"/>
        </w:rPr>
        <w:t> </w:t>
      </w:r>
      <w:r>
        <w:rPr>
          <w:color w:val="231F20"/>
          <w:sz w:val="20"/>
        </w:rPr>
        <w:t>para</w:t>
      </w:r>
      <w:r>
        <w:rPr>
          <w:color w:val="231F20"/>
          <w:spacing w:val="-6"/>
          <w:sz w:val="20"/>
        </w:rPr>
        <w:t> </w:t>
      </w:r>
      <w:r>
        <w:rPr>
          <w:color w:val="231F20"/>
          <w:sz w:val="20"/>
        </w:rPr>
        <w:t>la</w:t>
      </w:r>
      <w:r>
        <w:rPr>
          <w:color w:val="231F20"/>
          <w:spacing w:val="-6"/>
          <w:sz w:val="20"/>
        </w:rPr>
        <w:t> </w:t>
      </w:r>
      <w:r>
        <w:rPr>
          <w:color w:val="231F20"/>
          <w:sz w:val="20"/>
        </w:rPr>
        <w:t>gestión</w:t>
      </w:r>
      <w:r>
        <w:rPr>
          <w:color w:val="231F20"/>
          <w:spacing w:val="-7"/>
          <w:sz w:val="20"/>
        </w:rPr>
        <w:t> </w:t>
      </w:r>
      <w:r>
        <w:rPr>
          <w:color w:val="231F20"/>
          <w:sz w:val="20"/>
        </w:rPr>
        <w:t>del</w:t>
      </w:r>
      <w:r>
        <w:rPr>
          <w:color w:val="231F20"/>
          <w:spacing w:val="-6"/>
          <w:sz w:val="20"/>
        </w:rPr>
        <w:t> </w:t>
      </w:r>
      <w:r>
        <w:rPr>
          <w:color w:val="231F20"/>
          <w:sz w:val="20"/>
        </w:rPr>
        <w:t>recurso</w:t>
      </w:r>
      <w:r>
        <w:rPr>
          <w:color w:val="231F20"/>
          <w:spacing w:val="-6"/>
          <w:sz w:val="20"/>
        </w:rPr>
        <w:t> </w:t>
      </w:r>
      <w:r>
        <w:rPr>
          <w:color w:val="231F20"/>
          <w:sz w:val="20"/>
        </w:rPr>
        <w:t>hídrico:</w:t>
      </w:r>
      <w:r>
        <w:rPr>
          <w:color w:val="231F20"/>
          <w:spacing w:val="-6"/>
          <w:sz w:val="20"/>
        </w:rPr>
        <w:t> </w:t>
      </w:r>
      <w:r>
        <w:rPr>
          <w:color w:val="231F20"/>
          <w:sz w:val="20"/>
        </w:rPr>
        <w:t>memoria</w:t>
      </w:r>
      <w:r>
        <w:rPr>
          <w:color w:val="231F20"/>
          <w:spacing w:val="-6"/>
          <w:sz w:val="20"/>
        </w:rPr>
        <w:t> </w:t>
      </w:r>
      <w:r>
        <w:rPr>
          <w:color w:val="231F20"/>
          <w:sz w:val="20"/>
        </w:rPr>
        <w:t>histórica</w:t>
      </w:r>
      <w:r>
        <w:rPr>
          <w:color w:val="231F20"/>
          <w:spacing w:val="-7"/>
          <w:sz w:val="20"/>
        </w:rPr>
        <w:t> </w:t>
      </w:r>
      <w:r>
        <w:rPr>
          <w:color w:val="231F20"/>
          <w:sz w:val="20"/>
        </w:rPr>
        <w:t>en</w:t>
      </w:r>
      <w:r>
        <w:rPr>
          <w:color w:val="231F20"/>
          <w:spacing w:val="-6"/>
          <w:sz w:val="20"/>
        </w:rPr>
        <w:t> </w:t>
      </w:r>
      <w:r>
        <w:rPr>
          <w:color w:val="231F20"/>
          <w:sz w:val="20"/>
        </w:rPr>
        <w:t>los</w:t>
      </w:r>
      <w:r>
        <w:rPr>
          <w:color w:val="231F20"/>
          <w:spacing w:val="-6"/>
          <w:sz w:val="20"/>
        </w:rPr>
        <w:t> </w:t>
      </w:r>
      <w:r>
        <w:rPr>
          <w:color w:val="231F20"/>
          <w:sz w:val="20"/>
        </w:rPr>
        <w:t>casos</w:t>
      </w:r>
      <w:r>
        <w:rPr>
          <w:color w:val="231F20"/>
          <w:spacing w:val="-6"/>
          <w:sz w:val="20"/>
        </w:rPr>
        <w:t> </w:t>
      </w:r>
      <w:r>
        <w:rPr>
          <w:color w:val="231F20"/>
          <w:spacing w:val="-7"/>
          <w:sz w:val="20"/>
        </w:rPr>
        <w:t>de </w:t>
      </w:r>
      <w:r>
        <w:rPr>
          <w:color w:val="231F20"/>
          <w:sz w:val="20"/>
        </w:rPr>
        <w:t>El</w:t>
      </w:r>
      <w:r>
        <w:rPr>
          <w:color w:val="231F20"/>
          <w:spacing w:val="-8"/>
          <w:sz w:val="20"/>
        </w:rPr>
        <w:t> </w:t>
      </w:r>
      <w:r>
        <w:rPr>
          <w:color w:val="231F20"/>
          <w:sz w:val="20"/>
        </w:rPr>
        <w:t>chayote</w:t>
      </w:r>
      <w:r>
        <w:rPr>
          <w:color w:val="231F20"/>
          <w:spacing w:val="-7"/>
          <w:sz w:val="20"/>
        </w:rPr>
        <w:t> </w:t>
      </w:r>
      <w:r>
        <w:rPr>
          <w:color w:val="231F20"/>
          <w:sz w:val="20"/>
        </w:rPr>
        <w:t>de</w:t>
      </w:r>
      <w:r>
        <w:rPr>
          <w:color w:val="231F20"/>
          <w:spacing w:val="-7"/>
          <w:sz w:val="20"/>
        </w:rPr>
        <w:t> </w:t>
      </w:r>
      <w:r>
        <w:rPr>
          <w:color w:val="231F20"/>
          <w:sz w:val="20"/>
        </w:rPr>
        <w:t>Naranjo</w:t>
      </w:r>
      <w:r>
        <w:rPr>
          <w:color w:val="231F20"/>
          <w:spacing w:val="-9"/>
          <w:sz w:val="20"/>
        </w:rPr>
        <w:t> </w:t>
      </w:r>
      <w:r>
        <w:rPr>
          <w:color w:val="231F20"/>
          <w:sz w:val="20"/>
        </w:rPr>
        <w:t>y</w:t>
      </w:r>
      <w:r>
        <w:rPr>
          <w:color w:val="231F20"/>
          <w:spacing w:val="-7"/>
          <w:sz w:val="20"/>
        </w:rPr>
        <w:t> </w:t>
      </w:r>
      <w:r>
        <w:rPr>
          <w:color w:val="231F20"/>
          <w:sz w:val="20"/>
        </w:rPr>
        <w:t>Playa</w:t>
      </w:r>
      <w:r>
        <w:rPr>
          <w:color w:val="231F20"/>
          <w:spacing w:val="-8"/>
          <w:sz w:val="20"/>
        </w:rPr>
        <w:t> </w:t>
      </w:r>
      <w:r>
        <w:rPr>
          <w:color w:val="231F20"/>
          <w:sz w:val="20"/>
        </w:rPr>
        <w:t>Potrero</w:t>
      </w:r>
      <w:r>
        <w:rPr>
          <w:color w:val="231F20"/>
          <w:spacing w:val="-8"/>
          <w:sz w:val="20"/>
        </w:rPr>
        <w:t> </w:t>
      </w:r>
      <w:r>
        <w:rPr>
          <w:color w:val="231F20"/>
          <w:sz w:val="20"/>
        </w:rPr>
        <w:t>de</w:t>
      </w:r>
      <w:r>
        <w:rPr>
          <w:color w:val="231F20"/>
          <w:spacing w:val="-8"/>
          <w:sz w:val="20"/>
        </w:rPr>
        <w:t> </w:t>
      </w:r>
      <w:r>
        <w:rPr>
          <w:color w:val="231F20"/>
          <w:sz w:val="20"/>
        </w:rPr>
        <w:t>Santa</w:t>
      </w:r>
      <w:r>
        <w:rPr>
          <w:color w:val="231F20"/>
          <w:spacing w:val="-8"/>
          <w:sz w:val="20"/>
        </w:rPr>
        <w:t> </w:t>
      </w:r>
      <w:r>
        <w:rPr>
          <w:color w:val="231F20"/>
          <w:sz w:val="20"/>
        </w:rPr>
        <w:t>Cruz,</w:t>
      </w:r>
      <w:r>
        <w:rPr>
          <w:color w:val="231F20"/>
          <w:spacing w:val="-7"/>
          <w:sz w:val="20"/>
        </w:rPr>
        <w:t> </w:t>
      </w:r>
      <w:r>
        <w:rPr>
          <w:color w:val="231F20"/>
          <w:sz w:val="20"/>
        </w:rPr>
        <w:t>Guanacaste”</w:t>
      </w:r>
      <w:r>
        <w:rPr>
          <w:color w:val="231F20"/>
          <w:spacing w:val="-8"/>
          <w:sz w:val="20"/>
        </w:rPr>
        <w:t> </w:t>
      </w:r>
      <w:r>
        <w:rPr>
          <w:color w:val="231F20"/>
          <w:sz w:val="20"/>
        </w:rPr>
        <w:t>de</w:t>
      </w:r>
      <w:r>
        <w:rPr>
          <w:color w:val="231F20"/>
          <w:spacing w:val="-8"/>
          <w:sz w:val="20"/>
        </w:rPr>
        <w:t> </w:t>
      </w:r>
      <w:r>
        <w:rPr>
          <w:color w:val="231F20"/>
          <w:sz w:val="20"/>
        </w:rPr>
        <w:t>la</w:t>
      </w:r>
      <w:r>
        <w:rPr>
          <w:color w:val="231F20"/>
          <w:spacing w:val="-7"/>
          <w:sz w:val="20"/>
        </w:rPr>
        <w:t> </w:t>
      </w:r>
      <w:r>
        <w:rPr>
          <w:color w:val="231F20"/>
          <w:sz w:val="20"/>
        </w:rPr>
        <w:t>Sede</w:t>
      </w:r>
      <w:r>
        <w:rPr>
          <w:color w:val="231F20"/>
          <w:spacing w:val="-8"/>
          <w:sz w:val="20"/>
        </w:rPr>
        <w:t> </w:t>
      </w:r>
      <w:r>
        <w:rPr>
          <w:color w:val="231F20"/>
          <w:sz w:val="20"/>
        </w:rPr>
        <w:t>de</w:t>
      </w:r>
      <w:r>
        <w:rPr>
          <w:color w:val="231F20"/>
          <w:spacing w:val="-7"/>
          <w:sz w:val="20"/>
        </w:rPr>
        <w:t> </w:t>
      </w:r>
      <w:r>
        <w:rPr>
          <w:color w:val="231F20"/>
          <w:sz w:val="20"/>
        </w:rPr>
        <w:t>Occidente</w:t>
      </w:r>
      <w:r>
        <w:rPr>
          <w:color w:val="231F20"/>
          <w:spacing w:val="-9"/>
          <w:sz w:val="20"/>
        </w:rPr>
        <w:t> </w:t>
      </w:r>
      <w:r>
        <w:rPr>
          <w:color w:val="231F20"/>
          <w:sz w:val="20"/>
        </w:rPr>
        <w:t>de</w:t>
      </w:r>
      <w:r>
        <w:rPr>
          <w:color w:val="231F20"/>
          <w:spacing w:val="-7"/>
          <w:sz w:val="20"/>
        </w:rPr>
        <w:t> </w:t>
      </w:r>
      <w:r>
        <w:rPr>
          <w:color w:val="231F20"/>
          <w:sz w:val="20"/>
        </w:rPr>
        <w:t>la Universidad de Costa Rica a cargo de la Licda. María Andrea</w:t>
      </w:r>
      <w:r>
        <w:rPr>
          <w:color w:val="231F20"/>
          <w:spacing w:val="-31"/>
          <w:sz w:val="20"/>
        </w:rPr>
        <w:t> </w:t>
      </w:r>
      <w:r>
        <w:rPr>
          <w:color w:val="231F20"/>
          <w:sz w:val="20"/>
        </w:rPr>
        <w:t>Araya.</w:t>
      </w:r>
    </w:p>
    <w:p>
      <w:pPr>
        <w:spacing w:after="0" w:line="249" w:lineRule="auto"/>
        <w:jc w:val="both"/>
        <w:rPr>
          <w:sz w:val="20"/>
        </w:rPr>
        <w:sectPr>
          <w:pgSz w:w="12240" w:h="15840"/>
          <w:pgMar w:header="659" w:footer="996" w:top="1420" w:bottom="1180" w:left="1720" w:right="1720"/>
        </w:sectPr>
      </w:pPr>
    </w:p>
    <w:p>
      <w:pPr>
        <w:pStyle w:val="BodyText"/>
        <w:spacing w:line="249" w:lineRule="auto" w:before="98"/>
        <w:ind w:left="573" w:right="553"/>
        <w:jc w:val="both"/>
      </w:pPr>
      <w:r>
        <w:rPr>
          <w:color w:val="231F20"/>
          <w:spacing w:val="-3"/>
        </w:rPr>
        <w:t>ficientes para construir propuestas informadas, </w:t>
      </w:r>
      <w:r>
        <w:rPr>
          <w:color w:val="231F20"/>
        </w:rPr>
        <w:t>es </w:t>
      </w:r>
      <w:r>
        <w:rPr>
          <w:color w:val="231F20"/>
          <w:spacing w:val="-4"/>
        </w:rPr>
        <w:t>decir, </w:t>
      </w:r>
      <w:r>
        <w:rPr>
          <w:color w:val="231F20"/>
        </w:rPr>
        <w:t>que no </w:t>
      </w:r>
      <w:r>
        <w:rPr>
          <w:color w:val="231F20"/>
          <w:spacing w:val="-3"/>
        </w:rPr>
        <w:t>partan </w:t>
      </w:r>
      <w:r>
        <w:rPr>
          <w:color w:val="231F20"/>
        </w:rPr>
        <w:t>del </w:t>
      </w:r>
      <w:r>
        <w:rPr>
          <w:color w:val="231F20"/>
          <w:spacing w:val="-3"/>
        </w:rPr>
        <w:t>sesgo clasista </w:t>
      </w:r>
      <w:r>
        <w:rPr>
          <w:color w:val="231F20"/>
        </w:rPr>
        <w:t>que </w:t>
      </w:r>
      <w:r>
        <w:rPr>
          <w:color w:val="231F20"/>
          <w:spacing w:val="-3"/>
        </w:rPr>
        <w:t>profundiza </w:t>
      </w:r>
      <w:r>
        <w:rPr>
          <w:color w:val="231F20"/>
        </w:rPr>
        <w:t>la </w:t>
      </w:r>
      <w:r>
        <w:rPr>
          <w:color w:val="231F20"/>
          <w:spacing w:val="-3"/>
        </w:rPr>
        <w:t>vulnerabilización </w:t>
      </w:r>
      <w:r>
        <w:rPr>
          <w:color w:val="231F20"/>
        </w:rPr>
        <w:t>de </w:t>
      </w:r>
      <w:r>
        <w:rPr>
          <w:color w:val="231F20"/>
          <w:spacing w:val="-3"/>
        </w:rPr>
        <w:t>estos sectores </w:t>
      </w:r>
      <w:r>
        <w:rPr>
          <w:color w:val="231F20"/>
        </w:rPr>
        <w:t>y de </w:t>
      </w:r>
      <w:r>
        <w:rPr>
          <w:color w:val="231F20"/>
          <w:spacing w:val="-3"/>
        </w:rPr>
        <w:t>alguna manera, criminaliza </w:t>
      </w:r>
      <w:r>
        <w:rPr>
          <w:color w:val="231F20"/>
        </w:rPr>
        <w:t>la </w:t>
      </w:r>
      <w:r>
        <w:rPr>
          <w:color w:val="231F20"/>
          <w:spacing w:val="-3"/>
        </w:rPr>
        <w:t>pobreza. </w:t>
      </w:r>
      <w:r>
        <w:rPr>
          <w:color w:val="231F20"/>
        </w:rPr>
        <w:t>Con </w:t>
      </w:r>
      <w:r>
        <w:rPr>
          <w:color w:val="231F20"/>
          <w:spacing w:val="-3"/>
        </w:rPr>
        <w:t>esto, </w:t>
      </w:r>
      <w:r>
        <w:rPr>
          <w:color w:val="231F20"/>
        </w:rPr>
        <w:t>las </w:t>
      </w:r>
      <w:r>
        <w:rPr>
          <w:color w:val="231F20"/>
          <w:spacing w:val="-3"/>
        </w:rPr>
        <w:t>alternativas </w:t>
      </w:r>
      <w:r>
        <w:rPr>
          <w:color w:val="231F20"/>
        </w:rPr>
        <w:t>a </w:t>
      </w:r>
      <w:r>
        <w:rPr>
          <w:color w:val="231F20"/>
          <w:spacing w:val="-3"/>
        </w:rPr>
        <w:t>existencias montadas sobre </w:t>
      </w:r>
      <w:r>
        <w:rPr>
          <w:color w:val="231F20"/>
        </w:rPr>
        <w:t>di- </w:t>
      </w:r>
      <w:r>
        <w:rPr>
          <w:color w:val="231F20"/>
          <w:spacing w:val="-3"/>
        </w:rPr>
        <w:t>námicas violentas deben partir </w:t>
      </w:r>
      <w:r>
        <w:rPr>
          <w:color w:val="231F20"/>
        </w:rPr>
        <w:t>de </w:t>
      </w:r>
      <w:r>
        <w:rPr>
          <w:color w:val="231F20"/>
          <w:spacing w:val="-3"/>
        </w:rPr>
        <w:t>esfuerzos </w:t>
      </w:r>
      <w:r>
        <w:rPr>
          <w:color w:val="231F20"/>
          <w:spacing w:val="-4"/>
        </w:rPr>
        <w:t>inter-institucionales </w:t>
      </w:r>
      <w:r>
        <w:rPr>
          <w:color w:val="231F20"/>
        </w:rPr>
        <w:t>que </w:t>
      </w:r>
      <w:r>
        <w:rPr>
          <w:color w:val="231F20"/>
          <w:spacing w:val="-3"/>
        </w:rPr>
        <w:t>contemplen </w:t>
      </w:r>
      <w:r>
        <w:rPr>
          <w:color w:val="231F20"/>
        </w:rPr>
        <w:t>la </w:t>
      </w:r>
      <w:r>
        <w:rPr>
          <w:color w:val="231F20"/>
          <w:spacing w:val="-3"/>
        </w:rPr>
        <w:t>complejidad </w:t>
      </w:r>
      <w:r>
        <w:rPr>
          <w:color w:val="231F20"/>
        </w:rPr>
        <w:t>del </w:t>
      </w:r>
      <w:r>
        <w:rPr>
          <w:color w:val="231F20"/>
          <w:spacing w:val="-3"/>
        </w:rPr>
        <w:t>fenómeno </w:t>
      </w:r>
      <w:r>
        <w:rPr>
          <w:color w:val="231F20"/>
        </w:rPr>
        <w:t>del </w:t>
      </w:r>
      <w:r>
        <w:rPr>
          <w:color w:val="231F20"/>
          <w:spacing w:val="-3"/>
        </w:rPr>
        <w:t>narcomenudeo </w:t>
      </w:r>
      <w:r>
        <w:rPr>
          <w:color w:val="231F20"/>
        </w:rPr>
        <w:t>que se </w:t>
      </w:r>
      <w:r>
        <w:rPr>
          <w:color w:val="231F20"/>
          <w:spacing w:val="-3"/>
        </w:rPr>
        <w:t>profundiza </w:t>
      </w:r>
      <w:r>
        <w:rPr>
          <w:color w:val="231F20"/>
        </w:rPr>
        <w:t>en los </w:t>
      </w:r>
      <w:r>
        <w:rPr>
          <w:color w:val="231F20"/>
          <w:spacing w:val="-3"/>
        </w:rPr>
        <w:t>estratos sociales</w:t>
      </w:r>
      <w:r>
        <w:rPr>
          <w:color w:val="231F20"/>
          <w:spacing w:val="-6"/>
        </w:rPr>
        <w:t> </w:t>
      </w:r>
      <w:r>
        <w:rPr>
          <w:color w:val="231F20"/>
        </w:rPr>
        <w:t>más</w:t>
      </w:r>
      <w:r>
        <w:rPr>
          <w:color w:val="231F20"/>
          <w:spacing w:val="-5"/>
        </w:rPr>
        <w:t> </w:t>
      </w:r>
      <w:r>
        <w:rPr>
          <w:color w:val="231F20"/>
          <w:spacing w:val="-3"/>
        </w:rPr>
        <w:t>afectados</w:t>
      </w:r>
      <w:r>
        <w:rPr>
          <w:color w:val="231F20"/>
          <w:spacing w:val="-6"/>
        </w:rPr>
        <w:t> </w:t>
      </w:r>
      <w:r>
        <w:rPr>
          <w:color w:val="231F20"/>
        </w:rPr>
        <w:t>por</w:t>
      </w:r>
      <w:r>
        <w:rPr>
          <w:color w:val="231F20"/>
          <w:spacing w:val="-5"/>
        </w:rPr>
        <w:t> </w:t>
      </w:r>
      <w:r>
        <w:rPr>
          <w:color w:val="231F20"/>
        </w:rPr>
        <w:t>el</w:t>
      </w:r>
      <w:r>
        <w:rPr>
          <w:color w:val="231F20"/>
          <w:spacing w:val="-5"/>
        </w:rPr>
        <w:t> </w:t>
      </w:r>
      <w:r>
        <w:rPr>
          <w:color w:val="231F20"/>
          <w:spacing w:val="-3"/>
        </w:rPr>
        <w:t>crecimiento</w:t>
      </w:r>
      <w:r>
        <w:rPr>
          <w:color w:val="231F20"/>
          <w:spacing w:val="-6"/>
        </w:rPr>
        <w:t> </w:t>
      </w:r>
      <w:r>
        <w:rPr>
          <w:color w:val="231F20"/>
        </w:rPr>
        <w:t>de</w:t>
      </w:r>
      <w:r>
        <w:rPr>
          <w:color w:val="231F20"/>
          <w:spacing w:val="-5"/>
        </w:rPr>
        <w:t> </w:t>
      </w:r>
      <w:r>
        <w:rPr>
          <w:color w:val="231F20"/>
        </w:rPr>
        <w:t>la</w:t>
      </w:r>
      <w:r>
        <w:rPr>
          <w:color w:val="231F20"/>
          <w:spacing w:val="-5"/>
        </w:rPr>
        <w:t> </w:t>
      </w:r>
      <w:r>
        <w:rPr>
          <w:color w:val="231F20"/>
          <w:spacing w:val="-3"/>
        </w:rPr>
        <w:t>desigualdad</w:t>
      </w:r>
      <w:r>
        <w:rPr>
          <w:color w:val="231F20"/>
          <w:spacing w:val="-6"/>
        </w:rPr>
        <w:t> </w:t>
      </w:r>
      <w:r>
        <w:rPr>
          <w:color w:val="231F20"/>
        </w:rPr>
        <w:t>en</w:t>
      </w:r>
      <w:r>
        <w:rPr>
          <w:color w:val="231F20"/>
          <w:spacing w:val="-5"/>
        </w:rPr>
        <w:t> </w:t>
      </w:r>
      <w:r>
        <w:rPr>
          <w:color w:val="231F20"/>
          <w:spacing w:val="-3"/>
        </w:rPr>
        <w:t>Costa</w:t>
      </w:r>
      <w:r>
        <w:rPr>
          <w:color w:val="231F20"/>
          <w:spacing w:val="-6"/>
        </w:rPr>
        <w:t> </w:t>
      </w:r>
      <w:r>
        <w:rPr>
          <w:color w:val="231F20"/>
          <w:spacing w:val="-3"/>
        </w:rPr>
        <w:t>Rica.</w:t>
      </w:r>
    </w:p>
    <w:p>
      <w:pPr>
        <w:pStyle w:val="BodyText"/>
        <w:spacing w:line="249" w:lineRule="auto" w:before="206"/>
        <w:ind w:left="573" w:right="555"/>
        <w:jc w:val="both"/>
      </w:pPr>
      <w:r>
        <w:rPr>
          <w:color w:val="231F20"/>
        </w:rPr>
        <w:t>Este</w:t>
      </w:r>
      <w:r>
        <w:rPr>
          <w:color w:val="231F20"/>
          <w:spacing w:val="-13"/>
        </w:rPr>
        <w:t> </w:t>
      </w:r>
      <w:r>
        <w:rPr>
          <w:color w:val="231F20"/>
        </w:rPr>
        <w:t>último</w:t>
      </w:r>
      <w:r>
        <w:rPr>
          <w:color w:val="231F20"/>
          <w:spacing w:val="-13"/>
        </w:rPr>
        <w:t> </w:t>
      </w:r>
      <w:r>
        <w:rPr>
          <w:color w:val="231F20"/>
        </w:rPr>
        <w:t>punto</w:t>
      </w:r>
      <w:r>
        <w:rPr>
          <w:color w:val="231F20"/>
          <w:spacing w:val="-13"/>
        </w:rPr>
        <w:t> </w:t>
      </w:r>
      <w:r>
        <w:rPr>
          <w:color w:val="231F20"/>
        </w:rPr>
        <w:t>hace</w:t>
      </w:r>
      <w:r>
        <w:rPr>
          <w:color w:val="231F20"/>
          <w:spacing w:val="-13"/>
        </w:rPr>
        <w:t> </w:t>
      </w:r>
      <w:r>
        <w:rPr>
          <w:color w:val="231F20"/>
        </w:rPr>
        <w:t>una</w:t>
      </w:r>
      <w:r>
        <w:rPr>
          <w:color w:val="231F20"/>
          <w:spacing w:val="-13"/>
        </w:rPr>
        <w:t> </w:t>
      </w:r>
      <w:r>
        <w:rPr>
          <w:color w:val="231F20"/>
        </w:rPr>
        <w:t>convocatoria</w:t>
      </w:r>
      <w:r>
        <w:rPr>
          <w:color w:val="231F20"/>
          <w:spacing w:val="-12"/>
        </w:rPr>
        <w:t> </w:t>
      </w:r>
      <w:r>
        <w:rPr>
          <w:color w:val="231F20"/>
        </w:rPr>
        <w:t>a</w:t>
      </w:r>
      <w:r>
        <w:rPr>
          <w:color w:val="231F20"/>
          <w:spacing w:val="-13"/>
        </w:rPr>
        <w:t> </w:t>
      </w:r>
      <w:r>
        <w:rPr>
          <w:color w:val="231F20"/>
        </w:rPr>
        <w:t>la</w:t>
      </w:r>
      <w:r>
        <w:rPr>
          <w:color w:val="231F20"/>
          <w:spacing w:val="-13"/>
        </w:rPr>
        <w:t> </w:t>
      </w:r>
      <w:r>
        <w:rPr>
          <w:color w:val="231F20"/>
        </w:rPr>
        <w:t>Universidad</w:t>
      </w:r>
      <w:r>
        <w:rPr>
          <w:color w:val="231F20"/>
          <w:spacing w:val="-13"/>
        </w:rPr>
        <w:t> </w:t>
      </w:r>
      <w:r>
        <w:rPr>
          <w:color w:val="231F20"/>
        </w:rPr>
        <w:t>de</w:t>
      </w:r>
      <w:r>
        <w:rPr>
          <w:color w:val="231F20"/>
          <w:spacing w:val="-13"/>
        </w:rPr>
        <w:t> </w:t>
      </w:r>
      <w:r>
        <w:rPr>
          <w:color w:val="231F20"/>
        </w:rPr>
        <w:t>Costa</w:t>
      </w:r>
      <w:r>
        <w:rPr>
          <w:color w:val="231F20"/>
          <w:spacing w:val="-12"/>
        </w:rPr>
        <w:t> </w:t>
      </w:r>
      <w:r>
        <w:rPr>
          <w:color w:val="231F20"/>
        </w:rPr>
        <w:t>Rica,</w:t>
      </w:r>
      <w:r>
        <w:rPr>
          <w:color w:val="231F20"/>
          <w:spacing w:val="-13"/>
        </w:rPr>
        <w:t> </w:t>
      </w:r>
      <w:r>
        <w:rPr>
          <w:color w:val="231F20"/>
        </w:rPr>
        <w:t>particu- larmente a su Sede de Occidente, para integrarse a las redes de trabajo con estas poblaciones que permita una lectura de las realidades comunitarias de la región y así de manera conjunta, diseñar estrategias no asistencialistas ni paliativas a condiciones estructurales que desgastan el tejido comunitario.</w:t>
      </w:r>
    </w:p>
    <w:p>
      <w:pPr>
        <w:pStyle w:val="BodyText"/>
        <w:spacing w:line="249" w:lineRule="auto" w:before="205"/>
        <w:ind w:left="573" w:right="556"/>
        <w:jc w:val="both"/>
      </w:pPr>
      <w:r>
        <w:rPr>
          <w:color w:val="231F20"/>
        </w:rPr>
        <w:t>Sin </w:t>
      </w:r>
      <w:r>
        <w:rPr>
          <w:color w:val="231F20"/>
          <w:spacing w:val="-4"/>
        </w:rPr>
        <w:t>embargo, </w:t>
      </w:r>
      <w:r>
        <w:rPr>
          <w:color w:val="231F20"/>
        </w:rPr>
        <w:t>en el </w:t>
      </w:r>
      <w:r>
        <w:rPr>
          <w:color w:val="231F20"/>
          <w:spacing w:val="-3"/>
        </w:rPr>
        <w:t>caso </w:t>
      </w:r>
      <w:r>
        <w:rPr>
          <w:color w:val="231F20"/>
        </w:rPr>
        <w:t>del </w:t>
      </w:r>
      <w:r>
        <w:rPr>
          <w:color w:val="231F20"/>
          <w:spacing w:val="-3"/>
        </w:rPr>
        <w:t>fenómeno </w:t>
      </w:r>
      <w:r>
        <w:rPr>
          <w:color w:val="231F20"/>
        </w:rPr>
        <w:t>del </w:t>
      </w:r>
      <w:r>
        <w:rPr>
          <w:color w:val="231F20"/>
          <w:spacing w:val="-3"/>
        </w:rPr>
        <w:t>narcomenudeo </w:t>
      </w:r>
      <w:r>
        <w:rPr>
          <w:color w:val="231F20"/>
        </w:rPr>
        <w:t>en la </w:t>
      </w:r>
      <w:r>
        <w:rPr>
          <w:color w:val="231F20"/>
          <w:spacing w:val="-3"/>
        </w:rPr>
        <w:t>región, como se puede</w:t>
      </w:r>
      <w:r>
        <w:rPr>
          <w:color w:val="231F20"/>
          <w:spacing w:val="-14"/>
        </w:rPr>
        <w:t> </w:t>
      </w:r>
      <w:r>
        <w:rPr>
          <w:color w:val="231F20"/>
          <w:spacing w:val="-3"/>
        </w:rPr>
        <w:t>observar</w:t>
      </w:r>
      <w:r>
        <w:rPr>
          <w:color w:val="231F20"/>
          <w:spacing w:val="-14"/>
        </w:rPr>
        <w:t> </w:t>
      </w:r>
      <w:r>
        <w:rPr>
          <w:color w:val="231F20"/>
          <w:spacing w:val="-3"/>
        </w:rPr>
        <w:t>anteriormente,</w:t>
      </w:r>
      <w:r>
        <w:rPr>
          <w:color w:val="231F20"/>
          <w:spacing w:val="-14"/>
        </w:rPr>
        <w:t> </w:t>
      </w:r>
      <w:r>
        <w:rPr>
          <w:color w:val="231F20"/>
          <w:spacing w:val="-3"/>
        </w:rPr>
        <w:t>existe</w:t>
      </w:r>
      <w:r>
        <w:rPr>
          <w:color w:val="231F20"/>
          <w:spacing w:val="-14"/>
        </w:rPr>
        <w:t> </w:t>
      </w:r>
      <w:r>
        <w:rPr>
          <w:color w:val="231F20"/>
        </w:rPr>
        <w:t>una</w:t>
      </w:r>
      <w:r>
        <w:rPr>
          <w:color w:val="231F20"/>
          <w:spacing w:val="-14"/>
        </w:rPr>
        <w:t> </w:t>
      </w:r>
      <w:r>
        <w:rPr>
          <w:color w:val="231F20"/>
          <w:spacing w:val="-3"/>
        </w:rPr>
        <w:t>dificultad</w:t>
      </w:r>
      <w:r>
        <w:rPr>
          <w:color w:val="231F20"/>
          <w:spacing w:val="-13"/>
        </w:rPr>
        <w:t> </w:t>
      </w:r>
      <w:r>
        <w:rPr>
          <w:color w:val="231F20"/>
          <w:spacing w:val="-3"/>
        </w:rPr>
        <w:t>para</w:t>
      </w:r>
      <w:r>
        <w:rPr>
          <w:color w:val="231F20"/>
          <w:spacing w:val="-14"/>
        </w:rPr>
        <w:t> </w:t>
      </w:r>
      <w:r>
        <w:rPr>
          <w:color w:val="231F20"/>
          <w:spacing w:val="-3"/>
        </w:rPr>
        <w:t>establecer</w:t>
      </w:r>
      <w:r>
        <w:rPr>
          <w:color w:val="231F20"/>
          <w:spacing w:val="-14"/>
        </w:rPr>
        <w:t> </w:t>
      </w:r>
      <w:r>
        <w:rPr>
          <w:color w:val="231F20"/>
          <w:spacing w:val="-3"/>
        </w:rPr>
        <w:t>oficialmente</w:t>
      </w:r>
      <w:r>
        <w:rPr>
          <w:color w:val="231F20"/>
          <w:spacing w:val="-14"/>
        </w:rPr>
        <w:t> </w:t>
      </w:r>
      <w:r>
        <w:rPr>
          <w:color w:val="231F20"/>
          <w:spacing w:val="-3"/>
        </w:rPr>
        <w:t>en </w:t>
      </w:r>
      <w:r>
        <w:rPr>
          <w:color w:val="231F20"/>
        </w:rPr>
        <w:t>las </w:t>
      </w:r>
      <w:r>
        <w:rPr>
          <w:color w:val="231F20"/>
          <w:spacing w:val="-3"/>
        </w:rPr>
        <w:t>estadísticas </w:t>
      </w:r>
      <w:r>
        <w:rPr>
          <w:color w:val="231F20"/>
        </w:rPr>
        <w:t>los </w:t>
      </w:r>
      <w:r>
        <w:rPr>
          <w:color w:val="231F20"/>
          <w:spacing w:val="-3"/>
        </w:rPr>
        <w:t>vínculos entre homicidios dolosos </w:t>
      </w:r>
      <w:r>
        <w:rPr>
          <w:color w:val="231F20"/>
        </w:rPr>
        <w:t>y el </w:t>
      </w:r>
      <w:r>
        <w:rPr>
          <w:color w:val="231F20"/>
          <w:spacing w:val="-3"/>
        </w:rPr>
        <w:t>narcotráfico, situación </w:t>
      </w:r>
      <w:r>
        <w:rPr>
          <w:color w:val="231F20"/>
        </w:rPr>
        <w:t>que se </w:t>
      </w:r>
      <w:r>
        <w:rPr>
          <w:color w:val="231F20"/>
          <w:spacing w:val="-3"/>
        </w:rPr>
        <w:t>agrava </w:t>
      </w:r>
      <w:r>
        <w:rPr>
          <w:color w:val="231F20"/>
        </w:rPr>
        <w:t>en </w:t>
      </w:r>
      <w:r>
        <w:rPr>
          <w:color w:val="231F20"/>
          <w:spacing w:val="-3"/>
        </w:rPr>
        <w:t>tanto </w:t>
      </w:r>
      <w:r>
        <w:rPr>
          <w:color w:val="231F20"/>
        </w:rPr>
        <w:t>se </w:t>
      </w:r>
      <w:r>
        <w:rPr>
          <w:color w:val="231F20"/>
          <w:spacing w:val="-3"/>
        </w:rPr>
        <w:t>amplía </w:t>
      </w:r>
      <w:r>
        <w:rPr>
          <w:color w:val="231F20"/>
        </w:rPr>
        <w:t>la </w:t>
      </w:r>
      <w:r>
        <w:rPr>
          <w:color w:val="231F20"/>
          <w:spacing w:val="-3"/>
        </w:rPr>
        <w:t>distancia geográfica </w:t>
      </w:r>
      <w:r>
        <w:rPr>
          <w:color w:val="231F20"/>
        </w:rPr>
        <w:t>con la </w:t>
      </w:r>
      <w:r>
        <w:rPr>
          <w:color w:val="231F20"/>
          <w:spacing w:val="-3"/>
        </w:rPr>
        <w:t>GAM. Además, como </w:t>
      </w:r>
      <w:r>
        <w:rPr>
          <w:color w:val="231F20"/>
        </w:rPr>
        <w:t>se </w:t>
      </w:r>
      <w:r>
        <w:rPr>
          <w:color w:val="231F20"/>
          <w:spacing w:val="-3"/>
        </w:rPr>
        <w:t>puede apreciar </w:t>
      </w:r>
      <w:r>
        <w:rPr>
          <w:color w:val="231F20"/>
        </w:rPr>
        <w:t>en el </w:t>
      </w:r>
      <w:r>
        <w:rPr>
          <w:color w:val="231F20"/>
          <w:spacing w:val="-3"/>
        </w:rPr>
        <w:t>desarrollo </w:t>
      </w:r>
      <w:r>
        <w:rPr>
          <w:color w:val="231F20"/>
        </w:rPr>
        <w:t>del </w:t>
      </w:r>
      <w:r>
        <w:rPr>
          <w:color w:val="231F20"/>
          <w:spacing w:val="-3"/>
        </w:rPr>
        <w:t>texto, propongo </w:t>
      </w:r>
      <w:r>
        <w:rPr>
          <w:color w:val="231F20"/>
        </w:rPr>
        <w:t>que </w:t>
      </w:r>
      <w:r>
        <w:rPr>
          <w:color w:val="231F20"/>
          <w:spacing w:val="-3"/>
        </w:rPr>
        <w:t>existen otras </w:t>
      </w:r>
      <w:r>
        <w:rPr>
          <w:color w:val="231F20"/>
          <w:spacing w:val="-4"/>
        </w:rPr>
        <w:t>for- </w:t>
      </w:r>
      <w:r>
        <w:rPr>
          <w:color w:val="231F20"/>
        </w:rPr>
        <w:t>mas</w:t>
      </w:r>
      <w:r>
        <w:rPr>
          <w:color w:val="231F20"/>
          <w:spacing w:val="-18"/>
        </w:rPr>
        <w:t> </w:t>
      </w:r>
      <w:r>
        <w:rPr>
          <w:color w:val="231F20"/>
        </w:rPr>
        <w:t>de</w:t>
      </w:r>
      <w:r>
        <w:rPr>
          <w:color w:val="231F20"/>
          <w:spacing w:val="-18"/>
        </w:rPr>
        <w:t> </w:t>
      </w:r>
      <w:r>
        <w:rPr>
          <w:color w:val="231F20"/>
          <w:spacing w:val="-3"/>
        </w:rPr>
        <w:t>territorialización</w:t>
      </w:r>
      <w:r>
        <w:rPr>
          <w:color w:val="231F20"/>
          <w:spacing w:val="-18"/>
        </w:rPr>
        <w:t> </w:t>
      </w:r>
      <w:r>
        <w:rPr>
          <w:color w:val="231F20"/>
        </w:rPr>
        <w:t>a</w:t>
      </w:r>
      <w:r>
        <w:rPr>
          <w:color w:val="231F20"/>
          <w:spacing w:val="-18"/>
        </w:rPr>
        <w:t> </w:t>
      </w:r>
      <w:r>
        <w:rPr>
          <w:color w:val="231F20"/>
          <w:spacing w:val="-3"/>
        </w:rPr>
        <w:t>través</w:t>
      </w:r>
      <w:r>
        <w:rPr>
          <w:color w:val="231F20"/>
          <w:spacing w:val="-18"/>
        </w:rPr>
        <w:t> </w:t>
      </w:r>
      <w:r>
        <w:rPr>
          <w:color w:val="231F20"/>
        </w:rPr>
        <w:t>del</w:t>
      </w:r>
      <w:r>
        <w:rPr>
          <w:color w:val="231F20"/>
          <w:spacing w:val="-18"/>
        </w:rPr>
        <w:t> </w:t>
      </w:r>
      <w:r>
        <w:rPr>
          <w:color w:val="231F20"/>
          <w:spacing w:val="-3"/>
        </w:rPr>
        <w:t>necropoder</w:t>
      </w:r>
      <w:r>
        <w:rPr>
          <w:color w:val="231F20"/>
          <w:spacing w:val="-18"/>
        </w:rPr>
        <w:t> </w:t>
      </w:r>
      <w:r>
        <w:rPr>
          <w:color w:val="231F20"/>
        </w:rPr>
        <w:t>que</w:t>
      </w:r>
      <w:r>
        <w:rPr>
          <w:color w:val="231F20"/>
          <w:spacing w:val="-18"/>
        </w:rPr>
        <w:t> </w:t>
      </w:r>
      <w:r>
        <w:rPr>
          <w:color w:val="231F20"/>
        </w:rPr>
        <w:t>no</w:t>
      </w:r>
      <w:r>
        <w:rPr>
          <w:color w:val="231F20"/>
          <w:spacing w:val="-18"/>
        </w:rPr>
        <w:t> </w:t>
      </w:r>
      <w:r>
        <w:rPr>
          <w:color w:val="231F20"/>
          <w:spacing w:val="-3"/>
        </w:rPr>
        <w:t>solo</w:t>
      </w:r>
      <w:r>
        <w:rPr>
          <w:color w:val="231F20"/>
          <w:spacing w:val="-18"/>
        </w:rPr>
        <w:t> </w:t>
      </w:r>
      <w:r>
        <w:rPr>
          <w:color w:val="231F20"/>
          <w:spacing w:val="-3"/>
        </w:rPr>
        <w:t>incluyen</w:t>
      </w:r>
      <w:r>
        <w:rPr>
          <w:color w:val="231F20"/>
          <w:spacing w:val="-17"/>
        </w:rPr>
        <w:t> </w:t>
      </w:r>
      <w:r>
        <w:rPr>
          <w:color w:val="231F20"/>
        </w:rPr>
        <w:t>el</w:t>
      </w:r>
      <w:r>
        <w:rPr>
          <w:color w:val="231F20"/>
          <w:spacing w:val="-18"/>
        </w:rPr>
        <w:t> </w:t>
      </w:r>
      <w:r>
        <w:rPr>
          <w:color w:val="231F20"/>
          <w:spacing w:val="-3"/>
        </w:rPr>
        <w:t>homicidio, entre ellas, </w:t>
      </w:r>
      <w:r>
        <w:rPr>
          <w:color w:val="231F20"/>
        </w:rPr>
        <w:t>por </w:t>
      </w:r>
      <w:r>
        <w:rPr>
          <w:color w:val="231F20"/>
          <w:spacing w:val="-3"/>
        </w:rPr>
        <w:t>ejemplo, </w:t>
      </w:r>
      <w:r>
        <w:rPr>
          <w:color w:val="231F20"/>
        </w:rPr>
        <w:t>los </w:t>
      </w:r>
      <w:r>
        <w:rPr>
          <w:color w:val="231F20"/>
          <w:spacing w:val="-3"/>
        </w:rPr>
        <w:t>enfrentamientos armados entre bandas</w:t>
      </w:r>
      <w:r>
        <w:rPr>
          <w:color w:val="231F20"/>
          <w:spacing w:val="-22"/>
        </w:rPr>
        <w:t> </w:t>
      </w:r>
      <w:r>
        <w:rPr>
          <w:color w:val="231F20"/>
          <w:spacing w:val="-3"/>
        </w:rPr>
        <w:t>opositoras.</w:t>
      </w:r>
    </w:p>
    <w:p>
      <w:pPr>
        <w:pStyle w:val="BodyText"/>
        <w:spacing w:line="249" w:lineRule="auto" w:before="207"/>
        <w:ind w:left="573" w:right="553"/>
        <w:jc w:val="both"/>
      </w:pPr>
      <w:r>
        <w:rPr>
          <w:color w:val="231F20"/>
        </w:rPr>
        <w:t>Con</w:t>
      </w:r>
      <w:r>
        <w:rPr>
          <w:color w:val="231F20"/>
          <w:spacing w:val="-7"/>
        </w:rPr>
        <w:t> </w:t>
      </w:r>
      <w:r>
        <w:rPr>
          <w:color w:val="231F20"/>
        </w:rPr>
        <w:t>esto</w:t>
      </w:r>
      <w:r>
        <w:rPr>
          <w:color w:val="231F20"/>
          <w:spacing w:val="-6"/>
        </w:rPr>
        <w:t> </w:t>
      </w:r>
      <w:r>
        <w:rPr>
          <w:color w:val="231F20"/>
          <w:spacing w:val="-3"/>
        </w:rPr>
        <w:t>urge</w:t>
      </w:r>
      <w:r>
        <w:rPr>
          <w:color w:val="231F20"/>
          <w:spacing w:val="-6"/>
        </w:rPr>
        <w:t> </w:t>
      </w:r>
      <w:r>
        <w:rPr>
          <w:color w:val="231F20"/>
        </w:rPr>
        <w:t>el</w:t>
      </w:r>
      <w:r>
        <w:rPr>
          <w:color w:val="231F20"/>
          <w:spacing w:val="-7"/>
        </w:rPr>
        <w:t> </w:t>
      </w:r>
      <w:r>
        <w:rPr>
          <w:color w:val="231F20"/>
        </w:rPr>
        <w:t>desarrollo</w:t>
      </w:r>
      <w:r>
        <w:rPr>
          <w:color w:val="231F20"/>
          <w:spacing w:val="-6"/>
        </w:rPr>
        <w:t> </w:t>
      </w:r>
      <w:r>
        <w:rPr>
          <w:color w:val="231F20"/>
        </w:rPr>
        <w:t>de</w:t>
      </w:r>
      <w:r>
        <w:rPr>
          <w:color w:val="231F20"/>
          <w:spacing w:val="-6"/>
        </w:rPr>
        <w:t> </w:t>
      </w:r>
      <w:r>
        <w:rPr>
          <w:color w:val="231F20"/>
        </w:rPr>
        <w:t>alternativas</w:t>
      </w:r>
      <w:r>
        <w:rPr>
          <w:color w:val="231F20"/>
          <w:spacing w:val="-7"/>
        </w:rPr>
        <w:t> </w:t>
      </w:r>
      <w:r>
        <w:rPr>
          <w:color w:val="231F20"/>
        </w:rPr>
        <w:t>metodológicas</w:t>
      </w:r>
      <w:r>
        <w:rPr>
          <w:color w:val="231F20"/>
          <w:spacing w:val="-6"/>
        </w:rPr>
        <w:t> </w:t>
      </w:r>
      <w:r>
        <w:rPr>
          <w:color w:val="231F20"/>
        </w:rPr>
        <w:t>para</w:t>
      </w:r>
      <w:r>
        <w:rPr>
          <w:color w:val="231F20"/>
          <w:spacing w:val="-6"/>
        </w:rPr>
        <w:t> </w:t>
      </w:r>
      <w:r>
        <w:rPr>
          <w:color w:val="231F20"/>
        </w:rPr>
        <w:t>ir</w:t>
      </w:r>
      <w:r>
        <w:rPr>
          <w:color w:val="231F20"/>
          <w:spacing w:val="-7"/>
        </w:rPr>
        <w:t> </w:t>
      </w:r>
      <w:r>
        <w:rPr>
          <w:color w:val="231F20"/>
        </w:rPr>
        <w:t>desnaturalizan- do la presencia de estas dinámicas violentas como elementos que configuran la cotidianidad</w:t>
      </w:r>
      <w:r>
        <w:rPr>
          <w:color w:val="231F20"/>
          <w:spacing w:val="-16"/>
        </w:rPr>
        <w:t> </w:t>
      </w:r>
      <w:r>
        <w:rPr>
          <w:color w:val="231F20"/>
        </w:rPr>
        <w:t>comunitaria.</w:t>
      </w:r>
      <w:r>
        <w:rPr>
          <w:color w:val="231F20"/>
          <w:spacing w:val="-26"/>
        </w:rPr>
        <w:t> </w:t>
      </w:r>
      <w:r>
        <w:rPr>
          <w:color w:val="231F20"/>
        </w:rPr>
        <w:t>A</w:t>
      </w:r>
      <w:r>
        <w:rPr>
          <w:color w:val="231F20"/>
          <w:spacing w:val="-27"/>
        </w:rPr>
        <w:t> </w:t>
      </w:r>
      <w:r>
        <w:rPr>
          <w:color w:val="231F20"/>
        </w:rPr>
        <w:t>esto</w:t>
      </w:r>
      <w:r>
        <w:rPr>
          <w:color w:val="231F20"/>
          <w:spacing w:val="-15"/>
        </w:rPr>
        <w:t> </w:t>
      </w:r>
      <w:r>
        <w:rPr>
          <w:color w:val="231F20"/>
          <w:spacing w:val="-3"/>
        </w:rPr>
        <w:t>surge</w:t>
      </w:r>
      <w:r>
        <w:rPr>
          <w:color w:val="231F20"/>
          <w:spacing w:val="-16"/>
        </w:rPr>
        <w:t> </w:t>
      </w:r>
      <w:r>
        <w:rPr>
          <w:color w:val="231F20"/>
        </w:rPr>
        <w:t>la</w:t>
      </w:r>
      <w:r>
        <w:rPr>
          <w:color w:val="231F20"/>
          <w:spacing w:val="-15"/>
        </w:rPr>
        <w:t> </w:t>
      </w:r>
      <w:r>
        <w:rPr>
          <w:color w:val="231F20"/>
        </w:rPr>
        <w:t>propuesta</w:t>
      </w:r>
      <w:r>
        <w:rPr>
          <w:color w:val="231F20"/>
          <w:spacing w:val="-15"/>
        </w:rPr>
        <w:t> </w:t>
      </w:r>
      <w:r>
        <w:rPr>
          <w:color w:val="231F20"/>
        </w:rPr>
        <w:t>de</w:t>
      </w:r>
      <w:r>
        <w:rPr>
          <w:color w:val="231F20"/>
          <w:spacing w:val="-16"/>
        </w:rPr>
        <w:t> </w:t>
      </w:r>
      <w:r>
        <w:rPr>
          <w:color w:val="231F20"/>
        </w:rPr>
        <w:t>crear</w:t>
      </w:r>
      <w:r>
        <w:rPr>
          <w:color w:val="231F20"/>
          <w:spacing w:val="-15"/>
        </w:rPr>
        <w:t> </w:t>
      </w:r>
      <w:r>
        <w:rPr>
          <w:color w:val="231F20"/>
        </w:rPr>
        <w:t>datos</w:t>
      </w:r>
      <w:r>
        <w:rPr>
          <w:color w:val="231F20"/>
          <w:spacing w:val="-16"/>
        </w:rPr>
        <w:t> </w:t>
      </w:r>
      <w:r>
        <w:rPr>
          <w:color w:val="231F20"/>
        </w:rPr>
        <w:t>referidos</w:t>
      </w:r>
      <w:r>
        <w:rPr>
          <w:color w:val="231F20"/>
          <w:spacing w:val="-15"/>
        </w:rPr>
        <w:t> </w:t>
      </w:r>
      <w:r>
        <w:rPr>
          <w:color w:val="231F20"/>
        </w:rPr>
        <w:t>a</w:t>
      </w:r>
      <w:r>
        <w:rPr>
          <w:color w:val="231F20"/>
          <w:spacing w:val="-16"/>
        </w:rPr>
        <w:t> </w:t>
      </w:r>
      <w:r>
        <w:rPr>
          <w:color w:val="231F20"/>
        </w:rPr>
        <w:t>esta territorialización,</w:t>
      </w:r>
      <w:r>
        <w:rPr>
          <w:color w:val="231F20"/>
          <w:spacing w:val="-7"/>
        </w:rPr>
        <w:t> </w:t>
      </w:r>
      <w:r>
        <w:rPr>
          <w:color w:val="231F20"/>
        </w:rPr>
        <w:t>tanto</w:t>
      </w:r>
      <w:r>
        <w:rPr>
          <w:color w:val="231F20"/>
          <w:spacing w:val="-6"/>
        </w:rPr>
        <w:t> </w:t>
      </w:r>
      <w:r>
        <w:rPr>
          <w:color w:val="231F20"/>
        </w:rPr>
        <w:t>de</w:t>
      </w:r>
      <w:r>
        <w:rPr>
          <w:color w:val="231F20"/>
          <w:spacing w:val="-6"/>
        </w:rPr>
        <w:t> </w:t>
      </w:r>
      <w:r>
        <w:rPr>
          <w:color w:val="231F20"/>
        </w:rPr>
        <w:t>homicidios</w:t>
      </w:r>
      <w:r>
        <w:rPr>
          <w:color w:val="231F20"/>
          <w:spacing w:val="-6"/>
        </w:rPr>
        <w:t> </w:t>
      </w:r>
      <w:r>
        <w:rPr>
          <w:color w:val="231F20"/>
        </w:rPr>
        <w:t>como</w:t>
      </w:r>
      <w:r>
        <w:rPr>
          <w:color w:val="231F20"/>
          <w:spacing w:val="-6"/>
        </w:rPr>
        <w:t> </w:t>
      </w:r>
      <w:r>
        <w:rPr>
          <w:color w:val="231F20"/>
        </w:rPr>
        <w:t>disputas</w:t>
      </w:r>
      <w:r>
        <w:rPr>
          <w:color w:val="231F20"/>
          <w:spacing w:val="-6"/>
        </w:rPr>
        <w:t> </w:t>
      </w:r>
      <w:r>
        <w:rPr>
          <w:color w:val="231F20"/>
        </w:rPr>
        <w:t>armadas,</w:t>
      </w:r>
      <w:r>
        <w:rPr>
          <w:color w:val="231F20"/>
          <w:spacing w:val="-6"/>
        </w:rPr>
        <w:t> </w:t>
      </w:r>
      <w:r>
        <w:rPr>
          <w:color w:val="231F20"/>
        </w:rPr>
        <w:t>ubicándolos</w:t>
      </w:r>
      <w:r>
        <w:rPr>
          <w:color w:val="231F20"/>
          <w:spacing w:val="-6"/>
        </w:rPr>
        <w:t> </w:t>
      </w:r>
      <w:r>
        <w:rPr>
          <w:color w:val="231F20"/>
        </w:rPr>
        <w:t>geo- gráficamente,</w:t>
      </w:r>
      <w:r>
        <w:rPr>
          <w:color w:val="231F20"/>
          <w:spacing w:val="-11"/>
        </w:rPr>
        <w:t> </w:t>
      </w:r>
      <w:r>
        <w:rPr>
          <w:color w:val="231F20"/>
        </w:rPr>
        <w:t>cotejándolos</w:t>
      </w:r>
      <w:r>
        <w:rPr>
          <w:color w:val="231F20"/>
          <w:spacing w:val="-11"/>
        </w:rPr>
        <w:t> </w:t>
      </w:r>
      <w:r>
        <w:rPr>
          <w:color w:val="231F20"/>
        </w:rPr>
        <w:t>con</w:t>
      </w:r>
      <w:r>
        <w:rPr>
          <w:color w:val="231F20"/>
          <w:spacing w:val="-11"/>
        </w:rPr>
        <w:t> </w:t>
      </w:r>
      <w:r>
        <w:rPr>
          <w:color w:val="231F20"/>
        </w:rPr>
        <w:t>los</w:t>
      </w:r>
      <w:r>
        <w:rPr>
          <w:color w:val="231F20"/>
          <w:spacing w:val="-11"/>
        </w:rPr>
        <w:t> </w:t>
      </w:r>
      <w:r>
        <w:rPr>
          <w:color w:val="231F20"/>
        </w:rPr>
        <w:t>partes</w:t>
      </w:r>
      <w:r>
        <w:rPr>
          <w:color w:val="231F20"/>
          <w:spacing w:val="-11"/>
        </w:rPr>
        <w:t> </w:t>
      </w:r>
      <w:r>
        <w:rPr>
          <w:color w:val="231F20"/>
        </w:rPr>
        <w:t>oficiales</w:t>
      </w:r>
      <w:r>
        <w:rPr>
          <w:color w:val="231F20"/>
          <w:spacing w:val="-11"/>
        </w:rPr>
        <w:t> </w:t>
      </w:r>
      <w:r>
        <w:rPr>
          <w:color w:val="231F20"/>
        </w:rPr>
        <w:t>del</w:t>
      </w:r>
      <w:r>
        <w:rPr>
          <w:color w:val="231F20"/>
          <w:spacing w:val="-11"/>
        </w:rPr>
        <w:t> </w:t>
      </w:r>
      <w:r>
        <w:rPr>
          <w:color w:val="231F20"/>
        </w:rPr>
        <w:t>OIJ</w:t>
      </w:r>
      <w:r>
        <w:rPr>
          <w:color w:val="231F20"/>
          <w:spacing w:val="-11"/>
        </w:rPr>
        <w:t> </w:t>
      </w:r>
      <w:r>
        <w:rPr>
          <w:color w:val="231F20"/>
        </w:rPr>
        <w:t>y</w:t>
      </w:r>
      <w:r>
        <w:rPr>
          <w:color w:val="231F20"/>
          <w:spacing w:val="-10"/>
        </w:rPr>
        <w:t> </w:t>
      </w:r>
      <w:r>
        <w:rPr>
          <w:color w:val="231F20"/>
        </w:rPr>
        <w:t>triangulándolos</w:t>
      </w:r>
      <w:r>
        <w:rPr>
          <w:color w:val="231F20"/>
          <w:spacing w:val="-11"/>
        </w:rPr>
        <w:t> </w:t>
      </w:r>
      <w:r>
        <w:rPr>
          <w:color w:val="231F20"/>
          <w:spacing w:val="-2"/>
        </w:rPr>
        <w:t>con </w:t>
      </w:r>
      <w:r>
        <w:rPr>
          <w:color w:val="231F20"/>
        </w:rPr>
        <w:t>información</w:t>
      </w:r>
      <w:r>
        <w:rPr>
          <w:color w:val="231F20"/>
          <w:spacing w:val="-20"/>
        </w:rPr>
        <w:t> </w:t>
      </w:r>
      <w:r>
        <w:rPr>
          <w:color w:val="231F20"/>
        </w:rPr>
        <w:t>adicional,</w:t>
      </w:r>
      <w:r>
        <w:rPr>
          <w:color w:val="231F20"/>
          <w:spacing w:val="-20"/>
        </w:rPr>
        <w:t> </w:t>
      </w:r>
      <w:r>
        <w:rPr>
          <w:color w:val="231F20"/>
        </w:rPr>
        <w:t>como</w:t>
      </w:r>
      <w:r>
        <w:rPr>
          <w:color w:val="231F20"/>
          <w:spacing w:val="-20"/>
        </w:rPr>
        <w:t> </w:t>
      </w:r>
      <w:r>
        <w:rPr>
          <w:color w:val="231F20"/>
        </w:rPr>
        <w:t>lo</w:t>
      </w:r>
      <w:r>
        <w:rPr>
          <w:color w:val="231F20"/>
          <w:spacing w:val="-20"/>
        </w:rPr>
        <w:t> </w:t>
      </w:r>
      <w:r>
        <w:rPr>
          <w:color w:val="231F20"/>
        </w:rPr>
        <w:t>serían</w:t>
      </w:r>
      <w:r>
        <w:rPr>
          <w:color w:val="231F20"/>
          <w:spacing w:val="-20"/>
        </w:rPr>
        <w:t> </w:t>
      </w:r>
      <w:r>
        <w:rPr>
          <w:color w:val="231F20"/>
        </w:rPr>
        <w:t>reportajes</w:t>
      </w:r>
      <w:r>
        <w:rPr>
          <w:color w:val="231F20"/>
          <w:spacing w:val="-20"/>
        </w:rPr>
        <w:t> </w:t>
      </w:r>
      <w:r>
        <w:rPr>
          <w:color w:val="231F20"/>
        </w:rPr>
        <w:t>de</w:t>
      </w:r>
      <w:r>
        <w:rPr>
          <w:color w:val="231F20"/>
          <w:spacing w:val="-20"/>
        </w:rPr>
        <w:t> </w:t>
      </w:r>
      <w:r>
        <w:rPr>
          <w:color w:val="231F20"/>
        </w:rPr>
        <w:t>prensa</w:t>
      </w:r>
      <w:r>
        <w:rPr>
          <w:color w:val="231F20"/>
          <w:spacing w:val="-19"/>
        </w:rPr>
        <w:t> </w:t>
      </w:r>
      <w:r>
        <w:rPr>
          <w:color w:val="231F20"/>
        </w:rPr>
        <w:t>e</w:t>
      </w:r>
      <w:r>
        <w:rPr>
          <w:color w:val="231F20"/>
          <w:spacing w:val="-20"/>
        </w:rPr>
        <w:t> </w:t>
      </w:r>
      <w:r>
        <w:rPr>
          <w:color w:val="231F20"/>
        </w:rPr>
        <w:t>investigaciones,</w:t>
      </w:r>
      <w:r>
        <w:rPr>
          <w:color w:val="231F20"/>
          <w:spacing w:val="-20"/>
        </w:rPr>
        <w:t> </w:t>
      </w:r>
      <w:r>
        <w:rPr>
          <w:color w:val="231F20"/>
        </w:rPr>
        <w:t>tan- to académicas como institucionales. De esta manera se podría ir revertiendo el sub-registro</w:t>
      </w:r>
      <w:r>
        <w:rPr>
          <w:color w:val="231F20"/>
          <w:spacing w:val="-12"/>
        </w:rPr>
        <w:t> </w:t>
      </w:r>
      <w:r>
        <w:rPr>
          <w:color w:val="231F20"/>
        </w:rPr>
        <w:t>de</w:t>
      </w:r>
      <w:r>
        <w:rPr>
          <w:color w:val="231F20"/>
          <w:spacing w:val="-12"/>
        </w:rPr>
        <w:t> </w:t>
      </w:r>
      <w:r>
        <w:rPr>
          <w:color w:val="231F20"/>
        </w:rPr>
        <w:t>datos</w:t>
      </w:r>
      <w:r>
        <w:rPr>
          <w:color w:val="231F20"/>
          <w:spacing w:val="-12"/>
        </w:rPr>
        <w:t> </w:t>
      </w:r>
      <w:r>
        <w:rPr>
          <w:color w:val="231F20"/>
        </w:rPr>
        <w:t>relacionados</w:t>
      </w:r>
      <w:r>
        <w:rPr>
          <w:color w:val="231F20"/>
          <w:spacing w:val="-12"/>
        </w:rPr>
        <w:t> </w:t>
      </w:r>
      <w:r>
        <w:rPr>
          <w:color w:val="231F20"/>
        </w:rPr>
        <w:t>con</w:t>
      </w:r>
      <w:r>
        <w:rPr>
          <w:color w:val="231F20"/>
          <w:spacing w:val="-12"/>
        </w:rPr>
        <w:t> </w:t>
      </w:r>
      <w:r>
        <w:rPr>
          <w:color w:val="231F20"/>
        </w:rPr>
        <w:t>el</w:t>
      </w:r>
      <w:r>
        <w:rPr>
          <w:color w:val="231F20"/>
          <w:spacing w:val="-11"/>
        </w:rPr>
        <w:t> </w:t>
      </w:r>
      <w:r>
        <w:rPr>
          <w:color w:val="231F20"/>
        </w:rPr>
        <w:t>ordenamiento</w:t>
      </w:r>
      <w:r>
        <w:rPr>
          <w:color w:val="231F20"/>
          <w:spacing w:val="-12"/>
        </w:rPr>
        <w:t> </w:t>
      </w:r>
      <w:r>
        <w:rPr>
          <w:color w:val="231F20"/>
        </w:rPr>
        <w:t>necropolítico</w:t>
      </w:r>
      <w:r>
        <w:rPr>
          <w:color w:val="231F20"/>
          <w:spacing w:val="-12"/>
        </w:rPr>
        <w:t> </w:t>
      </w:r>
      <w:r>
        <w:rPr>
          <w:color w:val="231F20"/>
        </w:rPr>
        <w:t>del</w:t>
      </w:r>
      <w:r>
        <w:rPr>
          <w:color w:val="231F20"/>
          <w:spacing w:val="-12"/>
        </w:rPr>
        <w:t> </w:t>
      </w:r>
      <w:r>
        <w:rPr>
          <w:color w:val="231F20"/>
          <w:spacing w:val="-2"/>
        </w:rPr>
        <w:t>narco.</w:t>
      </w:r>
    </w:p>
    <w:p>
      <w:pPr>
        <w:pStyle w:val="BodyText"/>
        <w:spacing w:line="249" w:lineRule="auto" w:before="207"/>
        <w:ind w:left="573" w:right="556"/>
        <w:jc w:val="both"/>
      </w:pPr>
      <w:r>
        <w:rPr>
          <w:color w:val="231F20"/>
        </w:rPr>
        <w:t>La </w:t>
      </w:r>
      <w:r>
        <w:rPr>
          <w:color w:val="231F20"/>
          <w:spacing w:val="-3"/>
        </w:rPr>
        <w:t>construcción </w:t>
      </w:r>
      <w:r>
        <w:rPr>
          <w:color w:val="231F20"/>
        </w:rPr>
        <w:t>de </w:t>
      </w:r>
      <w:r>
        <w:rPr>
          <w:color w:val="231F20"/>
          <w:spacing w:val="-3"/>
        </w:rPr>
        <w:t>estos datos, permiten realizar </w:t>
      </w:r>
      <w:r>
        <w:rPr>
          <w:color w:val="231F20"/>
        </w:rPr>
        <w:t>una </w:t>
      </w:r>
      <w:r>
        <w:rPr>
          <w:color w:val="231F20"/>
          <w:spacing w:val="-3"/>
        </w:rPr>
        <w:t>lectura </w:t>
      </w:r>
      <w:r>
        <w:rPr>
          <w:color w:val="231F20"/>
        </w:rPr>
        <w:t>a </w:t>
      </w:r>
      <w:r>
        <w:rPr>
          <w:color w:val="231F20"/>
          <w:spacing w:val="-3"/>
        </w:rPr>
        <w:t>esta expansión del narco</w:t>
      </w:r>
      <w:r>
        <w:rPr>
          <w:color w:val="231F20"/>
          <w:spacing w:val="-21"/>
        </w:rPr>
        <w:t> </w:t>
      </w:r>
      <w:r>
        <w:rPr>
          <w:color w:val="231F20"/>
        </w:rPr>
        <w:t>y</w:t>
      </w:r>
      <w:r>
        <w:rPr>
          <w:color w:val="231F20"/>
          <w:spacing w:val="-21"/>
        </w:rPr>
        <w:t> </w:t>
      </w:r>
      <w:r>
        <w:rPr>
          <w:color w:val="231F20"/>
        </w:rPr>
        <w:t>así</w:t>
      </w:r>
      <w:r>
        <w:rPr>
          <w:color w:val="231F20"/>
          <w:spacing w:val="-21"/>
        </w:rPr>
        <w:t> </w:t>
      </w:r>
      <w:r>
        <w:rPr>
          <w:color w:val="231F20"/>
          <w:spacing w:val="-3"/>
        </w:rPr>
        <w:t>analizar</w:t>
      </w:r>
      <w:r>
        <w:rPr>
          <w:color w:val="231F20"/>
          <w:spacing w:val="-21"/>
        </w:rPr>
        <w:t> </w:t>
      </w:r>
      <w:r>
        <w:rPr>
          <w:color w:val="231F20"/>
          <w:spacing w:val="-3"/>
        </w:rPr>
        <w:t>particularmente</w:t>
      </w:r>
      <w:r>
        <w:rPr>
          <w:color w:val="231F20"/>
          <w:spacing w:val="-20"/>
        </w:rPr>
        <w:t> </w:t>
      </w:r>
      <w:r>
        <w:rPr>
          <w:color w:val="231F20"/>
        </w:rPr>
        <w:t>el</w:t>
      </w:r>
      <w:r>
        <w:rPr>
          <w:color w:val="231F20"/>
          <w:spacing w:val="-21"/>
        </w:rPr>
        <w:t> </w:t>
      </w:r>
      <w:r>
        <w:rPr>
          <w:color w:val="231F20"/>
          <w:spacing w:val="-3"/>
        </w:rPr>
        <w:t>cómo</w:t>
      </w:r>
      <w:r>
        <w:rPr>
          <w:color w:val="231F20"/>
          <w:spacing w:val="-21"/>
        </w:rPr>
        <w:t> </w:t>
      </w:r>
      <w:r>
        <w:rPr>
          <w:color w:val="231F20"/>
          <w:spacing w:val="-3"/>
        </w:rPr>
        <w:t>opera</w:t>
      </w:r>
      <w:r>
        <w:rPr>
          <w:color w:val="231F20"/>
          <w:spacing w:val="-21"/>
        </w:rPr>
        <w:t> </w:t>
      </w:r>
      <w:r>
        <w:rPr>
          <w:color w:val="231F20"/>
        </w:rPr>
        <w:t>el</w:t>
      </w:r>
      <w:r>
        <w:rPr>
          <w:color w:val="231F20"/>
          <w:spacing w:val="-20"/>
        </w:rPr>
        <w:t> </w:t>
      </w:r>
      <w:r>
        <w:rPr>
          <w:color w:val="231F20"/>
          <w:spacing w:val="-3"/>
        </w:rPr>
        <w:t>fenómeno</w:t>
      </w:r>
      <w:r>
        <w:rPr>
          <w:color w:val="231F20"/>
          <w:spacing w:val="-21"/>
        </w:rPr>
        <w:t> </w:t>
      </w:r>
      <w:r>
        <w:rPr>
          <w:color w:val="231F20"/>
        </w:rPr>
        <w:t>de</w:t>
      </w:r>
      <w:r>
        <w:rPr>
          <w:color w:val="231F20"/>
          <w:spacing w:val="-21"/>
        </w:rPr>
        <w:t> </w:t>
      </w:r>
      <w:r>
        <w:rPr>
          <w:color w:val="231F20"/>
          <w:spacing w:val="-3"/>
        </w:rPr>
        <w:t>territorialización </w:t>
      </w:r>
      <w:r>
        <w:rPr>
          <w:color w:val="231F20"/>
        </w:rPr>
        <w:t>en</w:t>
      </w:r>
      <w:r>
        <w:rPr>
          <w:color w:val="231F20"/>
          <w:spacing w:val="-9"/>
        </w:rPr>
        <w:t> </w:t>
      </w:r>
      <w:r>
        <w:rPr>
          <w:color w:val="231F20"/>
        </w:rPr>
        <w:t>la</w:t>
      </w:r>
      <w:r>
        <w:rPr>
          <w:color w:val="231F20"/>
          <w:spacing w:val="-9"/>
        </w:rPr>
        <w:t> </w:t>
      </w:r>
      <w:r>
        <w:rPr>
          <w:color w:val="231F20"/>
          <w:spacing w:val="-3"/>
        </w:rPr>
        <w:t>Región</w:t>
      </w:r>
      <w:r>
        <w:rPr>
          <w:color w:val="231F20"/>
          <w:spacing w:val="-9"/>
        </w:rPr>
        <w:t> </w:t>
      </w:r>
      <w:r>
        <w:rPr>
          <w:color w:val="231F20"/>
        </w:rPr>
        <w:t>de</w:t>
      </w:r>
      <w:r>
        <w:rPr>
          <w:color w:val="231F20"/>
          <w:spacing w:val="-9"/>
        </w:rPr>
        <w:t> </w:t>
      </w:r>
      <w:r>
        <w:rPr>
          <w:color w:val="231F20"/>
          <w:spacing w:val="-3"/>
        </w:rPr>
        <w:t>Occidente,</w:t>
      </w:r>
      <w:r>
        <w:rPr>
          <w:color w:val="231F20"/>
          <w:spacing w:val="-9"/>
        </w:rPr>
        <w:t> </w:t>
      </w:r>
      <w:r>
        <w:rPr>
          <w:color w:val="231F20"/>
          <w:spacing w:val="-3"/>
        </w:rPr>
        <w:t>teniendo</w:t>
      </w:r>
      <w:r>
        <w:rPr>
          <w:color w:val="231F20"/>
          <w:spacing w:val="-9"/>
        </w:rPr>
        <w:t> </w:t>
      </w:r>
      <w:r>
        <w:rPr>
          <w:color w:val="231F20"/>
        </w:rPr>
        <w:t>de</w:t>
      </w:r>
      <w:r>
        <w:rPr>
          <w:color w:val="231F20"/>
          <w:spacing w:val="-9"/>
        </w:rPr>
        <w:t> </w:t>
      </w:r>
      <w:r>
        <w:rPr>
          <w:color w:val="231F20"/>
        </w:rPr>
        <w:t>tal</w:t>
      </w:r>
      <w:r>
        <w:rPr>
          <w:color w:val="231F20"/>
          <w:spacing w:val="-8"/>
        </w:rPr>
        <w:t> </w:t>
      </w:r>
      <w:r>
        <w:rPr>
          <w:color w:val="231F20"/>
          <w:spacing w:val="-3"/>
        </w:rPr>
        <w:t>manera</w:t>
      </w:r>
      <w:r>
        <w:rPr>
          <w:color w:val="231F20"/>
          <w:spacing w:val="-9"/>
        </w:rPr>
        <w:t> </w:t>
      </w:r>
      <w:r>
        <w:rPr>
          <w:color w:val="231F20"/>
        </w:rPr>
        <w:t>una</w:t>
      </w:r>
      <w:r>
        <w:rPr>
          <w:color w:val="231F20"/>
          <w:spacing w:val="-9"/>
        </w:rPr>
        <w:t> </w:t>
      </w:r>
      <w:r>
        <w:rPr>
          <w:color w:val="231F20"/>
          <w:spacing w:val="-3"/>
        </w:rPr>
        <w:t>mirada</w:t>
      </w:r>
      <w:r>
        <w:rPr>
          <w:color w:val="231F20"/>
          <w:spacing w:val="-9"/>
        </w:rPr>
        <w:t> </w:t>
      </w:r>
      <w:r>
        <w:rPr>
          <w:color w:val="231F20"/>
          <w:spacing w:val="-3"/>
        </w:rPr>
        <w:t>comparativa</w:t>
      </w:r>
      <w:r>
        <w:rPr>
          <w:color w:val="231F20"/>
          <w:spacing w:val="-9"/>
        </w:rPr>
        <w:t> </w:t>
      </w:r>
      <w:r>
        <w:rPr>
          <w:color w:val="231F20"/>
        </w:rPr>
        <w:t>con</w:t>
      </w:r>
      <w:r>
        <w:rPr>
          <w:color w:val="231F20"/>
          <w:spacing w:val="-9"/>
        </w:rPr>
        <w:t> </w:t>
      </w:r>
      <w:r>
        <w:rPr>
          <w:color w:val="231F20"/>
          <w:spacing w:val="-3"/>
        </w:rPr>
        <w:t>su histórico</w:t>
      </w:r>
      <w:r>
        <w:rPr>
          <w:color w:val="231F20"/>
          <w:spacing w:val="-9"/>
        </w:rPr>
        <w:t> </w:t>
      </w:r>
      <w:r>
        <w:rPr>
          <w:color w:val="231F20"/>
          <w:spacing w:val="-3"/>
        </w:rPr>
        <w:t>desarrollo</w:t>
      </w:r>
      <w:r>
        <w:rPr>
          <w:color w:val="231F20"/>
          <w:spacing w:val="-8"/>
        </w:rPr>
        <w:t> </w:t>
      </w:r>
      <w:r>
        <w:rPr>
          <w:color w:val="231F20"/>
        </w:rPr>
        <w:t>en</w:t>
      </w:r>
      <w:r>
        <w:rPr>
          <w:color w:val="231F20"/>
          <w:spacing w:val="-9"/>
        </w:rPr>
        <w:t> </w:t>
      </w:r>
      <w:r>
        <w:rPr>
          <w:color w:val="231F20"/>
        </w:rPr>
        <w:t>los</w:t>
      </w:r>
      <w:r>
        <w:rPr>
          <w:color w:val="231F20"/>
          <w:spacing w:val="-8"/>
        </w:rPr>
        <w:t> </w:t>
      </w:r>
      <w:r>
        <w:rPr>
          <w:color w:val="231F20"/>
          <w:spacing w:val="-3"/>
        </w:rPr>
        <w:t>espacios</w:t>
      </w:r>
      <w:r>
        <w:rPr>
          <w:color w:val="231F20"/>
          <w:spacing w:val="-8"/>
        </w:rPr>
        <w:t> </w:t>
      </w:r>
      <w:r>
        <w:rPr>
          <w:color w:val="231F20"/>
          <w:spacing w:val="-3"/>
        </w:rPr>
        <w:t>urbanos,</w:t>
      </w:r>
      <w:r>
        <w:rPr>
          <w:color w:val="231F20"/>
          <w:spacing w:val="-9"/>
        </w:rPr>
        <w:t> </w:t>
      </w:r>
      <w:r>
        <w:rPr>
          <w:color w:val="231F20"/>
          <w:spacing w:val="-3"/>
        </w:rPr>
        <w:t>posibilitando</w:t>
      </w:r>
      <w:r>
        <w:rPr>
          <w:color w:val="231F20"/>
          <w:spacing w:val="-8"/>
        </w:rPr>
        <w:t> </w:t>
      </w:r>
      <w:r>
        <w:rPr>
          <w:color w:val="231F20"/>
          <w:spacing w:val="-3"/>
        </w:rPr>
        <w:t>ejercicios</w:t>
      </w:r>
      <w:r>
        <w:rPr>
          <w:color w:val="231F20"/>
          <w:spacing w:val="-9"/>
        </w:rPr>
        <w:t> </w:t>
      </w:r>
      <w:r>
        <w:rPr>
          <w:color w:val="231F20"/>
        </w:rPr>
        <w:t>de</w:t>
      </w:r>
      <w:r>
        <w:rPr>
          <w:color w:val="231F20"/>
          <w:spacing w:val="-8"/>
        </w:rPr>
        <w:t> </w:t>
      </w:r>
      <w:r>
        <w:rPr>
          <w:color w:val="231F20"/>
          <w:spacing w:val="-3"/>
        </w:rPr>
        <w:t>conciencia crítica </w:t>
      </w:r>
      <w:r>
        <w:rPr>
          <w:color w:val="231F20"/>
        </w:rPr>
        <w:t>y </w:t>
      </w:r>
      <w:r>
        <w:rPr>
          <w:color w:val="231F20"/>
          <w:spacing w:val="-3"/>
        </w:rPr>
        <w:t>resistencia </w:t>
      </w:r>
      <w:r>
        <w:rPr>
          <w:color w:val="231F20"/>
          <w:spacing w:val="-6"/>
        </w:rPr>
        <w:t>(Valencia, </w:t>
      </w:r>
      <w:r>
        <w:rPr>
          <w:color w:val="231F20"/>
          <w:spacing w:val="-3"/>
        </w:rPr>
        <w:t>2010) </w:t>
      </w:r>
      <w:r>
        <w:rPr>
          <w:color w:val="231F20"/>
        </w:rPr>
        <w:t>de </w:t>
      </w:r>
      <w:r>
        <w:rPr>
          <w:color w:val="231F20"/>
          <w:spacing w:val="-3"/>
        </w:rPr>
        <w:t>sujetos responsables históricamente </w:t>
      </w:r>
      <w:r>
        <w:rPr>
          <w:color w:val="231F20"/>
        </w:rPr>
        <w:t>de </w:t>
      </w:r>
      <w:r>
        <w:rPr>
          <w:color w:val="231F20"/>
          <w:spacing w:val="-3"/>
        </w:rPr>
        <w:t>los procesos comunitarios </w:t>
      </w:r>
      <w:r>
        <w:rPr>
          <w:color w:val="231F20"/>
        </w:rPr>
        <w:t>y </w:t>
      </w:r>
      <w:r>
        <w:rPr>
          <w:color w:val="231F20"/>
          <w:spacing w:val="-3"/>
        </w:rPr>
        <w:t>vías emancipatorias </w:t>
      </w:r>
      <w:r>
        <w:rPr>
          <w:color w:val="231F20"/>
        </w:rPr>
        <w:t>del </w:t>
      </w:r>
      <w:r>
        <w:rPr>
          <w:color w:val="231F20"/>
          <w:spacing w:val="-3"/>
        </w:rPr>
        <w:t>proyecto</w:t>
      </w:r>
      <w:r>
        <w:rPr>
          <w:color w:val="231F20"/>
          <w:spacing w:val="-21"/>
        </w:rPr>
        <w:t> </w:t>
      </w:r>
      <w:r>
        <w:rPr>
          <w:color w:val="231F20"/>
          <w:spacing w:val="-3"/>
        </w:rPr>
        <w:t>neoliberal.</w:t>
      </w:r>
    </w:p>
    <w:p>
      <w:pPr>
        <w:pStyle w:val="BodyText"/>
        <w:spacing w:line="249" w:lineRule="auto" w:before="206"/>
        <w:ind w:left="573" w:right="554"/>
        <w:jc w:val="both"/>
      </w:pPr>
      <w:r>
        <w:rPr>
          <w:color w:val="231F20"/>
        </w:rPr>
        <w:t>El escenario no es estático y se transforma. Es necesario contar con las herra- mientas para una lectura del lugar que está ocupando el negocio de la droga en el acontecimiento de la comunidad, que poco a poco se expande encontrando</w:t>
      </w:r>
      <w:r>
        <w:rPr>
          <w:color w:val="231F20"/>
          <w:spacing w:val="-26"/>
        </w:rPr>
        <w:t> </w:t>
      </w:r>
      <w:r>
        <w:rPr>
          <w:color w:val="231F20"/>
        </w:rPr>
        <w:t>en estos territorios espacios que</w:t>
      </w:r>
      <w:r>
        <w:rPr>
          <w:color w:val="231F20"/>
          <w:spacing w:val="-1"/>
        </w:rPr>
        <w:t> </w:t>
      </w:r>
      <w:r>
        <w:rPr>
          <w:color w:val="231F20"/>
        </w:rPr>
        <w:t>habitar.</w:t>
      </w:r>
    </w:p>
    <w:p>
      <w:pPr>
        <w:spacing w:after="0" w:line="249" w:lineRule="auto"/>
        <w:jc w:val="both"/>
        <w:sectPr>
          <w:pgSz w:w="12240" w:h="15840"/>
          <w:pgMar w:header="685" w:footer="996" w:top="1420" w:bottom="1180" w:left="1720" w:right="1720"/>
        </w:sectPr>
      </w:pPr>
    </w:p>
    <w:p>
      <w:pPr>
        <w:pStyle w:val="Heading1"/>
        <w:spacing w:before="130"/>
        <w:ind w:left="559"/>
        <w:rPr>
          <w:rFonts w:ascii="Arial"/>
        </w:rPr>
      </w:pPr>
      <w:r>
        <w:rPr>
          <w:rFonts w:ascii="Arial"/>
          <w:color w:val="231F20"/>
        </w:rPr>
        <w:t>FUENTES CONSULTADAS</w:t>
      </w:r>
    </w:p>
    <w:p>
      <w:pPr>
        <w:pStyle w:val="BodyText"/>
        <w:spacing w:line="213" w:lineRule="auto" w:before="226"/>
        <w:ind w:left="1099" w:right="570" w:hanging="540"/>
        <w:jc w:val="both"/>
        <w:rPr>
          <w:rFonts w:ascii="Minion Pro" w:hAnsi="Minion Pro"/>
        </w:rPr>
      </w:pPr>
      <w:r>
        <w:rPr>
          <w:rFonts w:ascii="Minion Pro" w:hAnsi="Minion Pro"/>
          <w:color w:val="231F20"/>
        </w:rPr>
        <w:t>Chacón, L; Zúñiga, Y. (2016). Prácticas espaciales y tráfico de drogas en Pueblo Nuevo de Pavas: reterritorializar la línea. </w:t>
      </w:r>
      <w:r>
        <w:rPr>
          <w:rFonts w:ascii="Minion Pro" w:hAnsi="Minion Pro"/>
          <w:i/>
          <w:color w:val="231F20"/>
        </w:rPr>
        <w:t>Revista de Ciencias Sociales, 152 </w:t>
      </w:r>
      <w:r>
        <w:rPr>
          <w:rFonts w:ascii="Minion Pro" w:hAnsi="Minion Pro"/>
          <w:color w:val="231F20"/>
        </w:rPr>
        <w:t>(2), 69-88. Recuperado desde https://revistas.ucr.ac.cr/index.php/sociales/ article/view/27352/27480</w:t>
      </w:r>
    </w:p>
    <w:p>
      <w:pPr>
        <w:spacing w:line="213" w:lineRule="auto" w:before="53"/>
        <w:ind w:left="1099" w:right="571" w:hanging="540"/>
        <w:jc w:val="both"/>
        <w:rPr>
          <w:rFonts w:ascii="Minion Pro"/>
          <w:sz w:val="24"/>
        </w:rPr>
      </w:pPr>
      <w:r>
        <w:rPr>
          <w:rFonts w:ascii="Minion Pro"/>
          <w:color w:val="231F20"/>
          <w:sz w:val="24"/>
        </w:rPr>
        <w:t>Esposito,</w:t>
      </w:r>
      <w:r>
        <w:rPr>
          <w:rFonts w:ascii="Minion Pro"/>
          <w:color w:val="231F20"/>
          <w:spacing w:val="-18"/>
          <w:sz w:val="24"/>
        </w:rPr>
        <w:t> </w:t>
      </w:r>
      <w:r>
        <w:rPr>
          <w:rFonts w:ascii="Minion Pro"/>
          <w:color w:val="231F20"/>
          <w:sz w:val="24"/>
        </w:rPr>
        <w:t>Roberto.</w:t>
      </w:r>
      <w:r>
        <w:rPr>
          <w:rFonts w:ascii="Minion Pro"/>
          <w:color w:val="231F20"/>
          <w:spacing w:val="-18"/>
          <w:sz w:val="24"/>
        </w:rPr>
        <w:t> </w:t>
      </w:r>
      <w:r>
        <w:rPr>
          <w:rFonts w:ascii="Minion Pro"/>
          <w:color w:val="231F20"/>
          <w:sz w:val="24"/>
        </w:rPr>
        <w:t>(2003).</w:t>
      </w:r>
      <w:r>
        <w:rPr>
          <w:rFonts w:ascii="Minion Pro"/>
          <w:color w:val="231F20"/>
          <w:spacing w:val="-18"/>
          <w:sz w:val="24"/>
        </w:rPr>
        <w:t> </w:t>
      </w:r>
      <w:r>
        <w:rPr>
          <w:rFonts w:ascii="Minion Pro"/>
          <w:i/>
          <w:color w:val="231F20"/>
          <w:spacing w:val="-3"/>
          <w:sz w:val="24"/>
        </w:rPr>
        <w:t>Communitas:</w:t>
      </w:r>
      <w:r>
        <w:rPr>
          <w:rFonts w:ascii="Minion Pro"/>
          <w:i/>
          <w:color w:val="231F20"/>
          <w:spacing w:val="-17"/>
          <w:sz w:val="24"/>
        </w:rPr>
        <w:t> </w:t>
      </w:r>
      <w:r>
        <w:rPr>
          <w:rFonts w:ascii="Minion Pro"/>
          <w:i/>
          <w:color w:val="231F20"/>
          <w:sz w:val="24"/>
        </w:rPr>
        <w:t>Origen</w:t>
      </w:r>
      <w:r>
        <w:rPr>
          <w:rFonts w:ascii="Minion Pro"/>
          <w:i/>
          <w:color w:val="231F20"/>
          <w:spacing w:val="-18"/>
          <w:sz w:val="24"/>
        </w:rPr>
        <w:t> </w:t>
      </w:r>
      <w:r>
        <w:rPr>
          <w:rFonts w:ascii="Minion Pro"/>
          <w:i/>
          <w:color w:val="231F20"/>
          <w:sz w:val="24"/>
        </w:rPr>
        <w:t>y</w:t>
      </w:r>
      <w:r>
        <w:rPr>
          <w:rFonts w:ascii="Minion Pro"/>
          <w:i/>
          <w:color w:val="231F20"/>
          <w:spacing w:val="-18"/>
          <w:sz w:val="24"/>
        </w:rPr>
        <w:t> </w:t>
      </w:r>
      <w:r>
        <w:rPr>
          <w:rFonts w:ascii="Minion Pro"/>
          <w:i/>
          <w:color w:val="231F20"/>
          <w:spacing w:val="-3"/>
          <w:sz w:val="24"/>
        </w:rPr>
        <w:t>destino</w:t>
      </w:r>
      <w:r>
        <w:rPr>
          <w:rFonts w:ascii="Minion Pro"/>
          <w:i/>
          <w:color w:val="231F20"/>
          <w:spacing w:val="-18"/>
          <w:sz w:val="24"/>
        </w:rPr>
        <w:t> </w:t>
      </w:r>
      <w:r>
        <w:rPr>
          <w:rFonts w:ascii="Minion Pro"/>
          <w:i/>
          <w:color w:val="231F20"/>
          <w:sz w:val="24"/>
        </w:rPr>
        <w:t>de</w:t>
      </w:r>
      <w:r>
        <w:rPr>
          <w:rFonts w:ascii="Minion Pro"/>
          <w:i/>
          <w:color w:val="231F20"/>
          <w:spacing w:val="-17"/>
          <w:sz w:val="24"/>
        </w:rPr>
        <w:t> </w:t>
      </w:r>
      <w:r>
        <w:rPr>
          <w:rFonts w:ascii="Minion Pro"/>
          <w:i/>
          <w:color w:val="231F20"/>
          <w:sz w:val="24"/>
        </w:rPr>
        <w:t>la</w:t>
      </w:r>
      <w:r>
        <w:rPr>
          <w:rFonts w:ascii="Minion Pro"/>
          <w:i/>
          <w:color w:val="231F20"/>
          <w:spacing w:val="-18"/>
          <w:sz w:val="24"/>
        </w:rPr>
        <w:t> </w:t>
      </w:r>
      <w:r>
        <w:rPr>
          <w:rFonts w:ascii="Minion Pro"/>
          <w:i/>
          <w:color w:val="231F20"/>
          <w:spacing w:val="-3"/>
          <w:sz w:val="24"/>
        </w:rPr>
        <w:t>comunidad.</w:t>
      </w:r>
      <w:r>
        <w:rPr>
          <w:rFonts w:ascii="Minion Pro"/>
          <w:i/>
          <w:color w:val="231F20"/>
          <w:spacing w:val="-18"/>
          <w:sz w:val="24"/>
        </w:rPr>
        <w:t> </w:t>
      </w:r>
      <w:r>
        <w:rPr>
          <w:rFonts w:ascii="Minion Pro"/>
          <w:color w:val="231F20"/>
          <w:sz w:val="24"/>
        </w:rPr>
        <w:t>Buenos Aires, Argentina:</w:t>
      </w:r>
      <w:r>
        <w:rPr>
          <w:rFonts w:ascii="Minion Pro"/>
          <w:color w:val="231F20"/>
          <w:spacing w:val="53"/>
          <w:sz w:val="24"/>
        </w:rPr>
        <w:t> </w:t>
      </w:r>
      <w:r>
        <w:rPr>
          <w:rFonts w:ascii="Minion Pro"/>
          <w:color w:val="231F20"/>
          <w:sz w:val="24"/>
        </w:rPr>
        <w:t>Amarrortu.</w:t>
      </w:r>
    </w:p>
    <w:p>
      <w:pPr>
        <w:spacing w:before="31"/>
        <w:ind w:left="559" w:right="0" w:firstLine="0"/>
        <w:jc w:val="left"/>
        <w:rPr>
          <w:rFonts w:ascii="Minion Pro" w:hAnsi="Minion Pro"/>
          <w:sz w:val="24"/>
        </w:rPr>
      </w:pPr>
      <w:r>
        <w:rPr>
          <w:rFonts w:ascii="Minion Pro" w:hAnsi="Minion Pro"/>
          <w:color w:val="231F20"/>
          <w:sz w:val="24"/>
        </w:rPr>
        <w:t>Han,B-C(2016). </w:t>
      </w:r>
      <w:r>
        <w:rPr>
          <w:rFonts w:ascii="Minion Pro" w:hAnsi="Minion Pro"/>
          <w:i/>
          <w:color w:val="231F20"/>
          <w:sz w:val="24"/>
        </w:rPr>
        <w:t>Topología de la violencia. </w:t>
      </w:r>
      <w:r>
        <w:rPr>
          <w:rFonts w:ascii="Minion Pro" w:hAnsi="Minion Pro"/>
          <w:color w:val="231F20"/>
          <w:sz w:val="24"/>
        </w:rPr>
        <w:t>Barcelona, España: Herder.</w:t>
      </w:r>
    </w:p>
    <w:p>
      <w:pPr>
        <w:pStyle w:val="BodyText"/>
        <w:spacing w:line="211" w:lineRule="auto" w:before="53"/>
        <w:ind w:left="1099" w:right="571" w:hanging="540"/>
        <w:jc w:val="both"/>
        <w:rPr>
          <w:rFonts w:ascii="Minion Pro" w:hAnsi="Minion Pro"/>
        </w:rPr>
      </w:pPr>
      <w:r>
        <w:rPr>
          <w:rFonts w:ascii="Minion Pro" w:hAnsi="Minion Pro"/>
          <w:color w:val="231F20"/>
        </w:rPr>
        <w:t>Hernández, Carlos. (2008). Ampliando perspectivas, reduciendo escalas: el mundo del trabajo, la movilización y la protesta social en perspectiva regional comparada. En Chen, Malavassi y Viales, </w:t>
      </w:r>
      <w:r>
        <w:rPr>
          <w:rFonts w:ascii="Minion Pro" w:hAnsi="Minion Pro"/>
          <w:i/>
          <w:color w:val="231F20"/>
        </w:rPr>
        <w:t>Teoría y métodos de los </w:t>
      </w:r>
      <w:r>
        <w:rPr>
          <w:rFonts w:ascii="Minion Pro" w:hAnsi="Minion Pro"/>
          <w:i/>
          <w:color w:val="231F20"/>
        </w:rPr>
        <w:t>estudios regionales y locales. </w:t>
      </w:r>
      <w:r>
        <w:rPr>
          <w:rFonts w:ascii="Minion Pro" w:hAnsi="Minion Pro"/>
          <w:color w:val="231F20"/>
        </w:rPr>
        <w:t>San José: Sección de Impresión del SIEDIN</w:t>
      </w:r>
    </w:p>
    <w:p>
      <w:pPr>
        <w:spacing w:line="213" w:lineRule="auto" w:before="61"/>
        <w:ind w:left="1099" w:right="570" w:hanging="540"/>
        <w:jc w:val="both"/>
        <w:rPr>
          <w:rFonts w:ascii="Minion Pro" w:hAnsi="Minion Pro"/>
          <w:sz w:val="24"/>
        </w:rPr>
      </w:pPr>
      <w:r>
        <w:rPr>
          <w:rFonts w:ascii="Minion Pro" w:hAnsi="Minion Pro"/>
          <w:color w:val="231F20"/>
          <w:spacing w:val="-4"/>
          <w:sz w:val="24"/>
        </w:rPr>
        <w:t>ICD. </w:t>
      </w:r>
      <w:r>
        <w:rPr>
          <w:rFonts w:ascii="Minion Pro" w:hAnsi="Minion Pro"/>
          <w:color w:val="231F20"/>
          <w:sz w:val="24"/>
        </w:rPr>
        <w:t>(2017). </w:t>
      </w:r>
      <w:r>
        <w:rPr>
          <w:rFonts w:ascii="Minion Pro" w:hAnsi="Minion Pro"/>
          <w:i/>
          <w:color w:val="231F20"/>
          <w:spacing w:val="-3"/>
          <w:sz w:val="24"/>
        </w:rPr>
        <w:t>Informe </w:t>
      </w:r>
      <w:r>
        <w:rPr>
          <w:rFonts w:ascii="Minion Pro" w:hAnsi="Minion Pro"/>
          <w:i/>
          <w:color w:val="231F20"/>
          <w:sz w:val="24"/>
        </w:rPr>
        <w:t>de situación nacional </w:t>
      </w:r>
      <w:r>
        <w:rPr>
          <w:rFonts w:ascii="Minion Pro" w:hAnsi="Minion Pro"/>
          <w:i/>
          <w:color w:val="231F20"/>
          <w:spacing w:val="-3"/>
          <w:sz w:val="24"/>
        </w:rPr>
        <w:t>sobre </w:t>
      </w:r>
      <w:r>
        <w:rPr>
          <w:rFonts w:ascii="Minion Pro" w:hAnsi="Minion Pro"/>
          <w:i/>
          <w:color w:val="231F20"/>
          <w:sz w:val="24"/>
        </w:rPr>
        <w:t>drogas y actividades conexas.</w:t>
      </w:r>
      <w:r>
        <w:rPr>
          <w:rFonts w:ascii="Minion Pro" w:hAnsi="Minion Pro"/>
          <w:i/>
          <w:color w:val="231F20"/>
          <w:spacing w:val="54"/>
          <w:sz w:val="24"/>
        </w:rPr>
        <w:t> </w:t>
      </w:r>
      <w:r>
        <w:rPr>
          <w:rFonts w:ascii="Minion Pro" w:hAnsi="Minion Pro"/>
          <w:i/>
          <w:color w:val="231F20"/>
          <w:sz w:val="24"/>
        </w:rPr>
        <w:t>Costa Rica 2016. </w:t>
      </w:r>
      <w:r>
        <w:rPr>
          <w:rFonts w:ascii="Minion Pro" w:hAnsi="Minion Pro"/>
          <w:color w:val="231F20"/>
          <w:sz w:val="24"/>
        </w:rPr>
        <w:t>Unidad de Información y Estadística Nacional Sobre Drogas. Instituto Costarricense sobre Drogas. San José: Costa Rica.</w:t>
      </w:r>
    </w:p>
    <w:p>
      <w:pPr>
        <w:tabs>
          <w:tab w:pos="2733" w:val="left" w:leader="none"/>
        </w:tabs>
        <w:spacing w:line="213" w:lineRule="auto" w:before="54"/>
        <w:ind w:left="1099" w:right="551" w:hanging="540"/>
        <w:jc w:val="both"/>
        <w:rPr>
          <w:rFonts w:ascii="Minion Pro" w:hAnsi="Minion Pro"/>
          <w:sz w:val="24"/>
        </w:rPr>
      </w:pPr>
      <w:r>
        <w:rPr>
          <w:rFonts w:ascii="Minion Pro" w:hAnsi="Minion Pro"/>
          <w:color w:val="231F20"/>
          <w:sz w:val="24"/>
        </w:rPr>
        <w:t>INDER. (2016). </w:t>
      </w:r>
      <w:r>
        <w:rPr>
          <w:rFonts w:ascii="Minion Pro" w:hAnsi="Minion Pro"/>
          <w:i/>
          <w:color w:val="231F20"/>
          <w:spacing w:val="-3"/>
          <w:sz w:val="24"/>
        </w:rPr>
        <w:t>Informe </w:t>
      </w:r>
      <w:r>
        <w:rPr>
          <w:rFonts w:ascii="Minion Pro" w:hAnsi="Minion Pro"/>
          <w:i/>
          <w:color w:val="231F20"/>
          <w:sz w:val="24"/>
        </w:rPr>
        <w:t>de caracterización básica territorio </w:t>
      </w:r>
      <w:r>
        <w:rPr>
          <w:rFonts w:ascii="Minion Pro" w:hAnsi="Minion Pro"/>
          <w:i/>
          <w:color w:val="231F20"/>
          <w:spacing w:val="-3"/>
          <w:sz w:val="24"/>
        </w:rPr>
        <w:t>Atenas-Palmares- </w:t>
      </w:r>
      <w:r>
        <w:rPr>
          <w:rFonts w:ascii="Minion Pro" w:hAnsi="Minion Pro"/>
          <w:i/>
          <w:color w:val="231F20"/>
          <w:spacing w:val="-3"/>
          <w:sz w:val="24"/>
        </w:rPr>
        <w:t>Naranjo-San Ramón-Zarcero. </w:t>
      </w:r>
      <w:r>
        <w:rPr>
          <w:rFonts w:ascii="Minion Pro" w:hAnsi="Minion Pro"/>
          <w:color w:val="231F20"/>
          <w:sz w:val="24"/>
        </w:rPr>
        <w:t>Oficina Subregional de Grecia. Recuperado desde</w:t>
        <w:tab/>
      </w:r>
      <w:r>
        <w:rPr>
          <w:rFonts w:ascii="Minion Pro" w:hAnsi="Minion Pro"/>
          <w:color w:val="231F20"/>
          <w:spacing w:val="-1"/>
          <w:sz w:val="24"/>
        </w:rPr>
        <w:t>htt</w:t>
      </w:r>
      <w:hyperlink r:id="rId17">
        <w:r>
          <w:rPr>
            <w:rFonts w:ascii="Minion Pro" w:hAnsi="Minion Pro"/>
            <w:color w:val="231F20"/>
            <w:spacing w:val="-1"/>
            <w:sz w:val="24"/>
          </w:rPr>
          <w:t>ps://w</w:t>
        </w:r>
      </w:hyperlink>
      <w:r>
        <w:rPr>
          <w:rFonts w:ascii="Minion Pro" w:hAnsi="Minion Pro"/>
          <w:color w:val="231F20"/>
          <w:spacing w:val="-1"/>
          <w:sz w:val="24"/>
        </w:rPr>
        <w:t>ww.in</w:t>
      </w:r>
      <w:hyperlink r:id="rId17">
        <w:r>
          <w:rPr>
            <w:rFonts w:ascii="Minion Pro" w:hAnsi="Minion Pro"/>
            <w:color w:val="231F20"/>
            <w:spacing w:val="-1"/>
            <w:sz w:val="24"/>
          </w:rPr>
          <w:t>der.go.cr/territorios_inder/region_central/</w:t>
        </w:r>
      </w:hyperlink>
      <w:r>
        <w:rPr>
          <w:rFonts w:ascii="Minion Pro" w:hAnsi="Minion Pro"/>
          <w:color w:val="231F20"/>
          <w:spacing w:val="-1"/>
          <w:sz w:val="24"/>
        </w:rPr>
        <w:t> </w:t>
      </w:r>
      <w:r>
        <w:rPr>
          <w:rFonts w:ascii="Minion Pro" w:hAnsi="Minion Pro"/>
          <w:color w:val="231F20"/>
          <w:spacing w:val="17"/>
          <w:sz w:val="24"/>
        </w:rPr>
        <w:t>caracterizaciones/Caracterizacion%20Territorio%20Atenas%20 </w:t>
      </w:r>
      <w:r>
        <w:rPr>
          <w:rFonts w:ascii="Minion Pro" w:hAnsi="Minion Pro"/>
          <w:color w:val="231F20"/>
          <w:sz w:val="24"/>
        </w:rPr>
        <w:t>Palmares%20Naranjo%20San%20Ramon%20Zarcero.pdf</w:t>
      </w:r>
    </w:p>
    <w:p>
      <w:pPr>
        <w:spacing w:line="213" w:lineRule="auto" w:before="54"/>
        <w:ind w:left="1099" w:right="571" w:hanging="540"/>
        <w:jc w:val="both"/>
        <w:rPr>
          <w:rFonts w:ascii="Minion Pro" w:hAnsi="Minion Pro"/>
          <w:sz w:val="24"/>
        </w:rPr>
      </w:pPr>
      <w:r>
        <w:rPr>
          <w:rFonts w:ascii="Minion Pro" w:hAnsi="Minion Pro"/>
          <w:color w:val="231F20"/>
          <w:sz w:val="24"/>
        </w:rPr>
        <w:t>INEC.</w:t>
      </w:r>
      <w:r>
        <w:rPr>
          <w:rFonts w:ascii="Minion Pro" w:hAnsi="Minion Pro"/>
          <w:color w:val="231F20"/>
          <w:spacing w:val="-14"/>
          <w:sz w:val="24"/>
        </w:rPr>
        <w:t> </w:t>
      </w:r>
      <w:r>
        <w:rPr>
          <w:rFonts w:ascii="Minion Pro" w:hAnsi="Minion Pro"/>
          <w:color w:val="231F20"/>
          <w:sz w:val="24"/>
        </w:rPr>
        <w:t>(2011).</w:t>
      </w:r>
      <w:r>
        <w:rPr>
          <w:rFonts w:ascii="Minion Pro" w:hAnsi="Minion Pro"/>
          <w:color w:val="231F20"/>
          <w:spacing w:val="-13"/>
          <w:sz w:val="24"/>
        </w:rPr>
        <w:t> </w:t>
      </w:r>
      <w:r>
        <w:rPr>
          <w:rFonts w:ascii="Minion Pro" w:hAnsi="Minion Pro"/>
          <w:i/>
          <w:color w:val="231F20"/>
          <w:sz w:val="24"/>
        </w:rPr>
        <w:t>X</w:t>
      </w:r>
      <w:r>
        <w:rPr>
          <w:rFonts w:ascii="Minion Pro" w:hAnsi="Minion Pro"/>
          <w:i/>
          <w:color w:val="231F20"/>
          <w:spacing w:val="-14"/>
          <w:sz w:val="24"/>
        </w:rPr>
        <w:t> </w:t>
      </w:r>
      <w:r>
        <w:rPr>
          <w:rFonts w:ascii="Minion Pro" w:hAnsi="Minion Pro"/>
          <w:i/>
          <w:color w:val="231F20"/>
          <w:sz w:val="24"/>
        </w:rPr>
        <w:t>Censo</w:t>
      </w:r>
      <w:r>
        <w:rPr>
          <w:rFonts w:ascii="Minion Pro" w:hAnsi="Minion Pro"/>
          <w:i/>
          <w:color w:val="231F20"/>
          <w:spacing w:val="-13"/>
          <w:sz w:val="24"/>
        </w:rPr>
        <w:t> </w:t>
      </w:r>
      <w:r>
        <w:rPr>
          <w:rFonts w:ascii="Minion Pro" w:hAnsi="Minion Pro"/>
          <w:i/>
          <w:color w:val="231F20"/>
          <w:spacing w:val="-3"/>
          <w:sz w:val="24"/>
        </w:rPr>
        <w:t>Nacional</w:t>
      </w:r>
      <w:r>
        <w:rPr>
          <w:rFonts w:ascii="Minion Pro" w:hAnsi="Minion Pro"/>
          <w:i/>
          <w:color w:val="231F20"/>
          <w:spacing w:val="-13"/>
          <w:sz w:val="24"/>
        </w:rPr>
        <w:t> </w:t>
      </w:r>
      <w:r>
        <w:rPr>
          <w:rFonts w:ascii="Minion Pro" w:hAnsi="Minion Pro"/>
          <w:i/>
          <w:color w:val="231F20"/>
          <w:sz w:val="24"/>
        </w:rPr>
        <w:t>de</w:t>
      </w:r>
      <w:r>
        <w:rPr>
          <w:rFonts w:ascii="Minion Pro" w:hAnsi="Minion Pro"/>
          <w:i/>
          <w:color w:val="231F20"/>
          <w:spacing w:val="-14"/>
          <w:sz w:val="24"/>
        </w:rPr>
        <w:t> </w:t>
      </w:r>
      <w:r>
        <w:rPr>
          <w:rFonts w:ascii="Minion Pro" w:hAnsi="Minion Pro"/>
          <w:i/>
          <w:color w:val="231F20"/>
          <w:spacing w:val="-3"/>
          <w:sz w:val="24"/>
        </w:rPr>
        <w:t>Población</w:t>
      </w:r>
      <w:r>
        <w:rPr>
          <w:rFonts w:ascii="Minion Pro" w:hAnsi="Minion Pro"/>
          <w:i/>
          <w:color w:val="231F20"/>
          <w:spacing w:val="-13"/>
          <w:sz w:val="24"/>
        </w:rPr>
        <w:t> </w:t>
      </w:r>
      <w:r>
        <w:rPr>
          <w:rFonts w:ascii="Minion Pro" w:hAnsi="Minion Pro"/>
          <w:i/>
          <w:color w:val="231F20"/>
          <w:sz w:val="24"/>
        </w:rPr>
        <w:t>y</w:t>
      </w:r>
      <w:r>
        <w:rPr>
          <w:rFonts w:ascii="Minion Pro" w:hAnsi="Minion Pro"/>
          <w:i/>
          <w:color w:val="231F20"/>
          <w:spacing w:val="-13"/>
          <w:sz w:val="24"/>
        </w:rPr>
        <w:t> </w:t>
      </w:r>
      <w:r>
        <w:rPr>
          <w:rFonts w:ascii="Minion Pro" w:hAnsi="Minion Pro"/>
          <w:i/>
          <w:color w:val="231F20"/>
          <w:sz w:val="24"/>
        </w:rPr>
        <w:t>VI</w:t>
      </w:r>
      <w:r>
        <w:rPr>
          <w:rFonts w:ascii="Minion Pro" w:hAnsi="Minion Pro"/>
          <w:i/>
          <w:color w:val="231F20"/>
          <w:spacing w:val="-14"/>
          <w:sz w:val="24"/>
        </w:rPr>
        <w:t> </w:t>
      </w:r>
      <w:r>
        <w:rPr>
          <w:rFonts w:ascii="Minion Pro" w:hAnsi="Minion Pro"/>
          <w:i/>
          <w:color w:val="231F20"/>
          <w:sz w:val="24"/>
        </w:rPr>
        <w:t>de</w:t>
      </w:r>
      <w:r>
        <w:rPr>
          <w:rFonts w:ascii="Minion Pro" w:hAnsi="Minion Pro"/>
          <w:i/>
          <w:color w:val="231F20"/>
          <w:spacing w:val="-13"/>
          <w:sz w:val="24"/>
        </w:rPr>
        <w:t> </w:t>
      </w:r>
      <w:r>
        <w:rPr>
          <w:rFonts w:ascii="Minion Pro" w:hAnsi="Minion Pro"/>
          <w:i/>
          <w:color w:val="231F20"/>
          <w:spacing w:val="-2"/>
          <w:sz w:val="24"/>
        </w:rPr>
        <w:t>Vivienda</w:t>
      </w:r>
      <w:r>
        <w:rPr>
          <w:rFonts w:ascii="Minion Pro" w:hAnsi="Minion Pro"/>
          <w:color w:val="231F20"/>
          <w:spacing w:val="-2"/>
          <w:sz w:val="24"/>
        </w:rPr>
        <w:t>.</w:t>
      </w:r>
      <w:r>
        <w:rPr>
          <w:rFonts w:ascii="Minion Pro" w:hAnsi="Minion Pro"/>
          <w:color w:val="231F20"/>
          <w:spacing w:val="-13"/>
          <w:sz w:val="24"/>
        </w:rPr>
        <w:t> </w:t>
      </w:r>
      <w:r>
        <w:rPr>
          <w:rFonts w:ascii="Minion Pro" w:hAnsi="Minion Pro"/>
          <w:color w:val="231F20"/>
          <w:sz w:val="24"/>
        </w:rPr>
        <w:t>Instituto</w:t>
      </w:r>
      <w:r>
        <w:rPr>
          <w:rFonts w:ascii="Minion Pro" w:hAnsi="Minion Pro"/>
          <w:color w:val="231F20"/>
          <w:spacing w:val="-14"/>
          <w:sz w:val="24"/>
        </w:rPr>
        <w:t> </w:t>
      </w:r>
      <w:r>
        <w:rPr>
          <w:rFonts w:ascii="Minion Pro" w:hAnsi="Minion Pro"/>
          <w:color w:val="231F20"/>
          <w:sz w:val="24"/>
        </w:rPr>
        <w:t>Nacional de</w:t>
      </w:r>
      <w:r>
        <w:rPr>
          <w:rFonts w:ascii="Minion Pro" w:hAnsi="Minion Pro"/>
          <w:color w:val="231F20"/>
          <w:spacing w:val="-12"/>
          <w:sz w:val="24"/>
        </w:rPr>
        <w:t> </w:t>
      </w:r>
      <w:r>
        <w:rPr>
          <w:rFonts w:ascii="Minion Pro" w:hAnsi="Minion Pro"/>
          <w:color w:val="231F20"/>
          <w:sz w:val="24"/>
        </w:rPr>
        <w:t>Estadística</w:t>
      </w:r>
      <w:r>
        <w:rPr>
          <w:rFonts w:ascii="Minion Pro" w:hAnsi="Minion Pro"/>
          <w:color w:val="231F20"/>
          <w:spacing w:val="-11"/>
          <w:sz w:val="24"/>
        </w:rPr>
        <w:t> </w:t>
      </w:r>
      <w:r>
        <w:rPr>
          <w:rFonts w:ascii="Minion Pro" w:hAnsi="Minion Pro"/>
          <w:color w:val="231F20"/>
          <w:sz w:val="24"/>
        </w:rPr>
        <w:t>y</w:t>
      </w:r>
      <w:r>
        <w:rPr>
          <w:rFonts w:ascii="Minion Pro" w:hAnsi="Minion Pro"/>
          <w:color w:val="231F20"/>
          <w:spacing w:val="-12"/>
          <w:sz w:val="24"/>
        </w:rPr>
        <w:t> </w:t>
      </w:r>
      <w:r>
        <w:rPr>
          <w:rFonts w:ascii="Minion Pro" w:hAnsi="Minion Pro"/>
          <w:color w:val="231F20"/>
          <w:sz w:val="24"/>
        </w:rPr>
        <w:t>Censo.</w:t>
      </w:r>
      <w:r>
        <w:rPr>
          <w:rFonts w:ascii="Minion Pro" w:hAnsi="Minion Pro"/>
          <w:color w:val="231F20"/>
          <w:spacing w:val="-11"/>
          <w:sz w:val="24"/>
        </w:rPr>
        <w:t> </w:t>
      </w:r>
      <w:r>
        <w:rPr>
          <w:rFonts w:ascii="Minion Pro" w:hAnsi="Minion Pro"/>
          <w:color w:val="231F20"/>
          <w:sz w:val="24"/>
        </w:rPr>
        <w:t>San</w:t>
      </w:r>
      <w:r>
        <w:rPr>
          <w:rFonts w:ascii="Minion Pro" w:hAnsi="Minion Pro"/>
          <w:color w:val="231F20"/>
          <w:spacing w:val="-11"/>
          <w:sz w:val="24"/>
        </w:rPr>
        <w:t> </w:t>
      </w:r>
      <w:r>
        <w:rPr>
          <w:rFonts w:ascii="Minion Pro" w:hAnsi="Minion Pro"/>
          <w:color w:val="231F20"/>
          <w:sz w:val="24"/>
        </w:rPr>
        <w:t>José:</w:t>
      </w:r>
      <w:r>
        <w:rPr>
          <w:rFonts w:ascii="Minion Pro" w:hAnsi="Minion Pro"/>
          <w:color w:val="231F20"/>
          <w:spacing w:val="-12"/>
          <w:sz w:val="24"/>
        </w:rPr>
        <w:t> </w:t>
      </w:r>
      <w:r>
        <w:rPr>
          <w:rFonts w:ascii="Minion Pro" w:hAnsi="Minion Pro"/>
          <w:color w:val="231F20"/>
          <w:sz w:val="24"/>
        </w:rPr>
        <w:t>Costa</w:t>
      </w:r>
      <w:r>
        <w:rPr>
          <w:rFonts w:ascii="Minion Pro" w:hAnsi="Minion Pro"/>
          <w:color w:val="231F20"/>
          <w:spacing w:val="-11"/>
          <w:sz w:val="24"/>
        </w:rPr>
        <w:t> </w:t>
      </w:r>
      <w:r>
        <w:rPr>
          <w:rFonts w:ascii="Minion Pro" w:hAnsi="Minion Pro"/>
          <w:color w:val="231F20"/>
          <w:sz w:val="24"/>
        </w:rPr>
        <w:t>Rica.</w:t>
      </w:r>
      <w:r>
        <w:rPr>
          <w:rFonts w:ascii="Minion Pro" w:hAnsi="Minion Pro"/>
          <w:color w:val="231F20"/>
          <w:spacing w:val="-11"/>
          <w:sz w:val="24"/>
        </w:rPr>
        <w:t> </w:t>
      </w:r>
      <w:r>
        <w:rPr>
          <w:rFonts w:ascii="Minion Pro" w:hAnsi="Minion Pro"/>
          <w:color w:val="231F20"/>
          <w:sz w:val="24"/>
        </w:rPr>
        <w:t>Recuperado</w:t>
      </w:r>
      <w:r>
        <w:rPr>
          <w:rFonts w:ascii="Minion Pro" w:hAnsi="Minion Pro"/>
          <w:color w:val="231F20"/>
          <w:spacing w:val="-12"/>
          <w:sz w:val="24"/>
        </w:rPr>
        <w:t> </w:t>
      </w:r>
      <w:r>
        <w:rPr>
          <w:rFonts w:ascii="Minion Pro" w:hAnsi="Minion Pro"/>
          <w:color w:val="231F20"/>
          <w:sz w:val="24"/>
        </w:rPr>
        <w:t>desde</w:t>
      </w:r>
      <w:r>
        <w:rPr>
          <w:rFonts w:ascii="Minion Pro" w:hAnsi="Minion Pro"/>
          <w:color w:val="231F20"/>
          <w:spacing w:val="-11"/>
          <w:sz w:val="24"/>
        </w:rPr>
        <w:t> </w:t>
      </w:r>
      <w:hyperlink r:id="rId18">
        <w:r>
          <w:rPr>
            <w:rFonts w:ascii="Minion Pro" w:hAnsi="Minion Pro"/>
            <w:color w:val="231F20"/>
            <w:spacing w:val="-3"/>
            <w:sz w:val="24"/>
          </w:rPr>
          <w:t>http://www.</w:t>
        </w:r>
      </w:hyperlink>
      <w:r>
        <w:rPr>
          <w:rFonts w:ascii="Minion Pro" w:hAnsi="Minion Pro"/>
          <w:color w:val="231F20"/>
          <w:spacing w:val="-3"/>
          <w:sz w:val="24"/>
        </w:rPr>
        <w:t> </w:t>
      </w:r>
      <w:r>
        <w:rPr>
          <w:rFonts w:ascii="Minion Pro" w:hAnsi="Minion Pro"/>
          <w:color w:val="231F20"/>
          <w:sz w:val="24"/>
        </w:rPr>
        <w:t>inec.go.cr/</w:t>
      </w:r>
    </w:p>
    <w:p>
      <w:pPr>
        <w:tabs>
          <w:tab w:pos="2228" w:val="left" w:leader="none"/>
        </w:tabs>
        <w:spacing w:line="213" w:lineRule="auto" w:before="57"/>
        <w:ind w:left="1099" w:right="570" w:hanging="540"/>
        <w:jc w:val="both"/>
        <w:rPr>
          <w:rFonts w:ascii="Minion Pro" w:hAnsi="Minion Pro"/>
          <w:sz w:val="24"/>
        </w:rPr>
      </w:pPr>
      <w:r>
        <w:rPr>
          <w:rFonts w:ascii="Minion Pro" w:hAnsi="Minion Pro"/>
          <w:color w:val="231F20"/>
          <w:sz w:val="24"/>
        </w:rPr>
        <w:t>INEC. (2017). </w:t>
      </w:r>
      <w:r>
        <w:rPr>
          <w:rFonts w:ascii="Minion Pro" w:hAnsi="Minion Pro"/>
          <w:i/>
          <w:color w:val="231F20"/>
          <w:sz w:val="24"/>
        </w:rPr>
        <w:t>Encuesta </w:t>
      </w:r>
      <w:r>
        <w:rPr>
          <w:rFonts w:ascii="Minion Pro" w:hAnsi="Minion Pro"/>
          <w:i/>
          <w:color w:val="231F20"/>
          <w:spacing w:val="-3"/>
          <w:sz w:val="24"/>
        </w:rPr>
        <w:t>Nacional </w:t>
      </w:r>
      <w:r>
        <w:rPr>
          <w:rFonts w:ascii="Minion Pro" w:hAnsi="Minion Pro"/>
          <w:i/>
          <w:color w:val="231F20"/>
          <w:sz w:val="24"/>
        </w:rPr>
        <w:t>de </w:t>
      </w:r>
      <w:r>
        <w:rPr>
          <w:rFonts w:ascii="Minion Pro" w:hAnsi="Minion Pro"/>
          <w:i/>
          <w:color w:val="231F20"/>
          <w:spacing w:val="-3"/>
          <w:sz w:val="24"/>
        </w:rPr>
        <w:t>Hogares julio </w:t>
      </w:r>
      <w:r>
        <w:rPr>
          <w:rFonts w:ascii="Minion Pro" w:hAnsi="Minion Pro"/>
          <w:i/>
          <w:color w:val="231F20"/>
          <w:sz w:val="24"/>
        </w:rPr>
        <w:t>2017: </w:t>
      </w:r>
      <w:r>
        <w:rPr>
          <w:rFonts w:ascii="Minion Pro" w:hAnsi="Minion Pro"/>
          <w:i/>
          <w:color w:val="231F20"/>
          <w:spacing w:val="-2"/>
          <w:sz w:val="24"/>
        </w:rPr>
        <w:t>Resultados </w:t>
      </w:r>
      <w:r>
        <w:rPr>
          <w:rFonts w:ascii="Minion Pro" w:hAnsi="Minion Pro"/>
          <w:i/>
          <w:color w:val="231F20"/>
          <w:sz w:val="24"/>
        </w:rPr>
        <w:t>generales. </w:t>
      </w:r>
      <w:r>
        <w:rPr>
          <w:rFonts w:ascii="Minion Pro" w:hAnsi="Minion Pro"/>
          <w:i/>
          <w:color w:val="231F20"/>
          <w:spacing w:val="-4"/>
          <w:sz w:val="24"/>
        </w:rPr>
        <w:t>Instituto </w:t>
      </w:r>
      <w:r>
        <w:rPr>
          <w:rFonts w:ascii="Minion Pro" w:hAnsi="Minion Pro"/>
          <w:i/>
          <w:color w:val="231F20"/>
          <w:spacing w:val="-3"/>
          <w:sz w:val="24"/>
        </w:rPr>
        <w:t>Nacional </w:t>
      </w:r>
      <w:r>
        <w:rPr>
          <w:rFonts w:ascii="Minion Pro" w:hAnsi="Minion Pro"/>
          <w:i/>
          <w:color w:val="231F20"/>
          <w:sz w:val="24"/>
        </w:rPr>
        <w:t>de Estadística y Censo. </w:t>
      </w:r>
      <w:r>
        <w:rPr>
          <w:rFonts w:ascii="Minion Pro" w:hAnsi="Minion Pro"/>
          <w:color w:val="231F20"/>
          <w:sz w:val="24"/>
        </w:rPr>
        <w:t>San José, Costa Rica. Recuperado desde</w:t>
        <w:tab/>
      </w:r>
      <w:hyperlink r:id="rId19">
        <w:r>
          <w:rPr>
            <w:rFonts w:ascii="Minion Pro" w:hAnsi="Minion Pro"/>
            <w:color w:val="231F20"/>
            <w:spacing w:val="-1"/>
            <w:sz w:val="24"/>
          </w:rPr>
          <w:t>http://www.inec.go.cr/sites/default/files/documetos-biblioteca-</w:t>
        </w:r>
      </w:hyperlink>
      <w:r>
        <w:rPr>
          <w:rFonts w:ascii="Minion Pro" w:hAnsi="Minion Pro"/>
          <w:color w:val="231F20"/>
          <w:spacing w:val="-1"/>
          <w:sz w:val="24"/>
        </w:rPr>
        <w:t> </w:t>
      </w:r>
      <w:r>
        <w:rPr>
          <w:rFonts w:ascii="Minion Pro" w:hAnsi="Minion Pro"/>
          <w:color w:val="231F20"/>
          <w:sz w:val="24"/>
        </w:rPr>
        <w:t>virtual/reenaho2017.pdf</w:t>
      </w:r>
    </w:p>
    <w:p>
      <w:pPr>
        <w:tabs>
          <w:tab w:pos="2228" w:val="left" w:leader="none"/>
        </w:tabs>
        <w:spacing w:line="213" w:lineRule="auto" w:before="54"/>
        <w:ind w:left="1099" w:right="570" w:hanging="540"/>
        <w:jc w:val="both"/>
        <w:rPr>
          <w:rFonts w:ascii="Minion Pro" w:hAnsi="Minion Pro"/>
          <w:sz w:val="24"/>
        </w:rPr>
      </w:pPr>
      <w:r>
        <w:rPr>
          <w:rFonts w:ascii="Minion Pro" w:hAnsi="Minion Pro"/>
          <w:color w:val="231F20"/>
          <w:sz w:val="24"/>
        </w:rPr>
        <w:t>INEC. (2018). </w:t>
      </w:r>
      <w:r>
        <w:rPr>
          <w:rFonts w:ascii="Minion Pro" w:hAnsi="Minion Pro"/>
          <w:i/>
          <w:color w:val="231F20"/>
          <w:sz w:val="24"/>
        </w:rPr>
        <w:t>Encuesta </w:t>
      </w:r>
      <w:r>
        <w:rPr>
          <w:rFonts w:ascii="Minion Pro" w:hAnsi="Minion Pro"/>
          <w:i/>
          <w:color w:val="231F20"/>
          <w:spacing w:val="-3"/>
          <w:sz w:val="24"/>
        </w:rPr>
        <w:t>Nacional </w:t>
      </w:r>
      <w:r>
        <w:rPr>
          <w:rFonts w:ascii="Minion Pro" w:hAnsi="Minion Pro"/>
          <w:i/>
          <w:color w:val="231F20"/>
          <w:sz w:val="24"/>
        </w:rPr>
        <w:t>de </w:t>
      </w:r>
      <w:r>
        <w:rPr>
          <w:rFonts w:ascii="Minion Pro" w:hAnsi="Minion Pro"/>
          <w:i/>
          <w:color w:val="231F20"/>
          <w:spacing w:val="-3"/>
          <w:sz w:val="24"/>
        </w:rPr>
        <w:t>Hogares julio </w:t>
      </w:r>
      <w:r>
        <w:rPr>
          <w:rFonts w:ascii="Minion Pro" w:hAnsi="Minion Pro"/>
          <w:i/>
          <w:color w:val="231F20"/>
          <w:sz w:val="24"/>
        </w:rPr>
        <w:t>2018: </w:t>
      </w:r>
      <w:r>
        <w:rPr>
          <w:rFonts w:ascii="Minion Pro" w:hAnsi="Minion Pro"/>
          <w:i/>
          <w:color w:val="231F20"/>
          <w:spacing w:val="-2"/>
          <w:sz w:val="24"/>
        </w:rPr>
        <w:t>Resultados </w:t>
      </w:r>
      <w:r>
        <w:rPr>
          <w:rFonts w:ascii="Minion Pro" w:hAnsi="Minion Pro"/>
          <w:i/>
          <w:color w:val="231F20"/>
          <w:sz w:val="24"/>
        </w:rPr>
        <w:t>generales. </w:t>
      </w:r>
      <w:r>
        <w:rPr>
          <w:rFonts w:ascii="Minion Pro" w:hAnsi="Minion Pro"/>
          <w:i/>
          <w:color w:val="231F20"/>
          <w:spacing w:val="-4"/>
          <w:sz w:val="24"/>
        </w:rPr>
        <w:t>Instituto </w:t>
      </w:r>
      <w:r>
        <w:rPr>
          <w:rFonts w:ascii="Minion Pro" w:hAnsi="Minion Pro"/>
          <w:i/>
          <w:color w:val="231F20"/>
          <w:spacing w:val="-3"/>
          <w:sz w:val="24"/>
        </w:rPr>
        <w:t>Nacional </w:t>
      </w:r>
      <w:r>
        <w:rPr>
          <w:rFonts w:ascii="Minion Pro" w:hAnsi="Minion Pro"/>
          <w:i/>
          <w:color w:val="231F20"/>
          <w:sz w:val="24"/>
        </w:rPr>
        <w:t>de Estadística y Censo. </w:t>
      </w:r>
      <w:r>
        <w:rPr>
          <w:rFonts w:ascii="Minion Pro" w:hAnsi="Minion Pro"/>
          <w:color w:val="231F20"/>
          <w:sz w:val="24"/>
        </w:rPr>
        <w:t>San José, Costa Rica. Recuperado desde</w:t>
        <w:tab/>
      </w:r>
      <w:hyperlink r:id="rId19">
        <w:r>
          <w:rPr>
            <w:rFonts w:ascii="Minion Pro" w:hAnsi="Minion Pro"/>
            <w:color w:val="231F20"/>
            <w:spacing w:val="-1"/>
            <w:sz w:val="24"/>
          </w:rPr>
          <w:t>http://www.inec.go.cr/sites/default/files/documetos-biblioteca-</w:t>
        </w:r>
      </w:hyperlink>
      <w:r>
        <w:rPr>
          <w:rFonts w:ascii="Minion Pro" w:hAnsi="Minion Pro"/>
          <w:color w:val="231F20"/>
          <w:spacing w:val="-1"/>
          <w:sz w:val="24"/>
        </w:rPr>
        <w:t> </w:t>
      </w:r>
      <w:r>
        <w:rPr>
          <w:rFonts w:ascii="Minion Pro" w:hAnsi="Minion Pro"/>
          <w:color w:val="231F20"/>
          <w:sz w:val="24"/>
        </w:rPr>
        <w:t>virtual/enaho-2018.pdf</w:t>
      </w:r>
    </w:p>
    <w:p>
      <w:pPr>
        <w:spacing w:line="213" w:lineRule="auto" w:before="54"/>
        <w:ind w:left="1099" w:right="557" w:hanging="540"/>
        <w:jc w:val="both"/>
        <w:rPr>
          <w:rFonts w:ascii="Minion Pro" w:hAnsi="Minion Pro"/>
          <w:sz w:val="24"/>
        </w:rPr>
      </w:pPr>
      <w:r>
        <w:rPr>
          <w:rFonts w:ascii="Minion Pro" w:hAnsi="Minion Pro"/>
          <w:color w:val="231F20"/>
          <w:sz w:val="24"/>
        </w:rPr>
        <w:t>Instituto</w:t>
      </w:r>
      <w:r>
        <w:rPr>
          <w:rFonts w:ascii="Minion Pro" w:hAnsi="Minion Pro"/>
          <w:color w:val="231F20"/>
          <w:spacing w:val="-8"/>
          <w:sz w:val="24"/>
        </w:rPr>
        <w:t> </w:t>
      </w:r>
      <w:r>
        <w:rPr>
          <w:rFonts w:ascii="Minion Pro" w:hAnsi="Minion Pro"/>
          <w:color w:val="231F20"/>
          <w:sz w:val="24"/>
        </w:rPr>
        <w:t>Costarricense</w:t>
      </w:r>
      <w:r>
        <w:rPr>
          <w:rFonts w:ascii="Minion Pro" w:hAnsi="Minion Pro"/>
          <w:color w:val="231F20"/>
          <w:spacing w:val="-8"/>
          <w:sz w:val="24"/>
        </w:rPr>
        <w:t> </w:t>
      </w:r>
      <w:r>
        <w:rPr>
          <w:rFonts w:ascii="Minion Pro" w:hAnsi="Minion Pro"/>
          <w:color w:val="231F20"/>
          <w:sz w:val="24"/>
        </w:rPr>
        <w:t>sobre</w:t>
      </w:r>
      <w:r>
        <w:rPr>
          <w:rFonts w:ascii="Minion Pro" w:hAnsi="Minion Pro"/>
          <w:color w:val="231F20"/>
          <w:spacing w:val="-8"/>
          <w:sz w:val="24"/>
        </w:rPr>
        <w:t> </w:t>
      </w:r>
      <w:r>
        <w:rPr>
          <w:rFonts w:ascii="Minion Pro" w:hAnsi="Minion Pro"/>
          <w:color w:val="231F20"/>
          <w:sz w:val="24"/>
        </w:rPr>
        <w:t>Drogas.</w:t>
      </w:r>
      <w:r>
        <w:rPr>
          <w:rFonts w:ascii="Minion Pro" w:hAnsi="Minion Pro"/>
          <w:color w:val="231F20"/>
          <w:spacing w:val="-8"/>
          <w:sz w:val="24"/>
        </w:rPr>
        <w:t> </w:t>
      </w:r>
      <w:r>
        <w:rPr>
          <w:rFonts w:ascii="Minion Pro" w:hAnsi="Minion Pro"/>
          <w:color w:val="231F20"/>
          <w:sz w:val="24"/>
        </w:rPr>
        <w:t>(2016).</w:t>
      </w:r>
      <w:r>
        <w:rPr>
          <w:rFonts w:ascii="Minion Pro" w:hAnsi="Minion Pro"/>
          <w:color w:val="231F20"/>
          <w:spacing w:val="-8"/>
          <w:sz w:val="24"/>
        </w:rPr>
        <w:t> </w:t>
      </w:r>
      <w:r>
        <w:rPr>
          <w:rFonts w:ascii="Minion Pro" w:hAnsi="Minion Pro"/>
          <w:i/>
          <w:color w:val="231F20"/>
          <w:spacing w:val="-3"/>
          <w:sz w:val="24"/>
        </w:rPr>
        <w:t>Informe</w:t>
      </w:r>
      <w:r>
        <w:rPr>
          <w:rFonts w:ascii="Minion Pro" w:hAnsi="Minion Pro"/>
          <w:i/>
          <w:color w:val="231F20"/>
          <w:spacing w:val="-8"/>
          <w:sz w:val="24"/>
        </w:rPr>
        <w:t> </w:t>
      </w:r>
      <w:r>
        <w:rPr>
          <w:rFonts w:ascii="Minion Pro" w:hAnsi="Minion Pro"/>
          <w:i/>
          <w:color w:val="231F20"/>
          <w:sz w:val="24"/>
        </w:rPr>
        <w:t>de</w:t>
      </w:r>
      <w:r>
        <w:rPr>
          <w:rFonts w:ascii="Minion Pro" w:hAnsi="Minion Pro"/>
          <w:i/>
          <w:color w:val="231F20"/>
          <w:spacing w:val="-8"/>
          <w:sz w:val="24"/>
        </w:rPr>
        <w:t> </w:t>
      </w:r>
      <w:r>
        <w:rPr>
          <w:rFonts w:ascii="Minion Pro" w:hAnsi="Minion Pro"/>
          <w:i/>
          <w:color w:val="231F20"/>
          <w:sz w:val="24"/>
        </w:rPr>
        <w:t>situación</w:t>
      </w:r>
      <w:r>
        <w:rPr>
          <w:rFonts w:ascii="Minion Pro" w:hAnsi="Minion Pro"/>
          <w:i/>
          <w:color w:val="231F20"/>
          <w:spacing w:val="-8"/>
          <w:sz w:val="24"/>
        </w:rPr>
        <w:t> </w:t>
      </w:r>
      <w:r>
        <w:rPr>
          <w:rFonts w:ascii="Minion Pro" w:hAnsi="Minion Pro"/>
          <w:i/>
          <w:color w:val="231F20"/>
          <w:sz w:val="24"/>
        </w:rPr>
        <w:t>nacional</w:t>
      </w:r>
      <w:r>
        <w:rPr>
          <w:rFonts w:ascii="Minion Pro" w:hAnsi="Minion Pro"/>
          <w:i/>
          <w:color w:val="231F20"/>
          <w:spacing w:val="-7"/>
          <w:sz w:val="24"/>
        </w:rPr>
        <w:t> </w:t>
      </w:r>
      <w:r>
        <w:rPr>
          <w:rFonts w:ascii="Minion Pro" w:hAnsi="Minion Pro"/>
          <w:i/>
          <w:color w:val="231F20"/>
          <w:spacing w:val="-3"/>
          <w:sz w:val="24"/>
        </w:rPr>
        <w:t>sobre </w:t>
      </w:r>
      <w:r>
        <w:rPr>
          <w:rFonts w:ascii="Minion Pro" w:hAnsi="Minion Pro"/>
          <w:i/>
          <w:color w:val="231F20"/>
          <w:sz w:val="24"/>
        </w:rPr>
        <w:t>drogas y actividades conexas. Costa Rica 2016</w:t>
      </w:r>
      <w:r>
        <w:rPr>
          <w:rFonts w:ascii="Minion Pro" w:hAnsi="Minion Pro"/>
          <w:color w:val="231F20"/>
          <w:sz w:val="24"/>
        </w:rPr>
        <w:t>. Unidad de Información y Estadística Nacional sobre drogas. Instituto Costarricense sobre drogas. San José: Costa Rica. Recuperado desde htt</w:t>
      </w:r>
      <w:hyperlink r:id="rId20">
        <w:r>
          <w:rPr>
            <w:rFonts w:ascii="Minion Pro" w:hAnsi="Minion Pro"/>
            <w:color w:val="231F20"/>
            <w:sz w:val="24"/>
          </w:rPr>
          <w:t>ps://w</w:t>
        </w:r>
      </w:hyperlink>
      <w:r>
        <w:rPr>
          <w:rFonts w:ascii="Minion Pro" w:hAnsi="Minion Pro"/>
          <w:color w:val="231F20"/>
          <w:sz w:val="24"/>
        </w:rPr>
        <w:t>ww</w:t>
      </w:r>
      <w:hyperlink r:id="rId20">
        <w:r>
          <w:rPr>
            <w:rFonts w:ascii="Minion Pro" w:hAnsi="Minion Pro"/>
            <w:color w:val="231F20"/>
            <w:sz w:val="24"/>
          </w:rPr>
          <w:t>.icd</w:t>
        </w:r>
      </w:hyperlink>
      <w:r>
        <w:rPr>
          <w:rFonts w:ascii="Minion Pro" w:hAnsi="Minion Pro"/>
          <w:color w:val="231F20"/>
          <w:sz w:val="24"/>
        </w:rPr>
        <w:t>.go</w:t>
      </w:r>
      <w:hyperlink r:id="rId20">
        <w:r>
          <w:rPr>
            <w:rFonts w:ascii="Minion Pro" w:hAnsi="Minion Pro"/>
            <w:color w:val="231F20"/>
            <w:sz w:val="24"/>
          </w:rPr>
          <w:t>.cr/portalicd/</w:t>
        </w:r>
      </w:hyperlink>
      <w:r>
        <w:rPr>
          <w:rFonts w:ascii="Minion Pro" w:hAnsi="Minion Pro"/>
          <w:color w:val="231F20"/>
          <w:sz w:val="24"/>
        </w:rPr>
        <w:t> </w:t>
      </w:r>
      <w:r>
        <w:rPr>
          <w:rFonts w:ascii="Minion Pro" w:hAnsi="Minion Pro"/>
          <w:color w:val="231F20"/>
          <w:spacing w:val="11"/>
          <w:sz w:val="24"/>
        </w:rPr>
        <w:t>images/docs/uid/informes/SituacionNac/CR_Situacion_Nacional_ </w:t>
      </w:r>
      <w:r>
        <w:rPr>
          <w:rFonts w:ascii="Minion Pro" w:hAnsi="Minion Pro"/>
          <w:color w:val="231F20"/>
          <w:sz w:val="24"/>
        </w:rPr>
        <w:t>Drogas_ActivConexas_2017.pdf</w:t>
      </w:r>
    </w:p>
    <w:p>
      <w:pPr>
        <w:spacing w:before="27"/>
        <w:ind w:left="559" w:right="0" w:firstLine="0"/>
        <w:jc w:val="left"/>
        <w:rPr>
          <w:rFonts w:ascii="Minion Pro" w:hAnsi="Minion Pro"/>
          <w:sz w:val="24"/>
        </w:rPr>
      </w:pPr>
      <w:r>
        <w:rPr>
          <w:rFonts w:ascii="Minion Pro" w:hAnsi="Minion Pro"/>
          <w:color w:val="231F20"/>
          <w:sz w:val="24"/>
        </w:rPr>
        <w:t>Mbembe, A. (2006). Necropolítica. </w:t>
      </w:r>
      <w:r>
        <w:rPr>
          <w:rFonts w:ascii="Minion Pro" w:hAnsi="Minion Pro"/>
          <w:i/>
          <w:color w:val="231F20"/>
          <w:sz w:val="24"/>
        </w:rPr>
        <w:t>Raisons politiques</w:t>
      </w:r>
      <w:r>
        <w:rPr>
          <w:rFonts w:ascii="Minion Pro" w:hAnsi="Minion Pro"/>
          <w:color w:val="231F20"/>
          <w:sz w:val="24"/>
        </w:rPr>
        <w:t>, (21), 29-60.</w:t>
      </w:r>
    </w:p>
    <w:p>
      <w:pPr>
        <w:spacing w:after="0"/>
        <w:jc w:val="left"/>
        <w:rPr>
          <w:rFonts w:ascii="Minion Pro" w:hAnsi="Minion Pro"/>
          <w:sz w:val="24"/>
        </w:rPr>
        <w:sectPr>
          <w:pgSz w:w="12240" w:h="15840"/>
          <w:pgMar w:header="659" w:footer="996" w:top="1420" w:bottom="1180" w:left="1720" w:right="1720"/>
        </w:sectPr>
      </w:pPr>
    </w:p>
    <w:p>
      <w:pPr>
        <w:spacing w:line="213" w:lineRule="auto" w:before="116"/>
        <w:ind w:left="1113" w:right="556" w:hanging="540"/>
        <w:jc w:val="both"/>
        <w:rPr>
          <w:rFonts w:ascii="Minion Pro" w:hAnsi="Minion Pro"/>
          <w:sz w:val="24"/>
        </w:rPr>
      </w:pPr>
      <w:r>
        <w:rPr>
          <w:rFonts w:ascii="Minion Pro" w:hAnsi="Minion Pro"/>
          <w:color w:val="231F20"/>
          <w:sz w:val="24"/>
        </w:rPr>
        <w:t>Mbembe, A. (2012). Necropolítica, una revisión crítica. En Chávez, H. </w:t>
      </w:r>
      <w:r>
        <w:rPr>
          <w:rFonts w:ascii="Minion Pro" w:hAnsi="Minion Pro"/>
          <w:i/>
          <w:color w:val="231F20"/>
          <w:sz w:val="24"/>
        </w:rPr>
        <w:t>Estética</w:t>
      </w:r>
      <w:r>
        <w:rPr>
          <w:rFonts w:ascii="Minion Pro" w:hAnsi="Minion Pro"/>
          <w:i/>
          <w:color w:val="231F20"/>
          <w:spacing w:val="-32"/>
          <w:sz w:val="24"/>
        </w:rPr>
        <w:t> </w:t>
      </w:r>
      <w:r>
        <w:rPr>
          <w:rFonts w:ascii="Minion Pro" w:hAnsi="Minion Pro"/>
          <w:i/>
          <w:color w:val="231F20"/>
          <w:sz w:val="24"/>
        </w:rPr>
        <w:t>y </w:t>
      </w:r>
      <w:r>
        <w:rPr>
          <w:rFonts w:ascii="Minion Pro" w:hAnsi="Minion Pro"/>
          <w:i/>
          <w:color w:val="231F20"/>
          <w:sz w:val="24"/>
        </w:rPr>
        <w:t>violencia: </w:t>
      </w:r>
      <w:r>
        <w:rPr>
          <w:rFonts w:ascii="Minion Pro" w:hAnsi="Minion Pro"/>
          <w:i/>
          <w:color w:val="231F20"/>
          <w:spacing w:val="-3"/>
          <w:sz w:val="24"/>
        </w:rPr>
        <w:t>necropolítica, </w:t>
      </w:r>
      <w:r>
        <w:rPr>
          <w:rFonts w:ascii="Minion Pro" w:hAnsi="Minion Pro"/>
          <w:i/>
          <w:color w:val="231F20"/>
          <w:sz w:val="24"/>
        </w:rPr>
        <w:t>militarización y vidas lloradas</w:t>
      </w:r>
      <w:r>
        <w:rPr>
          <w:rFonts w:ascii="Minion Pro" w:hAnsi="Minion Pro"/>
          <w:color w:val="231F20"/>
          <w:sz w:val="24"/>
        </w:rPr>
        <w:t>, (130-139). Distrito Federal:</w:t>
      </w:r>
      <w:r>
        <w:rPr>
          <w:rFonts w:ascii="Minion Pro" w:hAnsi="Minion Pro"/>
          <w:color w:val="231F20"/>
          <w:spacing w:val="-1"/>
          <w:sz w:val="24"/>
        </w:rPr>
        <w:t> </w:t>
      </w:r>
      <w:r>
        <w:rPr>
          <w:rFonts w:ascii="Minion Pro" w:hAnsi="Minion Pro"/>
          <w:color w:val="231F20"/>
          <w:sz w:val="24"/>
        </w:rPr>
        <w:t>México.</w:t>
      </w:r>
    </w:p>
    <w:p>
      <w:pPr>
        <w:tabs>
          <w:tab w:pos="4173" w:val="left" w:leader="none"/>
        </w:tabs>
        <w:spacing w:line="211" w:lineRule="auto" w:before="59"/>
        <w:ind w:left="1113" w:right="557" w:hanging="540"/>
        <w:jc w:val="both"/>
        <w:rPr>
          <w:rFonts w:ascii="Minion Pro" w:hAnsi="Minion Pro"/>
          <w:sz w:val="24"/>
        </w:rPr>
      </w:pPr>
      <w:r>
        <w:rPr>
          <w:rFonts w:ascii="Minion Pro" w:hAnsi="Minion Pro"/>
          <w:color w:val="231F20"/>
          <w:sz w:val="24"/>
        </w:rPr>
        <w:t>Meléndez,</w:t>
      </w:r>
      <w:r>
        <w:rPr>
          <w:rFonts w:ascii="Minion Pro" w:hAnsi="Minion Pro"/>
          <w:color w:val="231F20"/>
          <w:spacing w:val="-22"/>
          <w:sz w:val="24"/>
        </w:rPr>
        <w:t> </w:t>
      </w:r>
      <w:r>
        <w:rPr>
          <w:rFonts w:ascii="Minion Pro" w:hAnsi="Minion Pro"/>
          <w:color w:val="231F20"/>
          <w:sz w:val="24"/>
        </w:rPr>
        <w:t>Silvia.</w:t>
      </w:r>
      <w:r>
        <w:rPr>
          <w:rFonts w:ascii="Minion Pro" w:hAnsi="Minion Pro"/>
          <w:color w:val="231F20"/>
          <w:spacing w:val="-22"/>
          <w:sz w:val="24"/>
        </w:rPr>
        <w:t> </w:t>
      </w:r>
      <w:r>
        <w:rPr>
          <w:rFonts w:ascii="Minion Pro" w:hAnsi="Minion Pro"/>
          <w:color w:val="231F20"/>
          <w:sz w:val="24"/>
        </w:rPr>
        <w:t>(2008).</w:t>
      </w:r>
      <w:r>
        <w:rPr>
          <w:rFonts w:ascii="Minion Pro" w:hAnsi="Minion Pro"/>
          <w:color w:val="231F20"/>
          <w:spacing w:val="-23"/>
          <w:sz w:val="24"/>
        </w:rPr>
        <w:t> </w:t>
      </w:r>
      <w:r>
        <w:rPr>
          <w:rFonts w:ascii="Minion Pro" w:hAnsi="Minion Pro"/>
          <w:color w:val="231F20"/>
          <w:sz w:val="24"/>
        </w:rPr>
        <w:t>Los</w:t>
      </w:r>
      <w:r>
        <w:rPr>
          <w:rFonts w:ascii="Minion Pro" w:hAnsi="Minion Pro"/>
          <w:color w:val="231F20"/>
          <w:spacing w:val="-22"/>
          <w:sz w:val="24"/>
        </w:rPr>
        <w:t> </w:t>
      </w:r>
      <w:r>
        <w:rPr>
          <w:rFonts w:ascii="Minion Pro" w:hAnsi="Minion Pro"/>
          <w:color w:val="231F20"/>
          <w:sz w:val="24"/>
        </w:rPr>
        <w:t>aportes</w:t>
      </w:r>
      <w:r>
        <w:rPr>
          <w:rFonts w:ascii="Minion Pro" w:hAnsi="Minion Pro"/>
          <w:color w:val="231F20"/>
          <w:spacing w:val="-22"/>
          <w:sz w:val="24"/>
        </w:rPr>
        <w:t> </w:t>
      </w:r>
      <w:r>
        <w:rPr>
          <w:rFonts w:ascii="Minion Pro" w:hAnsi="Minion Pro"/>
          <w:color w:val="231F20"/>
          <w:sz w:val="24"/>
        </w:rPr>
        <w:t>de</w:t>
      </w:r>
      <w:r>
        <w:rPr>
          <w:rFonts w:ascii="Minion Pro" w:hAnsi="Minion Pro"/>
          <w:color w:val="231F20"/>
          <w:spacing w:val="-22"/>
          <w:sz w:val="24"/>
        </w:rPr>
        <w:t> </w:t>
      </w:r>
      <w:r>
        <w:rPr>
          <w:rFonts w:ascii="Minion Pro" w:hAnsi="Minion Pro"/>
          <w:color w:val="231F20"/>
          <w:sz w:val="24"/>
        </w:rPr>
        <w:t>la</w:t>
      </w:r>
      <w:r>
        <w:rPr>
          <w:rFonts w:ascii="Minion Pro" w:hAnsi="Minion Pro"/>
          <w:color w:val="231F20"/>
          <w:spacing w:val="-22"/>
          <w:sz w:val="24"/>
        </w:rPr>
        <w:t> </w:t>
      </w:r>
      <w:r>
        <w:rPr>
          <w:rFonts w:ascii="Minion Pro" w:hAnsi="Minion Pro"/>
          <w:color w:val="231F20"/>
          <w:sz w:val="24"/>
        </w:rPr>
        <w:t>geografía</w:t>
      </w:r>
      <w:r>
        <w:rPr>
          <w:rFonts w:ascii="Minion Pro" w:hAnsi="Minion Pro"/>
          <w:color w:val="231F20"/>
          <w:spacing w:val="-22"/>
          <w:sz w:val="24"/>
        </w:rPr>
        <w:t> </w:t>
      </w:r>
      <w:r>
        <w:rPr>
          <w:rFonts w:ascii="Minion Pro" w:hAnsi="Minion Pro"/>
          <w:color w:val="231F20"/>
          <w:sz w:val="24"/>
        </w:rPr>
        <w:t>histórica</w:t>
      </w:r>
      <w:r>
        <w:rPr>
          <w:rFonts w:ascii="Minion Pro" w:hAnsi="Minion Pro"/>
          <w:color w:val="231F20"/>
          <w:spacing w:val="-22"/>
          <w:sz w:val="24"/>
        </w:rPr>
        <w:t> </w:t>
      </w:r>
      <w:r>
        <w:rPr>
          <w:rFonts w:ascii="Minion Pro" w:hAnsi="Minion Pro"/>
          <w:color w:val="231F20"/>
          <w:sz w:val="24"/>
        </w:rPr>
        <w:t>a</w:t>
      </w:r>
      <w:r>
        <w:rPr>
          <w:rFonts w:ascii="Minion Pro" w:hAnsi="Minion Pro"/>
          <w:color w:val="231F20"/>
          <w:spacing w:val="-22"/>
          <w:sz w:val="24"/>
        </w:rPr>
        <w:t> </w:t>
      </w:r>
      <w:r>
        <w:rPr>
          <w:rFonts w:ascii="Minion Pro" w:hAnsi="Minion Pro"/>
          <w:color w:val="231F20"/>
          <w:sz w:val="24"/>
        </w:rPr>
        <w:t>la</w:t>
      </w:r>
      <w:r>
        <w:rPr>
          <w:rFonts w:ascii="Minion Pro" w:hAnsi="Minion Pro"/>
          <w:color w:val="231F20"/>
          <w:spacing w:val="-22"/>
          <w:sz w:val="24"/>
        </w:rPr>
        <w:t> </w:t>
      </w:r>
      <w:r>
        <w:rPr>
          <w:rFonts w:ascii="Minion Pro" w:hAnsi="Minion Pro"/>
          <w:color w:val="231F20"/>
          <w:sz w:val="24"/>
        </w:rPr>
        <w:t>historia</w:t>
      </w:r>
      <w:r>
        <w:rPr>
          <w:rFonts w:ascii="Minion Pro" w:hAnsi="Minion Pro"/>
          <w:color w:val="231F20"/>
          <w:spacing w:val="-22"/>
          <w:sz w:val="24"/>
        </w:rPr>
        <w:t> </w:t>
      </w:r>
      <w:r>
        <w:rPr>
          <w:rFonts w:ascii="Minion Pro" w:hAnsi="Minion Pro"/>
          <w:color w:val="231F20"/>
          <w:sz w:val="24"/>
        </w:rPr>
        <w:t>regional. En Chen, Malavassi y Viales, </w:t>
      </w:r>
      <w:r>
        <w:rPr>
          <w:rFonts w:ascii="Minion Pro" w:hAnsi="Minion Pro"/>
          <w:i/>
          <w:color w:val="231F20"/>
          <w:spacing w:val="-5"/>
          <w:sz w:val="24"/>
        </w:rPr>
        <w:t>Teoría </w:t>
      </w:r>
      <w:r>
        <w:rPr>
          <w:rFonts w:ascii="Minion Pro" w:hAnsi="Minion Pro"/>
          <w:i/>
          <w:color w:val="231F20"/>
          <w:sz w:val="24"/>
        </w:rPr>
        <w:t>y métodos de los estudios regionales y </w:t>
      </w:r>
      <w:r>
        <w:rPr>
          <w:rFonts w:ascii="Minion Pro" w:hAnsi="Minion Pro"/>
          <w:i/>
          <w:color w:val="231F20"/>
          <w:sz w:val="24"/>
        </w:rPr>
        <w:t>locales. </w:t>
      </w:r>
      <w:r>
        <w:rPr>
          <w:rFonts w:ascii="Minion Pro" w:hAnsi="Minion Pro"/>
          <w:color w:val="231F20"/>
          <w:sz w:val="24"/>
        </w:rPr>
        <w:t>San</w:t>
      </w:r>
      <w:r>
        <w:rPr>
          <w:rFonts w:ascii="Minion Pro" w:hAnsi="Minion Pro"/>
          <w:color w:val="231F20"/>
          <w:spacing w:val="-7"/>
          <w:sz w:val="24"/>
        </w:rPr>
        <w:t> </w:t>
      </w:r>
      <w:r>
        <w:rPr>
          <w:rFonts w:ascii="Minion Pro" w:hAnsi="Minion Pro"/>
          <w:color w:val="231F20"/>
          <w:sz w:val="24"/>
        </w:rPr>
        <w:t>José:</w:t>
      </w:r>
      <w:r>
        <w:rPr>
          <w:rFonts w:ascii="Minion Pro" w:hAnsi="Minion Pro"/>
          <w:color w:val="231F20"/>
          <w:spacing w:val="-3"/>
          <w:sz w:val="24"/>
        </w:rPr>
        <w:t> </w:t>
      </w:r>
      <w:r>
        <w:rPr>
          <w:rFonts w:ascii="Minion Pro" w:hAnsi="Minion Pro"/>
          <w:color w:val="231F20"/>
          <w:sz w:val="24"/>
        </w:rPr>
        <w:t>Sección</w:t>
        <w:tab/>
        <w:t>de </w:t>
      </w:r>
      <w:r>
        <w:rPr>
          <w:rFonts w:ascii="Minion Pro" w:hAnsi="Minion Pro"/>
          <w:color w:val="231F20"/>
          <w:spacing w:val="-3"/>
          <w:sz w:val="24"/>
        </w:rPr>
        <w:t>Impresión </w:t>
      </w:r>
      <w:r>
        <w:rPr>
          <w:rFonts w:ascii="Minion Pro" w:hAnsi="Minion Pro"/>
          <w:color w:val="231F20"/>
          <w:sz w:val="24"/>
        </w:rPr>
        <w:t>del</w:t>
      </w:r>
      <w:r>
        <w:rPr>
          <w:rFonts w:ascii="Minion Pro" w:hAnsi="Minion Pro"/>
          <w:color w:val="231F20"/>
          <w:spacing w:val="3"/>
          <w:sz w:val="24"/>
        </w:rPr>
        <w:t> </w:t>
      </w:r>
      <w:r>
        <w:rPr>
          <w:rFonts w:ascii="Minion Pro" w:hAnsi="Minion Pro"/>
          <w:color w:val="231F20"/>
          <w:sz w:val="24"/>
        </w:rPr>
        <w:t>SIEDIN.</w:t>
      </w:r>
    </w:p>
    <w:p>
      <w:pPr>
        <w:spacing w:line="213" w:lineRule="auto" w:before="59"/>
        <w:ind w:left="1113" w:right="556" w:hanging="540"/>
        <w:jc w:val="both"/>
        <w:rPr>
          <w:rFonts w:ascii="Minion Pro" w:hAnsi="Minion Pro"/>
          <w:sz w:val="24"/>
        </w:rPr>
      </w:pPr>
      <w:r>
        <w:rPr>
          <w:rFonts w:ascii="Minion Pro" w:hAnsi="Minion Pro"/>
          <w:color w:val="231F20"/>
          <w:sz w:val="24"/>
        </w:rPr>
        <w:t>MIDEPLAN.</w:t>
      </w:r>
      <w:r>
        <w:rPr>
          <w:rFonts w:ascii="Minion Pro" w:hAnsi="Minion Pro"/>
          <w:color w:val="231F20"/>
          <w:spacing w:val="-12"/>
          <w:sz w:val="24"/>
        </w:rPr>
        <w:t> </w:t>
      </w:r>
      <w:r>
        <w:rPr>
          <w:rFonts w:ascii="Minion Pro" w:hAnsi="Minion Pro"/>
          <w:color w:val="231F20"/>
          <w:sz w:val="24"/>
        </w:rPr>
        <w:t>(2016).</w:t>
      </w:r>
      <w:r>
        <w:rPr>
          <w:rFonts w:ascii="Minion Pro" w:hAnsi="Minion Pro"/>
          <w:color w:val="231F20"/>
          <w:spacing w:val="-11"/>
          <w:sz w:val="24"/>
        </w:rPr>
        <w:t> </w:t>
      </w:r>
      <w:r>
        <w:rPr>
          <w:rFonts w:ascii="Minion Pro" w:hAnsi="Minion Pro"/>
          <w:i/>
          <w:color w:val="231F20"/>
          <w:sz w:val="24"/>
        </w:rPr>
        <w:t>Regiones</w:t>
      </w:r>
      <w:r>
        <w:rPr>
          <w:rFonts w:ascii="Minion Pro" w:hAnsi="Minion Pro"/>
          <w:i/>
          <w:color w:val="231F20"/>
          <w:spacing w:val="-12"/>
          <w:sz w:val="24"/>
        </w:rPr>
        <w:t> </w:t>
      </w:r>
      <w:r>
        <w:rPr>
          <w:rFonts w:ascii="Minion Pro" w:hAnsi="Minion Pro"/>
          <w:i/>
          <w:color w:val="231F20"/>
          <w:sz w:val="24"/>
        </w:rPr>
        <w:t>de</w:t>
      </w:r>
      <w:r>
        <w:rPr>
          <w:rFonts w:ascii="Minion Pro" w:hAnsi="Minion Pro"/>
          <w:i/>
          <w:color w:val="231F20"/>
          <w:spacing w:val="-12"/>
          <w:sz w:val="24"/>
        </w:rPr>
        <w:t> </w:t>
      </w:r>
      <w:r>
        <w:rPr>
          <w:rFonts w:ascii="Minion Pro" w:hAnsi="Minion Pro"/>
          <w:i/>
          <w:color w:val="231F20"/>
          <w:sz w:val="24"/>
        </w:rPr>
        <w:t>Costa</w:t>
      </w:r>
      <w:r>
        <w:rPr>
          <w:rFonts w:ascii="Minion Pro" w:hAnsi="Minion Pro"/>
          <w:i/>
          <w:color w:val="231F20"/>
          <w:spacing w:val="-11"/>
          <w:sz w:val="24"/>
        </w:rPr>
        <w:t> </w:t>
      </w:r>
      <w:r>
        <w:rPr>
          <w:rFonts w:ascii="Minion Pro" w:hAnsi="Minion Pro"/>
          <w:i/>
          <w:color w:val="231F20"/>
          <w:sz w:val="24"/>
        </w:rPr>
        <w:t>Rica.</w:t>
      </w:r>
      <w:r>
        <w:rPr>
          <w:rFonts w:ascii="Minion Pro" w:hAnsi="Minion Pro"/>
          <w:i/>
          <w:color w:val="231F20"/>
          <w:spacing w:val="-12"/>
          <w:sz w:val="24"/>
        </w:rPr>
        <w:t> </w:t>
      </w:r>
      <w:r>
        <w:rPr>
          <w:rFonts w:ascii="Minion Pro" w:hAnsi="Minion Pro"/>
          <w:i/>
          <w:color w:val="231F20"/>
          <w:spacing w:val="-3"/>
          <w:sz w:val="24"/>
        </w:rPr>
        <w:t>Ministerio</w:t>
      </w:r>
      <w:r>
        <w:rPr>
          <w:rFonts w:ascii="Minion Pro" w:hAnsi="Minion Pro"/>
          <w:i/>
          <w:color w:val="231F20"/>
          <w:spacing w:val="-11"/>
          <w:sz w:val="24"/>
        </w:rPr>
        <w:t> </w:t>
      </w:r>
      <w:r>
        <w:rPr>
          <w:rFonts w:ascii="Minion Pro" w:hAnsi="Minion Pro"/>
          <w:i/>
          <w:color w:val="231F20"/>
          <w:sz w:val="24"/>
        </w:rPr>
        <w:t>de</w:t>
      </w:r>
      <w:r>
        <w:rPr>
          <w:rFonts w:ascii="Minion Pro" w:hAnsi="Minion Pro"/>
          <w:i/>
          <w:color w:val="231F20"/>
          <w:spacing w:val="-12"/>
          <w:sz w:val="24"/>
        </w:rPr>
        <w:t> </w:t>
      </w:r>
      <w:r>
        <w:rPr>
          <w:rFonts w:ascii="Minion Pro" w:hAnsi="Minion Pro"/>
          <w:i/>
          <w:color w:val="231F20"/>
          <w:sz w:val="24"/>
        </w:rPr>
        <w:t>Planificación</w:t>
      </w:r>
      <w:r>
        <w:rPr>
          <w:rFonts w:ascii="Minion Pro" w:hAnsi="Minion Pro"/>
          <w:i/>
          <w:color w:val="231F20"/>
          <w:spacing w:val="-11"/>
          <w:sz w:val="24"/>
        </w:rPr>
        <w:t> </w:t>
      </w:r>
      <w:r>
        <w:rPr>
          <w:rFonts w:ascii="Minion Pro" w:hAnsi="Minion Pro"/>
          <w:i/>
          <w:color w:val="231F20"/>
          <w:spacing w:val="-3"/>
          <w:sz w:val="24"/>
        </w:rPr>
        <w:t>Nacional </w:t>
      </w:r>
      <w:r>
        <w:rPr>
          <w:rFonts w:ascii="Minion Pro" w:hAnsi="Minion Pro"/>
          <w:i/>
          <w:color w:val="231F20"/>
          <w:sz w:val="24"/>
        </w:rPr>
        <w:t>y </w:t>
      </w:r>
      <w:r>
        <w:rPr>
          <w:rFonts w:ascii="Minion Pro" w:hAnsi="Minion Pro"/>
          <w:i/>
          <w:color w:val="231F20"/>
          <w:spacing w:val="-3"/>
          <w:sz w:val="24"/>
        </w:rPr>
        <w:t>Política </w:t>
      </w:r>
      <w:r>
        <w:rPr>
          <w:rFonts w:ascii="Minion Pro" w:hAnsi="Minion Pro"/>
          <w:i/>
          <w:color w:val="231F20"/>
          <w:sz w:val="24"/>
        </w:rPr>
        <w:t>Económica. </w:t>
      </w:r>
      <w:r>
        <w:rPr>
          <w:rFonts w:ascii="Minion Pro" w:hAnsi="Minion Pro"/>
          <w:color w:val="231F20"/>
          <w:sz w:val="24"/>
        </w:rPr>
        <w:t>San José: MIDEPLAN. Recuperado desde https:// documentos.mideplan.go.cr/share/s/e8SBAwA6RtaMXMnJxrqNPA</w:t>
      </w:r>
    </w:p>
    <w:p>
      <w:pPr>
        <w:spacing w:line="213" w:lineRule="auto" w:before="54"/>
        <w:ind w:left="1113" w:right="557" w:hanging="540"/>
        <w:jc w:val="both"/>
        <w:rPr>
          <w:rFonts w:ascii="Minion Pro" w:hAnsi="Minion Pro"/>
          <w:sz w:val="24"/>
        </w:rPr>
      </w:pPr>
      <w:r>
        <w:rPr>
          <w:rFonts w:ascii="Minion Pro" w:hAnsi="Minion Pro"/>
          <w:color w:val="231F20"/>
          <w:sz w:val="24"/>
        </w:rPr>
        <w:t>MIDEPLAN.</w:t>
      </w:r>
      <w:r>
        <w:rPr>
          <w:rFonts w:ascii="Minion Pro" w:hAnsi="Minion Pro"/>
          <w:color w:val="231F20"/>
          <w:spacing w:val="-15"/>
          <w:sz w:val="24"/>
        </w:rPr>
        <w:t> </w:t>
      </w:r>
      <w:r>
        <w:rPr>
          <w:rFonts w:ascii="Minion Pro" w:hAnsi="Minion Pro"/>
          <w:color w:val="231F20"/>
          <w:sz w:val="24"/>
        </w:rPr>
        <w:t>(2018).</w:t>
      </w:r>
      <w:r>
        <w:rPr>
          <w:rFonts w:ascii="Minion Pro" w:hAnsi="Minion Pro"/>
          <w:color w:val="231F20"/>
          <w:spacing w:val="-15"/>
          <w:sz w:val="24"/>
        </w:rPr>
        <w:t> </w:t>
      </w:r>
      <w:r>
        <w:rPr>
          <w:rFonts w:ascii="Minion Pro" w:hAnsi="Minion Pro"/>
          <w:i/>
          <w:color w:val="231F20"/>
          <w:spacing w:val="-4"/>
          <w:sz w:val="24"/>
        </w:rPr>
        <w:t>Índice</w:t>
      </w:r>
      <w:r>
        <w:rPr>
          <w:rFonts w:ascii="Minion Pro" w:hAnsi="Minion Pro"/>
          <w:i/>
          <w:color w:val="231F20"/>
          <w:spacing w:val="-15"/>
          <w:sz w:val="24"/>
        </w:rPr>
        <w:t> </w:t>
      </w:r>
      <w:r>
        <w:rPr>
          <w:rFonts w:ascii="Minion Pro" w:hAnsi="Minion Pro"/>
          <w:i/>
          <w:color w:val="231F20"/>
          <w:sz w:val="24"/>
        </w:rPr>
        <w:t>de</w:t>
      </w:r>
      <w:r>
        <w:rPr>
          <w:rFonts w:ascii="Minion Pro" w:hAnsi="Minion Pro"/>
          <w:i/>
          <w:color w:val="231F20"/>
          <w:spacing w:val="-15"/>
          <w:sz w:val="24"/>
        </w:rPr>
        <w:t> </w:t>
      </w:r>
      <w:r>
        <w:rPr>
          <w:rFonts w:ascii="Minion Pro" w:hAnsi="Minion Pro"/>
          <w:i/>
          <w:color w:val="231F20"/>
          <w:sz w:val="24"/>
        </w:rPr>
        <w:t>Desarrollo</w:t>
      </w:r>
      <w:r>
        <w:rPr>
          <w:rFonts w:ascii="Minion Pro" w:hAnsi="Minion Pro"/>
          <w:i/>
          <w:color w:val="231F20"/>
          <w:spacing w:val="-15"/>
          <w:sz w:val="24"/>
        </w:rPr>
        <w:t> </w:t>
      </w:r>
      <w:r>
        <w:rPr>
          <w:rFonts w:ascii="Minion Pro" w:hAnsi="Minion Pro"/>
          <w:i/>
          <w:color w:val="231F20"/>
          <w:sz w:val="24"/>
        </w:rPr>
        <w:t>Social</w:t>
      </w:r>
      <w:r>
        <w:rPr>
          <w:rFonts w:ascii="Minion Pro" w:hAnsi="Minion Pro"/>
          <w:i/>
          <w:color w:val="231F20"/>
          <w:spacing w:val="-15"/>
          <w:sz w:val="24"/>
        </w:rPr>
        <w:t> </w:t>
      </w:r>
      <w:r>
        <w:rPr>
          <w:rFonts w:ascii="Minion Pro" w:hAnsi="Minion Pro"/>
          <w:i/>
          <w:color w:val="231F20"/>
          <w:sz w:val="24"/>
        </w:rPr>
        <w:t>2017.</w:t>
      </w:r>
      <w:r>
        <w:rPr>
          <w:rFonts w:ascii="Minion Pro" w:hAnsi="Minion Pro"/>
          <w:i/>
          <w:color w:val="231F20"/>
          <w:spacing w:val="-15"/>
          <w:sz w:val="24"/>
        </w:rPr>
        <w:t> </w:t>
      </w:r>
      <w:r>
        <w:rPr>
          <w:rFonts w:ascii="Minion Pro" w:hAnsi="Minion Pro"/>
          <w:color w:val="231F20"/>
          <w:sz w:val="24"/>
        </w:rPr>
        <w:t>Ministerio</w:t>
      </w:r>
      <w:r>
        <w:rPr>
          <w:rFonts w:ascii="Minion Pro" w:hAnsi="Minion Pro"/>
          <w:color w:val="231F20"/>
          <w:spacing w:val="-15"/>
          <w:sz w:val="24"/>
        </w:rPr>
        <w:t> </w:t>
      </w:r>
      <w:r>
        <w:rPr>
          <w:rFonts w:ascii="Minion Pro" w:hAnsi="Minion Pro"/>
          <w:color w:val="231F20"/>
          <w:sz w:val="24"/>
        </w:rPr>
        <w:t>de</w:t>
      </w:r>
      <w:r>
        <w:rPr>
          <w:rFonts w:ascii="Minion Pro" w:hAnsi="Minion Pro"/>
          <w:color w:val="231F20"/>
          <w:spacing w:val="-15"/>
          <w:sz w:val="24"/>
        </w:rPr>
        <w:t> </w:t>
      </w:r>
      <w:r>
        <w:rPr>
          <w:rFonts w:ascii="Minion Pro" w:hAnsi="Minion Pro"/>
          <w:color w:val="231F20"/>
          <w:sz w:val="24"/>
        </w:rPr>
        <w:t>Planificación Nacional y Política Económica. San José:</w:t>
      </w:r>
      <w:r>
        <w:rPr>
          <w:rFonts w:ascii="Minion Pro" w:hAnsi="Minion Pro"/>
          <w:color w:val="231F20"/>
          <w:spacing w:val="-6"/>
          <w:sz w:val="24"/>
        </w:rPr>
        <w:t> </w:t>
      </w:r>
      <w:r>
        <w:rPr>
          <w:rFonts w:ascii="Minion Pro" w:hAnsi="Minion Pro"/>
          <w:color w:val="231F20"/>
          <w:sz w:val="24"/>
        </w:rPr>
        <w:t>MIDEPLAN.</w:t>
      </w:r>
    </w:p>
    <w:p>
      <w:pPr>
        <w:pStyle w:val="BodyText"/>
        <w:spacing w:line="213" w:lineRule="auto" w:before="60"/>
        <w:ind w:left="1113" w:right="556" w:hanging="540"/>
        <w:jc w:val="both"/>
        <w:rPr>
          <w:rFonts w:ascii="Minion Pro" w:hAnsi="Minion Pro"/>
        </w:rPr>
      </w:pPr>
      <w:r>
        <w:rPr>
          <w:rFonts w:ascii="Minion Pro" w:hAnsi="Minion Pro"/>
          <w:color w:val="231F20"/>
        </w:rPr>
        <w:t>Municipalidad de Naranjo. (2018). Acta de la sesión ordinaria No 10 del 5 de marzo de 2018. Recuperado desde https://onedrive.live.com/?authkey=%2 1AF%2DqUsnmF9PnX74&amp;cid=416DD1D5614C9EDC&amp;id=416DD1D561</w:t>
      </w:r>
    </w:p>
    <w:p>
      <w:pPr>
        <w:pStyle w:val="BodyText"/>
        <w:spacing w:line="297" w:lineRule="exact"/>
        <w:ind w:left="1113"/>
        <w:rPr>
          <w:rFonts w:ascii="Minion Pro"/>
        </w:rPr>
      </w:pPr>
      <w:r>
        <w:rPr>
          <w:rFonts w:ascii="Minion Pro"/>
          <w:color w:val="231F20"/>
        </w:rPr>
        <w:t>4C9EDC%21878&amp;parId=416DD1D5614C9EDC%21845&amp;o=OneUp</w:t>
      </w:r>
    </w:p>
    <w:p>
      <w:pPr>
        <w:spacing w:line="213" w:lineRule="auto" w:before="47"/>
        <w:ind w:left="1113" w:right="557" w:hanging="540"/>
        <w:jc w:val="both"/>
        <w:rPr>
          <w:rFonts w:ascii="Minion Pro"/>
          <w:sz w:val="24"/>
        </w:rPr>
      </w:pPr>
      <w:r>
        <w:rPr>
          <w:rFonts w:ascii="Minion Pro"/>
          <w:color w:val="231F20"/>
          <w:sz w:val="24"/>
        </w:rPr>
        <w:t>Nancy, Jean Luc. (2000). </w:t>
      </w:r>
      <w:r>
        <w:rPr>
          <w:rFonts w:ascii="Minion Pro"/>
          <w:i/>
          <w:color w:val="231F20"/>
          <w:sz w:val="24"/>
        </w:rPr>
        <w:t>La comunidad inoperante</w:t>
      </w:r>
      <w:r>
        <w:rPr>
          <w:rFonts w:ascii="Minion Pro"/>
          <w:color w:val="231F20"/>
          <w:sz w:val="24"/>
        </w:rPr>
        <w:t>. Santiago, Chile: Ediciones LOM.</w:t>
      </w:r>
    </w:p>
    <w:p>
      <w:pPr>
        <w:pStyle w:val="BodyText"/>
        <w:spacing w:line="213" w:lineRule="auto" w:before="57"/>
        <w:ind w:left="1113" w:right="545" w:hanging="540"/>
        <w:jc w:val="both"/>
        <w:rPr>
          <w:rFonts w:ascii="Minion Pro" w:hAnsi="Minion Pro"/>
        </w:rPr>
      </w:pPr>
      <w:r>
        <w:rPr>
          <w:rFonts w:ascii="Minion Pro" w:hAnsi="Minion Pro"/>
          <w:color w:val="231F20"/>
        </w:rPr>
        <w:t>Organismo de Investigación Judicial. (2018). </w:t>
      </w:r>
      <w:r>
        <w:rPr>
          <w:rFonts w:ascii="Minion Pro" w:hAnsi="Minion Pro"/>
          <w:i/>
          <w:color w:val="231F20"/>
        </w:rPr>
        <w:t>Memoria </w:t>
      </w:r>
      <w:r>
        <w:rPr>
          <w:rFonts w:ascii="Minion Pro" w:hAnsi="Minion Pro"/>
          <w:i/>
          <w:color w:val="231F20"/>
          <w:spacing w:val="-3"/>
        </w:rPr>
        <w:t>institucional </w:t>
      </w:r>
      <w:r>
        <w:rPr>
          <w:rFonts w:ascii="Minion Pro" w:hAnsi="Minion Pro"/>
          <w:i/>
          <w:color w:val="231F20"/>
        </w:rPr>
        <w:t>OIJ 2017</w:t>
      </w:r>
      <w:r>
        <w:rPr>
          <w:rFonts w:ascii="Minion Pro" w:hAnsi="Minion Pro"/>
          <w:color w:val="231F20"/>
        </w:rPr>
        <w:t>. Unidad</w:t>
      </w:r>
      <w:r>
        <w:rPr>
          <w:rFonts w:ascii="Minion Pro" w:hAnsi="Minion Pro"/>
          <w:color w:val="231F20"/>
          <w:spacing w:val="-25"/>
        </w:rPr>
        <w:t> </w:t>
      </w:r>
      <w:r>
        <w:rPr>
          <w:rFonts w:ascii="Minion Pro" w:hAnsi="Minion Pro"/>
          <w:color w:val="231F20"/>
        </w:rPr>
        <w:t>de</w:t>
      </w:r>
      <w:r>
        <w:rPr>
          <w:rFonts w:ascii="Minion Pro" w:hAnsi="Minion Pro"/>
          <w:color w:val="231F20"/>
          <w:spacing w:val="-25"/>
        </w:rPr>
        <w:t> </w:t>
      </w:r>
      <w:r>
        <w:rPr>
          <w:rFonts w:ascii="Minion Pro" w:hAnsi="Minion Pro"/>
          <w:color w:val="231F20"/>
        </w:rPr>
        <w:t>Análisis</w:t>
      </w:r>
      <w:r>
        <w:rPr>
          <w:rFonts w:ascii="Minion Pro" w:hAnsi="Minion Pro"/>
          <w:color w:val="231F20"/>
          <w:spacing w:val="-25"/>
        </w:rPr>
        <w:t> </w:t>
      </w:r>
      <w:r>
        <w:rPr>
          <w:rFonts w:ascii="Minion Pro" w:hAnsi="Minion Pro"/>
          <w:color w:val="231F20"/>
        </w:rPr>
        <w:t>criminal.</w:t>
      </w:r>
      <w:r>
        <w:rPr>
          <w:rFonts w:ascii="Minion Pro" w:hAnsi="Minion Pro"/>
          <w:color w:val="231F20"/>
          <w:spacing w:val="-24"/>
        </w:rPr>
        <w:t> </w:t>
      </w:r>
      <w:r>
        <w:rPr>
          <w:rFonts w:ascii="Minion Pro" w:hAnsi="Minion Pro"/>
          <w:color w:val="231F20"/>
        </w:rPr>
        <w:t>San</w:t>
      </w:r>
      <w:r>
        <w:rPr>
          <w:rFonts w:ascii="Minion Pro" w:hAnsi="Minion Pro"/>
          <w:color w:val="231F20"/>
          <w:spacing w:val="-25"/>
        </w:rPr>
        <w:t> </w:t>
      </w:r>
      <w:r>
        <w:rPr>
          <w:rFonts w:ascii="Minion Pro" w:hAnsi="Minion Pro"/>
          <w:color w:val="231F20"/>
        </w:rPr>
        <w:t>José:</w:t>
      </w:r>
      <w:r>
        <w:rPr>
          <w:rFonts w:ascii="Minion Pro" w:hAnsi="Minion Pro"/>
          <w:color w:val="231F20"/>
          <w:spacing w:val="-25"/>
        </w:rPr>
        <w:t> </w:t>
      </w:r>
      <w:r>
        <w:rPr>
          <w:rFonts w:ascii="Minion Pro" w:hAnsi="Minion Pro"/>
          <w:color w:val="231F20"/>
        </w:rPr>
        <w:t>Costa</w:t>
      </w:r>
      <w:r>
        <w:rPr>
          <w:rFonts w:ascii="Minion Pro" w:hAnsi="Minion Pro"/>
          <w:color w:val="231F20"/>
          <w:spacing w:val="-25"/>
        </w:rPr>
        <w:t> </w:t>
      </w:r>
      <w:r>
        <w:rPr>
          <w:rFonts w:ascii="Minion Pro" w:hAnsi="Minion Pro"/>
          <w:color w:val="231F20"/>
        </w:rPr>
        <w:t>Rica.</w:t>
      </w:r>
      <w:r>
        <w:rPr>
          <w:rFonts w:ascii="Minion Pro" w:hAnsi="Minion Pro"/>
          <w:color w:val="231F20"/>
          <w:spacing w:val="-24"/>
        </w:rPr>
        <w:t> </w:t>
      </w:r>
      <w:r>
        <w:rPr>
          <w:rFonts w:ascii="Minion Pro" w:hAnsi="Minion Pro"/>
          <w:color w:val="231F20"/>
        </w:rPr>
        <w:t>Recuperado</w:t>
      </w:r>
      <w:r>
        <w:rPr>
          <w:rFonts w:ascii="Minion Pro" w:hAnsi="Minion Pro"/>
          <w:color w:val="231F20"/>
          <w:spacing w:val="-25"/>
        </w:rPr>
        <w:t> </w:t>
      </w:r>
      <w:r>
        <w:rPr>
          <w:rFonts w:ascii="Minion Pro" w:hAnsi="Minion Pro"/>
          <w:color w:val="231F20"/>
        </w:rPr>
        <w:t>desde</w:t>
      </w:r>
      <w:r>
        <w:rPr>
          <w:rFonts w:ascii="Minion Pro" w:hAnsi="Minion Pro"/>
          <w:color w:val="231F20"/>
          <w:spacing w:val="-25"/>
        </w:rPr>
        <w:t> </w:t>
      </w:r>
      <w:r>
        <w:rPr>
          <w:rFonts w:ascii="Minion Pro" w:hAnsi="Minion Pro"/>
          <w:color w:val="231F20"/>
        </w:rPr>
        <w:t>https:// </w:t>
      </w:r>
      <w:r>
        <w:rPr>
          <w:rFonts w:ascii="Minion Pro" w:hAnsi="Minion Pro"/>
          <w:color w:val="231F20"/>
          <w:spacing w:val="8"/>
        </w:rPr>
        <w:t>sitiooij.poder-judicial.go.cr/index.php/component/phocadownload/ </w:t>
      </w:r>
      <w:r>
        <w:rPr>
          <w:rFonts w:ascii="Minion Pro" w:hAnsi="Minion Pro"/>
          <w:color w:val="231F20"/>
        </w:rPr>
        <w:t>category/34-memoria-institucional-oij#</w:t>
      </w:r>
    </w:p>
    <w:p>
      <w:pPr>
        <w:pStyle w:val="BodyText"/>
        <w:spacing w:line="213" w:lineRule="auto" w:before="57"/>
        <w:ind w:left="1113" w:right="557" w:hanging="540"/>
        <w:jc w:val="both"/>
        <w:rPr>
          <w:rFonts w:ascii="Minion Pro" w:hAnsi="Minion Pro"/>
        </w:rPr>
      </w:pPr>
      <w:r>
        <w:rPr>
          <w:rFonts w:ascii="Minion Pro" w:hAnsi="Minion Pro"/>
          <w:color w:val="231F20"/>
        </w:rPr>
        <w:t>PEN. (2017). </w:t>
      </w:r>
      <w:r>
        <w:rPr>
          <w:rFonts w:ascii="Minion Pro" w:hAnsi="Minion Pro"/>
          <w:i/>
          <w:color w:val="231F20"/>
        </w:rPr>
        <w:t>Informe Estado de la Nación. </w:t>
      </w:r>
      <w:r>
        <w:rPr>
          <w:rFonts w:ascii="Minion Pro" w:hAnsi="Minion Pro"/>
          <w:color w:val="231F20"/>
        </w:rPr>
        <w:t>Programa Estado de la Nación. San José: Costa rica. Recuperado desde https://estadonacion.or.cr/2017/assets/ en-23-2017-book-low.pdf</w:t>
      </w:r>
    </w:p>
    <w:p>
      <w:pPr>
        <w:pStyle w:val="BodyText"/>
        <w:spacing w:line="213" w:lineRule="auto" w:before="57"/>
        <w:ind w:left="1113" w:right="556" w:hanging="540"/>
        <w:jc w:val="both"/>
        <w:rPr>
          <w:rFonts w:ascii="Minion Pro" w:hAnsi="Minion Pro"/>
        </w:rPr>
      </w:pPr>
      <w:r>
        <w:rPr>
          <w:rFonts w:ascii="Minion Pro" w:hAnsi="Minion Pro"/>
          <w:color w:val="231F20"/>
        </w:rPr>
        <w:t>PEN. (2018). </w:t>
      </w:r>
      <w:r>
        <w:rPr>
          <w:rFonts w:ascii="Minion Pro" w:hAnsi="Minion Pro"/>
          <w:i/>
          <w:color w:val="231F20"/>
        </w:rPr>
        <w:t>Informe Estado de la Nación. </w:t>
      </w:r>
      <w:r>
        <w:rPr>
          <w:rFonts w:ascii="Minion Pro" w:hAnsi="Minion Pro"/>
          <w:color w:val="231F20"/>
        </w:rPr>
        <w:t>Programa Estado de la Nación. San José: Costa rica. Recuperado desde htt</w:t>
      </w:r>
      <w:hyperlink r:id="rId21">
        <w:r>
          <w:rPr>
            <w:rFonts w:ascii="Minion Pro" w:hAnsi="Minion Pro"/>
            <w:color w:val="231F20"/>
          </w:rPr>
          <w:t>ps://w</w:t>
        </w:r>
      </w:hyperlink>
      <w:r>
        <w:rPr>
          <w:rFonts w:ascii="Minion Pro" w:hAnsi="Minion Pro"/>
          <w:color w:val="231F20"/>
        </w:rPr>
        <w:t>ww.es</w:t>
      </w:r>
      <w:hyperlink r:id="rId21">
        <w:r>
          <w:rPr>
            <w:rFonts w:ascii="Minion Pro" w:hAnsi="Minion Pro"/>
            <w:color w:val="231F20"/>
          </w:rPr>
          <w:t>tadonacion.or.cr/2018/</w:t>
        </w:r>
      </w:hyperlink>
      <w:r>
        <w:rPr>
          <w:rFonts w:ascii="Minion Pro" w:hAnsi="Minion Pro"/>
          <w:color w:val="231F20"/>
        </w:rPr>
        <w:t> assets/en2018.pdf</w:t>
      </w:r>
    </w:p>
    <w:p>
      <w:pPr>
        <w:spacing w:line="211" w:lineRule="auto" w:before="59"/>
        <w:ind w:left="1113" w:right="557" w:hanging="540"/>
        <w:jc w:val="both"/>
        <w:rPr>
          <w:rFonts w:ascii="Minion Pro" w:hAnsi="Minion Pro"/>
          <w:sz w:val="24"/>
        </w:rPr>
      </w:pPr>
      <w:r>
        <w:rPr>
          <w:rFonts w:ascii="Minion Pro" w:hAnsi="Minion Pro"/>
          <w:color w:val="231F20"/>
          <w:sz w:val="24"/>
        </w:rPr>
        <w:t>Rojas, M. (2018). </w:t>
      </w:r>
      <w:r>
        <w:rPr>
          <w:rFonts w:ascii="Minion Pro" w:hAnsi="Minion Pro"/>
          <w:i/>
          <w:color w:val="231F20"/>
          <w:spacing w:val="-3"/>
          <w:sz w:val="24"/>
        </w:rPr>
        <w:t>Análisis </w:t>
      </w:r>
      <w:r>
        <w:rPr>
          <w:rFonts w:ascii="Minion Pro" w:hAnsi="Minion Pro"/>
          <w:i/>
          <w:color w:val="231F20"/>
          <w:sz w:val="24"/>
        </w:rPr>
        <w:t>de la experiencia con </w:t>
      </w:r>
      <w:r>
        <w:rPr>
          <w:rFonts w:ascii="Minion Pro" w:hAnsi="Minion Pro"/>
          <w:i/>
          <w:color w:val="231F20"/>
          <w:spacing w:val="-3"/>
          <w:sz w:val="24"/>
        </w:rPr>
        <w:t>comunidades: </w:t>
      </w:r>
      <w:r>
        <w:rPr>
          <w:rFonts w:ascii="Minion Pro" w:hAnsi="Minion Pro"/>
          <w:i/>
          <w:color w:val="231F20"/>
          <w:sz w:val="24"/>
        </w:rPr>
        <w:t>el </w:t>
      </w:r>
      <w:r>
        <w:rPr>
          <w:rFonts w:ascii="Minion Pro" w:hAnsi="Minion Pro"/>
          <w:i/>
          <w:color w:val="231F20"/>
          <w:spacing w:val="-3"/>
          <w:sz w:val="24"/>
        </w:rPr>
        <w:t>trabajo </w:t>
      </w:r>
      <w:r>
        <w:rPr>
          <w:rFonts w:ascii="Minion Pro" w:hAnsi="Minion Pro"/>
          <w:i/>
          <w:color w:val="231F20"/>
          <w:sz w:val="24"/>
        </w:rPr>
        <w:t>realizado </w:t>
      </w:r>
      <w:r>
        <w:rPr>
          <w:rFonts w:ascii="Minion Pro" w:hAnsi="Minion Pro"/>
          <w:i/>
          <w:color w:val="231F20"/>
          <w:sz w:val="24"/>
        </w:rPr>
        <w:t>desde el </w:t>
      </w:r>
      <w:r>
        <w:rPr>
          <w:rFonts w:ascii="Minion Pro" w:hAnsi="Minion Pro"/>
          <w:i/>
          <w:color w:val="231F20"/>
          <w:spacing w:val="-3"/>
          <w:sz w:val="24"/>
        </w:rPr>
        <w:t>Módulo </w:t>
      </w:r>
      <w:r>
        <w:rPr>
          <w:rFonts w:ascii="Minion Pro" w:hAnsi="Minion Pro"/>
          <w:i/>
          <w:color w:val="231F20"/>
          <w:sz w:val="24"/>
        </w:rPr>
        <w:t>de Psicología de la Organización Comunitaria-Psicología</w:t>
      </w:r>
      <w:r>
        <w:rPr>
          <w:rFonts w:ascii="Minion Pro" w:hAnsi="Minion Pro"/>
          <w:i/>
          <w:color w:val="231F20"/>
          <w:spacing w:val="54"/>
          <w:sz w:val="24"/>
        </w:rPr>
        <w:t> </w:t>
      </w:r>
      <w:r>
        <w:rPr>
          <w:rFonts w:ascii="Minion Pro" w:hAnsi="Minion Pro"/>
          <w:i/>
          <w:color w:val="231F20"/>
          <w:sz w:val="24"/>
        </w:rPr>
        <w:t>Sede de Occidente (2011-2015). </w:t>
      </w:r>
      <w:r>
        <w:rPr>
          <w:rFonts w:ascii="Minion Pro" w:hAnsi="Minion Pro"/>
          <w:color w:val="231F20"/>
          <w:sz w:val="24"/>
        </w:rPr>
        <w:t>(Licenciatura en Psicología). Universidad de Costa Rica- Sede de Occidente, San Ramón, Costa Rica.</w:t>
      </w:r>
    </w:p>
    <w:p>
      <w:pPr>
        <w:spacing w:line="213" w:lineRule="auto" w:before="61"/>
        <w:ind w:left="1113" w:right="556" w:hanging="540"/>
        <w:jc w:val="both"/>
        <w:rPr>
          <w:rFonts w:ascii="Minion Pro" w:hAnsi="Minion Pro"/>
          <w:sz w:val="24"/>
        </w:rPr>
      </w:pPr>
      <w:r>
        <w:rPr>
          <w:rFonts w:ascii="Minion Pro" w:hAnsi="Minion Pro"/>
          <w:color w:val="231F20"/>
          <w:sz w:val="24"/>
        </w:rPr>
        <w:t>Sánchez, L. (2018). </w:t>
      </w:r>
      <w:r>
        <w:rPr>
          <w:rFonts w:ascii="Minion Pro" w:hAnsi="Minion Pro"/>
          <w:i/>
          <w:color w:val="231F20"/>
          <w:spacing w:val="-4"/>
          <w:sz w:val="24"/>
        </w:rPr>
        <w:t>Patrones </w:t>
      </w:r>
      <w:r>
        <w:rPr>
          <w:rFonts w:ascii="Minion Pro" w:hAnsi="Minion Pro"/>
          <w:i/>
          <w:color w:val="231F20"/>
          <w:sz w:val="24"/>
        </w:rPr>
        <w:t>territoriales y </w:t>
      </w:r>
      <w:r>
        <w:rPr>
          <w:rFonts w:ascii="Minion Pro" w:hAnsi="Minion Pro"/>
          <w:i/>
          <w:color w:val="231F20"/>
          <w:spacing w:val="-3"/>
          <w:sz w:val="24"/>
        </w:rPr>
        <w:t>factores </w:t>
      </w:r>
      <w:r>
        <w:rPr>
          <w:rFonts w:ascii="Minion Pro" w:hAnsi="Minion Pro"/>
          <w:i/>
          <w:color w:val="231F20"/>
          <w:sz w:val="24"/>
        </w:rPr>
        <w:t>sociodemográficos asociados  </w:t>
      </w:r>
      <w:r>
        <w:rPr>
          <w:rFonts w:ascii="Minion Pro" w:hAnsi="Minion Pro"/>
          <w:i/>
          <w:color w:val="231F20"/>
          <w:sz w:val="24"/>
        </w:rPr>
        <w:t>a homicidios y el </w:t>
      </w:r>
      <w:r>
        <w:rPr>
          <w:rFonts w:ascii="Minion Pro" w:hAnsi="Minion Pro"/>
          <w:i/>
          <w:color w:val="231F20"/>
          <w:spacing w:val="-3"/>
          <w:sz w:val="24"/>
        </w:rPr>
        <w:t>narcotráfico </w:t>
      </w:r>
      <w:r>
        <w:rPr>
          <w:rFonts w:ascii="Minion Pro" w:hAnsi="Minion Pro"/>
          <w:i/>
          <w:color w:val="231F20"/>
          <w:sz w:val="24"/>
        </w:rPr>
        <w:t>en Costa Rica.</w:t>
      </w:r>
      <w:r>
        <w:rPr>
          <w:rFonts w:ascii="Minion Pro" w:hAnsi="Minion Pro"/>
          <w:i/>
          <w:color w:val="231F20"/>
          <w:spacing w:val="54"/>
          <w:sz w:val="24"/>
        </w:rPr>
        <w:t> </w:t>
      </w:r>
      <w:r>
        <w:rPr>
          <w:rFonts w:ascii="Minion Pro" w:hAnsi="Minion Pro"/>
          <w:color w:val="231F20"/>
          <w:sz w:val="24"/>
        </w:rPr>
        <w:t>Instituto  Costarricense  sobre Drogas. San José, Costa Rica. Recuperado desde: http://www.icd. </w:t>
      </w:r>
      <w:r>
        <w:rPr>
          <w:rFonts w:ascii="Minion Pro" w:hAnsi="Minion Pro"/>
          <w:color w:val="231F20"/>
          <w:spacing w:val="2"/>
          <w:sz w:val="24"/>
        </w:rPr>
        <w:t>go.cr/portalicd/images/docs/uid/investigaciones/Patrones_territoriales_ </w:t>
      </w:r>
      <w:r>
        <w:rPr>
          <w:rFonts w:ascii="Minion Pro" w:hAnsi="Minion Pro"/>
          <w:color w:val="231F20"/>
          <w:sz w:val="24"/>
        </w:rPr>
        <w:t>homicidios_narcotrficoCR18.pdf</w:t>
      </w:r>
    </w:p>
    <w:p>
      <w:pPr>
        <w:spacing w:before="28"/>
        <w:ind w:left="573" w:right="0" w:firstLine="0"/>
        <w:jc w:val="left"/>
        <w:rPr>
          <w:rFonts w:ascii="Minion Pro" w:hAnsi="Minion Pro"/>
          <w:sz w:val="24"/>
        </w:rPr>
      </w:pPr>
      <w:r>
        <w:rPr>
          <w:rFonts w:ascii="Minion Pro" w:hAnsi="Minion Pro"/>
          <w:color w:val="231F20"/>
          <w:sz w:val="24"/>
        </w:rPr>
        <w:t>Valencia, S. (2010). </w:t>
      </w:r>
      <w:r>
        <w:rPr>
          <w:rFonts w:ascii="Minion Pro" w:hAnsi="Minion Pro"/>
          <w:i/>
          <w:color w:val="231F20"/>
          <w:sz w:val="24"/>
        </w:rPr>
        <w:t>Capitalismo gore</w:t>
      </w:r>
      <w:r>
        <w:rPr>
          <w:rFonts w:ascii="Minion Pro" w:hAnsi="Minion Pro"/>
          <w:color w:val="231F20"/>
          <w:sz w:val="24"/>
        </w:rPr>
        <w:t>. Madrid, España: Melusina.</w:t>
      </w:r>
    </w:p>
    <w:sectPr>
      <w:pgSz w:w="12240" w:h="15840"/>
      <w:pgMar w:header="685" w:footer="996" w:top="1420" w:bottom="1180" w:left="1720" w:right="17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Futura Std Book">
    <w:altName w:val="Futura Std Book"/>
    <w:charset w:val="0"/>
    <w:family w:val="swiss"/>
    <w:pitch w:val="variable"/>
  </w:font>
  <w:font w:name="Arial">
    <w:altName w:val="Arial"/>
    <w:charset w:val="0"/>
    <w:family w:val="swiss"/>
    <w:pitch w:val="variable"/>
  </w:font>
  <w:font w:name="Minion Pro">
    <w:altName w:val="Minion Pro"/>
    <w:charset w:val="0"/>
    <w:family w:val="roman"/>
    <w:pitch w:val="variable"/>
  </w:font>
  <w:font w:name="Futura Std Medium">
    <w:altName w:val="Futura Std Medium"/>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507.446991pt;margin-top:732.192017pt;width:68.6pt;height:10.35pt;mso-position-horizontal-relative:page;mso-position-vertical-relative:page;z-index:-10888" coordorigin="10149,14644" coordsize="1372,207">
          <v:shape style="position:absolute;left:10159;top:14664;width:686;height:166" coordorigin="10159,14664" coordsize="686,166" path="m10304,14823l10286,14785,10279,14768,10258,14724,10258,14768,10205,14768,10231,14707,10258,14768,10258,14724,10250,14707,10231,14665,10159,14823,10179,14823,10197,14785,10266,14785,10284,14823,10304,14823m10447,14672l10429,14672,10429,14784,10358,14710,10315,14664,10315,14823,10334,14823,10334,14710,10447,14829,10447,14784,10447,14672m10583,14672l10564,14672,10564,14767,10563,14773,10561,14785,10559,14790,10554,14799,10550,14802,10541,14807,10535,14809,10520,14809,10514,14807,10505,14802,10501,14799,10495,14790,10493,14785,10491,14773,10491,14767,10491,14672,10472,14672,10472,14776,10473,14784,10478,14798,10482,14804,10491,14815,10497,14819,10511,14825,10519,14826,10536,14826,10544,14825,10557,14819,10563,14815,10569,14809,10573,14804,10576,14798,10582,14784,10583,14776,10583,14672m10738,14823l10720,14785,10712,14768,10692,14724,10692,14768,10638,14768,10665,14707,10692,14768,10692,14724,10684,14707,10665,14665,10593,14823,10613,14823,10630,14785,10700,14785,10717,14823,10738,14823m10845,14823l10798,14759,10797,14757,10802,14757,10807,14755,10816,14750,10820,14747,10823,14743,10826,14739,10829,14735,10832,14725,10833,14720,10833,14708,10831,14701,10825,14688,10825,14687,10820,14682,10815,14680,10815,14710,10815,14722,10814,14726,10809,14734,10806,14736,10799,14741,10794,14742,10785,14743,10780,14743,10769,14743,10769,14688,10779,14688,10784,14689,10793,14690,10798,14691,10806,14695,10809,14698,10814,14705,10815,14710,10815,14680,10813,14679,10807,14675,10801,14673,10787,14672,10780,14672,10750,14672,10750,14823,10769,14823,10769,14759,10777,14759,10822,14823,10845,14823e" filled="true" fillcolor="#939598" stroked="false">
            <v:path arrowok="t"/>
            <v:fill type="solid"/>
          </v:shape>
          <v:line style="position:absolute" from="10868,14672" to="10868,14823" stroked="true" strokeweight=".945pt" strokecolor="#939598">
            <v:stroke dashstyle="solid"/>
          </v:line>
          <v:shape style="position:absolute;left:10895;top:14668;width:159;height:159" coordorigin="10895,14668" coordsize="159,159" path="m10986,14668l10964,14668,10954,14670,10934,14679,10926,14684,10912,14699,10906,14707,10898,14726,10895,14736,10895,14759,10898,14769,10906,14788,10912,14797,10926,14811,10934,14816,10954,14824,10964,14826,10986,14826,10996,14824,11016,14816,11024,14811,11026,14809,10967,14809,10959,14807,10944,14801,10938,14796,10927,14785,10922,14779,10916,14764,10914,14756,10914,14739,10916,14731,10922,14716,10926,14710,10937,14699,10943,14694,10958,14688,10966,14686,11025,14686,11024,14684,11015,14679,10996,14670,10986,14668xm11025,14686l10984,14686,10992,14688,11007,14694,11013,14699,11024,14710,11028,14716,11034,14731,11035,14739,11035,14756,11034,14764,11027,14779,11023,14785,11012,14796,11005,14801,10991,14807,10983,14809,11026,14809,11038,14797,11044,14788,11052,14769,11054,14759,11054,14736,11052,14726,11044,14707,11038,14699,11025,14686xe" filled="true" fillcolor="#939598" stroked="false">
            <v:path arrowok="t"/>
            <v:fill type="solid"/>
          </v:shape>
          <v:shape style="position:absolute;left:10148;top:14646;width:1372;height:202" coordorigin="10149,14647" coordsize="1372,202" path="m10232,14647l11520,14647m10149,14848l11437,14848e" filled="false" stroked="true" strokeweight=".269pt" strokecolor="#939598">
            <v:path arrowok="t"/>
            <v:stroke dashstyle="solid"/>
          </v:shape>
          <w10:wrap type="none"/>
        </v:group>
      </w:pict>
    </w:r>
    <w:r>
      <w:rPr/>
      <w:drawing>
        <wp:anchor distT="0" distB="0" distL="0" distR="0" allowOverlap="1" layoutInCell="1" locked="0" behindDoc="1" simplePos="0" relativeHeight="268424591">
          <wp:simplePos x="0" y="0"/>
          <wp:positionH relativeFrom="page">
            <wp:posOffset>7062658</wp:posOffset>
          </wp:positionH>
          <wp:positionV relativeFrom="page">
            <wp:posOffset>9314365</wp:posOffset>
          </wp:positionV>
          <wp:extent cx="238517" cy="100368"/>
          <wp:effectExtent l="0" t="0" r="0" b="0"/>
          <wp:wrapNone/>
          <wp:docPr id="1" name="image1.png" descr=""/>
          <wp:cNvGraphicFramePr>
            <a:graphicFrameLocks noChangeAspect="1"/>
          </wp:cNvGraphicFramePr>
          <a:graphic>
            <a:graphicData uri="http://schemas.openxmlformats.org/drawingml/2006/picture">
              <pic:pic>
                <pic:nvPicPr>
                  <pic:cNvPr id="2" name="image1.png"/>
                  <pic:cNvPicPr/>
                </pic:nvPicPr>
                <pic:blipFill>
                  <a:blip r:embed="rId1" cstate="print"/>
                  <a:stretch>
                    <a:fillRect/>
                  </a:stretch>
                </pic:blipFill>
                <pic:spPr>
                  <a:xfrm>
                    <a:off x="0" y="0"/>
                    <a:ext cx="238517" cy="100368"/>
                  </a:xfrm>
                  <a:prstGeom prst="rect">
                    <a:avLst/>
                  </a:prstGeom>
                </pic:spPr>
              </pic:pic>
            </a:graphicData>
          </a:graphic>
        </wp:anchor>
      </w:drawing>
    </w:r>
    <w:r>
      <w:rPr/>
      <w:pict>
        <v:shape style="position:absolute;margin-left:34pt;margin-top:745.178101pt;width:20.65pt;height:13.7pt;mso-position-horizontal-relative:page;mso-position-vertical-relative:page;z-index:-10840" type="#_x0000_t202" filled="false" stroked="false">
          <v:textbox inset="0,0,0,0">
            <w:txbxContent>
              <w:p>
                <w:pPr>
                  <w:spacing w:before="20"/>
                  <w:ind w:left="40" w:right="0" w:firstLine="0"/>
                  <w:jc w:val="left"/>
                  <w:rPr>
                    <w:rFonts w:ascii="Futura Std Book"/>
                    <w:sz w:val="18"/>
                  </w:rPr>
                </w:pPr>
                <w:r>
                  <w:rPr/>
                  <w:fldChar w:fldCharType="begin"/>
                </w:r>
                <w:r>
                  <w:rPr>
                    <w:rFonts w:ascii="Futura Std Book"/>
                    <w:color w:val="939598"/>
                    <w:sz w:val="18"/>
                  </w:rPr>
                  <w:instrText> PAGE </w:instrText>
                </w:r>
                <w:r>
                  <w:rPr/>
                  <w:fldChar w:fldCharType="separate"/>
                </w:r>
                <w:r>
                  <w:rPr/>
                  <w:t>100</w:t>
                </w:r>
                <w:r>
                  <w:rPr/>
                  <w:fldChar w:fldCharType="end"/>
                </w:r>
              </w:p>
            </w:txbxContent>
          </v:textbox>
          <w10:wrap type="none"/>
        </v:shape>
      </w:pict>
    </w:r>
    <w:r>
      <w:rPr/>
      <w:pict>
        <v:shape style="position:absolute;margin-left:393.966614pt;margin-top:744.956604pt;width:183.05pt;height:13.7pt;mso-position-horizontal-relative:page;mso-position-vertical-relative:page;z-index:-10816" type="#_x0000_t202" filled="false" stroked="false">
          <v:textbox inset="0,0,0,0">
            <w:txbxContent>
              <w:p>
                <w:pPr>
                  <w:spacing w:before="20"/>
                  <w:ind w:left="20" w:right="0" w:firstLine="0"/>
                  <w:jc w:val="left"/>
                  <w:rPr>
                    <w:rFonts w:ascii="Futura Std Book"/>
                    <w:sz w:val="18"/>
                  </w:rPr>
                </w:pPr>
                <w:r>
                  <w:rPr>
                    <w:rFonts w:ascii="Futura Std Book"/>
                    <w:color w:val="939598"/>
                    <w:sz w:val="18"/>
                  </w:rPr>
                  <w:t>Universidad de Costa Rica, ISSN: 2215-2873</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36pt;margin-top:732.192017pt;width:68.6pt;height:10.35pt;mso-position-horizontal-relative:page;mso-position-vertical-relative:page;z-index:-10792" coordorigin="720,14644" coordsize="1372,207">
          <v:shape style="position:absolute;left:730;top:14664;width:686;height:166" coordorigin="730,14664" coordsize="686,166" path="m875,14823l858,14785,850,14768,829,14724,829,14768,776,14768,803,14707,829,14768,829,14724,822,14707,803,14665,730,14823,750,14823,768,14785,837,14785,855,14823,875,14823m1019,14672l1000,14672,1000,14784,930,14710,886,14664,886,14823,905,14823,905,14710,1019,14829,1019,14784,1019,14672m1154,14672l1135,14672,1135,14767,1134,14773,1132,14785,1130,14790,1125,14799,1121,14802,1112,14807,1106,14809,1091,14809,1085,14807,1076,14802,1072,14799,1066,14790,1064,14785,1062,14773,1062,14767,1062,14672,1043,14672,1043,14776,1044,14784,1049,14798,1053,14804,1062,14815,1068,14819,1082,14825,1090,14826,1107,14826,1115,14825,1129,14819,1134,14815,1140,14809,1144,14804,1147,14798,1153,14784,1154,14776,1154,14672m1309,14823l1291,14785,1283,14768,1263,14724,1263,14768,1209,14768,1236,14707,1263,14768,1263,14724,1255,14707,1236,14665,1164,14823,1184,14823,1201,14785,1271,14785,1288,14823,1309,14823m1416,14823l1369,14759,1368,14757,1373,14757,1378,14755,1387,14750,1391,14747,1394,14743,1397,14739,1400,14735,1403,14725,1404,14720,1404,14708,1402,14701,1396,14688,1396,14687,1391,14682,1386,14680,1386,14710,1386,14722,1385,14726,1380,14734,1377,14736,1370,14741,1365,14742,1356,14743,1351,14743,1340,14743,1340,14688,1350,14688,1355,14689,1365,14690,1369,14691,1377,14695,1380,14698,1385,14705,1386,14710,1386,14680,1384,14679,1378,14675,1372,14673,1358,14672,1351,14672,1321,14672,1321,14823,1340,14823,1340,14759,1348,14759,1393,14823,1416,14823e" filled="true" fillcolor="#939598" stroked="false">
            <v:path arrowok="t"/>
            <v:fill type="solid"/>
          </v:shape>
          <v:line style="position:absolute" from="1439,14672" to="1439,14823" stroked="true" strokeweight=".945pt" strokecolor="#939598">
            <v:stroke dashstyle="solid"/>
          </v:line>
          <v:shape style="position:absolute;left:1466;top:14668;width:159;height:159" coordorigin="1467,14668" coordsize="159,159" path="m1557,14668l1535,14668,1525,14670,1506,14679,1497,14684,1483,14699,1477,14707,1469,14726,1467,14736,1467,14759,1469,14769,1477,14788,1483,14797,1497,14811,1505,14816,1525,14824,1535,14826,1557,14826,1567,14824,1587,14816,1595,14811,1597,14809,1538,14809,1530,14807,1515,14801,1509,14796,1498,14785,1493,14779,1487,14764,1485,14756,1485,14739,1487,14731,1493,14716,1497,14710,1508,14699,1514,14694,1529,14688,1537,14686,1596,14686,1595,14684,1586,14679,1567,14670,1557,14668xm1596,14686l1555,14686,1563,14688,1578,14694,1584,14699,1595,14710,1599,14716,1605,14731,1606,14739,1606,14756,1605,14764,1598,14779,1594,14785,1583,14796,1577,14801,1562,14807,1554,14809,1597,14809,1609,14797,1615,14788,1623,14769,1625,14759,1625,14736,1623,14726,1615,14707,1609,14699,1596,14686xe" filled="true" fillcolor="#939598" stroked="false">
            <v:path arrowok="t"/>
            <v:fill type="solid"/>
          </v:shape>
          <v:shape style="position:absolute;left:720;top:14646;width:1372;height:202" coordorigin="720,14647" coordsize="1372,202" path="m803,14647l2091,14647m720,14848l2008,14848e" filled="false" stroked="true" strokeweight=".269pt" strokecolor="#939598">
            <v:path arrowok="t"/>
            <v:stroke dashstyle="solid"/>
          </v:shape>
          <w10:wrap type="none"/>
        </v:group>
      </w:pict>
    </w:r>
    <w:r>
      <w:rPr/>
      <w:drawing>
        <wp:anchor distT="0" distB="0" distL="0" distR="0" allowOverlap="1" layoutInCell="1" locked="0" behindDoc="1" simplePos="0" relativeHeight="268424687">
          <wp:simplePos x="0" y="0"/>
          <wp:positionH relativeFrom="page">
            <wp:posOffset>1075281</wp:posOffset>
          </wp:positionH>
          <wp:positionV relativeFrom="page">
            <wp:posOffset>9314365</wp:posOffset>
          </wp:positionV>
          <wp:extent cx="238518" cy="100368"/>
          <wp:effectExtent l="0" t="0" r="0" b="0"/>
          <wp:wrapNone/>
          <wp:docPr id="3" name="image2.png" descr=""/>
          <wp:cNvGraphicFramePr>
            <a:graphicFrameLocks noChangeAspect="1"/>
          </wp:cNvGraphicFramePr>
          <a:graphic>
            <a:graphicData uri="http://schemas.openxmlformats.org/drawingml/2006/picture">
              <pic:pic>
                <pic:nvPicPr>
                  <pic:cNvPr id="4" name="image2.png"/>
                  <pic:cNvPicPr/>
                </pic:nvPicPr>
                <pic:blipFill>
                  <a:blip r:embed="rId1" cstate="print"/>
                  <a:stretch>
                    <a:fillRect/>
                  </a:stretch>
                </pic:blipFill>
                <pic:spPr>
                  <a:xfrm>
                    <a:off x="0" y="0"/>
                    <a:ext cx="238518" cy="100368"/>
                  </a:xfrm>
                  <a:prstGeom prst="rect">
                    <a:avLst/>
                  </a:prstGeom>
                </pic:spPr>
              </pic:pic>
            </a:graphicData>
          </a:graphic>
        </wp:anchor>
      </w:drawing>
    </w:r>
    <w:r>
      <w:rPr/>
      <w:pict>
        <v:shape style="position:absolute;margin-left:35.000599pt;margin-top:744.960571pt;width:183.05pt;height:13.7pt;mso-position-horizontal-relative:page;mso-position-vertical-relative:page;z-index:-10744" type="#_x0000_t202" filled="false" stroked="false">
          <v:textbox inset="0,0,0,0">
            <w:txbxContent>
              <w:p>
                <w:pPr>
                  <w:spacing w:before="20"/>
                  <w:ind w:left="20" w:right="0" w:firstLine="0"/>
                  <w:jc w:val="left"/>
                  <w:rPr>
                    <w:rFonts w:ascii="Futura Std Book"/>
                    <w:sz w:val="18"/>
                  </w:rPr>
                </w:pPr>
                <w:r>
                  <w:rPr>
                    <w:rFonts w:ascii="Futura Std Book"/>
                    <w:color w:val="939598"/>
                    <w:sz w:val="18"/>
                  </w:rPr>
                  <w:t>Universidad de Costa Rica, ISSN: 2215-2873</w:t>
                </w:r>
              </w:p>
            </w:txbxContent>
          </v:textbox>
          <w10:wrap type="none"/>
        </v:shape>
      </w:pict>
    </w:r>
    <w:r>
      <w:rPr/>
      <w:pict>
        <v:shape style="position:absolute;margin-left:557.368103pt;margin-top:744.956604pt;width:20.65pt;height:13.7pt;mso-position-horizontal-relative:page;mso-position-vertical-relative:page;z-index:-10720" type="#_x0000_t202" filled="false" stroked="false">
          <v:textbox inset="0,0,0,0">
            <w:txbxContent>
              <w:p>
                <w:pPr>
                  <w:spacing w:before="20"/>
                  <w:ind w:left="40" w:right="0" w:firstLine="0"/>
                  <w:jc w:val="left"/>
                  <w:rPr>
                    <w:rFonts w:ascii="Futura Std Book"/>
                    <w:sz w:val="18"/>
                  </w:rPr>
                </w:pPr>
                <w:r>
                  <w:rPr/>
                  <w:fldChar w:fldCharType="begin"/>
                </w:r>
                <w:r>
                  <w:rPr>
                    <w:rFonts w:ascii="Futura Std Book"/>
                    <w:color w:val="939598"/>
                    <w:sz w:val="18"/>
                  </w:rPr>
                  <w:instrText> PAGE </w:instrText>
                </w:r>
                <w:r>
                  <w:rPr/>
                  <w:fldChar w:fldCharType="separate"/>
                </w:r>
                <w:r>
                  <w:rPr/>
                  <w:t>101</w:t>
                </w:r>
                <w:r>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35pt;margin-top:33.252602pt;width:95.25pt;height:13.7pt;mso-position-horizontal-relative:page;mso-position-vertical-relative:page;z-index:-10936" type="#_x0000_t202" filled="false" stroked="false">
          <v:textbox inset="0,0,0,0">
            <w:txbxContent>
              <w:p>
                <w:pPr>
                  <w:spacing w:before="20"/>
                  <w:ind w:left="20" w:right="0" w:firstLine="0"/>
                  <w:jc w:val="left"/>
                  <w:rPr>
                    <w:rFonts w:ascii="Futura Std Book"/>
                    <w:sz w:val="18"/>
                  </w:rPr>
                </w:pPr>
                <w:r>
                  <w:rPr>
                    <w:rFonts w:ascii="Futura Std Book"/>
                    <w:color w:val="939598"/>
                    <w:sz w:val="18"/>
                  </w:rPr>
                  <w:t>Lic. Marco Rojas Lizano</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82.012604pt;margin-top:31.9536pt;width:95pt;height:13.7pt;mso-position-horizontal-relative:page;mso-position-vertical-relative:page;z-index:-10912" type="#_x0000_t202" filled="false" stroked="false">
          <v:textbox inset="0,0,0,0">
            <w:txbxContent>
              <w:p>
                <w:pPr>
                  <w:spacing w:before="20"/>
                  <w:ind w:left="20" w:right="0" w:firstLine="0"/>
                  <w:jc w:val="left"/>
                  <w:rPr>
                    <w:rFonts w:ascii="Futura Std Book" w:hAnsi="Futura Std Book"/>
                    <w:sz w:val="18"/>
                  </w:rPr>
                </w:pPr>
                <w:r>
                  <w:rPr>
                    <w:rFonts w:ascii="Futura Std Book" w:hAnsi="Futura Std Book"/>
                    <w:color w:val="939598"/>
                    <w:sz w:val="18"/>
                  </w:rPr>
                  <w:t>núm 9: 94 - 107, 2018</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559" w:hanging="720"/>
        <w:jc w:val="left"/>
      </w:pPr>
      <w:rPr>
        <w:rFonts w:hint="default" w:ascii="Times New Roman" w:hAnsi="Times New Roman" w:eastAsia="Times New Roman" w:cs="Times New Roman"/>
        <w:color w:val="231F20"/>
        <w:spacing w:val="-5"/>
        <w:w w:val="91"/>
        <w:sz w:val="20"/>
        <w:szCs w:val="20"/>
        <w:lang w:val="es-es" w:eastAsia="es-es" w:bidi="es-es"/>
      </w:rPr>
    </w:lvl>
    <w:lvl w:ilvl="1">
      <w:start w:val="0"/>
      <w:numFmt w:val="bullet"/>
      <w:lvlText w:val="•"/>
      <w:lvlJc w:val="left"/>
      <w:pPr>
        <w:ind w:left="1384" w:hanging="720"/>
      </w:pPr>
      <w:rPr>
        <w:rFonts w:hint="default"/>
        <w:lang w:val="es-es" w:eastAsia="es-es" w:bidi="es-es"/>
      </w:rPr>
    </w:lvl>
    <w:lvl w:ilvl="2">
      <w:start w:val="0"/>
      <w:numFmt w:val="bullet"/>
      <w:lvlText w:val="•"/>
      <w:lvlJc w:val="left"/>
      <w:pPr>
        <w:ind w:left="2208" w:hanging="720"/>
      </w:pPr>
      <w:rPr>
        <w:rFonts w:hint="default"/>
        <w:lang w:val="es-es" w:eastAsia="es-es" w:bidi="es-es"/>
      </w:rPr>
    </w:lvl>
    <w:lvl w:ilvl="3">
      <w:start w:val="0"/>
      <w:numFmt w:val="bullet"/>
      <w:lvlText w:val="•"/>
      <w:lvlJc w:val="left"/>
      <w:pPr>
        <w:ind w:left="3032" w:hanging="720"/>
      </w:pPr>
      <w:rPr>
        <w:rFonts w:hint="default"/>
        <w:lang w:val="es-es" w:eastAsia="es-es" w:bidi="es-es"/>
      </w:rPr>
    </w:lvl>
    <w:lvl w:ilvl="4">
      <w:start w:val="0"/>
      <w:numFmt w:val="bullet"/>
      <w:lvlText w:val="•"/>
      <w:lvlJc w:val="left"/>
      <w:pPr>
        <w:ind w:left="3856" w:hanging="720"/>
      </w:pPr>
      <w:rPr>
        <w:rFonts w:hint="default"/>
        <w:lang w:val="es-es" w:eastAsia="es-es" w:bidi="es-es"/>
      </w:rPr>
    </w:lvl>
    <w:lvl w:ilvl="5">
      <w:start w:val="0"/>
      <w:numFmt w:val="bullet"/>
      <w:lvlText w:val="•"/>
      <w:lvlJc w:val="left"/>
      <w:pPr>
        <w:ind w:left="4680" w:hanging="720"/>
      </w:pPr>
      <w:rPr>
        <w:rFonts w:hint="default"/>
        <w:lang w:val="es-es" w:eastAsia="es-es" w:bidi="es-es"/>
      </w:rPr>
    </w:lvl>
    <w:lvl w:ilvl="6">
      <w:start w:val="0"/>
      <w:numFmt w:val="bullet"/>
      <w:lvlText w:val="•"/>
      <w:lvlJc w:val="left"/>
      <w:pPr>
        <w:ind w:left="5504" w:hanging="720"/>
      </w:pPr>
      <w:rPr>
        <w:rFonts w:hint="default"/>
        <w:lang w:val="es-es" w:eastAsia="es-es" w:bidi="es-es"/>
      </w:rPr>
    </w:lvl>
    <w:lvl w:ilvl="7">
      <w:start w:val="0"/>
      <w:numFmt w:val="bullet"/>
      <w:lvlText w:val="•"/>
      <w:lvlJc w:val="left"/>
      <w:pPr>
        <w:ind w:left="6328" w:hanging="720"/>
      </w:pPr>
      <w:rPr>
        <w:rFonts w:hint="default"/>
        <w:lang w:val="es-es" w:eastAsia="es-es" w:bidi="es-es"/>
      </w:rPr>
    </w:lvl>
    <w:lvl w:ilvl="8">
      <w:start w:val="0"/>
      <w:numFmt w:val="bullet"/>
      <w:lvlText w:val="•"/>
      <w:lvlJc w:val="left"/>
      <w:pPr>
        <w:ind w:left="7152" w:hanging="720"/>
      </w:pPr>
      <w:rPr>
        <w:rFonts w:hint="default"/>
        <w:lang w:val="es-es" w:eastAsia="es-es" w:bidi="es-e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s-es" w:eastAsia="es-es" w:bidi="es-es"/>
    </w:rPr>
  </w:style>
  <w:style w:styleId="BodyText" w:type="paragraph">
    <w:name w:val="Body Text"/>
    <w:basedOn w:val="Normal"/>
    <w:uiPriority w:val="1"/>
    <w:qFormat/>
    <w:pPr/>
    <w:rPr>
      <w:rFonts w:ascii="Times New Roman" w:hAnsi="Times New Roman" w:eastAsia="Times New Roman" w:cs="Times New Roman"/>
      <w:sz w:val="24"/>
      <w:szCs w:val="24"/>
      <w:lang w:val="es-es" w:eastAsia="es-es" w:bidi="es-es"/>
    </w:rPr>
  </w:style>
  <w:style w:styleId="Heading1" w:type="paragraph">
    <w:name w:val="Heading 1"/>
    <w:basedOn w:val="Normal"/>
    <w:uiPriority w:val="1"/>
    <w:qFormat/>
    <w:pPr>
      <w:ind w:left="573"/>
      <w:outlineLvl w:val="1"/>
    </w:pPr>
    <w:rPr>
      <w:rFonts w:ascii="Times New Roman" w:hAnsi="Times New Roman" w:eastAsia="Times New Roman" w:cs="Times New Roman"/>
      <w:b/>
      <w:bCs/>
      <w:sz w:val="24"/>
      <w:szCs w:val="24"/>
      <w:lang w:val="es-es" w:eastAsia="es-es" w:bidi="es-es"/>
    </w:rPr>
  </w:style>
  <w:style w:styleId="ListParagraph" w:type="paragraph">
    <w:name w:val="List Paragraph"/>
    <w:basedOn w:val="Normal"/>
    <w:uiPriority w:val="1"/>
    <w:qFormat/>
    <w:pPr>
      <w:spacing w:before="14"/>
      <w:ind w:left="559" w:right="570"/>
      <w:jc w:val="both"/>
    </w:pPr>
    <w:rPr>
      <w:rFonts w:ascii="Times New Roman" w:hAnsi="Times New Roman" w:eastAsia="Times New Roman" w:cs="Times New Roman"/>
      <w:lang w:val="es-es" w:eastAsia="es-es" w:bidi="es-es"/>
    </w:rPr>
  </w:style>
  <w:style w:styleId="TableParagraph" w:type="paragraph">
    <w:name w:val="Table Paragraph"/>
    <w:basedOn w:val="Normal"/>
    <w:uiPriority w:val="1"/>
    <w:qFormat/>
    <w:pPr>
      <w:spacing w:before="45"/>
      <w:ind w:right="695"/>
      <w:jc w:val="center"/>
    </w:pPr>
    <w:rPr>
      <w:rFonts w:ascii="Times New Roman" w:hAnsi="Times New Roman" w:eastAsia="Times New Roman" w:cs="Times New Roman"/>
      <w:lang w:val="es-es" w:eastAsia="es-es" w:bidi="es-e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hyperlink" Target="mailto:m.rojaslizano@gmail.com" TargetMode="External"/><Relationship Id="rId10" Type="http://schemas.openxmlformats.org/officeDocument/2006/relationships/image" Target="media/image3.png"/><Relationship Id="rId11" Type="http://schemas.openxmlformats.org/officeDocument/2006/relationships/image" Target="media/image4.png"/><Relationship Id="rId12" Type="http://schemas.openxmlformats.org/officeDocument/2006/relationships/image" Target="media/image5.png"/><Relationship Id="rId13" Type="http://schemas.openxmlformats.org/officeDocument/2006/relationships/image" Target="media/image6.png"/><Relationship Id="rId14" Type="http://schemas.openxmlformats.org/officeDocument/2006/relationships/image" Target="media/image7.png"/><Relationship Id="rId15" Type="http://schemas.openxmlformats.org/officeDocument/2006/relationships/image" Target="media/image8.png"/><Relationship Id="rId16" Type="http://schemas.openxmlformats.org/officeDocument/2006/relationships/image" Target="media/image9.png"/><Relationship Id="rId17" Type="http://schemas.openxmlformats.org/officeDocument/2006/relationships/hyperlink" Target="http://www.inder.go.cr/territorios_inder/region_central/" TargetMode="External"/><Relationship Id="rId18" Type="http://schemas.openxmlformats.org/officeDocument/2006/relationships/hyperlink" Target="http://www/" TargetMode="External"/><Relationship Id="rId19" Type="http://schemas.openxmlformats.org/officeDocument/2006/relationships/hyperlink" Target="http://www.inec.go.cr/sites/default/files/documetos-biblioteca-" TargetMode="External"/><Relationship Id="rId20" Type="http://schemas.openxmlformats.org/officeDocument/2006/relationships/hyperlink" Target="http://www.icd.go.cr/portalicd/" TargetMode="External"/><Relationship Id="rId21" Type="http://schemas.openxmlformats.org/officeDocument/2006/relationships/hyperlink" Target="http://www.estadonacion.or.cr/2018/" TargetMode="External"/><Relationship Id="rId22"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2019-07-26T03:02:00Z</dcterms:created>
  <dcterms:modified xsi:type="dcterms:W3CDTF">2019-07-26T03:02:00Z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2019-07-25T00:00:00Z</vt:filetime>
  </property>
  <property fmtid="{D5CDD505-2E9C-101B-9397-08002B2CF9AE}" pid="3" name="Creator">
    <vt:lpwstr>Adobe InDesign CC 13.1 (Windows)</vt:lpwstr>
  </property>
  <property fmtid="{D5CDD505-2E9C-101B-9397-08002B2CF9AE}" pid="4" name="LastSaved">
    <vt:filetime>2019-07-26T00:00:00Z</vt:filetime>
  </property>
</Properties>
</file>