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r>
        <w:rPr/>
        <w:pict>
          <v:group style="position:absolute;margin-left:36pt;margin-top:732.192017pt;width:68.6pt;height:10.35pt;mso-position-horizontal-relative:page;mso-position-vertical-relative:page;z-index:1024"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1693;top:14668;width:376;height:159" type="#_x0000_t75" stroked="false">
              <v:imagedata r:id="rId9" o:title=""/>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pict>
          <v:line style="position:absolute;mso-position-horizontal-relative:page;mso-position-vertical-relative:page;z-index:1048" from=".2605pt,0pt" to=".2605pt,36.459pt" stroked="true" strokeweight=".521pt" strokecolor="#003e70">
            <v:stroke dashstyle="solid"/>
            <w10:wrap type="none"/>
          </v:line>
        </w:pict>
      </w:r>
      <w:r>
        <w:rPr/>
        <w:pict>
          <v:line style="position:absolute;mso-position-horizontal-relative:page;mso-position-vertical-relative:page;z-index:1072" from=".2605pt,756.458984pt" to=".2605pt,791.999984pt" stroked="true" strokeweight=".521pt" strokecolor="#003e70">
            <v:stroke dashstyle="solid"/>
            <w10:wrap type="none"/>
          </v:line>
        </w:pict>
      </w:r>
    </w:p>
    <w:p>
      <w:pPr>
        <w:pStyle w:val="BodyText"/>
        <w:jc w:val="left"/>
        <w:rPr>
          <w:sz w:val="28"/>
        </w:rPr>
      </w:pPr>
    </w:p>
    <w:p>
      <w:pPr>
        <w:pStyle w:val="BodyText"/>
        <w:spacing w:line="228" w:lineRule="auto" w:before="112"/>
        <w:ind w:left="563" w:right="554"/>
        <w:jc w:val="left"/>
        <w:rPr>
          <w:rFonts w:ascii="Futura Std Medium" w:hAnsi="Futura Std Medium"/>
          <w:b/>
        </w:rPr>
      </w:pPr>
      <w:r>
        <w:rPr>
          <w:rFonts w:ascii="Futura Std Medium" w:hAnsi="Futura Std Medium"/>
          <w:b/>
          <w:color w:val="004A7B"/>
          <w:spacing w:val="11"/>
        </w:rPr>
        <w:t>LEVITSKY, </w:t>
      </w:r>
      <w:r>
        <w:rPr>
          <w:rFonts w:ascii="Futura Std Medium" w:hAnsi="Futura Std Medium"/>
          <w:b/>
          <w:color w:val="004A7B"/>
          <w:spacing w:val="13"/>
        </w:rPr>
        <w:t>STEVEN </w:t>
      </w:r>
      <w:r>
        <w:rPr>
          <w:rFonts w:ascii="Futura Std Medium" w:hAnsi="Futura Std Medium"/>
          <w:b/>
          <w:color w:val="004A7B"/>
        </w:rPr>
        <w:t>Y </w:t>
      </w:r>
      <w:r>
        <w:rPr>
          <w:rFonts w:ascii="Futura Std Medium" w:hAnsi="Futura Std Medium"/>
          <w:b/>
          <w:color w:val="004A7B"/>
          <w:spacing w:val="8"/>
        </w:rPr>
        <w:t>ZIBLATT, </w:t>
      </w:r>
      <w:r>
        <w:rPr>
          <w:rFonts w:ascii="Futura Std Medium" w:hAnsi="Futura Std Medium"/>
          <w:b/>
          <w:color w:val="004A7B"/>
          <w:spacing w:val="13"/>
        </w:rPr>
        <w:t>DANIEL. (2018). </w:t>
      </w:r>
      <w:r>
        <w:rPr>
          <w:rFonts w:ascii="Futura Std Medium" w:hAnsi="Futura Std Medium"/>
          <w:b/>
          <w:color w:val="004A7B"/>
          <w:spacing w:val="10"/>
        </w:rPr>
        <w:t>HOW </w:t>
      </w:r>
      <w:r>
        <w:rPr>
          <w:rFonts w:ascii="Futura Std Medium" w:hAnsi="Futura Std Medium"/>
          <w:b/>
          <w:color w:val="004A7B"/>
          <w:spacing w:val="14"/>
        </w:rPr>
        <w:t>DEMOCRA- </w:t>
      </w:r>
      <w:r>
        <w:rPr>
          <w:rFonts w:ascii="Futura Std Medium" w:hAnsi="Futura Std Medium"/>
          <w:b/>
          <w:color w:val="004A7B"/>
          <w:spacing w:val="12"/>
        </w:rPr>
        <w:t>CIES DIE. </w:t>
      </w:r>
      <w:r>
        <w:rPr>
          <w:rFonts w:ascii="Futura Std Medium" w:hAnsi="Futura Std Medium"/>
          <w:b/>
          <w:color w:val="004A7B"/>
          <w:spacing w:val="11"/>
        </w:rPr>
        <w:t>ESPAÑA:</w:t>
      </w:r>
      <w:r>
        <w:rPr>
          <w:rFonts w:ascii="Futura Std Medium" w:hAnsi="Futura Std Medium"/>
          <w:b/>
          <w:color w:val="004A7B"/>
          <w:spacing w:val="75"/>
        </w:rPr>
        <w:t> </w:t>
      </w:r>
      <w:r>
        <w:rPr>
          <w:rFonts w:ascii="Futura Std Medium" w:hAnsi="Futura Std Medium"/>
          <w:b/>
          <w:color w:val="004A7B"/>
          <w:spacing w:val="16"/>
        </w:rPr>
        <w:t>ARIEL.</w:t>
      </w:r>
    </w:p>
    <w:p>
      <w:pPr>
        <w:spacing w:line="249" w:lineRule="auto" w:before="203"/>
        <w:ind w:left="563" w:right="558" w:firstLine="0"/>
        <w:jc w:val="both"/>
        <w:rPr>
          <w:sz w:val="24"/>
        </w:rPr>
      </w:pPr>
      <w:r>
        <w:rPr>
          <w:i/>
          <w:color w:val="231F20"/>
          <w:sz w:val="24"/>
        </w:rPr>
        <w:t>“Nuestra época </w:t>
      </w:r>
      <w:r>
        <w:rPr>
          <w:i/>
          <w:color w:val="231F20"/>
          <w:spacing w:val="-3"/>
          <w:sz w:val="24"/>
        </w:rPr>
        <w:t>recuerda </w:t>
      </w:r>
      <w:r>
        <w:rPr>
          <w:i/>
          <w:color w:val="231F20"/>
          <w:sz w:val="24"/>
        </w:rPr>
        <w:t>la de la decadencia griega: todo subsiste, </w:t>
      </w:r>
      <w:r>
        <w:rPr>
          <w:i/>
          <w:color w:val="231F20"/>
          <w:spacing w:val="-3"/>
          <w:sz w:val="24"/>
        </w:rPr>
        <w:t>pero </w:t>
      </w:r>
      <w:r>
        <w:rPr>
          <w:i/>
          <w:color w:val="231F20"/>
          <w:sz w:val="24"/>
        </w:rPr>
        <w:t>nadie </w:t>
      </w:r>
      <w:r>
        <w:rPr>
          <w:i/>
          <w:color w:val="231F20"/>
          <w:spacing w:val="-3"/>
          <w:sz w:val="24"/>
        </w:rPr>
        <w:t>cree </w:t>
      </w:r>
      <w:r>
        <w:rPr>
          <w:i/>
          <w:color w:val="231F20"/>
          <w:sz w:val="24"/>
        </w:rPr>
        <w:t>ya en las viejas formas. Han desaparecido los vínculos espirituales que las legitimaban, y toda la época se nos aparece tragicómica: trágica porque som- bría, cómica porque aún subsiste”</w:t>
      </w:r>
      <w:r>
        <w:rPr>
          <w:color w:val="231F20"/>
          <w:sz w:val="24"/>
        </w:rPr>
        <w:t>. Soren Kierkegaard.</w:t>
      </w:r>
    </w:p>
    <w:p>
      <w:pPr>
        <w:pStyle w:val="BodyText"/>
        <w:spacing w:line="249" w:lineRule="auto" w:before="204"/>
        <w:ind w:left="563" w:right="560"/>
      </w:pPr>
      <w:r>
        <w:rPr>
          <w:color w:val="231F20"/>
        </w:rPr>
        <w:t>¿Estaremos, los que pasamos hablando de democracia, preocupados por la</w:t>
      </w:r>
      <w:r>
        <w:rPr>
          <w:color w:val="231F20"/>
          <w:spacing w:val="-41"/>
        </w:rPr>
        <w:t> </w:t>
      </w:r>
      <w:r>
        <w:rPr>
          <w:color w:val="231F20"/>
        </w:rPr>
        <w:t>desa- fección</w:t>
      </w:r>
      <w:r>
        <w:rPr>
          <w:color w:val="231F20"/>
          <w:spacing w:val="-7"/>
        </w:rPr>
        <w:t> </w:t>
      </w:r>
      <w:r>
        <w:rPr>
          <w:color w:val="231F20"/>
        </w:rPr>
        <w:t>partidaria,</w:t>
      </w:r>
      <w:r>
        <w:rPr>
          <w:color w:val="231F20"/>
          <w:spacing w:val="-7"/>
        </w:rPr>
        <w:t> </w:t>
      </w:r>
      <w:r>
        <w:rPr>
          <w:color w:val="231F20"/>
        </w:rPr>
        <w:t>obsesionados</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pulcritud</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elecciones,</w:t>
      </w:r>
      <w:r>
        <w:rPr>
          <w:color w:val="231F20"/>
          <w:spacing w:val="-7"/>
        </w:rPr>
        <w:t> </w:t>
      </w:r>
      <w:r>
        <w:rPr>
          <w:color w:val="231F20"/>
        </w:rPr>
        <w:t>llamando</w:t>
      </w:r>
      <w:r>
        <w:rPr>
          <w:color w:val="231F20"/>
          <w:spacing w:val="-6"/>
        </w:rPr>
        <w:t> </w:t>
      </w:r>
      <w:r>
        <w:rPr>
          <w:color w:val="231F20"/>
        </w:rPr>
        <w:t>a</w:t>
      </w:r>
      <w:r>
        <w:rPr>
          <w:color w:val="231F20"/>
          <w:spacing w:val="-6"/>
        </w:rPr>
        <w:t> la </w:t>
      </w:r>
      <w:r>
        <w:rPr>
          <w:color w:val="231F20"/>
        </w:rPr>
        <w:t>participación política y esperanzados con la educación en valores cívicos, como el</w:t>
      </w:r>
      <w:r>
        <w:rPr>
          <w:color w:val="231F20"/>
          <w:spacing w:val="-8"/>
        </w:rPr>
        <w:t> </w:t>
      </w:r>
      <w:r>
        <w:rPr>
          <w:color w:val="231F20"/>
        </w:rPr>
        <w:t>Juan</w:t>
      </w:r>
      <w:r>
        <w:rPr>
          <w:color w:val="231F20"/>
          <w:spacing w:val="-8"/>
        </w:rPr>
        <w:t> </w:t>
      </w:r>
      <w:r>
        <w:rPr>
          <w:color w:val="231F20"/>
        </w:rPr>
        <w:t>Preciado</w:t>
      </w:r>
      <w:r>
        <w:rPr>
          <w:color w:val="231F20"/>
          <w:spacing w:val="-7"/>
        </w:rPr>
        <w:t> </w:t>
      </w:r>
      <w:r>
        <w:rPr>
          <w:color w:val="231F20"/>
        </w:rPr>
        <w:t>de</w:t>
      </w:r>
      <w:r>
        <w:rPr>
          <w:color w:val="231F20"/>
          <w:spacing w:val="-8"/>
        </w:rPr>
        <w:t> </w:t>
      </w:r>
      <w:r>
        <w:rPr>
          <w:color w:val="231F20"/>
        </w:rPr>
        <w:t>“Pedro</w:t>
      </w:r>
      <w:r>
        <w:rPr>
          <w:color w:val="231F20"/>
          <w:spacing w:val="-7"/>
        </w:rPr>
        <w:t> </w:t>
      </w:r>
      <w:r>
        <w:rPr>
          <w:color w:val="231F20"/>
        </w:rPr>
        <w:t>Páramo”,</w:t>
      </w:r>
      <w:r>
        <w:rPr>
          <w:color w:val="231F20"/>
          <w:spacing w:val="-8"/>
        </w:rPr>
        <w:t> </w:t>
      </w:r>
      <w:r>
        <w:rPr>
          <w:color w:val="231F20"/>
        </w:rPr>
        <w:t>¿muertos</w:t>
      </w:r>
      <w:r>
        <w:rPr>
          <w:color w:val="231F20"/>
          <w:spacing w:val="-7"/>
        </w:rPr>
        <w:t> </w:t>
      </w:r>
      <w:r>
        <w:rPr>
          <w:color w:val="231F20"/>
        </w:rPr>
        <w:t>ya</w:t>
      </w:r>
      <w:r>
        <w:rPr>
          <w:color w:val="231F20"/>
          <w:spacing w:val="-8"/>
        </w:rPr>
        <w:t> </w:t>
      </w:r>
      <w:r>
        <w:rPr>
          <w:color w:val="231F20"/>
        </w:rPr>
        <w:t>sin</w:t>
      </w:r>
      <w:r>
        <w:rPr>
          <w:color w:val="231F20"/>
          <w:spacing w:val="-7"/>
        </w:rPr>
        <w:t> </w:t>
      </w:r>
      <w:r>
        <w:rPr>
          <w:color w:val="231F20"/>
        </w:rPr>
        <w:t>habernos</w:t>
      </w:r>
      <w:r>
        <w:rPr>
          <w:color w:val="231F20"/>
          <w:spacing w:val="-8"/>
        </w:rPr>
        <w:t> </w:t>
      </w:r>
      <w:r>
        <w:rPr>
          <w:color w:val="231F20"/>
        </w:rPr>
        <w:t>enterado</w:t>
      </w:r>
      <w:r>
        <w:rPr>
          <w:color w:val="231F20"/>
          <w:spacing w:val="-7"/>
        </w:rPr>
        <w:t> </w:t>
      </w:r>
      <w:r>
        <w:rPr>
          <w:color w:val="231F20"/>
        </w:rPr>
        <w:t>de</w:t>
      </w:r>
      <w:r>
        <w:rPr>
          <w:color w:val="231F20"/>
          <w:spacing w:val="-8"/>
        </w:rPr>
        <w:t> </w:t>
      </w:r>
      <w:r>
        <w:rPr>
          <w:color w:val="231F20"/>
        </w:rPr>
        <w:t>ello? Es,</w:t>
      </w:r>
      <w:r>
        <w:rPr>
          <w:color w:val="231F20"/>
          <w:spacing w:val="-9"/>
        </w:rPr>
        <w:t> </w:t>
      </w:r>
      <w:r>
        <w:rPr>
          <w:color w:val="231F20"/>
        </w:rPr>
        <w:t>de</w:t>
      </w:r>
      <w:r>
        <w:rPr>
          <w:color w:val="231F20"/>
          <w:spacing w:val="-9"/>
        </w:rPr>
        <w:t> </w:t>
      </w:r>
      <w:r>
        <w:rPr>
          <w:color w:val="231F20"/>
        </w:rPr>
        <w:t>hecho,</w:t>
      </w:r>
      <w:r>
        <w:rPr>
          <w:color w:val="231F20"/>
          <w:spacing w:val="-9"/>
        </w:rPr>
        <w:t> </w:t>
      </w:r>
      <w:r>
        <w:rPr>
          <w:color w:val="231F20"/>
        </w:rPr>
        <w:t>lo</w:t>
      </w:r>
      <w:r>
        <w:rPr>
          <w:color w:val="231F20"/>
          <w:spacing w:val="-9"/>
        </w:rPr>
        <w:t> </w:t>
      </w:r>
      <w:r>
        <w:rPr>
          <w:color w:val="231F20"/>
        </w:rPr>
        <w:t>que</w:t>
      </w:r>
      <w:r>
        <w:rPr>
          <w:color w:val="231F20"/>
          <w:spacing w:val="-9"/>
        </w:rPr>
        <w:t> </w:t>
      </w:r>
      <w:r>
        <w:rPr>
          <w:color w:val="231F20"/>
        </w:rPr>
        <w:t>plantea</w:t>
      </w:r>
      <w:r>
        <w:rPr>
          <w:color w:val="231F20"/>
          <w:spacing w:val="-9"/>
        </w:rPr>
        <w:t> </w:t>
      </w:r>
      <w:r>
        <w:rPr>
          <w:color w:val="231F20"/>
        </w:rPr>
        <w:t>Guy</w:t>
      </w:r>
      <w:r>
        <w:rPr>
          <w:color w:val="231F20"/>
          <w:spacing w:val="-8"/>
        </w:rPr>
        <w:t> </w:t>
      </w:r>
      <w:r>
        <w:rPr>
          <w:color w:val="231F20"/>
        </w:rPr>
        <w:t>Hermet</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invierno</w:t>
      </w:r>
      <w:r>
        <w:rPr>
          <w:color w:val="231F20"/>
          <w:spacing w:val="-9"/>
        </w:rPr>
        <w:t> </w:t>
      </w:r>
      <w:r>
        <w:rPr>
          <w:color w:val="231F20"/>
        </w:rPr>
        <w:t>de</w:t>
      </w:r>
      <w:r>
        <w:rPr>
          <w:color w:val="231F20"/>
          <w:spacing w:val="-9"/>
        </w:rPr>
        <w:t> </w:t>
      </w:r>
      <w:r>
        <w:rPr>
          <w:color w:val="231F20"/>
        </w:rPr>
        <w:t>la</w:t>
      </w:r>
      <w:r>
        <w:rPr>
          <w:color w:val="231F20"/>
          <w:spacing w:val="-8"/>
        </w:rPr>
        <w:t> </w:t>
      </w:r>
      <w:r>
        <w:rPr>
          <w:color w:val="231F20"/>
        </w:rPr>
        <w:t>democracia.</w:t>
      </w:r>
      <w:r>
        <w:rPr>
          <w:color w:val="231F20"/>
          <w:spacing w:val="-22"/>
        </w:rPr>
        <w:t> </w:t>
      </w:r>
      <w:r>
        <w:rPr>
          <w:color w:val="231F20"/>
        </w:rPr>
        <w:t>Auge y caída del gobierno del pueblo” (2007). Según él, estaríamos en una especie  de transición, como la de finales del siglo XVIII y principios del XIX, en la que el viejo régimen está periclitado pero aún no es claro, no puede todavía dársele nombre, a lo que se está configurando en medio del polvazal de su</w:t>
      </w:r>
      <w:r>
        <w:rPr>
          <w:color w:val="231F20"/>
          <w:spacing w:val="-14"/>
        </w:rPr>
        <w:t> </w:t>
      </w:r>
      <w:r>
        <w:rPr>
          <w:color w:val="231F20"/>
        </w:rPr>
        <w:t>desplome.</w:t>
      </w:r>
    </w:p>
    <w:p>
      <w:pPr>
        <w:pStyle w:val="BodyText"/>
        <w:spacing w:line="249" w:lineRule="auto" w:before="208"/>
        <w:ind w:left="563" w:right="559"/>
      </w:pPr>
      <w:r>
        <w:rPr>
          <w:color w:val="231F20"/>
        </w:rPr>
        <w:t>Sí, ya Manin (“Los principios del gobierno representativo”, 1995) y Sartori (“Homo </w:t>
      </w:r>
      <w:r>
        <w:rPr>
          <w:color w:val="231F20"/>
          <w:spacing w:val="-3"/>
        </w:rPr>
        <w:t>Videns. </w:t>
      </w:r>
      <w:r>
        <w:rPr>
          <w:color w:val="231F20"/>
        </w:rPr>
        <w:t>La sociedad teledirigida”, 1998) nos habían advertido que, al final del siglo XX, ni la democracia ni la política eran ya lo que fueron. Que la primera era, ahora, “de audiencias” y que, paralelamente, la segunda se había mediatizado. Pero la cuestión que planteó Hermet (y que hoy muchos se plan- tean)</w:t>
      </w:r>
      <w:r>
        <w:rPr>
          <w:color w:val="231F20"/>
          <w:spacing w:val="-8"/>
        </w:rPr>
        <w:t> </w:t>
      </w:r>
      <w:r>
        <w:rPr>
          <w:color w:val="231F20"/>
        </w:rPr>
        <w:t>es</w:t>
      </w:r>
      <w:r>
        <w:rPr>
          <w:color w:val="231F20"/>
          <w:spacing w:val="-7"/>
        </w:rPr>
        <w:t> </w:t>
      </w:r>
      <w:r>
        <w:rPr>
          <w:color w:val="231F20"/>
        </w:rPr>
        <w:t>más</w:t>
      </w:r>
      <w:r>
        <w:rPr>
          <w:color w:val="231F20"/>
          <w:spacing w:val="-7"/>
        </w:rPr>
        <w:t> </w:t>
      </w:r>
      <w:r>
        <w:rPr>
          <w:color w:val="231F20"/>
        </w:rPr>
        <w:t>grave.</w:t>
      </w:r>
      <w:r>
        <w:rPr>
          <w:color w:val="231F20"/>
          <w:spacing w:val="-7"/>
        </w:rPr>
        <w:t> </w:t>
      </w:r>
      <w:r>
        <w:rPr>
          <w:color w:val="231F20"/>
        </w:rPr>
        <w:t>No</w:t>
      </w:r>
      <w:r>
        <w:rPr>
          <w:color w:val="231F20"/>
          <w:spacing w:val="-8"/>
        </w:rPr>
        <w:t> </w:t>
      </w:r>
      <w:r>
        <w:rPr>
          <w:color w:val="231F20"/>
        </w:rPr>
        <w:t>se</w:t>
      </w:r>
      <w:r>
        <w:rPr>
          <w:color w:val="231F20"/>
          <w:spacing w:val="-8"/>
        </w:rPr>
        <w:t> </w:t>
      </w:r>
      <w:r>
        <w:rPr>
          <w:color w:val="231F20"/>
        </w:rPr>
        <w:t>trataría</w:t>
      </w:r>
      <w:r>
        <w:rPr>
          <w:color w:val="231F20"/>
          <w:spacing w:val="-8"/>
        </w:rPr>
        <w:t> </w:t>
      </w:r>
      <w:r>
        <w:rPr>
          <w:color w:val="231F20"/>
        </w:rPr>
        <w:t>de</w:t>
      </w:r>
      <w:r>
        <w:rPr>
          <w:color w:val="231F20"/>
          <w:spacing w:val="-8"/>
        </w:rPr>
        <w:t> </w:t>
      </w:r>
      <w:r>
        <w:rPr>
          <w:color w:val="231F20"/>
        </w:rPr>
        <w:t>una</w:t>
      </w:r>
      <w:r>
        <w:rPr>
          <w:color w:val="231F20"/>
          <w:spacing w:val="-7"/>
        </w:rPr>
        <w:t> </w:t>
      </w:r>
      <w:r>
        <w:rPr>
          <w:color w:val="231F20"/>
        </w:rPr>
        <w:t>evolución</w:t>
      </w:r>
      <w:r>
        <w:rPr>
          <w:color w:val="231F20"/>
          <w:spacing w:val="-8"/>
        </w:rPr>
        <w:t> </w:t>
      </w:r>
      <w:r>
        <w:rPr>
          <w:color w:val="231F20"/>
        </w:rPr>
        <w:t>o</w:t>
      </w:r>
      <w:r>
        <w:rPr>
          <w:color w:val="231F20"/>
          <w:spacing w:val="-7"/>
        </w:rPr>
        <w:t> </w:t>
      </w:r>
      <w:r>
        <w:rPr>
          <w:color w:val="231F20"/>
        </w:rPr>
        <w:t>mutación</w:t>
      </w:r>
      <w:r>
        <w:rPr>
          <w:color w:val="231F20"/>
          <w:spacing w:val="-8"/>
        </w:rPr>
        <w:t> </w:t>
      </w:r>
      <w:r>
        <w:rPr>
          <w:color w:val="231F20"/>
        </w:rPr>
        <w:t>de</w:t>
      </w:r>
      <w:r>
        <w:rPr>
          <w:color w:val="231F20"/>
          <w:spacing w:val="-7"/>
        </w:rPr>
        <w:t> </w:t>
      </w:r>
      <w:r>
        <w:rPr>
          <w:color w:val="231F20"/>
        </w:rPr>
        <w:t>la</w:t>
      </w:r>
      <w:r>
        <w:rPr>
          <w:color w:val="231F20"/>
          <w:spacing w:val="-7"/>
        </w:rPr>
        <w:t> </w:t>
      </w:r>
      <w:r>
        <w:rPr>
          <w:color w:val="231F20"/>
        </w:rPr>
        <w:t>democracia, sino de su colapso. Pues bien, la obra que acá se reseña es optimista en cuanto dictamina</w:t>
      </w:r>
      <w:r>
        <w:rPr>
          <w:color w:val="231F20"/>
          <w:spacing w:val="-10"/>
        </w:rPr>
        <w:t> </w:t>
      </w:r>
      <w:r>
        <w:rPr>
          <w:color w:val="231F20"/>
        </w:rPr>
        <w:t>que,</w:t>
      </w:r>
      <w:r>
        <w:rPr>
          <w:color w:val="231F20"/>
          <w:spacing w:val="-10"/>
        </w:rPr>
        <w:t> </w:t>
      </w:r>
      <w:r>
        <w:rPr>
          <w:color w:val="231F20"/>
        </w:rPr>
        <w:t>después</w:t>
      </w:r>
      <w:r>
        <w:rPr>
          <w:color w:val="231F20"/>
          <w:spacing w:val="-10"/>
        </w:rPr>
        <w:t> </w:t>
      </w:r>
      <w:r>
        <w:rPr>
          <w:color w:val="231F20"/>
        </w:rPr>
        <w:t>de</w:t>
      </w:r>
      <w:r>
        <w:rPr>
          <w:color w:val="231F20"/>
          <w:spacing w:val="-10"/>
        </w:rPr>
        <w:t> </w:t>
      </w:r>
      <w:r>
        <w:rPr>
          <w:color w:val="231F20"/>
        </w:rPr>
        <w:t>todo,</w:t>
      </w:r>
      <w:r>
        <w:rPr>
          <w:color w:val="231F20"/>
          <w:spacing w:val="-10"/>
        </w:rPr>
        <w:t> </w:t>
      </w:r>
      <w:r>
        <w:rPr>
          <w:color w:val="231F20"/>
        </w:rPr>
        <w:t>la</w:t>
      </w:r>
      <w:r>
        <w:rPr>
          <w:color w:val="231F20"/>
          <w:spacing w:val="-10"/>
        </w:rPr>
        <w:t> </w:t>
      </w:r>
      <w:r>
        <w:rPr>
          <w:color w:val="231F20"/>
        </w:rPr>
        <w:t>democracia</w:t>
      </w:r>
      <w:r>
        <w:rPr>
          <w:color w:val="231F20"/>
          <w:spacing w:val="-10"/>
        </w:rPr>
        <w:t> </w:t>
      </w:r>
      <w:r>
        <w:rPr>
          <w:color w:val="231F20"/>
        </w:rPr>
        <w:t>aún</w:t>
      </w:r>
      <w:r>
        <w:rPr>
          <w:color w:val="231F20"/>
          <w:spacing w:val="-10"/>
        </w:rPr>
        <w:t> </w:t>
      </w:r>
      <w:r>
        <w:rPr>
          <w:color w:val="231F20"/>
        </w:rPr>
        <w:t>no</w:t>
      </w:r>
      <w:r>
        <w:rPr>
          <w:color w:val="231F20"/>
          <w:spacing w:val="-10"/>
        </w:rPr>
        <w:t> </w:t>
      </w:r>
      <w:r>
        <w:rPr>
          <w:color w:val="231F20"/>
        </w:rPr>
        <w:t>está</w:t>
      </w:r>
      <w:r>
        <w:rPr>
          <w:color w:val="231F20"/>
          <w:spacing w:val="-9"/>
        </w:rPr>
        <w:t> </w:t>
      </w:r>
      <w:r>
        <w:rPr>
          <w:color w:val="231F20"/>
        </w:rPr>
        <w:t>muerta,</w:t>
      </w:r>
      <w:r>
        <w:rPr>
          <w:color w:val="231F20"/>
          <w:spacing w:val="-10"/>
        </w:rPr>
        <w:t> </w:t>
      </w:r>
      <w:r>
        <w:rPr>
          <w:color w:val="231F20"/>
        </w:rPr>
        <w:t>pero</w:t>
      </w:r>
      <w:r>
        <w:rPr>
          <w:color w:val="231F20"/>
          <w:spacing w:val="-10"/>
        </w:rPr>
        <w:t> </w:t>
      </w:r>
      <w:r>
        <w:rPr>
          <w:color w:val="231F20"/>
        </w:rPr>
        <w:t>prudente en tanto nos advierte lo factible que es que ello ocurra </w:t>
      </w:r>
      <w:r>
        <w:rPr>
          <w:color w:val="231F20"/>
          <w:spacing w:val="-8"/>
        </w:rPr>
        <w:t>y, </w:t>
      </w:r>
      <w:r>
        <w:rPr>
          <w:color w:val="231F20"/>
        </w:rPr>
        <w:t>sobre todo (este es su mérito) lo silencioso y “pacífico” que puede ser el proceso</w:t>
      </w:r>
      <w:r>
        <w:rPr>
          <w:color w:val="231F20"/>
          <w:spacing w:val="-11"/>
        </w:rPr>
        <w:t> </w:t>
      </w:r>
      <w:r>
        <w:rPr>
          <w:color w:val="231F20"/>
        </w:rPr>
        <w:t>terminal.</w:t>
      </w:r>
    </w:p>
    <w:p>
      <w:pPr>
        <w:pStyle w:val="BodyText"/>
        <w:spacing w:line="249" w:lineRule="auto" w:before="210"/>
        <w:ind w:left="563" w:right="558"/>
      </w:pPr>
      <w:r>
        <w:rPr>
          <w:color w:val="231F20"/>
          <w:spacing w:val="-3"/>
        </w:rPr>
        <w:t>El </w:t>
      </w:r>
      <w:r>
        <w:rPr>
          <w:color w:val="231F20"/>
          <w:spacing w:val="-4"/>
        </w:rPr>
        <w:t>libro </w:t>
      </w:r>
      <w:r>
        <w:rPr>
          <w:color w:val="231F20"/>
          <w:spacing w:val="-3"/>
        </w:rPr>
        <w:t>se </w:t>
      </w:r>
      <w:r>
        <w:rPr>
          <w:color w:val="231F20"/>
          <w:spacing w:val="-4"/>
        </w:rPr>
        <w:t>llama “Cómo </w:t>
      </w:r>
      <w:r>
        <w:rPr>
          <w:color w:val="231F20"/>
          <w:spacing w:val="-5"/>
        </w:rPr>
        <w:t>mueren </w:t>
      </w:r>
      <w:r>
        <w:rPr>
          <w:color w:val="231F20"/>
          <w:spacing w:val="-4"/>
        </w:rPr>
        <w:t>las </w:t>
      </w:r>
      <w:r>
        <w:rPr>
          <w:color w:val="231F20"/>
          <w:spacing w:val="-5"/>
        </w:rPr>
        <w:t>democracias”, </w:t>
      </w:r>
      <w:r>
        <w:rPr>
          <w:color w:val="231F20"/>
          <w:spacing w:val="-3"/>
        </w:rPr>
        <w:t>de </w:t>
      </w:r>
      <w:r>
        <w:rPr>
          <w:color w:val="231F20"/>
          <w:spacing w:val="-4"/>
        </w:rPr>
        <w:t>los </w:t>
      </w:r>
      <w:r>
        <w:rPr>
          <w:color w:val="231F20"/>
          <w:spacing w:val="-5"/>
        </w:rPr>
        <w:t>cientistas políticos </w:t>
      </w:r>
      <w:r>
        <w:rPr>
          <w:color w:val="231F20"/>
          <w:spacing w:val="-3"/>
        </w:rPr>
        <w:t>de </w:t>
      </w:r>
      <w:r>
        <w:rPr>
          <w:color w:val="231F20"/>
          <w:spacing w:val="-5"/>
        </w:rPr>
        <w:t>la Universidad </w:t>
      </w:r>
      <w:r>
        <w:rPr>
          <w:color w:val="231F20"/>
          <w:spacing w:val="-3"/>
        </w:rPr>
        <w:t>de </w:t>
      </w:r>
      <w:r>
        <w:rPr>
          <w:color w:val="231F20"/>
          <w:spacing w:val="-5"/>
        </w:rPr>
        <w:t>Harvard Steven Levitsky </w:t>
      </w:r>
      <w:r>
        <w:rPr>
          <w:color w:val="231F20"/>
        </w:rPr>
        <w:t>y </w:t>
      </w:r>
      <w:r>
        <w:rPr>
          <w:color w:val="231F20"/>
          <w:spacing w:val="-5"/>
        </w:rPr>
        <w:t>Daniel Ziblatt, publicado, </w:t>
      </w:r>
      <w:r>
        <w:rPr>
          <w:color w:val="231F20"/>
          <w:spacing w:val="-3"/>
        </w:rPr>
        <w:t>en su </w:t>
      </w:r>
      <w:r>
        <w:rPr>
          <w:color w:val="231F20"/>
          <w:spacing w:val="-5"/>
        </w:rPr>
        <w:t>versión original</w:t>
      </w:r>
      <w:r>
        <w:rPr>
          <w:color w:val="231F20"/>
          <w:spacing w:val="-10"/>
        </w:rPr>
        <w:t> </w:t>
      </w:r>
      <w:r>
        <w:rPr>
          <w:color w:val="231F20"/>
          <w:spacing w:val="-3"/>
        </w:rPr>
        <w:t>en</w:t>
      </w:r>
      <w:r>
        <w:rPr>
          <w:color w:val="231F20"/>
          <w:spacing w:val="-10"/>
        </w:rPr>
        <w:t> </w:t>
      </w:r>
      <w:r>
        <w:rPr>
          <w:color w:val="231F20"/>
          <w:spacing w:val="-5"/>
        </w:rPr>
        <w:t>inglés</w:t>
      </w:r>
      <w:r>
        <w:rPr>
          <w:color w:val="231F20"/>
          <w:spacing w:val="-10"/>
        </w:rPr>
        <w:t> </w:t>
      </w:r>
      <w:r>
        <w:rPr>
          <w:color w:val="231F20"/>
        </w:rPr>
        <w:t>y</w:t>
      </w:r>
      <w:r>
        <w:rPr>
          <w:color w:val="231F20"/>
          <w:spacing w:val="-10"/>
        </w:rPr>
        <w:t> </w:t>
      </w:r>
      <w:r>
        <w:rPr>
          <w:color w:val="231F20"/>
          <w:spacing w:val="-5"/>
        </w:rPr>
        <w:t>traducido</w:t>
      </w:r>
      <w:r>
        <w:rPr>
          <w:color w:val="231F20"/>
          <w:spacing w:val="-9"/>
        </w:rPr>
        <w:t> </w:t>
      </w:r>
      <w:r>
        <w:rPr>
          <w:color w:val="231F20"/>
          <w:spacing w:val="-3"/>
        </w:rPr>
        <w:t>al</w:t>
      </w:r>
      <w:r>
        <w:rPr>
          <w:color w:val="231F20"/>
          <w:spacing w:val="-10"/>
        </w:rPr>
        <w:t> </w:t>
      </w:r>
      <w:r>
        <w:rPr>
          <w:color w:val="231F20"/>
          <w:spacing w:val="-5"/>
        </w:rPr>
        <w:t>castellano,</w:t>
      </w:r>
      <w:r>
        <w:rPr>
          <w:color w:val="231F20"/>
          <w:spacing w:val="-10"/>
        </w:rPr>
        <w:t> </w:t>
      </w:r>
      <w:r>
        <w:rPr>
          <w:color w:val="231F20"/>
          <w:spacing w:val="-3"/>
        </w:rPr>
        <w:t>en</w:t>
      </w:r>
      <w:r>
        <w:rPr>
          <w:color w:val="231F20"/>
          <w:spacing w:val="-10"/>
        </w:rPr>
        <w:t> </w:t>
      </w:r>
      <w:r>
        <w:rPr>
          <w:color w:val="231F20"/>
          <w:spacing w:val="-4"/>
        </w:rPr>
        <w:t>2018.</w:t>
      </w:r>
      <w:r>
        <w:rPr>
          <w:color w:val="231F20"/>
          <w:spacing w:val="-10"/>
        </w:rPr>
        <w:t> </w:t>
      </w:r>
      <w:r>
        <w:rPr>
          <w:color w:val="231F20"/>
          <w:spacing w:val="-4"/>
        </w:rPr>
        <w:t>Una</w:t>
      </w:r>
      <w:r>
        <w:rPr>
          <w:color w:val="231F20"/>
          <w:spacing w:val="-9"/>
        </w:rPr>
        <w:t> </w:t>
      </w:r>
      <w:r>
        <w:rPr>
          <w:color w:val="231F20"/>
          <w:spacing w:val="-5"/>
        </w:rPr>
        <w:t>introducción</w:t>
      </w:r>
      <w:r>
        <w:rPr>
          <w:color w:val="231F20"/>
          <w:spacing w:val="-10"/>
        </w:rPr>
        <w:t> </w:t>
      </w:r>
      <w:r>
        <w:rPr>
          <w:color w:val="231F20"/>
        </w:rPr>
        <w:t>y</w:t>
      </w:r>
      <w:r>
        <w:rPr>
          <w:color w:val="231F20"/>
          <w:spacing w:val="-10"/>
        </w:rPr>
        <w:t> </w:t>
      </w:r>
      <w:r>
        <w:rPr>
          <w:color w:val="231F20"/>
          <w:spacing w:val="-4"/>
        </w:rPr>
        <w:t>nueve</w:t>
      </w:r>
      <w:r>
        <w:rPr>
          <w:color w:val="231F20"/>
          <w:spacing w:val="-10"/>
        </w:rPr>
        <w:t> </w:t>
      </w:r>
      <w:r>
        <w:rPr>
          <w:color w:val="231F20"/>
          <w:spacing w:val="-4"/>
        </w:rPr>
        <w:t>capí- tulos</w:t>
      </w:r>
      <w:r>
        <w:rPr>
          <w:color w:val="231F20"/>
          <w:spacing w:val="-16"/>
        </w:rPr>
        <w:t> </w:t>
      </w:r>
      <w:r>
        <w:rPr>
          <w:color w:val="231F20"/>
          <w:spacing w:val="-3"/>
        </w:rPr>
        <w:t>en</w:t>
      </w:r>
      <w:r>
        <w:rPr>
          <w:color w:val="231F20"/>
          <w:spacing w:val="-16"/>
        </w:rPr>
        <w:t> </w:t>
      </w:r>
      <w:r>
        <w:rPr>
          <w:color w:val="231F20"/>
          <w:spacing w:val="-4"/>
        </w:rPr>
        <w:t>335</w:t>
      </w:r>
      <w:r>
        <w:rPr>
          <w:color w:val="231F20"/>
          <w:spacing w:val="-16"/>
        </w:rPr>
        <w:t> </w:t>
      </w:r>
      <w:r>
        <w:rPr>
          <w:color w:val="231F20"/>
          <w:spacing w:val="-5"/>
        </w:rPr>
        <w:t>páginas</w:t>
      </w:r>
      <w:r>
        <w:rPr>
          <w:color w:val="231F20"/>
          <w:spacing w:val="-16"/>
        </w:rPr>
        <w:t> </w:t>
      </w:r>
      <w:r>
        <w:rPr>
          <w:color w:val="231F20"/>
          <w:spacing w:val="-5"/>
        </w:rPr>
        <w:t>(primera</w:t>
      </w:r>
      <w:r>
        <w:rPr>
          <w:color w:val="231F20"/>
          <w:spacing w:val="-16"/>
        </w:rPr>
        <w:t> </w:t>
      </w:r>
      <w:r>
        <w:rPr>
          <w:color w:val="231F20"/>
          <w:spacing w:val="-5"/>
        </w:rPr>
        <w:t>edición,</w:t>
      </w:r>
      <w:r>
        <w:rPr>
          <w:color w:val="231F20"/>
          <w:spacing w:val="-16"/>
        </w:rPr>
        <w:t> </w:t>
      </w:r>
      <w:r>
        <w:rPr>
          <w:color w:val="231F20"/>
          <w:spacing w:val="-5"/>
        </w:rPr>
        <w:t>Editorial</w:t>
      </w:r>
      <w:r>
        <w:rPr>
          <w:color w:val="231F20"/>
          <w:spacing w:val="-30"/>
        </w:rPr>
        <w:t> </w:t>
      </w:r>
      <w:r>
        <w:rPr>
          <w:color w:val="231F20"/>
          <w:spacing w:val="-5"/>
        </w:rPr>
        <w:t>Ariel)</w:t>
      </w:r>
      <w:r>
        <w:rPr>
          <w:color w:val="231F20"/>
          <w:spacing w:val="-16"/>
        </w:rPr>
        <w:t> </w:t>
      </w:r>
      <w:r>
        <w:rPr>
          <w:color w:val="231F20"/>
          <w:spacing w:val="-4"/>
        </w:rPr>
        <w:t>que</w:t>
      </w:r>
      <w:r>
        <w:rPr>
          <w:color w:val="231F20"/>
          <w:spacing w:val="-16"/>
        </w:rPr>
        <w:t> </w:t>
      </w:r>
      <w:r>
        <w:rPr>
          <w:color w:val="231F20"/>
          <w:spacing w:val="-3"/>
        </w:rPr>
        <w:t>se</w:t>
      </w:r>
      <w:r>
        <w:rPr>
          <w:color w:val="231F20"/>
          <w:spacing w:val="-16"/>
        </w:rPr>
        <w:t> </w:t>
      </w:r>
      <w:r>
        <w:rPr>
          <w:color w:val="231F20"/>
          <w:spacing w:val="-5"/>
        </w:rPr>
        <w:t>reseñan</w:t>
      </w:r>
      <w:r>
        <w:rPr>
          <w:color w:val="231F20"/>
          <w:spacing w:val="-16"/>
        </w:rPr>
        <w:t> </w:t>
      </w:r>
      <w:r>
        <w:rPr>
          <w:color w:val="231F20"/>
        </w:rPr>
        <w:t>a</w:t>
      </w:r>
      <w:r>
        <w:rPr>
          <w:color w:val="231F20"/>
          <w:spacing w:val="-15"/>
        </w:rPr>
        <w:t> </w:t>
      </w:r>
      <w:r>
        <w:rPr>
          <w:color w:val="231F20"/>
          <w:spacing w:val="-5"/>
        </w:rPr>
        <w:t>continuación.</w:t>
      </w:r>
    </w:p>
    <w:p>
      <w:pPr>
        <w:pStyle w:val="BodyText"/>
        <w:spacing w:line="249" w:lineRule="auto" w:before="204"/>
        <w:ind w:left="563" w:right="559"/>
      </w:pPr>
      <w:r>
        <w:rPr>
          <w:color w:val="231F20"/>
        </w:rPr>
        <w:t>La</w:t>
      </w:r>
      <w:r>
        <w:rPr>
          <w:color w:val="231F20"/>
          <w:spacing w:val="-4"/>
        </w:rPr>
        <w:t> </w:t>
      </w:r>
      <w:r>
        <w:rPr>
          <w:color w:val="231F20"/>
        </w:rPr>
        <w:t>obra</w:t>
      </w:r>
      <w:r>
        <w:rPr>
          <w:color w:val="231F20"/>
          <w:spacing w:val="-3"/>
        </w:rPr>
        <w:t> </w:t>
      </w:r>
      <w:r>
        <w:rPr>
          <w:color w:val="231F20"/>
        </w:rPr>
        <w:t>está</w:t>
      </w:r>
      <w:r>
        <w:rPr>
          <w:color w:val="231F20"/>
          <w:spacing w:val="-3"/>
        </w:rPr>
        <w:t> </w:t>
      </w:r>
      <w:r>
        <w:rPr>
          <w:color w:val="231F20"/>
        </w:rPr>
        <w:t>presentada</w:t>
      </w:r>
      <w:r>
        <w:rPr>
          <w:color w:val="231F20"/>
          <w:spacing w:val="-4"/>
        </w:rPr>
        <w:t> </w:t>
      </w:r>
      <w:r>
        <w:rPr>
          <w:color w:val="231F20"/>
        </w:rPr>
        <w:t>en</w:t>
      </w:r>
      <w:r>
        <w:rPr>
          <w:color w:val="231F20"/>
          <w:spacing w:val="-3"/>
        </w:rPr>
        <w:t> </w:t>
      </w:r>
      <w:r>
        <w:rPr>
          <w:color w:val="231F20"/>
        </w:rPr>
        <w:t>formato</w:t>
      </w:r>
      <w:r>
        <w:rPr>
          <w:color w:val="231F20"/>
          <w:spacing w:val="-3"/>
        </w:rPr>
        <w:t> </w:t>
      </w:r>
      <w:r>
        <w:rPr>
          <w:color w:val="231F20"/>
        </w:rPr>
        <w:t>de</w:t>
      </w:r>
      <w:r>
        <w:rPr>
          <w:color w:val="231F20"/>
          <w:spacing w:val="-3"/>
        </w:rPr>
        <w:t> </w:t>
      </w:r>
      <w:r>
        <w:rPr>
          <w:color w:val="231F20"/>
        </w:rPr>
        <w:t>ensayo</w:t>
      </w:r>
      <w:r>
        <w:rPr>
          <w:color w:val="231F20"/>
          <w:spacing w:val="-4"/>
        </w:rPr>
        <w:t> </w:t>
      </w:r>
      <w:r>
        <w:rPr>
          <w:color w:val="231F20"/>
        </w:rPr>
        <w:t>y</w:t>
      </w:r>
      <w:r>
        <w:rPr>
          <w:color w:val="231F20"/>
          <w:spacing w:val="-3"/>
        </w:rPr>
        <w:t> </w:t>
      </w:r>
      <w:r>
        <w:rPr>
          <w:color w:val="231F20"/>
        </w:rPr>
        <w:t>no</w:t>
      </w:r>
      <w:r>
        <w:rPr>
          <w:color w:val="231F20"/>
          <w:spacing w:val="-3"/>
        </w:rPr>
        <w:t> </w:t>
      </w:r>
      <w:r>
        <w:rPr>
          <w:color w:val="231F20"/>
        </w:rPr>
        <w:t>sigue</w:t>
      </w:r>
      <w:r>
        <w:rPr>
          <w:color w:val="231F20"/>
          <w:spacing w:val="-3"/>
        </w:rPr>
        <w:t> </w:t>
      </w:r>
      <w:r>
        <w:rPr>
          <w:color w:val="231F20"/>
        </w:rPr>
        <w:t>el</w:t>
      </w:r>
      <w:r>
        <w:rPr>
          <w:color w:val="231F20"/>
          <w:spacing w:val="-4"/>
        </w:rPr>
        <w:t> </w:t>
      </w:r>
      <w:r>
        <w:rPr>
          <w:color w:val="231F20"/>
        </w:rPr>
        <w:t>orden</w:t>
      </w:r>
      <w:r>
        <w:rPr>
          <w:color w:val="231F20"/>
          <w:spacing w:val="-3"/>
        </w:rPr>
        <w:t> </w:t>
      </w:r>
      <w:r>
        <w:rPr>
          <w:color w:val="231F20"/>
        </w:rPr>
        <w:t>riguroso</w:t>
      </w:r>
      <w:r>
        <w:rPr>
          <w:color w:val="231F20"/>
          <w:spacing w:val="-3"/>
        </w:rPr>
        <w:t> </w:t>
      </w:r>
      <w:r>
        <w:rPr>
          <w:color w:val="231F20"/>
        </w:rPr>
        <w:t>de</w:t>
      </w:r>
      <w:r>
        <w:rPr>
          <w:color w:val="231F20"/>
          <w:spacing w:val="-3"/>
        </w:rPr>
        <w:t> </w:t>
      </w:r>
      <w:r>
        <w:rPr>
          <w:color w:val="231F20"/>
        </w:rPr>
        <w:t>un texto científico (de hecho, las referencias al “caso” están en todos los</w:t>
      </w:r>
      <w:r>
        <w:rPr>
          <w:color w:val="231F20"/>
          <w:spacing w:val="-38"/>
        </w:rPr>
        <w:t> </w:t>
      </w:r>
      <w:r>
        <w:rPr>
          <w:color w:val="231F20"/>
        </w:rPr>
        <w:t>capítulos). Por ello, resulta mejor, para esta reseña, no seguir el orden de sus capítulos, sino uno más lógico-temático. Propongo el siguiente: el planteamiento de los autores puede sintetizarse en cinco máximas, de las cuales las tres primeras se postulan como generales, aplicables a cualquier democracia moderna, </w:t>
      </w:r>
      <w:r>
        <w:rPr>
          <w:color w:val="231F20"/>
          <w:spacing w:val="-7"/>
        </w:rPr>
        <w:t>mientras </w:t>
      </w:r>
      <w:r>
        <w:rPr>
          <w:color w:val="231F20"/>
          <w:spacing w:val="-4"/>
        </w:rPr>
        <w:t>que</w:t>
      </w:r>
      <w:r>
        <w:rPr>
          <w:color w:val="231F20"/>
          <w:spacing w:val="5"/>
        </w:rPr>
        <w:t> </w:t>
      </w:r>
      <w:r>
        <w:rPr>
          <w:color w:val="231F20"/>
          <w:spacing w:val="-4"/>
        </w:rPr>
        <w:t>las</w:t>
      </w:r>
      <w:r>
        <w:rPr>
          <w:color w:val="231F20"/>
          <w:spacing w:val="6"/>
        </w:rPr>
        <w:t> </w:t>
      </w:r>
      <w:r>
        <w:rPr>
          <w:color w:val="231F20"/>
          <w:spacing w:val="-4"/>
        </w:rPr>
        <w:t>otras</w:t>
      </w:r>
      <w:r>
        <w:rPr>
          <w:color w:val="231F20"/>
          <w:spacing w:val="5"/>
        </w:rPr>
        <w:t> </w:t>
      </w:r>
      <w:r>
        <w:rPr>
          <w:color w:val="231F20"/>
          <w:spacing w:val="-4"/>
        </w:rPr>
        <w:t>dos</w:t>
      </w:r>
      <w:r>
        <w:rPr>
          <w:color w:val="231F20"/>
          <w:spacing w:val="6"/>
        </w:rPr>
        <w:t> </w:t>
      </w:r>
      <w:r>
        <w:rPr>
          <w:color w:val="231F20"/>
          <w:spacing w:val="-4"/>
        </w:rPr>
        <w:t>son</w:t>
      </w:r>
      <w:r>
        <w:rPr>
          <w:color w:val="231F20"/>
          <w:spacing w:val="5"/>
        </w:rPr>
        <w:t> </w:t>
      </w:r>
      <w:r>
        <w:rPr>
          <w:color w:val="231F20"/>
          <w:spacing w:val="-5"/>
        </w:rPr>
        <w:t>específicas,</w:t>
      </w:r>
      <w:r>
        <w:rPr>
          <w:color w:val="231F20"/>
          <w:spacing w:val="6"/>
        </w:rPr>
        <w:t> </w:t>
      </w:r>
      <w:r>
        <w:rPr>
          <w:color w:val="231F20"/>
          <w:spacing w:val="-5"/>
        </w:rPr>
        <w:t>referidas</w:t>
      </w:r>
      <w:r>
        <w:rPr>
          <w:color w:val="231F20"/>
          <w:spacing w:val="6"/>
        </w:rPr>
        <w:t> </w:t>
      </w:r>
      <w:r>
        <w:rPr>
          <w:color w:val="231F20"/>
          <w:spacing w:val="-5"/>
        </w:rPr>
        <w:t>particularmente</w:t>
      </w:r>
      <w:r>
        <w:rPr>
          <w:color w:val="231F20"/>
          <w:spacing w:val="5"/>
        </w:rPr>
        <w:t> </w:t>
      </w:r>
      <w:r>
        <w:rPr>
          <w:color w:val="231F20"/>
          <w:spacing w:val="-3"/>
        </w:rPr>
        <w:t>al</w:t>
      </w:r>
      <w:r>
        <w:rPr>
          <w:color w:val="231F20"/>
          <w:spacing w:val="6"/>
        </w:rPr>
        <w:t> </w:t>
      </w:r>
      <w:r>
        <w:rPr>
          <w:color w:val="231F20"/>
          <w:spacing w:val="-4"/>
        </w:rPr>
        <w:t>caso</w:t>
      </w:r>
      <w:r>
        <w:rPr>
          <w:color w:val="231F20"/>
          <w:spacing w:val="5"/>
        </w:rPr>
        <w:t> </w:t>
      </w:r>
      <w:r>
        <w:rPr>
          <w:color w:val="231F20"/>
          <w:spacing w:val="-5"/>
        </w:rPr>
        <w:t>estadounidense:</w:t>
      </w:r>
    </w:p>
    <w:p>
      <w:pPr>
        <w:pStyle w:val="BodyText"/>
        <w:spacing w:before="7"/>
        <w:ind w:left="563"/>
      </w:pPr>
      <w:r>
        <w:rPr>
          <w:color w:val="231F20"/>
          <w:spacing w:val="-3"/>
        </w:rPr>
        <w:t>1)</w:t>
      </w:r>
      <w:r>
        <w:rPr>
          <w:color w:val="231F20"/>
          <w:spacing w:val="-11"/>
        </w:rPr>
        <w:t> </w:t>
      </w:r>
      <w:r>
        <w:rPr>
          <w:color w:val="231F20"/>
          <w:spacing w:val="-3"/>
        </w:rPr>
        <w:t>La</w:t>
      </w:r>
      <w:r>
        <w:rPr>
          <w:color w:val="231F20"/>
          <w:spacing w:val="-10"/>
        </w:rPr>
        <w:t> </w:t>
      </w:r>
      <w:r>
        <w:rPr>
          <w:color w:val="231F20"/>
          <w:spacing w:val="-5"/>
        </w:rPr>
        <w:t>democracia</w:t>
      </w:r>
      <w:r>
        <w:rPr>
          <w:color w:val="231F20"/>
          <w:spacing w:val="-10"/>
        </w:rPr>
        <w:t> </w:t>
      </w:r>
      <w:r>
        <w:rPr>
          <w:color w:val="231F20"/>
          <w:spacing w:val="-3"/>
        </w:rPr>
        <w:t>se</w:t>
      </w:r>
      <w:r>
        <w:rPr>
          <w:color w:val="231F20"/>
          <w:spacing w:val="-10"/>
        </w:rPr>
        <w:t> </w:t>
      </w:r>
      <w:r>
        <w:rPr>
          <w:color w:val="231F20"/>
          <w:spacing w:val="-5"/>
        </w:rPr>
        <w:t>sostiene</w:t>
      </w:r>
      <w:r>
        <w:rPr>
          <w:color w:val="231F20"/>
          <w:spacing w:val="-10"/>
        </w:rPr>
        <w:t> </w:t>
      </w:r>
      <w:r>
        <w:rPr>
          <w:color w:val="231F20"/>
          <w:spacing w:val="-4"/>
        </w:rPr>
        <w:t>sobre</w:t>
      </w:r>
      <w:r>
        <w:rPr>
          <w:color w:val="231F20"/>
          <w:spacing w:val="-10"/>
        </w:rPr>
        <w:t> </w:t>
      </w:r>
      <w:r>
        <w:rPr>
          <w:color w:val="231F20"/>
          <w:spacing w:val="-3"/>
        </w:rPr>
        <w:t>la</w:t>
      </w:r>
      <w:r>
        <w:rPr>
          <w:color w:val="231F20"/>
          <w:spacing w:val="-10"/>
        </w:rPr>
        <w:t> </w:t>
      </w:r>
      <w:r>
        <w:rPr>
          <w:color w:val="231F20"/>
          <w:spacing w:val="-4"/>
        </w:rPr>
        <w:t>base,</w:t>
      </w:r>
      <w:r>
        <w:rPr>
          <w:color w:val="231F20"/>
          <w:spacing w:val="-11"/>
        </w:rPr>
        <w:t> </w:t>
      </w:r>
      <w:r>
        <w:rPr>
          <w:color w:val="231F20"/>
          <w:spacing w:val="-3"/>
        </w:rPr>
        <w:t>no</w:t>
      </w:r>
      <w:r>
        <w:rPr>
          <w:color w:val="231F20"/>
          <w:spacing w:val="-10"/>
        </w:rPr>
        <w:t> </w:t>
      </w:r>
      <w:r>
        <w:rPr>
          <w:color w:val="231F20"/>
          <w:spacing w:val="-4"/>
        </w:rPr>
        <w:t>solo</w:t>
      </w:r>
      <w:r>
        <w:rPr>
          <w:color w:val="231F20"/>
          <w:spacing w:val="-10"/>
        </w:rPr>
        <w:t> </w:t>
      </w:r>
      <w:r>
        <w:rPr>
          <w:color w:val="231F20"/>
          <w:spacing w:val="-3"/>
        </w:rPr>
        <w:t>de</w:t>
      </w:r>
      <w:r>
        <w:rPr>
          <w:color w:val="231F20"/>
          <w:spacing w:val="-10"/>
        </w:rPr>
        <w:t> </w:t>
      </w:r>
      <w:r>
        <w:rPr>
          <w:color w:val="231F20"/>
          <w:spacing w:val="-3"/>
        </w:rPr>
        <w:t>un</w:t>
      </w:r>
      <w:r>
        <w:rPr>
          <w:color w:val="231F20"/>
          <w:spacing w:val="-10"/>
        </w:rPr>
        <w:t> </w:t>
      </w:r>
      <w:r>
        <w:rPr>
          <w:color w:val="231F20"/>
          <w:spacing w:val="-5"/>
        </w:rPr>
        <w:t>diseño</w:t>
      </w:r>
      <w:r>
        <w:rPr>
          <w:color w:val="231F20"/>
          <w:spacing w:val="-10"/>
        </w:rPr>
        <w:t> </w:t>
      </w:r>
      <w:r>
        <w:rPr>
          <w:color w:val="231F20"/>
          <w:spacing w:val="-5"/>
        </w:rPr>
        <w:t>constitucional</w:t>
      </w:r>
      <w:r>
        <w:rPr>
          <w:color w:val="231F20"/>
          <w:spacing w:val="-10"/>
        </w:rPr>
        <w:t> </w:t>
      </w:r>
      <w:r>
        <w:rPr>
          <w:color w:val="231F20"/>
        </w:rPr>
        <w:t>y</w:t>
      </w:r>
      <w:r>
        <w:rPr>
          <w:color w:val="231F20"/>
          <w:spacing w:val="-10"/>
        </w:rPr>
        <w:t> </w:t>
      </w:r>
      <w:r>
        <w:rPr>
          <w:color w:val="231F20"/>
          <w:spacing w:val="-5"/>
        </w:rPr>
        <w:t>del</w:t>
      </w:r>
    </w:p>
    <w:p>
      <w:pPr>
        <w:spacing w:after="0"/>
        <w:sectPr>
          <w:headerReference w:type="default" r:id="rId5"/>
          <w:headerReference w:type="even" r:id="rId6"/>
          <w:footerReference w:type="default" r:id="rId7"/>
          <w:footerReference w:type="even" r:id="rId8"/>
          <w:type w:val="continuous"/>
          <w:pgSz w:w="12240" w:h="15840"/>
          <w:pgMar w:header="685" w:footer="996" w:top="880" w:bottom="920" w:left="1720" w:right="1720"/>
          <w:pgNumType w:start="133"/>
        </w:sectPr>
      </w:pPr>
    </w:p>
    <w:p>
      <w:pPr>
        <w:pStyle w:val="BodyText"/>
        <w:jc w:val="left"/>
        <w:rPr>
          <w:sz w:val="20"/>
        </w:rPr>
      </w:pPr>
    </w:p>
    <w:p>
      <w:pPr>
        <w:pStyle w:val="BodyText"/>
        <w:spacing w:before="3"/>
        <w:jc w:val="left"/>
        <w:rPr>
          <w:sz w:val="25"/>
        </w:rPr>
      </w:pPr>
    </w:p>
    <w:p>
      <w:pPr>
        <w:pStyle w:val="BodyText"/>
        <w:spacing w:line="249" w:lineRule="auto" w:before="90"/>
        <w:ind w:left="559" w:right="565"/>
      </w:pPr>
      <w:r>
        <w:rPr>
          <w:color w:val="231F20"/>
          <w:spacing w:val="-5"/>
        </w:rPr>
        <w:t>respeto </w:t>
      </w:r>
      <w:r>
        <w:rPr>
          <w:color w:val="231F20"/>
        </w:rPr>
        <w:t>a la </w:t>
      </w:r>
      <w:r>
        <w:rPr>
          <w:color w:val="231F20"/>
          <w:spacing w:val="-4"/>
        </w:rPr>
        <w:t>ley, </w:t>
      </w:r>
      <w:r>
        <w:rPr>
          <w:color w:val="231F20"/>
        </w:rPr>
        <w:t>sino también de la observancia de normas tácitas de conducta política. 2) El debilitamiento gradual y silencioso de estas, es la forma como </w:t>
      </w:r>
      <w:r>
        <w:rPr>
          <w:color w:val="231F20"/>
          <w:spacing w:val="-3"/>
        </w:rPr>
        <w:t>hoy, </w:t>
      </w:r>
      <w:r>
        <w:rPr>
          <w:color w:val="231F20"/>
        </w:rPr>
        <w:t>mayoritariamente, mueren las democracias. 3) Los principales responsa- bles de cultivar esas normas y de impedir el ascenso al poder de extremistas que las socaven, son las élites sociales. 4) En EEUU esas normas tácitas </w:t>
      </w:r>
      <w:r>
        <w:rPr>
          <w:color w:val="231F20"/>
          <w:spacing w:val="2"/>
        </w:rPr>
        <w:t>llevan </w:t>
      </w:r>
      <w:r>
        <w:rPr>
          <w:color w:val="231F20"/>
        </w:rPr>
        <w:t>años erosionándose. 5) A consecuencia de ello, en 2016 las élites sociales no impidieron el ascenso de Trump al</w:t>
      </w:r>
      <w:r>
        <w:rPr>
          <w:color w:val="231F20"/>
          <w:spacing w:val="23"/>
        </w:rPr>
        <w:t> </w:t>
      </w:r>
      <w:r>
        <w:rPr>
          <w:color w:val="231F20"/>
        </w:rPr>
        <w:t>poder.</w:t>
      </w:r>
    </w:p>
    <w:p>
      <w:pPr>
        <w:pStyle w:val="BodyText"/>
        <w:spacing w:line="249" w:lineRule="auto" w:before="207"/>
        <w:ind w:left="559" w:right="568"/>
      </w:pPr>
      <w:r>
        <w:rPr>
          <w:color w:val="231F20"/>
        </w:rPr>
        <w:t>En cuanto a la primera máxima, los autores refieren dos de esas normas: la tole- rancia y la contención institucional. Es decir, el reconocimiento del otro </w:t>
      </w:r>
      <w:r>
        <w:rPr>
          <w:color w:val="231F20"/>
          <w:spacing w:val="-3"/>
        </w:rPr>
        <w:t>como </w:t>
      </w:r>
      <w:r>
        <w:rPr>
          <w:color w:val="231F20"/>
        </w:rPr>
        <w:t>agente, con derecho legítimo a participar políticamente, competir siguiendo las reglas del juego democrático y concurrir en la decisión de los asuntos comunes, y la actitud de los políticos de ejercer con moderación sus prerrogativas institu- cionales,</w:t>
      </w:r>
      <w:r>
        <w:rPr>
          <w:color w:val="231F20"/>
          <w:spacing w:val="-8"/>
        </w:rPr>
        <w:t> </w:t>
      </w:r>
      <w:r>
        <w:rPr>
          <w:color w:val="231F20"/>
        </w:rPr>
        <w:t>la</w:t>
      </w:r>
      <w:r>
        <w:rPr>
          <w:color w:val="231F20"/>
          <w:spacing w:val="-8"/>
        </w:rPr>
        <w:t> </w:t>
      </w:r>
      <w:r>
        <w:rPr>
          <w:color w:val="231F20"/>
        </w:rPr>
        <w:t>mesura</w:t>
      </w:r>
      <w:r>
        <w:rPr>
          <w:color w:val="231F20"/>
          <w:spacing w:val="-8"/>
        </w:rPr>
        <w:t> </w:t>
      </w:r>
      <w:r>
        <w:rPr>
          <w:color w:val="231F20"/>
        </w:rPr>
        <w:t>de</w:t>
      </w:r>
      <w:r>
        <w:rPr>
          <w:color w:val="231F20"/>
          <w:spacing w:val="-8"/>
        </w:rPr>
        <w:t> </w:t>
      </w:r>
      <w:r>
        <w:rPr>
          <w:color w:val="231F20"/>
        </w:rPr>
        <w:t>no</w:t>
      </w:r>
      <w:r>
        <w:rPr>
          <w:color w:val="231F20"/>
          <w:spacing w:val="-8"/>
        </w:rPr>
        <w:t> </w:t>
      </w:r>
      <w:r>
        <w:rPr>
          <w:color w:val="231F20"/>
        </w:rPr>
        <w:t>llevarlas</w:t>
      </w:r>
      <w:r>
        <w:rPr>
          <w:color w:val="231F20"/>
          <w:spacing w:val="-8"/>
        </w:rPr>
        <w:t> </w:t>
      </w:r>
      <w:r>
        <w:rPr>
          <w:color w:val="231F20"/>
        </w:rPr>
        <w:t>al</w:t>
      </w:r>
      <w:r>
        <w:rPr>
          <w:color w:val="231F20"/>
          <w:spacing w:val="-8"/>
        </w:rPr>
        <w:t> </w:t>
      </w:r>
      <w:r>
        <w:rPr>
          <w:color w:val="231F20"/>
        </w:rPr>
        <w:t>límite</w:t>
      </w:r>
      <w:r>
        <w:rPr>
          <w:color w:val="231F20"/>
          <w:spacing w:val="-8"/>
        </w:rPr>
        <w:t> </w:t>
      </w:r>
      <w:r>
        <w:rPr>
          <w:color w:val="231F20"/>
        </w:rPr>
        <w:t>bajo</w:t>
      </w:r>
      <w:r>
        <w:rPr>
          <w:color w:val="231F20"/>
          <w:spacing w:val="-8"/>
        </w:rPr>
        <w:t> </w:t>
      </w:r>
      <w:r>
        <w:rPr>
          <w:color w:val="231F20"/>
        </w:rPr>
        <w:t>la</w:t>
      </w:r>
      <w:r>
        <w:rPr>
          <w:color w:val="231F20"/>
          <w:spacing w:val="-8"/>
        </w:rPr>
        <w:t> </w:t>
      </w:r>
      <w:r>
        <w:rPr>
          <w:color w:val="231F20"/>
        </w:rPr>
        <w:t>inteligencia</w:t>
      </w:r>
      <w:r>
        <w:rPr>
          <w:color w:val="231F20"/>
          <w:spacing w:val="-8"/>
        </w:rPr>
        <w:t> </w:t>
      </w:r>
      <w:r>
        <w:rPr>
          <w:color w:val="231F20"/>
        </w:rPr>
        <w:t>de</w:t>
      </w:r>
      <w:r>
        <w:rPr>
          <w:color w:val="231F20"/>
          <w:spacing w:val="-8"/>
        </w:rPr>
        <w:t> </w:t>
      </w:r>
      <w:r>
        <w:rPr>
          <w:color w:val="231F20"/>
        </w:rPr>
        <w:t>que,</w:t>
      </w:r>
      <w:r>
        <w:rPr>
          <w:color w:val="231F20"/>
          <w:spacing w:val="-8"/>
        </w:rPr>
        <w:t> </w:t>
      </w:r>
      <w:r>
        <w:rPr>
          <w:color w:val="231F20"/>
        </w:rPr>
        <w:t>a</w:t>
      </w:r>
      <w:r>
        <w:rPr>
          <w:color w:val="231F20"/>
          <w:spacing w:val="-8"/>
        </w:rPr>
        <w:t> </w:t>
      </w:r>
      <w:r>
        <w:rPr>
          <w:color w:val="231F20"/>
        </w:rPr>
        <w:t>diferen- cia de un litigante en busca del mínimo portillo para ganar un juicio, el político deberá</w:t>
      </w:r>
      <w:r>
        <w:rPr>
          <w:color w:val="231F20"/>
          <w:spacing w:val="-12"/>
        </w:rPr>
        <w:t> </w:t>
      </w:r>
      <w:r>
        <w:rPr>
          <w:color w:val="231F20"/>
        </w:rPr>
        <w:t>contar</w:t>
      </w:r>
      <w:r>
        <w:rPr>
          <w:color w:val="231F20"/>
          <w:spacing w:val="-11"/>
        </w:rPr>
        <w:t> </w:t>
      </w:r>
      <w:r>
        <w:rPr>
          <w:color w:val="231F20"/>
        </w:rPr>
        <w:t>permanentemente</w:t>
      </w:r>
      <w:r>
        <w:rPr>
          <w:color w:val="231F20"/>
          <w:spacing w:val="-12"/>
        </w:rPr>
        <w:t> </w:t>
      </w:r>
      <w:r>
        <w:rPr>
          <w:color w:val="231F20"/>
        </w:rPr>
        <w:t>y</w:t>
      </w:r>
      <w:r>
        <w:rPr>
          <w:color w:val="231F20"/>
          <w:spacing w:val="-11"/>
        </w:rPr>
        <w:t> </w:t>
      </w:r>
      <w:r>
        <w:rPr>
          <w:color w:val="231F20"/>
        </w:rPr>
        <w:t>de</w:t>
      </w:r>
      <w:r>
        <w:rPr>
          <w:color w:val="231F20"/>
          <w:spacing w:val="-12"/>
        </w:rPr>
        <w:t> </w:t>
      </w:r>
      <w:r>
        <w:rPr>
          <w:color w:val="231F20"/>
        </w:rPr>
        <w:t>diversas</w:t>
      </w:r>
      <w:r>
        <w:rPr>
          <w:color w:val="231F20"/>
          <w:spacing w:val="-11"/>
        </w:rPr>
        <w:t> </w:t>
      </w:r>
      <w:r>
        <w:rPr>
          <w:color w:val="231F20"/>
        </w:rPr>
        <w:t>formas,</w:t>
      </w:r>
      <w:r>
        <w:rPr>
          <w:color w:val="231F20"/>
          <w:spacing w:val="-12"/>
        </w:rPr>
        <w:t> </w:t>
      </w:r>
      <w:r>
        <w:rPr>
          <w:color w:val="231F20"/>
        </w:rPr>
        <w:t>según</w:t>
      </w:r>
      <w:r>
        <w:rPr>
          <w:color w:val="231F20"/>
          <w:spacing w:val="-11"/>
        </w:rPr>
        <w:t> </w:t>
      </w:r>
      <w:r>
        <w:rPr>
          <w:color w:val="231F20"/>
        </w:rPr>
        <w:t>la</w:t>
      </w:r>
      <w:r>
        <w:rPr>
          <w:color w:val="231F20"/>
          <w:spacing w:val="-11"/>
        </w:rPr>
        <w:t> </w:t>
      </w:r>
      <w:r>
        <w:rPr>
          <w:color w:val="231F20"/>
        </w:rPr>
        <w:t>posición</w:t>
      </w:r>
      <w:r>
        <w:rPr>
          <w:color w:val="231F20"/>
          <w:spacing w:val="-12"/>
        </w:rPr>
        <w:t> </w:t>
      </w:r>
      <w:r>
        <w:rPr>
          <w:color w:val="231F20"/>
        </w:rPr>
        <w:t>que</w:t>
      </w:r>
      <w:r>
        <w:rPr>
          <w:color w:val="231F20"/>
          <w:spacing w:val="-11"/>
        </w:rPr>
        <w:t> </w:t>
      </w:r>
      <w:r>
        <w:rPr>
          <w:color w:val="231F20"/>
        </w:rPr>
        <w:t>ocu- pe, con la disposición favorable de quienes coyunturalmente son sus</w:t>
      </w:r>
      <w:r>
        <w:rPr>
          <w:color w:val="231F20"/>
          <w:spacing w:val="-6"/>
        </w:rPr>
        <w:t> </w:t>
      </w:r>
      <w:r>
        <w:rPr>
          <w:color w:val="231F20"/>
        </w:rPr>
        <w:t>oponentes.</w:t>
      </w:r>
    </w:p>
    <w:p>
      <w:pPr>
        <w:pStyle w:val="BodyText"/>
        <w:spacing w:line="249" w:lineRule="auto" w:before="209"/>
        <w:ind w:left="559" w:right="555"/>
      </w:pPr>
      <w:r>
        <w:rPr>
          <w:color w:val="231F20"/>
        </w:rPr>
        <w:t>Respecto de la segunda tesis, los autores emplean un cuestionable método que mezcla</w:t>
      </w:r>
      <w:r>
        <w:rPr>
          <w:color w:val="231F20"/>
          <w:spacing w:val="-7"/>
        </w:rPr>
        <w:t> </w:t>
      </w:r>
      <w:r>
        <w:rPr>
          <w:color w:val="231F20"/>
        </w:rPr>
        <w:t>una</w:t>
      </w:r>
      <w:r>
        <w:rPr>
          <w:color w:val="231F20"/>
          <w:spacing w:val="-6"/>
        </w:rPr>
        <w:t> </w:t>
      </w:r>
      <w:r>
        <w:rPr>
          <w:color w:val="231F20"/>
        </w:rPr>
        <w:t>especie</w:t>
      </w:r>
      <w:r>
        <w:rPr>
          <w:color w:val="231F20"/>
          <w:spacing w:val="-6"/>
        </w:rPr>
        <w:t> </w:t>
      </w:r>
      <w:r>
        <w:rPr>
          <w:color w:val="231F20"/>
        </w:rPr>
        <w:t>de</w:t>
      </w:r>
      <w:r>
        <w:rPr>
          <w:color w:val="231F20"/>
          <w:spacing w:val="-6"/>
        </w:rPr>
        <w:t> </w:t>
      </w:r>
      <w:r>
        <w:rPr>
          <w:color w:val="231F20"/>
        </w:rPr>
        <w:t>análisis</w:t>
      </w:r>
      <w:r>
        <w:rPr>
          <w:color w:val="231F20"/>
          <w:spacing w:val="-6"/>
        </w:rPr>
        <w:t> </w:t>
      </w:r>
      <w:r>
        <w:rPr>
          <w:color w:val="231F20"/>
        </w:rPr>
        <w:t>comparado</w:t>
      </w:r>
      <w:r>
        <w:rPr>
          <w:color w:val="231F20"/>
          <w:spacing w:val="-6"/>
        </w:rPr>
        <w:t> </w:t>
      </w:r>
      <w:r>
        <w:rPr>
          <w:color w:val="231F20"/>
        </w:rPr>
        <w:t>blando</w:t>
      </w:r>
      <w:r>
        <w:rPr>
          <w:color w:val="231F20"/>
          <w:spacing w:val="-7"/>
        </w:rPr>
        <w:t> </w:t>
      </w:r>
      <w:r>
        <w:rPr>
          <w:color w:val="231F20"/>
        </w:rPr>
        <w:t>(esto</w:t>
      </w:r>
      <w:r>
        <w:rPr>
          <w:color w:val="231F20"/>
          <w:spacing w:val="-6"/>
        </w:rPr>
        <w:t> </w:t>
      </w:r>
      <w:r>
        <w:rPr>
          <w:color w:val="231F20"/>
        </w:rPr>
        <w:t>es,</w:t>
      </w:r>
      <w:r>
        <w:rPr>
          <w:color w:val="231F20"/>
          <w:spacing w:val="-6"/>
        </w:rPr>
        <w:t> </w:t>
      </w:r>
      <w:r>
        <w:rPr>
          <w:color w:val="231F20"/>
        </w:rPr>
        <w:t>sin</w:t>
      </w:r>
      <w:r>
        <w:rPr>
          <w:color w:val="231F20"/>
          <w:spacing w:val="-6"/>
        </w:rPr>
        <w:t> </w:t>
      </w:r>
      <w:r>
        <w:rPr>
          <w:color w:val="231F20"/>
        </w:rPr>
        <w:t>la</w:t>
      </w:r>
      <w:r>
        <w:rPr>
          <w:color w:val="231F20"/>
          <w:spacing w:val="-6"/>
        </w:rPr>
        <w:t> </w:t>
      </w:r>
      <w:r>
        <w:rPr>
          <w:color w:val="231F20"/>
        </w:rPr>
        <w:t>rigurosidad</w:t>
      </w:r>
      <w:r>
        <w:rPr>
          <w:color w:val="231F20"/>
          <w:spacing w:val="-6"/>
        </w:rPr>
        <w:t> </w:t>
      </w:r>
      <w:r>
        <w:rPr>
          <w:color w:val="231F20"/>
        </w:rPr>
        <w:t>que este, el método por excelencia en ciencias políticas, exige), con el histórico. A pesar de que, obviamente, saben que analizan crisis democráticas de contextos muy diferentes, generalizan, a partir de esos casos, tres principios: el primero</w:t>
      </w:r>
      <w:r>
        <w:rPr>
          <w:color w:val="231F20"/>
          <w:spacing w:val="-39"/>
        </w:rPr>
        <w:t> </w:t>
      </w:r>
      <w:r>
        <w:rPr>
          <w:color w:val="231F20"/>
        </w:rPr>
        <w:t>ya referido, el tercero que se describe en el siguiente párrafo, y este, segundo: que, aunque sigan ocurriendo golpes de Estado, hoy los enemigos de la democracia utilizan principalmente sus mismas instituciones para, sobre el cadáver de las normas tácitas, de manera gradual, sutil e incluso legal,</w:t>
      </w:r>
      <w:r>
        <w:rPr>
          <w:color w:val="231F20"/>
          <w:spacing w:val="-3"/>
        </w:rPr>
        <w:t> </w:t>
      </w:r>
      <w:r>
        <w:rPr>
          <w:color w:val="231F20"/>
        </w:rPr>
        <w:t>conculcarla.</w:t>
      </w:r>
    </w:p>
    <w:p>
      <w:pPr>
        <w:pStyle w:val="BodyText"/>
        <w:spacing w:line="249" w:lineRule="auto" w:before="208"/>
        <w:ind w:left="559" w:right="569"/>
      </w:pPr>
      <w:r>
        <w:rPr>
          <w:color w:val="231F20"/>
        </w:rPr>
        <w:t>La tercera tesis es central en la obra y orbita en torno a la metáfora del “guarda- rraíl”.</w:t>
      </w:r>
      <w:r>
        <w:rPr>
          <w:color w:val="231F20"/>
          <w:spacing w:val="-23"/>
        </w:rPr>
        <w:t> </w:t>
      </w:r>
      <w:r>
        <w:rPr>
          <w:color w:val="231F20"/>
        </w:rPr>
        <w:t>Aunque</w:t>
      </w:r>
      <w:r>
        <w:rPr>
          <w:color w:val="231F20"/>
          <w:spacing w:val="-10"/>
        </w:rPr>
        <w:t> </w:t>
      </w:r>
      <w:r>
        <w:rPr>
          <w:color w:val="231F20"/>
        </w:rPr>
        <w:t>en</w:t>
      </w:r>
      <w:r>
        <w:rPr>
          <w:color w:val="231F20"/>
          <w:spacing w:val="-9"/>
        </w:rPr>
        <w:t> </w:t>
      </w:r>
      <w:r>
        <w:rPr>
          <w:color w:val="231F20"/>
        </w:rPr>
        <w:t>democracia</w:t>
      </w:r>
      <w:r>
        <w:rPr>
          <w:color w:val="231F20"/>
          <w:spacing w:val="-10"/>
        </w:rPr>
        <w:t> </w:t>
      </w:r>
      <w:r>
        <w:rPr>
          <w:color w:val="231F20"/>
        </w:rPr>
        <w:t>es</w:t>
      </w:r>
      <w:r>
        <w:rPr>
          <w:color w:val="231F20"/>
          <w:spacing w:val="-9"/>
        </w:rPr>
        <w:t> </w:t>
      </w:r>
      <w:r>
        <w:rPr>
          <w:color w:val="231F20"/>
        </w:rPr>
        <w:t>el</w:t>
      </w:r>
      <w:r>
        <w:rPr>
          <w:color w:val="231F20"/>
          <w:spacing w:val="-10"/>
        </w:rPr>
        <w:t> </w:t>
      </w:r>
      <w:r>
        <w:rPr>
          <w:color w:val="231F20"/>
        </w:rPr>
        <w:t>pueblo</w:t>
      </w:r>
      <w:r>
        <w:rPr>
          <w:color w:val="231F20"/>
          <w:spacing w:val="-10"/>
        </w:rPr>
        <w:t> </w:t>
      </w:r>
      <w:r>
        <w:rPr>
          <w:color w:val="231F20"/>
        </w:rPr>
        <w:t>quien</w:t>
      </w:r>
      <w:r>
        <w:rPr>
          <w:color w:val="231F20"/>
          <w:spacing w:val="-9"/>
        </w:rPr>
        <w:t> </w:t>
      </w:r>
      <w:r>
        <w:rPr>
          <w:color w:val="231F20"/>
        </w:rPr>
        <w:t>elige</w:t>
      </w:r>
      <w:r>
        <w:rPr>
          <w:color w:val="231F20"/>
          <w:spacing w:val="-10"/>
        </w:rPr>
        <w:t> </w:t>
      </w:r>
      <w:r>
        <w:rPr>
          <w:color w:val="231F20"/>
        </w:rPr>
        <w:t>a</w:t>
      </w:r>
      <w:r>
        <w:rPr>
          <w:color w:val="231F20"/>
          <w:spacing w:val="-9"/>
        </w:rPr>
        <w:t> </w:t>
      </w:r>
      <w:r>
        <w:rPr>
          <w:color w:val="231F20"/>
        </w:rPr>
        <w:t>sus</w:t>
      </w:r>
      <w:r>
        <w:rPr>
          <w:color w:val="231F20"/>
          <w:spacing w:val="-10"/>
        </w:rPr>
        <w:t> </w:t>
      </w:r>
      <w:r>
        <w:rPr>
          <w:color w:val="231F20"/>
        </w:rPr>
        <w:t>gobernantes,</w:t>
      </w:r>
      <w:r>
        <w:rPr>
          <w:color w:val="231F20"/>
          <w:spacing w:val="-10"/>
        </w:rPr>
        <w:t> </w:t>
      </w:r>
      <w:r>
        <w:rPr>
          <w:color w:val="231F20"/>
        </w:rPr>
        <w:t>para</w:t>
      </w:r>
      <w:r>
        <w:rPr>
          <w:color w:val="231F20"/>
          <w:spacing w:val="-9"/>
        </w:rPr>
        <w:t> </w:t>
      </w:r>
      <w:r>
        <w:rPr>
          <w:color w:val="231F20"/>
        </w:rPr>
        <w:t>los autores</w:t>
      </w:r>
      <w:r>
        <w:rPr>
          <w:color w:val="231F20"/>
          <w:spacing w:val="-10"/>
        </w:rPr>
        <w:t> </w:t>
      </w:r>
      <w:r>
        <w:rPr>
          <w:color w:val="231F20"/>
        </w:rPr>
        <w:t>esa</w:t>
      </w:r>
      <w:r>
        <w:rPr>
          <w:color w:val="231F20"/>
          <w:spacing w:val="-10"/>
        </w:rPr>
        <w:t> </w:t>
      </w:r>
      <w:r>
        <w:rPr>
          <w:color w:val="231F20"/>
        </w:rPr>
        <w:t>garantía</w:t>
      </w:r>
      <w:r>
        <w:rPr>
          <w:color w:val="231F20"/>
          <w:spacing w:val="-10"/>
        </w:rPr>
        <w:t> </w:t>
      </w:r>
      <w:r>
        <w:rPr>
          <w:color w:val="231F20"/>
        </w:rPr>
        <w:t>de</w:t>
      </w:r>
      <w:r>
        <w:rPr>
          <w:color w:val="231F20"/>
          <w:spacing w:val="-10"/>
        </w:rPr>
        <w:t> </w:t>
      </w:r>
      <w:r>
        <w:rPr>
          <w:color w:val="231F20"/>
        </w:rPr>
        <w:t>que</w:t>
      </w:r>
      <w:r>
        <w:rPr>
          <w:color w:val="231F20"/>
          <w:spacing w:val="-10"/>
        </w:rPr>
        <w:t> </w:t>
      </w:r>
      <w:r>
        <w:rPr>
          <w:color w:val="231F20"/>
        </w:rPr>
        <w:t>la</w:t>
      </w:r>
      <w:r>
        <w:rPr>
          <w:color w:val="231F20"/>
          <w:spacing w:val="-9"/>
        </w:rPr>
        <w:t> </w:t>
      </w:r>
      <w:r>
        <w:rPr>
          <w:color w:val="231F20"/>
        </w:rPr>
        <w:t>sociedad</w:t>
      </w:r>
      <w:r>
        <w:rPr>
          <w:color w:val="231F20"/>
          <w:spacing w:val="-10"/>
        </w:rPr>
        <w:t> </w:t>
      </w:r>
      <w:r>
        <w:rPr>
          <w:color w:val="231F20"/>
        </w:rPr>
        <w:t>se</w:t>
      </w:r>
      <w:r>
        <w:rPr>
          <w:color w:val="231F20"/>
          <w:spacing w:val="-10"/>
        </w:rPr>
        <w:t> </w:t>
      </w:r>
      <w:r>
        <w:rPr>
          <w:color w:val="231F20"/>
        </w:rPr>
        <w:t>mantenga</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senda</w:t>
      </w:r>
      <w:r>
        <w:rPr>
          <w:color w:val="231F20"/>
          <w:spacing w:val="-9"/>
        </w:rPr>
        <w:t> </w:t>
      </w:r>
      <w:r>
        <w:rPr>
          <w:color w:val="231F20"/>
        </w:rPr>
        <w:t>de</w:t>
      </w:r>
      <w:r>
        <w:rPr>
          <w:color w:val="231F20"/>
          <w:spacing w:val="-10"/>
        </w:rPr>
        <w:t> </w:t>
      </w:r>
      <w:r>
        <w:rPr>
          <w:color w:val="231F20"/>
        </w:rPr>
        <w:t>la</w:t>
      </w:r>
      <w:r>
        <w:rPr>
          <w:color w:val="231F20"/>
          <w:spacing w:val="-10"/>
        </w:rPr>
        <w:t> </w:t>
      </w:r>
      <w:r>
        <w:rPr>
          <w:color w:val="231F20"/>
        </w:rPr>
        <w:t>democracia no reside en los ciudadanos sino en las élites, particularmente en las</w:t>
      </w:r>
      <w:r>
        <w:rPr>
          <w:color w:val="231F20"/>
          <w:spacing w:val="-27"/>
        </w:rPr>
        <w:t> </w:t>
      </w:r>
      <w:r>
        <w:rPr>
          <w:color w:val="231F20"/>
        </w:rPr>
        <w:t>autoridades partidarias y en los medios de prensa. Esas élites tienen el deber de seguir las </w:t>
      </w:r>
      <w:r>
        <w:rPr>
          <w:color w:val="231F20"/>
          <w:spacing w:val="-3"/>
        </w:rPr>
        <w:t>normas</w:t>
      </w:r>
      <w:r>
        <w:rPr>
          <w:color w:val="231F20"/>
          <w:spacing w:val="-14"/>
        </w:rPr>
        <w:t> </w:t>
      </w:r>
      <w:r>
        <w:rPr>
          <w:color w:val="231F20"/>
          <w:spacing w:val="-3"/>
        </w:rPr>
        <w:t>tácitas</w:t>
      </w:r>
      <w:r>
        <w:rPr>
          <w:color w:val="231F20"/>
          <w:spacing w:val="-14"/>
        </w:rPr>
        <w:t> </w:t>
      </w:r>
      <w:r>
        <w:rPr>
          <w:color w:val="231F20"/>
        </w:rPr>
        <w:t>del</w:t>
      </w:r>
      <w:r>
        <w:rPr>
          <w:color w:val="231F20"/>
          <w:spacing w:val="-14"/>
        </w:rPr>
        <w:t> </w:t>
      </w:r>
      <w:r>
        <w:rPr>
          <w:color w:val="231F20"/>
          <w:spacing w:val="-3"/>
        </w:rPr>
        <w:t>sistema</w:t>
      </w:r>
      <w:r>
        <w:rPr>
          <w:color w:val="231F20"/>
          <w:spacing w:val="-14"/>
        </w:rPr>
        <w:t> </w:t>
      </w:r>
      <w:r>
        <w:rPr>
          <w:color w:val="231F20"/>
        </w:rPr>
        <w:t>y</w:t>
      </w:r>
      <w:r>
        <w:rPr>
          <w:color w:val="231F20"/>
          <w:spacing w:val="-14"/>
        </w:rPr>
        <w:t> </w:t>
      </w:r>
      <w:r>
        <w:rPr>
          <w:color w:val="231F20"/>
        </w:rPr>
        <w:t>de</w:t>
      </w:r>
      <w:r>
        <w:rPr>
          <w:color w:val="231F20"/>
          <w:spacing w:val="-14"/>
        </w:rPr>
        <w:t> </w:t>
      </w:r>
      <w:r>
        <w:rPr>
          <w:color w:val="231F20"/>
          <w:spacing w:val="-3"/>
        </w:rPr>
        <w:t>bloquear</w:t>
      </w:r>
      <w:r>
        <w:rPr>
          <w:color w:val="231F20"/>
          <w:spacing w:val="-14"/>
        </w:rPr>
        <w:t> </w:t>
      </w:r>
      <w:r>
        <w:rPr>
          <w:color w:val="231F20"/>
        </w:rPr>
        <w:t>a</w:t>
      </w:r>
      <w:r>
        <w:rPr>
          <w:color w:val="231F20"/>
          <w:spacing w:val="-14"/>
        </w:rPr>
        <w:t> </w:t>
      </w:r>
      <w:r>
        <w:rPr>
          <w:color w:val="231F20"/>
        </w:rPr>
        <w:t>los</w:t>
      </w:r>
      <w:r>
        <w:rPr>
          <w:color w:val="231F20"/>
          <w:spacing w:val="-14"/>
        </w:rPr>
        <w:t> </w:t>
      </w:r>
      <w:r>
        <w:rPr>
          <w:color w:val="231F20"/>
          <w:spacing w:val="-3"/>
        </w:rPr>
        <w:t>extremistas</w:t>
      </w:r>
      <w:r>
        <w:rPr>
          <w:color w:val="231F20"/>
          <w:spacing w:val="-14"/>
        </w:rPr>
        <w:t> </w:t>
      </w:r>
      <w:r>
        <w:rPr>
          <w:color w:val="231F20"/>
        </w:rPr>
        <w:t>que</w:t>
      </w:r>
      <w:r>
        <w:rPr>
          <w:color w:val="231F20"/>
          <w:spacing w:val="-14"/>
        </w:rPr>
        <w:t> </w:t>
      </w:r>
      <w:r>
        <w:rPr>
          <w:color w:val="231F20"/>
          <w:spacing w:val="-3"/>
        </w:rPr>
        <w:t>pretendan</w:t>
      </w:r>
      <w:r>
        <w:rPr>
          <w:color w:val="231F20"/>
          <w:spacing w:val="-14"/>
        </w:rPr>
        <w:t> </w:t>
      </w:r>
      <w:r>
        <w:rPr>
          <w:color w:val="231F20"/>
          <w:spacing w:val="-3"/>
        </w:rPr>
        <w:t>acceder</w:t>
      </w:r>
      <w:r>
        <w:rPr>
          <w:color w:val="231F20"/>
          <w:spacing w:val="-14"/>
        </w:rPr>
        <w:t> </w:t>
      </w:r>
      <w:r>
        <w:rPr>
          <w:color w:val="231F20"/>
          <w:spacing w:val="-3"/>
        </w:rPr>
        <w:t>al </w:t>
      </w:r>
      <w:r>
        <w:rPr>
          <w:color w:val="231F20"/>
          <w:spacing w:val="-5"/>
        </w:rPr>
        <w:t>poder.</w:t>
      </w:r>
      <w:r>
        <w:rPr>
          <w:color w:val="231F20"/>
          <w:spacing w:val="-16"/>
        </w:rPr>
        <w:t> </w:t>
      </w:r>
      <w:r>
        <w:rPr>
          <w:color w:val="231F20"/>
        </w:rPr>
        <w:t>¿Y</w:t>
      </w:r>
      <w:r>
        <w:rPr>
          <w:color w:val="231F20"/>
          <w:spacing w:val="-24"/>
        </w:rPr>
        <w:t> </w:t>
      </w:r>
      <w:r>
        <w:rPr>
          <w:color w:val="231F20"/>
          <w:spacing w:val="-3"/>
        </w:rPr>
        <w:t>esos</w:t>
      </w:r>
      <w:r>
        <w:rPr>
          <w:color w:val="231F20"/>
          <w:spacing w:val="-15"/>
        </w:rPr>
        <w:t> </w:t>
      </w:r>
      <w:r>
        <w:rPr>
          <w:color w:val="231F20"/>
          <w:spacing w:val="-3"/>
        </w:rPr>
        <w:t>quiénes</w:t>
      </w:r>
      <w:r>
        <w:rPr>
          <w:color w:val="231F20"/>
          <w:spacing w:val="-15"/>
        </w:rPr>
        <w:t> </w:t>
      </w:r>
      <w:r>
        <w:rPr>
          <w:color w:val="231F20"/>
          <w:spacing w:val="-3"/>
        </w:rPr>
        <w:t>son?</w:t>
      </w:r>
      <w:r>
        <w:rPr>
          <w:color w:val="231F20"/>
          <w:spacing w:val="-16"/>
        </w:rPr>
        <w:t> </w:t>
      </w:r>
      <w:r>
        <w:rPr>
          <w:color w:val="231F20"/>
        </w:rPr>
        <w:t>Los</w:t>
      </w:r>
      <w:r>
        <w:rPr>
          <w:color w:val="231F20"/>
          <w:spacing w:val="-15"/>
        </w:rPr>
        <w:t> </w:t>
      </w:r>
      <w:r>
        <w:rPr>
          <w:color w:val="231F20"/>
          <w:spacing w:val="-3"/>
        </w:rPr>
        <w:t>autores</w:t>
      </w:r>
      <w:r>
        <w:rPr>
          <w:color w:val="231F20"/>
          <w:spacing w:val="-14"/>
        </w:rPr>
        <w:t> </w:t>
      </w:r>
      <w:r>
        <w:rPr>
          <w:color w:val="231F20"/>
          <w:spacing w:val="-3"/>
        </w:rPr>
        <w:t>aportan</w:t>
      </w:r>
      <w:r>
        <w:rPr>
          <w:color w:val="231F20"/>
          <w:spacing w:val="-15"/>
        </w:rPr>
        <w:t> </w:t>
      </w:r>
      <w:r>
        <w:rPr>
          <w:color w:val="231F20"/>
          <w:spacing w:val="-3"/>
        </w:rPr>
        <w:t>cuatro</w:t>
      </w:r>
      <w:r>
        <w:rPr>
          <w:color w:val="231F20"/>
          <w:spacing w:val="-15"/>
        </w:rPr>
        <w:t> </w:t>
      </w:r>
      <w:r>
        <w:rPr>
          <w:color w:val="231F20"/>
          <w:spacing w:val="-3"/>
        </w:rPr>
        <w:t>indicadores</w:t>
      </w:r>
      <w:r>
        <w:rPr>
          <w:color w:val="231F20"/>
          <w:spacing w:val="-14"/>
        </w:rPr>
        <w:t> </w:t>
      </w:r>
      <w:r>
        <w:rPr>
          <w:color w:val="231F20"/>
          <w:spacing w:val="-3"/>
        </w:rPr>
        <w:t>para</w:t>
      </w:r>
      <w:r>
        <w:rPr>
          <w:color w:val="231F20"/>
          <w:spacing w:val="-16"/>
        </w:rPr>
        <w:t> </w:t>
      </w:r>
      <w:r>
        <w:rPr>
          <w:color w:val="231F20"/>
          <w:spacing w:val="-3"/>
        </w:rPr>
        <w:t>identificar </w:t>
      </w:r>
      <w:r>
        <w:rPr>
          <w:color w:val="231F20"/>
        </w:rPr>
        <w:t>su </w:t>
      </w:r>
      <w:r>
        <w:rPr>
          <w:color w:val="231F20"/>
          <w:spacing w:val="-3"/>
        </w:rPr>
        <w:t>comportamiento autoritario: </w:t>
      </w:r>
      <w:r>
        <w:rPr>
          <w:color w:val="231F20"/>
        </w:rPr>
        <w:t>el </w:t>
      </w:r>
      <w:r>
        <w:rPr>
          <w:color w:val="231F20"/>
          <w:spacing w:val="-3"/>
        </w:rPr>
        <w:t>rechazo, </w:t>
      </w:r>
      <w:r>
        <w:rPr>
          <w:color w:val="231F20"/>
        </w:rPr>
        <w:t>en </w:t>
      </w:r>
      <w:r>
        <w:rPr>
          <w:color w:val="231F20"/>
          <w:spacing w:val="-3"/>
        </w:rPr>
        <w:t>palabras </w:t>
      </w:r>
      <w:r>
        <w:rPr>
          <w:color w:val="231F20"/>
        </w:rPr>
        <w:t>o en </w:t>
      </w:r>
      <w:r>
        <w:rPr>
          <w:color w:val="231F20"/>
          <w:spacing w:val="-3"/>
        </w:rPr>
        <w:t>acción, </w:t>
      </w:r>
      <w:r>
        <w:rPr>
          <w:color w:val="231F20"/>
        </w:rPr>
        <w:t>de las </w:t>
      </w:r>
      <w:r>
        <w:rPr>
          <w:color w:val="231F20"/>
          <w:spacing w:val="-3"/>
        </w:rPr>
        <w:t>reglas </w:t>
      </w:r>
      <w:r>
        <w:rPr>
          <w:color w:val="231F20"/>
        </w:rPr>
        <w:t>del</w:t>
      </w:r>
      <w:r>
        <w:rPr>
          <w:color w:val="231F20"/>
          <w:spacing w:val="-8"/>
        </w:rPr>
        <w:t> </w:t>
      </w:r>
      <w:r>
        <w:rPr>
          <w:color w:val="231F20"/>
          <w:spacing w:val="-3"/>
        </w:rPr>
        <w:t>juego</w:t>
      </w:r>
      <w:r>
        <w:rPr>
          <w:color w:val="231F20"/>
          <w:spacing w:val="-7"/>
        </w:rPr>
        <w:t> </w:t>
      </w:r>
      <w:r>
        <w:rPr>
          <w:color w:val="231F20"/>
          <w:spacing w:val="-3"/>
        </w:rPr>
        <w:t>democrático;</w:t>
      </w:r>
      <w:r>
        <w:rPr>
          <w:color w:val="231F20"/>
          <w:spacing w:val="-8"/>
        </w:rPr>
        <w:t> </w:t>
      </w:r>
      <w:r>
        <w:rPr>
          <w:color w:val="231F20"/>
        </w:rPr>
        <w:t>la</w:t>
      </w:r>
      <w:r>
        <w:rPr>
          <w:color w:val="231F20"/>
          <w:spacing w:val="-7"/>
        </w:rPr>
        <w:t> </w:t>
      </w:r>
      <w:r>
        <w:rPr>
          <w:color w:val="231F20"/>
          <w:spacing w:val="-3"/>
        </w:rPr>
        <w:t>negación</w:t>
      </w:r>
      <w:r>
        <w:rPr>
          <w:color w:val="231F20"/>
          <w:spacing w:val="-8"/>
        </w:rPr>
        <w:t> </w:t>
      </w:r>
      <w:r>
        <w:rPr>
          <w:color w:val="231F20"/>
        </w:rPr>
        <w:t>de</w:t>
      </w:r>
      <w:r>
        <w:rPr>
          <w:color w:val="231F20"/>
          <w:spacing w:val="-7"/>
        </w:rPr>
        <w:t> </w:t>
      </w:r>
      <w:r>
        <w:rPr>
          <w:color w:val="231F20"/>
        </w:rPr>
        <w:t>la</w:t>
      </w:r>
      <w:r>
        <w:rPr>
          <w:color w:val="231F20"/>
          <w:spacing w:val="-8"/>
        </w:rPr>
        <w:t> </w:t>
      </w:r>
      <w:r>
        <w:rPr>
          <w:color w:val="231F20"/>
          <w:spacing w:val="-3"/>
        </w:rPr>
        <w:t>legitimidad</w:t>
      </w:r>
      <w:r>
        <w:rPr>
          <w:color w:val="231F20"/>
          <w:spacing w:val="-7"/>
        </w:rPr>
        <w:t> </w:t>
      </w:r>
      <w:r>
        <w:rPr>
          <w:color w:val="231F20"/>
        </w:rPr>
        <w:t>de</w:t>
      </w:r>
      <w:r>
        <w:rPr>
          <w:color w:val="231F20"/>
          <w:spacing w:val="-8"/>
        </w:rPr>
        <w:t> </w:t>
      </w:r>
      <w:r>
        <w:rPr>
          <w:color w:val="231F20"/>
        </w:rPr>
        <w:t>los</w:t>
      </w:r>
      <w:r>
        <w:rPr>
          <w:color w:val="231F20"/>
          <w:spacing w:val="-7"/>
        </w:rPr>
        <w:t> </w:t>
      </w:r>
      <w:r>
        <w:rPr>
          <w:color w:val="231F20"/>
          <w:spacing w:val="-3"/>
        </w:rPr>
        <w:t>opositores</w:t>
      </w:r>
      <w:r>
        <w:rPr>
          <w:color w:val="231F20"/>
          <w:spacing w:val="-8"/>
        </w:rPr>
        <w:t> </w:t>
      </w:r>
      <w:r>
        <w:rPr>
          <w:color w:val="231F20"/>
          <w:spacing w:val="-3"/>
        </w:rPr>
        <w:t>políticos;</w:t>
      </w:r>
      <w:r>
        <w:rPr>
          <w:color w:val="231F20"/>
          <w:spacing w:val="-7"/>
        </w:rPr>
        <w:t> </w:t>
      </w:r>
      <w:r>
        <w:rPr>
          <w:color w:val="231F20"/>
          <w:spacing w:val="-3"/>
        </w:rPr>
        <w:t>la tolerancia </w:t>
      </w:r>
      <w:r>
        <w:rPr>
          <w:color w:val="231F20"/>
        </w:rPr>
        <w:t>a, o el </w:t>
      </w:r>
      <w:r>
        <w:rPr>
          <w:color w:val="231F20"/>
          <w:spacing w:val="-3"/>
        </w:rPr>
        <w:t>fomento </w:t>
      </w:r>
      <w:r>
        <w:rPr>
          <w:color w:val="231F20"/>
        </w:rPr>
        <w:t>de, la </w:t>
      </w:r>
      <w:r>
        <w:rPr>
          <w:color w:val="231F20"/>
          <w:spacing w:val="-3"/>
        </w:rPr>
        <w:t>violencia política; </w:t>
      </w:r>
      <w:r>
        <w:rPr>
          <w:color w:val="231F20"/>
        </w:rPr>
        <w:t>y la </w:t>
      </w:r>
      <w:r>
        <w:rPr>
          <w:color w:val="231F20"/>
          <w:spacing w:val="-3"/>
        </w:rPr>
        <w:t>voluntad </w:t>
      </w:r>
      <w:r>
        <w:rPr>
          <w:color w:val="231F20"/>
        </w:rPr>
        <w:t>de </w:t>
      </w:r>
      <w:r>
        <w:rPr>
          <w:color w:val="231F20"/>
          <w:spacing w:val="-3"/>
        </w:rPr>
        <w:t>restringir las libertades civiles </w:t>
      </w:r>
      <w:r>
        <w:rPr>
          <w:color w:val="231F20"/>
        </w:rPr>
        <w:t>de los </w:t>
      </w:r>
      <w:r>
        <w:rPr>
          <w:color w:val="231F20"/>
          <w:spacing w:val="-3"/>
        </w:rPr>
        <w:t>opositores, incluidos </w:t>
      </w:r>
      <w:r>
        <w:rPr>
          <w:color w:val="231F20"/>
        </w:rPr>
        <w:t>los </w:t>
      </w:r>
      <w:r>
        <w:rPr>
          <w:color w:val="231F20"/>
          <w:spacing w:val="-3"/>
        </w:rPr>
        <w:t>medios </w:t>
      </w:r>
      <w:r>
        <w:rPr>
          <w:color w:val="231F20"/>
        </w:rPr>
        <w:t>de</w:t>
      </w:r>
      <w:r>
        <w:rPr>
          <w:color w:val="231F20"/>
          <w:spacing w:val="-32"/>
        </w:rPr>
        <w:t> </w:t>
      </w:r>
      <w:r>
        <w:rPr>
          <w:color w:val="231F20"/>
          <w:spacing w:val="-3"/>
        </w:rPr>
        <w:t>comunicación.</w:t>
      </w:r>
    </w:p>
    <w:p>
      <w:pPr>
        <w:pStyle w:val="BodyText"/>
        <w:spacing w:line="249" w:lineRule="auto" w:before="211"/>
        <w:ind w:left="559" w:right="568"/>
      </w:pPr>
      <w:r>
        <w:rPr>
          <w:color w:val="231F20"/>
        </w:rPr>
        <w:t>En relación con la cuarta afirmación, cabe leerla como una aplicación a la</w:t>
      </w:r>
      <w:r>
        <w:rPr>
          <w:color w:val="231F20"/>
          <w:spacing w:val="-36"/>
        </w:rPr>
        <w:t> </w:t>
      </w:r>
      <w:r>
        <w:rPr>
          <w:color w:val="231F20"/>
        </w:rPr>
        <w:t>histo- ria</w:t>
      </w:r>
      <w:r>
        <w:rPr>
          <w:color w:val="231F20"/>
          <w:spacing w:val="-9"/>
        </w:rPr>
        <w:t> </w:t>
      </w:r>
      <w:r>
        <w:rPr>
          <w:color w:val="231F20"/>
        </w:rPr>
        <w:t>de</w:t>
      </w:r>
      <w:r>
        <w:rPr>
          <w:color w:val="231F20"/>
          <w:spacing w:val="-8"/>
        </w:rPr>
        <w:t> </w:t>
      </w:r>
      <w:r>
        <w:rPr>
          <w:color w:val="231F20"/>
        </w:rPr>
        <w:t>los</w:t>
      </w:r>
      <w:r>
        <w:rPr>
          <w:color w:val="231F20"/>
          <w:spacing w:val="-8"/>
        </w:rPr>
        <w:t> </w:t>
      </w:r>
      <w:r>
        <w:rPr>
          <w:color w:val="231F20"/>
        </w:rPr>
        <w:t>EEUU</w:t>
      </w:r>
      <w:r>
        <w:rPr>
          <w:color w:val="231F20"/>
          <w:spacing w:val="-8"/>
        </w:rPr>
        <w:t> </w:t>
      </w:r>
      <w:r>
        <w:rPr>
          <w:color w:val="231F20"/>
        </w:rPr>
        <w:t>de</w:t>
      </w:r>
      <w:r>
        <w:rPr>
          <w:color w:val="231F20"/>
          <w:spacing w:val="-8"/>
        </w:rPr>
        <w:t> </w:t>
      </w:r>
      <w:r>
        <w:rPr>
          <w:color w:val="231F20"/>
        </w:rPr>
        <w:t>las</w:t>
      </w:r>
      <w:r>
        <w:rPr>
          <w:color w:val="231F20"/>
          <w:spacing w:val="-9"/>
        </w:rPr>
        <w:t> </w:t>
      </w:r>
      <w:r>
        <w:rPr>
          <w:color w:val="231F20"/>
        </w:rPr>
        <w:t>tres</w:t>
      </w:r>
      <w:r>
        <w:rPr>
          <w:color w:val="231F20"/>
          <w:spacing w:val="-8"/>
        </w:rPr>
        <w:t> </w:t>
      </w:r>
      <w:r>
        <w:rPr>
          <w:color w:val="231F20"/>
        </w:rPr>
        <w:t>primeras.</w:t>
      </w:r>
      <w:r>
        <w:rPr>
          <w:color w:val="231F20"/>
          <w:spacing w:val="-8"/>
        </w:rPr>
        <w:t> </w:t>
      </w:r>
      <w:r>
        <w:rPr>
          <w:color w:val="231F20"/>
        </w:rPr>
        <w:t>Para</w:t>
      </w:r>
      <w:r>
        <w:rPr>
          <w:color w:val="231F20"/>
          <w:spacing w:val="-8"/>
        </w:rPr>
        <w:t> </w:t>
      </w:r>
      <w:r>
        <w:rPr>
          <w:color w:val="231F20"/>
        </w:rPr>
        <w:t>probar</w:t>
      </w:r>
      <w:r>
        <w:rPr>
          <w:color w:val="231F20"/>
          <w:spacing w:val="-8"/>
        </w:rPr>
        <w:t> </w:t>
      </w:r>
      <w:r>
        <w:rPr>
          <w:color w:val="231F20"/>
        </w:rPr>
        <w:t>la</w:t>
      </w:r>
      <w:r>
        <w:rPr>
          <w:color w:val="231F20"/>
          <w:spacing w:val="-9"/>
        </w:rPr>
        <w:t> </w:t>
      </w:r>
      <w:r>
        <w:rPr>
          <w:color w:val="231F20"/>
        </w:rPr>
        <w:t>erosión</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normas</w:t>
      </w:r>
      <w:r>
        <w:rPr>
          <w:color w:val="231F20"/>
          <w:spacing w:val="-8"/>
        </w:rPr>
        <w:t> </w:t>
      </w:r>
      <w:r>
        <w:rPr>
          <w:color w:val="231F20"/>
        </w:rPr>
        <w:t>tácitas</w:t>
      </w:r>
    </w:p>
    <w:p>
      <w:pPr>
        <w:spacing w:after="0" w:line="249" w:lineRule="auto"/>
        <w:sectPr>
          <w:pgSz w:w="12240" w:h="15840"/>
          <w:pgMar w:header="659" w:footer="721" w:top="900" w:bottom="1180" w:left="1720" w:right="1720"/>
        </w:sectPr>
      </w:pPr>
    </w:p>
    <w:p>
      <w:pPr>
        <w:pStyle w:val="BodyText"/>
        <w:jc w:val="left"/>
        <w:rPr>
          <w:sz w:val="20"/>
        </w:rPr>
      </w:pPr>
      <w:r>
        <w:rPr/>
        <w:pict>
          <v:group style="position:absolute;margin-left:36pt;margin-top:732.192017pt;width:68.6pt;height:10.35pt;mso-position-horizontal-relative:page;mso-position-vertical-relative:page;z-index:1096"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1693;top:14668;width:376;height:159" type="#_x0000_t75" stroked="false">
              <v:imagedata r:id="rId9" o:title=""/>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p>
    <w:p>
      <w:pPr>
        <w:pStyle w:val="BodyText"/>
        <w:spacing w:before="6"/>
        <w:jc w:val="left"/>
        <w:rPr>
          <w:sz w:val="27"/>
        </w:rPr>
      </w:pPr>
    </w:p>
    <w:p>
      <w:pPr>
        <w:pStyle w:val="BodyText"/>
        <w:spacing w:line="249" w:lineRule="auto" w:before="90"/>
        <w:ind w:left="573" w:right="555"/>
      </w:pPr>
      <w:r>
        <w:rPr>
          <w:color w:val="231F20"/>
        </w:rPr>
        <w:t>utilizan</w:t>
      </w:r>
      <w:r>
        <w:rPr>
          <w:color w:val="231F20"/>
          <w:spacing w:val="-8"/>
        </w:rPr>
        <w:t> </w:t>
      </w:r>
      <w:r>
        <w:rPr>
          <w:color w:val="231F20"/>
        </w:rPr>
        <w:t>argumentos</w:t>
      </w:r>
      <w:r>
        <w:rPr>
          <w:color w:val="231F20"/>
          <w:spacing w:val="-7"/>
        </w:rPr>
        <w:t> </w:t>
      </w:r>
      <w:r>
        <w:rPr>
          <w:color w:val="231F20"/>
        </w:rPr>
        <w:t>cuantitativos,</w:t>
      </w:r>
      <w:r>
        <w:rPr>
          <w:color w:val="231F20"/>
          <w:spacing w:val="-8"/>
        </w:rPr>
        <w:t> </w:t>
      </w:r>
      <w:r>
        <w:rPr>
          <w:color w:val="231F20"/>
        </w:rPr>
        <w:t>como</w:t>
      </w:r>
      <w:r>
        <w:rPr>
          <w:color w:val="231F20"/>
          <w:spacing w:val="-7"/>
        </w:rPr>
        <w:t> </w:t>
      </w:r>
      <w:r>
        <w:rPr>
          <w:color w:val="231F20"/>
        </w:rPr>
        <w:t>por</w:t>
      </w:r>
      <w:r>
        <w:rPr>
          <w:color w:val="231F20"/>
          <w:spacing w:val="-8"/>
        </w:rPr>
        <w:t> </w:t>
      </w:r>
      <w:r>
        <w:rPr>
          <w:color w:val="231F20"/>
        </w:rPr>
        <w:t>ejemplo</w:t>
      </w:r>
      <w:r>
        <w:rPr>
          <w:color w:val="231F20"/>
          <w:spacing w:val="-7"/>
        </w:rPr>
        <w:t> </w:t>
      </w:r>
      <w:r>
        <w:rPr>
          <w:color w:val="231F20"/>
        </w:rPr>
        <w:t>en</w:t>
      </w:r>
      <w:r>
        <w:rPr>
          <w:color w:val="231F20"/>
          <w:spacing w:val="-8"/>
        </w:rPr>
        <w:t> </w:t>
      </w:r>
      <w:r>
        <w:rPr>
          <w:color w:val="231F20"/>
        </w:rPr>
        <w:t>lo</w:t>
      </w:r>
      <w:r>
        <w:rPr>
          <w:color w:val="231F20"/>
          <w:spacing w:val="-7"/>
        </w:rPr>
        <w:t> </w:t>
      </w:r>
      <w:r>
        <w:rPr>
          <w:color w:val="231F20"/>
        </w:rPr>
        <w:t>relativo</w:t>
      </w:r>
      <w:r>
        <w:rPr>
          <w:color w:val="231F20"/>
          <w:spacing w:val="-8"/>
        </w:rPr>
        <w:t> </w:t>
      </w:r>
      <w:r>
        <w:rPr>
          <w:color w:val="231F20"/>
        </w:rPr>
        <w:t>a</w:t>
      </w:r>
      <w:r>
        <w:rPr>
          <w:color w:val="231F20"/>
          <w:spacing w:val="-7"/>
        </w:rPr>
        <w:t> </w:t>
      </w:r>
      <w:r>
        <w:rPr>
          <w:color w:val="231F20"/>
        </w:rPr>
        <w:t>los</w:t>
      </w:r>
      <w:r>
        <w:rPr>
          <w:color w:val="231F20"/>
          <w:spacing w:val="-8"/>
        </w:rPr>
        <w:t> </w:t>
      </w:r>
      <w:r>
        <w:rPr>
          <w:color w:val="231F20"/>
        </w:rPr>
        <w:t>casos</w:t>
      </w:r>
      <w:r>
        <w:rPr>
          <w:color w:val="231F20"/>
          <w:spacing w:val="-7"/>
        </w:rPr>
        <w:t> </w:t>
      </w:r>
      <w:r>
        <w:rPr>
          <w:color w:val="231F20"/>
        </w:rPr>
        <w:t>de filibusterismo</w:t>
      </w:r>
      <w:r>
        <w:rPr>
          <w:color w:val="231F20"/>
          <w:spacing w:val="-7"/>
        </w:rPr>
        <w:t> </w:t>
      </w:r>
      <w:r>
        <w:rPr>
          <w:color w:val="231F20"/>
        </w:rPr>
        <w:t>legislativo.</w:t>
      </w:r>
      <w:r>
        <w:rPr>
          <w:color w:val="231F20"/>
          <w:spacing w:val="-6"/>
        </w:rPr>
        <w:t> </w:t>
      </w:r>
      <w:r>
        <w:rPr>
          <w:color w:val="231F20"/>
        </w:rPr>
        <w:t>Pero</w:t>
      </w:r>
      <w:r>
        <w:rPr>
          <w:color w:val="231F20"/>
          <w:spacing w:val="-7"/>
        </w:rPr>
        <w:t> </w:t>
      </w:r>
      <w:r>
        <w:rPr>
          <w:color w:val="231F20"/>
        </w:rPr>
        <w:t>¿a</w:t>
      </w:r>
      <w:r>
        <w:rPr>
          <w:color w:val="231F20"/>
          <w:spacing w:val="-6"/>
        </w:rPr>
        <w:t> </w:t>
      </w:r>
      <w:r>
        <w:rPr>
          <w:color w:val="231F20"/>
        </w:rPr>
        <w:t>qué</w:t>
      </w:r>
      <w:r>
        <w:rPr>
          <w:color w:val="231F20"/>
          <w:spacing w:val="-6"/>
        </w:rPr>
        <w:t> </w:t>
      </w:r>
      <w:r>
        <w:rPr>
          <w:color w:val="231F20"/>
        </w:rPr>
        <w:t>la</w:t>
      </w:r>
      <w:r>
        <w:rPr>
          <w:color w:val="231F20"/>
          <w:spacing w:val="-7"/>
        </w:rPr>
        <w:t> </w:t>
      </w:r>
      <w:r>
        <w:rPr>
          <w:color w:val="231F20"/>
        </w:rPr>
        <w:t>atribuyen?</w:t>
      </w:r>
      <w:r>
        <w:rPr>
          <w:color w:val="231F20"/>
          <w:spacing w:val="-18"/>
        </w:rPr>
        <w:t> </w:t>
      </w:r>
      <w:r>
        <w:rPr>
          <w:color w:val="231F20"/>
        </w:rPr>
        <w:t>A</w:t>
      </w:r>
      <w:r>
        <w:rPr>
          <w:color w:val="231F20"/>
          <w:spacing w:val="-19"/>
        </w:rPr>
        <w:t> </w:t>
      </w:r>
      <w:r>
        <w:rPr>
          <w:color w:val="231F20"/>
        </w:rPr>
        <w:t>un</w:t>
      </w:r>
      <w:r>
        <w:rPr>
          <w:color w:val="231F20"/>
          <w:spacing w:val="-6"/>
        </w:rPr>
        <w:t> </w:t>
      </w:r>
      <w:r>
        <w:rPr>
          <w:color w:val="231F20"/>
        </w:rPr>
        <w:t>factor</w:t>
      </w:r>
      <w:r>
        <w:rPr>
          <w:color w:val="231F20"/>
          <w:spacing w:val="-7"/>
        </w:rPr>
        <w:t> </w:t>
      </w:r>
      <w:r>
        <w:rPr>
          <w:color w:val="231F20"/>
        </w:rPr>
        <w:t>sociopolítico</w:t>
      </w:r>
      <w:r>
        <w:rPr>
          <w:color w:val="231F20"/>
          <w:spacing w:val="-6"/>
        </w:rPr>
        <w:t> </w:t>
      </w:r>
      <w:r>
        <w:rPr>
          <w:color w:val="231F20"/>
        </w:rPr>
        <w:t>y</w:t>
      </w:r>
      <w:r>
        <w:rPr>
          <w:color w:val="231F20"/>
          <w:spacing w:val="-6"/>
        </w:rPr>
        <w:t> </w:t>
      </w:r>
      <w:r>
        <w:rPr>
          <w:color w:val="231F20"/>
        </w:rPr>
        <w:t>a un factor de régimen electoral, ambos con efectos sobre el sistema de</w:t>
      </w:r>
      <w:r>
        <w:rPr>
          <w:color w:val="231F20"/>
          <w:spacing w:val="-11"/>
        </w:rPr>
        <w:t> </w:t>
      </w:r>
      <w:r>
        <w:rPr>
          <w:color w:val="231F20"/>
        </w:rPr>
        <w:t>partidos.</w:t>
      </w:r>
    </w:p>
    <w:p>
      <w:pPr>
        <w:pStyle w:val="BodyText"/>
        <w:spacing w:line="249" w:lineRule="auto" w:before="203"/>
        <w:ind w:left="573" w:right="554"/>
      </w:pPr>
      <w:r>
        <w:rPr>
          <w:color w:val="231F20"/>
        </w:rPr>
        <w:t>El primero tiene que ver con la incapacidad de ese país de asumirse multirra- cial. </w:t>
      </w:r>
      <w:r>
        <w:rPr>
          <w:color w:val="231F20"/>
          <w:spacing w:val="-3"/>
        </w:rPr>
        <w:t>Tras </w:t>
      </w:r>
      <w:r>
        <w:rPr>
          <w:color w:val="231F20"/>
        </w:rPr>
        <w:t>la cruenta guerra civil norteamericana, las élites de ambos partidos habrían pactado, en 1877, la tolerancia a un régimen de </w:t>
      </w:r>
      <w:r>
        <w:rPr>
          <w:i/>
          <w:color w:val="231F20"/>
        </w:rPr>
        <w:t>apartheid </w:t>
      </w:r>
      <w:r>
        <w:rPr>
          <w:color w:val="231F20"/>
        </w:rPr>
        <w:t>en el sur del país, dominado por los demócratas. La institucionalización del racismo como factor estabilizador. Había, así, un ala profundamente conservadora y racista en el Partido Demócrata y una liberal en el Republicano, que tendían puentes entre uno y otro y facilitaban su convivencia al frente de las instituciones. Las con- quistas de derechos civiles y políticos para la población negra a mediados de</w:t>
      </w:r>
      <w:r>
        <w:rPr>
          <w:color w:val="231F20"/>
          <w:spacing w:val="-39"/>
        </w:rPr>
        <w:t> </w:t>
      </w:r>
      <w:r>
        <w:rPr>
          <w:color w:val="231F20"/>
        </w:rPr>
        <w:t>los años</w:t>
      </w:r>
      <w:r>
        <w:rPr>
          <w:color w:val="231F20"/>
          <w:spacing w:val="-10"/>
        </w:rPr>
        <w:t> </w:t>
      </w:r>
      <w:r>
        <w:rPr>
          <w:color w:val="231F20"/>
        </w:rPr>
        <w:t>sesenta</w:t>
      </w:r>
      <w:r>
        <w:rPr>
          <w:color w:val="231F20"/>
          <w:spacing w:val="-9"/>
        </w:rPr>
        <w:t> </w:t>
      </w:r>
      <w:r>
        <w:rPr>
          <w:color w:val="231F20"/>
        </w:rPr>
        <w:t>del</w:t>
      </w:r>
      <w:r>
        <w:rPr>
          <w:color w:val="231F20"/>
          <w:spacing w:val="-9"/>
        </w:rPr>
        <w:t> </w:t>
      </w:r>
      <w:r>
        <w:rPr>
          <w:color w:val="231F20"/>
        </w:rPr>
        <w:t>siglo</w:t>
      </w:r>
      <w:r>
        <w:rPr>
          <w:color w:val="231F20"/>
          <w:spacing w:val="-9"/>
        </w:rPr>
        <w:t> </w:t>
      </w:r>
      <w:r>
        <w:rPr>
          <w:color w:val="231F20"/>
        </w:rPr>
        <w:t>XX,</w:t>
      </w:r>
      <w:r>
        <w:rPr>
          <w:color w:val="231F20"/>
          <w:spacing w:val="-9"/>
        </w:rPr>
        <w:t> </w:t>
      </w:r>
      <w:r>
        <w:rPr>
          <w:color w:val="231F20"/>
        </w:rPr>
        <w:t>principalmente</w:t>
      </w:r>
      <w:r>
        <w:rPr>
          <w:color w:val="231F20"/>
          <w:spacing w:val="-9"/>
        </w:rPr>
        <w:t> </w:t>
      </w:r>
      <w:r>
        <w:rPr>
          <w:color w:val="231F20"/>
        </w:rPr>
        <w:t>bajo</w:t>
      </w:r>
      <w:r>
        <w:rPr>
          <w:color w:val="231F20"/>
          <w:spacing w:val="-10"/>
        </w:rPr>
        <w:t> </w:t>
      </w:r>
      <w:r>
        <w:rPr>
          <w:color w:val="231F20"/>
        </w:rPr>
        <w:t>liderazgo</w:t>
      </w:r>
      <w:r>
        <w:rPr>
          <w:color w:val="231F20"/>
          <w:spacing w:val="-9"/>
        </w:rPr>
        <w:t> </w:t>
      </w:r>
      <w:r>
        <w:rPr>
          <w:color w:val="231F20"/>
        </w:rPr>
        <w:t>demócrata,</w:t>
      </w:r>
      <w:r>
        <w:rPr>
          <w:color w:val="231F20"/>
          <w:spacing w:val="-9"/>
        </w:rPr>
        <w:t> </w:t>
      </w:r>
      <w:r>
        <w:rPr>
          <w:color w:val="231F20"/>
        </w:rPr>
        <w:t>tuvieron</w:t>
      </w:r>
      <w:r>
        <w:rPr>
          <w:color w:val="231F20"/>
          <w:spacing w:val="-9"/>
        </w:rPr>
        <w:t> </w:t>
      </w:r>
      <w:r>
        <w:rPr>
          <w:color w:val="231F20"/>
        </w:rPr>
        <w:t>un efecto</w:t>
      </w:r>
      <w:r>
        <w:rPr>
          <w:color w:val="231F20"/>
          <w:spacing w:val="-7"/>
        </w:rPr>
        <w:t> </w:t>
      </w:r>
      <w:r>
        <w:rPr>
          <w:color w:val="231F20"/>
        </w:rPr>
        <w:t>polarizador</w:t>
      </w:r>
      <w:r>
        <w:rPr>
          <w:color w:val="231F20"/>
          <w:spacing w:val="-6"/>
        </w:rPr>
        <w:t> </w:t>
      </w:r>
      <w:r>
        <w:rPr>
          <w:color w:val="231F20"/>
        </w:rPr>
        <w:t>de</w:t>
      </w:r>
      <w:r>
        <w:rPr>
          <w:color w:val="231F20"/>
          <w:spacing w:val="-7"/>
        </w:rPr>
        <w:t> </w:t>
      </w:r>
      <w:r>
        <w:rPr>
          <w:color w:val="231F20"/>
        </w:rPr>
        <w:t>realineación</w:t>
      </w:r>
      <w:r>
        <w:rPr>
          <w:color w:val="231F20"/>
          <w:spacing w:val="-6"/>
        </w:rPr>
        <w:t> </w:t>
      </w:r>
      <w:r>
        <w:rPr>
          <w:color w:val="231F20"/>
        </w:rPr>
        <w:t>partidista.</w:t>
      </w:r>
      <w:r>
        <w:rPr>
          <w:color w:val="231F20"/>
          <w:spacing w:val="-7"/>
        </w:rPr>
        <w:t> </w:t>
      </w:r>
      <w:r>
        <w:rPr>
          <w:color w:val="231F20"/>
        </w:rPr>
        <w:t>Gradualmente</w:t>
      </w:r>
      <w:r>
        <w:rPr>
          <w:color w:val="231F20"/>
          <w:spacing w:val="-6"/>
        </w:rPr>
        <w:t> </w:t>
      </w:r>
      <w:r>
        <w:rPr>
          <w:color w:val="231F20"/>
        </w:rPr>
        <w:t>el</w:t>
      </w:r>
      <w:r>
        <w:rPr>
          <w:color w:val="231F20"/>
          <w:spacing w:val="-6"/>
        </w:rPr>
        <w:t> </w:t>
      </w:r>
      <w:r>
        <w:rPr>
          <w:color w:val="231F20"/>
        </w:rPr>
        <w:t>sur</w:t>
      </w:r>
      <w:r>
        <w:rPr>
          <w:color w:val="231F20"/>
          <w:spacing w:val="-7"/>
        </w:rPr>
        <w:t> </w:t>
      </w:r>
      <w:r>
        <w:rPr>
          <w:color w:val="231F20"/>
        </w:rPr>
        <w:t>de</w:t>
      </w:r>
      <w:r>
        <w:rPr>
          <w:color w:val="231F20"/>
          <w:spacing w:val="-6"/>
        </w:rPr>
        <w:t> </w:t>
      </w:r>
      <w:r>
        <w:rPr>
          <w:color w:val="231F20"/>
        </w:rPr>
        <w:t>los</w:t>
      </w:r>
      <w:r>
        <w:rPr>
          <w:color w:val="231F20"/>
          <w:spacing w:val="-7"/>
        </w:rPr>
        <w:t> </w:t>
      </w:r>
      <w:r>
        <w:rPr>
          <w:color w:val="231F20"/>
        </w:rPr>
        <w:t>Estados Unidos se hizo republicano, a la vez que las minorías empezaron a alinearse progresivamente con el Partido Demócrata. La parte no blanca del voto demó- crata</w:t>
      </w:r>
      <w:r>
        <w:rPr>
          <w:color w:val="231F20"/>
          <w:spacing w:val="-3"/>
        </w:rPr>
        <w:t> </w:t>
      </w:r>
      <w:r>
        <w:rPr>
          <w:color w:val="231F20"/>
        </w:rPr>
        <w:t>aumentó</w:t>
      </w:r>
      <w:r>
        <w:rPr>
          <w:color w:val="231F20"/>
          <w:spacing w:val="-3"/>
        </w:rPr>
        <w:t> </w:t>
      </w:r>
      <w:r>
        <w:rPr>
          <w:color w:val="231F20"/>
        </w:rPr>
        <w:t>del</w:t>
      </w:r>
      <w:r>
        <w:rPr>
          <w:color w:val="231F20"/>
          <w:spacing w:val="-3"/>
        </w:rPr>
        <w:t> </w:t>
      </w:r>
      <w:r>
        <w:rPr>
          <w:color w:val="231F20"/>
        </w:rPr>
        <w:t>7%</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década</w:t>
      </w:r>
      <w:r>
        <w:rPr>
          <w:color w:val="231F20"/>
          <w:spacing w:val="-3"/>
        </w:rPr>
        <w:t> </w:t>
      </w:r>
      <w:r>
        <w:rPr>
          <w:color w:val="231F20"/>
        </w:rPr>
        <w:t>de</w:t>
      </w:r>
      <w:r>
        <w:rPr>
          <w:color w:val="231F20"/>
          <w:spacing w:val="-3"/>
        </w:rPr>
        <w:t> </w:t>
      </w:r>
      <w:r>
        <w:rPr>
          <w:color w:val="231F20"/>
        </w:rPr>
        <w:t>1950</w:t>
      </w:r>
      <w:r>
        <w:rPr>
          <w:color w:val="231F20"/>
          <w:spacing w:val="-3"/>
        </w:rPr>
        <w:t> </w:t>
      </w:r>
      <w:r>
        <w:rPr>
          <w:color w:val="231F20"/>
        </w:rPr>
        <w:t>al</w:t>
      </w:r>
      <w:r>
        <w:rPr>
          <w:color w:val="231F20"/>
          <w:spacing w:val="-3"/>
        </w:rPr>
        <w:t> </w:t>
      </w:r>
      <w:r>
        <w:rPr>
          <w:color w:val="231F20"/>
        </w:rPr>
        <w:t>44%</w:t>
      </w:r>
      <w:r>
        <w:rPr>
          <w:color w:val="231F20"/>
          <w:spacing w:val="-3"/>
        </w:rPr>
        <w:t> </w:t>
      </w:r>
      <w:r>
        <w:rPr>
          <w:color w:val="231F20"/>
        </w:rPr>
        <w:t>ciento</w:t>
      </w:r>
      <w:r>
        <w:rPr>
          <w:color w:val="231F20"/>
          <w:spacing w:val="-3"/>
        </w:rPr>
        <w:t> </w:t>
      </w:r>
      <w:r>
        <w:rPr>
          <w:color w:val="231F20"/>
        </w:rPr>
        <w:t>en</w:t>
      </w:r>
      <w:r>
        <w:rPr>
          <w:color w:val="231F20"/>
          <w:spacing w:val="-3"/>
        </w:rPr>
        <w:t> </w:t>
      </w:r>
      <w:r>
        <w:rPr>
          <w:color w:val="231F20"/>
        </w:rPr>
        <w:t>2012.</w:t>
      </w:r>
      <w:r>
        <w:rPr>
          <w:color w:val="231F20"/>
          <w:spacing w:val="-3"/>
        </w:rPr>
        <w:t> </w:t>
      </w:r>
      <w:r>
        <w:rPr>
          <w:color w:val="231F20"/>
        </w:rPr>
        <w:t>Los</w:t>
      </w:r>
      <w:r>
        <w:rPr>
          <w:color w:val="231F20"/>
          <w:spacing w:val="-3"/>
        </w:rPr>
        <w:t> </w:t>
      </w:r>
      <w:r>
        <w:rPr>
          <w:color w:val="231F20"/>
        </w:rPr>
        <w:t>votantes republicanos, en contraste, todavía eran casi el 90% de blancos en la década de 2000. Estos últimos no solo están más cohesionados en un partido sino que</w:t>
      </w:r>
      <w:r>
        <w:rPr>
          <w:color w:val="231F20"/>
          <w:spacing w:val="-21"/>
        </w:rPr>
        <w:t> </w:t>
      </w:r>
      <w:r>
        <w:rPr>
          <w:color w:val="231F20"/>
        </w:rPr>
        <w:t>ade- más perciben, con razón, que “el país se les va de las manos”: en la década de 1950,</w:t>
      </w:r>
      <w:r>
        <w:rPr>
          <w:color w:val="231F20"/>
          <w:spacing w:val="-11"/>
        </w:rPr>
        <w:t> </w:t>
      </w:r>
      <w:r>
        <w:rPr>
          <w:color w:val="231F20"/>
        </w:rPr>
        <w:t>los</w:t>
      </w:r>
      <w:r>
        <w:rPr>
          <w:color w:val="231F20"/>
          <w:spacing w:val="-11"/>
        </w:rPr>
        <w:t> </w:t>
      </w:r>
      <w:r>
        <w:rPr>
          <w:color w:val="231F20"/>
        </w:rPr>
        <w:t>cristianos</w:t>
      </w:r>
      <w:r>
        <w:rPr>
          <w:color w:val="231F20"/>
          <w:spacing w:val="-11"/>
        </w:rPr>
        <w:t> </w:t>
      </w:r>
      <w:r>
        <w:rPr>
          <w:color w:val="231F20"/>
        </w:rPr>
        <w:t>blancos</w:t>
      </w:r>
      <w:r>
        <w:rPr>
          <w:color w:val="231F20"/>
          <w:spacing w:val="-11"/>
        </w:rPr>
        <w:t> </w:t>
      </w:r>
      <w:r>
        <w:rPr>
          <w:color w:val="231F20"/>
        </w:rPr>
        <w:t>casados</w:t>
      </w:r>
      <w:r>
        <w:rPr>
          <w:color w:val="231F20"/>
          <w:spacing w:val="-11"/>
        </w:rPr>
        <w:t> </w:t>
      </w:r>
      <w:r>
        <w:rPr>
          <w:color w:val="231F20"/>
        </w:rPr>
        <w:t>eran</w:t>
      </w:r>
      <w:r>
        <w:rPr>
          <w:color w:val="231F20"/>
          <w:spacing w:val="-11"/>
        </w:rPr>
        <w:t> </w:t>
      </w:r>
      <w:r>
        <w:rPr>
          <w:color w:val="231F20"/>
        </w:rPr>
        <w:t>la</w:t>
      </w:r>
      <w:r>
        <w:rPr>
          <w:color w:val="231F20"/>
          <w:spacing w:val="-11"/>
        </w:rPr>
        <w:t> </w:t>
      </w:r>
      <w:r>
        <w:rPr>
          <w:color w:val="231F20"/>
        </w:rPr>
        <w:t>mayoría</w:t>
      </w:r>
      <w:r>
        <w:rPr>
          <w:color w:val="231F20"/>
          <w:spacing w:val="-11"/>
        </w:rPr>
        <w:t> </w:t>
      </w:r>
      <w:r>
        <w:rPr>
          <w:color w:val="231F20"/>
        </w:rPr>
        <w:t>abrumadora,</w:t>
      </w:r>
      <w:r>
        <w:rPr>
          <w:color w:val="231F20"/>
          <w:spacing w:val="-11"/>
        </w:rPr>
        <w:t> </w:t>
      </w:r>
      <w:r>
        <w:rPr>
          <w:color w:val="231F20"/>
        </w:rPr>
        <w:t>casi</w:t>
      </w:r>
      <w:r>
        <w:rPr>
          <w:color w:val="231F20"/>
          <w:spacing w:val="-11"/>
        </w:rPr>
        <w:t> </w:t>
      </w:r>
      <w:r>
        <w:rPr>
          <w:color w:val="231F20"/>
        </w:rPr>
        <w:t>el</w:t>
      </w:r>
      <w:r>
        <w:rPr>
          <w:color w:val="231F20"/>
          <w:spacing w:val="-11"/>
        </w:rPr>
        <w:t> </w:t>
      </w:r>
      <w:r>
        <w:rPr>
          <w:color w:val="231F20"/>
        </w:rPr>
        <w:t>80%,</w:t>
      </w:r>
      <w:r>
        <w:rPr>
          <w:color w:val="231F20"/>
          <w:spacing w:val="-11"/>
        </w:rPr>
        <w:t> </w:t>
      </w:r>
      <w:r>
        <w:rPr>
          <w:color w:val="231F20"/>
        </w:rPr>
        <w:t>de los votantes estadounidenses, divididos más o menos equitativamente entre </w:t>
      </w:r>
      <w:r>
        <w:rPr>
          <w:color w:val="231F20"/>
          <w:spacing w:val="-5"/>
        </w:rPr>
        <w:t>los </w:t>
      </w:r>
      <w:r>
        <w:rPr>
          <w:color w:val="231F20"/>
        </w:rPr>
        <w:t>dos partidos. En la década del 2000, los cristianos blancos casados constituían apenas el 40% del electorado y estaban concentrados en el Partido</w:t>
      </w:r>
      <w:r>
        <w:rPr>
          <w:color w:val="231F20"/>
          <w:spacing w:val="-39"/>
        </w:rPr>
        <w:t> </w:t>
      </w:r>
      <w:r>
        <w:rPr>
          <w:color w:val="231F20"/>
        </w:rPr>
        <w:t>Republicano. Ahora los dos partidos están divididos sobre los clivajes de raza y religión (ele- mento no desarrollado aquí pero sí analizado en el libro), dos temas profunda- mente</w:t>
      </w:r>
      <w:r>
        <w:rPr>
          <w:color w:val="231F20"/>
          <w:spacing w:val="-7"/>
        </w:rPr>
        <w:t> </w:t>
      </w:r>
      <w:r>
        <w:rPr>
          <w:color w:val="231F20"/>
        </w:rPr>
        <w:t>polarizantes</w:t>
      </w:r>
      <w:r>
        <w:rPr>
          <w:color w:val="231F20"/>
          <w:spacing w:val="-6"/>
        </w:rPr>
        <w:t> </w:t>
      </w:r>
      <w:r>
        <w:rPr>
          <w:color w:val="231F20"/>
        </w:rPr>
        <w:t>que</w:t>
      </w:r>
      <w:r>
        <w:rPr>
          <w:color w:val="231F20"/>
          <w:spacing w:val="-6"/>
        </w:rPr>
        <w:t> </w:t>
      </w:r>
      <w:r>
        <w:rPr>
          <w:color w:val="231F20"/>
        </w:rPr>
        <w:t>tienden</w:t>
      </w:r>
      <w:r>
        <w:rPr>
          <w:color w:val="231F20"/>
          <w:spacing w:val="-6"/>
        </w:rPr>
        <w:t> </w:t>
      </w:r>
      <w:r>
        <w:rPr>
          <w:color w:val="231F20"/>
        </w:rPr>
        <w:t>a</w:t>
      </w:r>
      <w:r>
        <w:rPr>
          <w:color w:val="231F20"/>
          <w:spacing w:val="-5"/>
        </w:rPr>
        <w:t> </w:t>
      </w:r>
      <w:r>
        <w:rPr>
          <w:color w:val="231F20"/>
        </w:rPr>
        <w:t>generar</w:t>
      </w:r>
      <w:r>
        <w:rPr>
          <w:color w:val="231F20"/>
          <w:spacing w:val="-7"/>
        </w:rPr>
        <w:t> </w:t>
      </w:r>
      <w:r>
        <w:rPr>
          <w:color w:val="231F20"/>
        </w:rPr>
        <w:t>mayor</w:t>
      </w:r>
      <w:r>
        <w:rPr>
          <w:color w:val="231F20"/>
          <w:spacing w:val="-6"/>
        </w:rPr>
        <w:t> </w:t>
      </w:r>
      <w:r>
        <w:rPr>
          <w:color w:val="231F20"/>
        </w:rPr>
        <w:t>intolerancia</w:t>
      </w:r>
      <w:r>
        <w:rPr>
          <w:color w:val="231F20"/>
          <w:spacing w:val="-6"/>
        </w:rPr>
        <w:t> </w:t>
      </w:r>
      <w:r>
        <w:rPr>
          <w:color w:val="231F20"/>
        </w:rPr>
        <w:t>y</w:t>
      </w:r>
      <w:r>
        <w:rPr>
          <w:color w:val="231F20"/>
          <w:spacing w:val="-6"/>
        </w:rPr>
        <w:t> </w:t>
      </w:r>
      <w:r>
        <w:rPr>
          <w:color w:val="231F20"/>
        </w:rPr>
        <w:t>hostilidad</w:t>
      </w:r>
      <w:r>
        <w:rPr>
          <w:color w:val="231F20"/>
          <w:spacing w:val="-6"/>
        </w:rPr>
        <w:t> </w:t>
      </w:r>
      <w:r>
        <w:rPr>
          <w:color w:val="231F20"/>
        </w:rPr>
        <w:t>que</w:t>
      </w:r>
      <w:r>
        <w:rPr>
          <w:color w:val="231F20"/>
          <w:spacing w:val="-6"/>
        </w:rPr>
        <w:t> </w:t>
      </w:r>
      <w:r>
        <w:rPr>
          <w:color w:val="231F20"/>
        </w:rPr>
        <w:t>los problemas</w:t>
      </w:r>
      <w:r>
        <w:rPr>
          <w:color w:val="231F20"/>
          <w:spacing w:val="-8"/>
        </w:rPr>
        <w:t> </w:t>
      </w:r>
      <w:r>
        <w:rPr>
          <w:color w:val="231F20"/>
        </w:rPr>
        <w:t>políticos</w:t>
      </w:r>
      <w:r>
        <w:rPr>
          <w:color w:val="231F20"/>
          <w:spacing w:val="-7"/>
        </w:rPr>
        <w:t> </w:t>
      </w:r>
      <w:r>
        <w:rPr>
          <w:color w:val="231F20"/>
        </w:rPr>
        <w:t>tradicionales,</w:t>
      </w:r>
      <w:r>
        <w:rPr>
          <w:color w:val="231F20"/>
          <w:spacing w:val="-7"/>
        </w:rPr>
        <w:t> </w:t>
      </w:r>
      <w:r>
        <w:rPr>
          <w:color w:val="231F20"/>
        </w:rPr>
        <w:t>como</w:t>
      </w:r>
      <w:r>
        <w:rPr>
          <w:color w:val="231F20"/>
          <w:spacing w:val="-7"/>
        </w:rPr>
        <w:t> </w:t>
      </w:r>
      <w:r>
        <w:rPr>
          <w:color w:val="231F20"/>
        </w:rPr>
        <w:t>los</w:t>
      </w:r>
      <w:r>
        <w:rPr>
          <w:color w:val="231F20"/>
          <w:spacing w:val="-7"/>
        </w:rPr>
        <w:t> </w:t>
      </w:r>
      <w:r>
        <w:rPr>
          <w:color w:val="231F20"/>
        </w:rPr>
        <w:t>impuestos</w:t>
      </w:r>
      <w:r>
        <w:rPr>
          <w:color w:val="231F20"/>
          <w:spacing w:val="-7"/>
        </w:rPr>
        <w:t> </w:t>
      </w:r>
      <w:r>
        <w:rPr>
          <w:color w:val="231F20"/>
        </w:rPr>
        <w:t>y</w:t>
      </w:r>
      <w:r>
        <w:rPr>
          <w:color w:val="231F20"/>
          <w:spacing w:val="-7"/>
        </w:rPr>
        <w:t> </w:t>
      </w:r>
      <w:r>
        <w:rPr>
          <w:color w:val="231F20"/>
        </w:rPr>
        <w:t>el</w:t>
      </w:r>
      <w:r>
        <w:rPr>
          <w:color w:val="231F20"/>
          <w:spacing w:val="-7"/>
        </w:rPr>
        <w:t> </w:t>
      </w:r>
      <w:r>
        <w:rPr>
          <w:color w:val="231F20"/>
        </w:rPr>
        <w:t>gasto</w:t>
      </w:r>
      <w:r>
        <w:rPr>
          <w:color w:val="231F20"/>
          <w:spacing w:val="-7"/>
        </w:rPr>
        <w:t> </w:t>
      </w:r>
      <w:r>
        <w:rPr>
          <w:color w:val="231F20"/>
        </w:rPr>
        <w:t>gubernamental. Por eso ahora es más difícil que los estadounidenses se toleren entre</w:t>
      </w:r>
      <w:r>
        <w:rPr>
          <w:color w:val="231F20"/>
          <w:spacing w:val="-5"/>
        </w:rPr>
        <w:t> </w:t>
      </w:r>
      <w:r>
        <w:rPr>
          <w:color w:val="231F20"/>
        </w:rPr>
        <w:t>sí.</w:t>
      </w:r>
    </w:p>
    <w:p>
      <w:pPr>
        <w:pStyle w:val="BodyText"/>
        <w:spacing w:line="249" w:lineRule="auto" w:before="225"/>
        <w:ind w:left="573" w:right="554"/>
      </w:pPr>
      <w:r>
        <w:rPr>
          <w:color w:val="231F20"/>
        </w:rPr>
        <w:t>El elemento de régimen electoral alude al cambio del sistema de elección. A las estructuras de los partidos se les dificultó más bloquear a los extremistas</w:t>
      </w:r>
      <w:r>
        <w:rPr>
          <w:color w:val="231F20"/>
          <w:spacing w:val="-25"/>
        </w:rPr>
        <w:t> </w:t>
      </w:r>
      <w:r>
        <w:rPr>
          <w:color w:val="231F20"/>
        </w:rPr>
        <w:t>debido a</w:t>
      </w:r>
      <w:r>
        <w:rPr>
          <w:color w:val="231F20"/>
          <w:spacing w:val="-10"/>
        </w:rPr>
        <w:t> </w:t>
      </w:r>
      <w:r>
        <w:rPr>
          <w:color w:val="231F20"/>
        </w:rPr>
        <w:t>la</w:t>
      </w:r>
      <w:r>
        <w:rPr>
          <w:color w:val="231F20"/>
          <w:spacing w:val="-9"/>
        </w:rPr>
        <w:t> </w:t>
      </w:r>
      <w:r>
        <w:rPr>
          <w:color w:val="231F20"/>
        </w:rPr>
        <w:t>adopción</w:t>
      </w:r>
      <w:r>
        <w:rPr>
          <w:color w:val="231F20"/>
          <w:spacing w:val="-10"/>
        </w:rPr>
        <w:t> </w:t>
      </w:r>
      <w:r>
        <w:rPr>
          <w:color w:val="231F20"/>
        </w:rPr>
        <w:t>de</w:t>
      </w:r>
      <w:r>
        <w:rPr>
          <w:color w:val="231F20"/>
          <w:spacing w:val="-10"/>
        </w:rPr>
        <w:t> </w:t>
      </w:r>
      <w:r>
        <w:rPr>
          <w:color w:val="231F20"/>
        </w:rPr>
        <w:t>un</w:t>
      </w:r>
      <w:r>
        <w:rPr>
          <w:color w:val="231F20"/>
          <w:spacing w:val="-9"/>
        </w:rPr>
        <w:t> </w:t>
      </w:r>
      <w:r>
        <w:rPr>
          <w:color w:val="231F20"/>
        </w:rPr>
        <w:t>sistema</w:t>
      </w:r>
      <w:r>
        <w:rPr>
          <w:color w:val="231F20"/>
          <w:spacing w:val="-10"/>
        </w:rPr>
        <w:t> </w:t>
      </w:r>
      <w:r>
        <w:rPr>
          <w:color w:val="231F20"/>
        </w:rPr>
        <w:t>de</w:t>
      </w:r>
      <w:r>
        <w:rPr>
          <w:color w:val="231F20"/>
          <w:spacing w:val="-9"/>
        </w:rPr>
        <w:t> </w:t>
      </w:r>
      <w:r>
        <w:rPr>
          <w:color w:val="231F20"/>
        </w:rPr>
        <w:t>primarias</w:t>
      </w:r>
      <w:r>
        <w:rPr>
          <w:color w:val="231F20"/>
          <w:spacing w:val="-10"/>
        </w:rPr>
        <w:t> </w:t>
      </w:r>
      <w:r>
        <w:rPr>
          <w:color w:val="231F20"/>
        </w:rPr>
        <w:t>presidenciales.</w:t>
      </w:r>
      <w:r>
        <w:rPr>
          <w:color w:val="231F20"/>
          <w:spacing w:val="-22"/>
        </w:rPr>
        <w:t> </w:t>
      </w:r>
      <w:r>
        <w:rPr>
          <w:color w:val="231F20"/>
        </w:rPr>
        <w:t>A</w:t>
      </w:r>
      <w:r>
        <w:rPr>
          <w:color w:val="231F20"/>
          <w:spacing w:val="-22"/>
        </w:rPr>
        <w:t> </w:t>
      </w:r>
      <w:r>
        <w:rPr>
          <w:color w:val="231F20"/>
        </w:rPr>
        <w:t>partir</w:t>
      </w:r>
      <w:r>
        <w:rPr>
          <w:color w:val="231F20"/>
          <w:spacing w:val="-10"/>
        </w:rPr>
        <w:t> </w:t>
      </w:r>
      <w:r>
        <w:rPr>
          <w:color w:val="231F20"/>
        </w:rPr>
        <w:t>de</w:t>
      </w:r>
      <w:r>
        <w:rPr>
          <w:color w:val="231F20"/>
          <w:spacing w:val="-9"/>
        </w:rPr>
        <w:t> </w:t>
      </w:r>
      <w:r>
        <w:rPr>
          <w:color w:val="231F20"/>
        </w:rPr>
        <w:t>1972,</w:t>
      </w:r>
      <w:r>
        <w:rPr>
          <w:color w:val="231F20"/>
          <w:spacing w:val="-10"/>
        </w:rPr>
        <w:t> </w:t>
      </w:r>
      <w:r>
        <w:rPr>
          <w:color w:val="231F20"/>
        </w:rPr>
        <w:t>se</w:t>
      </w:r>
      <w:r>
        <w:rPr>
          <w:color w:val="231F20"/>
          <w:spacing w:val="-9"/>
        </w:rPr>
        <w:t> </w:t>
      </w:r>
      <w:r>
        <w:rPr>
          <w:color w:val="231F20"/>
        </w:rPr>
        <w:t>dejó atrás la forma elitista y opaca de selección intrapartidaria y la gran mayoría de los delegados a las convenciones demócrata y republicana empezaron a ser ele- gidos en elecciones primarias y en asambleas estatales. Ello, combinado con </w:t>
      </w:r>
      <w:r>
        <w:rPr>
          <w:color w:val="231F20"/>
          <w:spacing w:val="-6"/>
        </w:rPr>
        <w:t>el </w:t>
      </w:r>
      <w:r>
        <w:rPr>
          <w:color w:val="231F20"/>
        </w:rPr>
        <w:t>auge</w:t>
      </w:r>
      <w:r>
        <w:rPr>
          <w:color w:val="231F20"/>
          <w:spacing w:val="-9"/>
        </w:rPr>
        <w:t> </w:t>
      </w:r>
      <w:r>
        <w:rPr>
          <w:color w:val="231F20"/>
        </w:rPr>
        <w:t>de</w:t>
      </w:r>
      <w:r>
        <w:rPr>
          <w:color w:val="231F20"/>
          <w:spacing w:val="-8"/>
        </w:rPr>
        <w:t> </w:t>
      </w:r>
      <w:r>
        <w:rPr>
          <w:color w:val="231F20"/>
        </w:rPr>
        <w:t>las</w:t>
      </w:r>
      <w:r>
        <w:rPr>
          <w:color w:val="231F20"/>
          <w:spacing w:val="-9"/>
        </w:rPr>
        <w:t> </w:t>
      </w:r>
      <w:r>
        <w:rPr>
          <w:color w:val="231F20"/>
        </w:rPr>
        <w:t>redes</w:t>
      </w:r>
      <w:r>
        <w:rPr>
          <w:color w:val="231F20"/>
          <w:spacing w:val="-8"/>
        </w:rPr>
        <w:t> </w:t>
      </w:r>
      <w:r>
        <w:rPr>
          <w:color w:val="231F20"/>
        </w:rPr>
        <w:t>sociales</w:t>
      </w:r>
      <w:r>
        <w:rPr>
          <w:color w:val="231F20"/>
          <w:spacing w:val="-9"/>
        </w:rPr>
        <w:t> </w:t>
      </w:r>
      <w:r>
        <w:rPr>
          <w:color w:val="231F20"/>
        </w:rPr>
        <w:t>(que</w:t>
      </w:r>
      <w:r>
        <w:rPr>
          <w:color w:val="231F20"/>
          <w:spacing w:val="-8"/>
        </w:rPr>
        <w:t> </w:t>
      </w:r>
      <w:r>
        <w:rPr>
          <w:color w:val="231F20"/>
        </w:rPr>
        <w:t>minaron</w:t>
      </w:r>
      <w:r>
        <w:rPr>
          <w:color w:val="231F20"/>
          <w:spacing w:val="-9"/>
        </w:rPr>
        <w:t> </w:t>
      </w:r>
      <w:r>
        <w:rPr>
          <w:color w:val="231F20"/>
        </w:rPr>
        <w:t>el</w:t>
      </w:r>
      <w:r>
        <w:rPr>
          <w:color w:val="231F20"/>
          <w:spacing w:val="-8"/>
        </w:rPr>
        <w:t> </w:t>
      </w:r>
      <w:r>
        <w:rPr>
          <w:color w:val="231F20"/>
        </w:rPr>
        <w:t>rol</w:t>
      </w:r>
      <w:r>
        <w:rPr>
          <w:color w:val="231F20"/>
          <w:spacing w:val="-9"/>
        </w:rPr>
        <w:t> </w:t>
      </w:r>
      <w:r>
        <w:rPr>
          <w:color w:val="231F20"/>
        </w:rPr>
        <w:t>de</w:t>
      </w:r>
      <w:r>
        <w:rPr>
          <w:color w:val="231F20"/>
          <w:spacing w:val="-8"/>
        </w:rPr>
        <w:t> </w:t>
      </w:r>
      <w:r>
        <w:rPr>
          <w:color w:val="231F20"/>
        </w:rPr>
        <w:t>cribado</w:t>
      </w:r>
      <w:r>
        <w:rPr>
          <w:color w:val="231F20"/>
          <w:spacing w:val="-8"/>
        </w:rPr>
        <w:t> </w:t>
      </w:r>
      <w:r>
        <w:rPr>
          <w:color w:val="231F20"/>
        </w:rPr>
        <w:t>de</w:t>
      </w:r>
      <w:r>
        <w:rPr>
          <w:color w:val="231F20"/>
          <w:spacing w:val="-9"/>
        </w:rPr>
        <w:t> </w:t>
      </w:r>
      <w:r>
        <w:rPr>
          <w:color w:val="231F20"/>
        </w:rPr>
        <w:t>los</w:t>
      </w:r>
      <w:r>
        <w:rPr>
          <w:color w:val="231F20"/>
          <w:spacing w:val="-8"/>
        </w:rPr>
        <w:t> </w:t>
      </w:r>
      <w:r>
        <w:rPr>
          <w:color w:val="231F20"/>
        </w:rPr>
        <w:t>medios</w:t>
      </w:r>
      <w:r>
        <w:rPr>
          <w:color w:val="231F20"/>
          <w:spacing w:val="-9"/>
        </w:rPr>
        <w:t> </w:t>
      </w:r>
      <w:r>
        <w:rPr>
          <w:color w:val="231F20"/>
        </w:rPr>
        <w:t>de</w:t>
      </w:r>
      <w:r>
        <w:rPr>
          <w:color w:val="231F20"/>
          <w:spacing w:val="-8"/>
        </w:rPr>
        <w:t> </w:t>
      </w:r>
      <w:r>
        <w:rPr>
          <w:color w:val="231F20"/>
        </w:rPr>
        <w:t>prensa de referencia), desencadenó dinámicas políticas que incentivaban a que </w:t>
      </w:r>
      <w:r>
        <w:rPr>
          <w:color w:val="231F20"/>
          <w:spacing w:val="-3"/>
        </w:rPr>
        <w:t>ambos </w:t>
      </w:r>
      <w:r>
        <w:rPr>
          <w:color w:val="231F20"/>
        </w:rPr>
        <w:t>partidos prestaran cada vez mayor atención a sus bases ideológicas más duras, polarizando el sistema de partidos, en detrimento de la mesura y el consenso interpartidario. Un proceso que ha sido más intenso en el Partido</w:t>
      </w:r>
      <w:r>
        <w:rPr>
          <w:color w:val="231F20"/>
          <w:spacing w:val="-12"/>
        </w:rPr>
        <w:t> </w:t>
      </w:r>
      <w:r>
        <w:rPr>
          <w:color w:val="231F20"/>
        </w:rPr>
        <w:t>Republicano.</w:t>
      </w:r>
    </w:p>
    <w:p>
      <w:pPr>
        <w:spacing w:after="0" w:line="249" w:lineRule="auto"/>
        <w:sectPr>
          <w:pgSz w:w="12240" w:h="15840"/>
          <w:pgMar w:header="685" w:footer="996" w:top="880" w:bottom="920" w:left="1720" w:right="1720"/>
        </w:sectPr>
      </w:pPr>
    </w:p>
    <w:p>
      <w:pPr>
        <w:pStyle w:val="BodyText"/>
        <w:jc w:val="left"/>
        <w:rPr>
          <w:sz w:val="20"/>
        </w:rPr>
      </w:pPr>
    </w:p>
    <w:p>
      <w:pPr>
        <w:pStyle w:val="BodyText"/>
        <w:spacing w:before="3"/>
        <w:jc w:val="left"/>
        <w:rPr>
          <w:sz w:val="25"/>
        </w:rPr>
      </w:pPr>
    </w:p>
    <w:p>
      <w:pPr>
        <w:pStyle w:val="BodyText"/>
        <w:spacing w:line="249" w:lineRule="auto" w:before="90"/>
        <w:ind w:left="559" w:right="568"/>
      </w:pPr>
      <w:r>
        <w:rPr>
          <w:color w:val="231F20"/>
        </w:rPr>
        <w:t>Por</w:t>
      </w:r>
      <w:r>
        <w:rPr>
          <w:color w:val="231F20"/>
          <w:spacing w:val="-14"/>
        </w:rPr>
        <w:t> </w:t>
      </w:r>
      <w:r>
        <w:rPr>
          <w:color w:val="231F20"/>
        </w:rPr>
        <w:t>último,</w:t>
      </w:r>
      <w:r>
        <w:rPr>
          <w:color w:val="231F20"/>
          <w:spacing w:val="-14"/>
        </w:rPr>
        <w:t> </w:t>
      </w:r>
      <w:r>
        <w:rPr>
          <w:color w:val="231F20"/>
        </w:rPr>
        <w:t>el</w:t>
      </w:r>
      <w:r>
        <w:rPr>
          <w:color w:val="231F20"/>
          <w:spacing w:val="-13"/>
        </w:rPr>
        <w:t> </w:t>
      </w:r>
      <w:r>
        <w:rPr>
          <w:color w:val="231F20"/>
        </w:rPr>
        <w:t>quinto</w:t>
      </w:r>
      <w:r>
        <w:rPr>
          <w:color w:val="231F20"/>
          <w:spacing w:val="-13"/>
        </w:rPr>
        <w:t> </w:t>
      </w:r>
      <w:r>
        <w:rPr>
          <w:color w:val="231F20"/>
        </w:rPr>
        <w:t>punto.</w:t>
      </w:r>
      <w:r>
        <w:rPr>
          <w:color w:val="231F20"/>
          <w:spacing w:val="-18"/>
        </w:rPr>
        <w:t> </w:t>
      </w:r>
      <w:r>
        <w:rPr>
          <w:color w:val="231F20"/>
          <w:spacing w:val="-5"/>
        </w:rPr>
        <w:t>Toda</w:t>
      </w:r>
      <w:r>
        <w:rPr>
          <w:color w:val="231F20"/>
          <w:spacing w:val="-13"/>
        </w:rPr>
        <w:t> </w:t>
      </w:r>
      <w:r>
        <w:rPr>
          <w:color w:val="231F20"/>
        </w:rPr>
        <w:t>la</w:t>
      </w:r>
      <w:r>
        <w:rPr>
          <w:color w:val="231F20"/>
          <w:spacing w:val="-13"/>
        </w:rPr>
        <w:t> </w:t>
      </w:r>
      <w:r>
        <w:rPr>
          <w:color w:val="231F20"/>
        </w:rPr>
        <w:t>obra,</w:t>
      </w:r>
      <w:r>
        <w:rPr>
          <w:color w:val="231F20"/>
          <w:spacing w:val="-13"/>
        </w:rPr>
        <w:t> </w:t>
      </w:r>
      <w:r>
        <w:rPr>
          <w:color w:val="231F20"/>
        </w:rPr>
        <w:t>las</w:t>
      </w:r>
      <w:r>
        <w:rPr>
          <w:color w:val="231F20"/>
          <w:spacing w:val="-13"/>
        </w:rPr>
        <w:t> </w:t>
      </w:r>
      <w:r>
        <w:rPr>
          <w:color w:val="231F20"/>
        </w:rPr>
        <w:t>cuatro</w:t>
      </w:r>
      <w:r>
        <w:rPr>
          <w:color w:val="231F20"/>
          <w:spacing w:val="-13"/>
        </w:rPr>
        <w:t> </w:t>
      </w:r>
      <w:r>
        <w:rPr>
          <w:color w:val="231F20"/>
        </w:rPr>
        <w:t>ideas</w:t>
      </w:r>
      <w:r>
        <w:rPr>
          <w:color w:val="231F20"/>
          <w:spacing w:val="-13"/>
        </w:rPr>
        <w:t> </w:t>
      </w:r>
      <w:r>
        <w:rPr>
          <w:color w:val="231F20"/>
        </w:rPr>
        <w:t>centrales</w:t>
      </w:r>
      <w:r>
        <w:rPr>
          <w:color w:val="231F20"/>
          <w:spacing w:val="-14"/>
        </w:rPr>
        <w:t> </w:t>
      </w:r>
      <w:r>
        <w:rPr>
          <w:color w:val="231F20"/>
        </w:rPr>
        <w:t>reseñadas,</w:t>
      </w:r>
      <w:r>
        <w:rPr>
          <w:color w:val="231F20"/>
          <w:spacing w:val="-13"/>
        </w:rPr>
        <w:t> </w:t>
      </w:r>
      <w:r>
        <w:rPr>
          <w:color w:val="231F20"/>
        </w:rPr>
        <w:t>pa- recieran</w:t>
      </w:r>
      <w:r>
        <w:rPr>
          <w:color w:val="231F20"/>
          <w:spacing w:val="-11"/>
        </w:rPr>
        <w:t> </w:t>
      </w:r>
      <w:r>
        <w:rPr>
          <w:color w:val="231F20"/>
        </w:rPr>
        <w:t>tener</w:t>
      </w:r>
      <w:r>
        <w:rPr>
          <w:color w:val="231F20"/>
          <w:spacing w:val="-10"/>
        </w:rPr>
        <w:t> </w:t>
      </w:r>
      <w:r>
        <w:rPr>
          <w:color w:val="231F20"/>
        </w:rPr>
        <w:t>aquí</w:t>
      </w:r>
      <w:r>
        <w:rPr>
          <w:color w:val="231F20"/>
          <w:spacing w:val="-10"/>
        </w:rPr>
        <w:t> </w:t>
      </w:r>
      <w:r>
        <w:rPr>
          <w:color w:val="231F20"/>
        </w:rPr>
        <w:t>su</w:t>
      </w:r>
      <w:r>
        <w:rPr>
          <w:color w:val="231F20"/>
          <w:spacing w:val="-11"/>
        </w:rPr>
        <w:t> </w:t>
      </w:r>
      <w:r>
        <w:rPr>
          <w:color w:val="231F20"/>
        </w:rPr>
        <w:t>razón</w:t>
      </w:r>
      <w:r>
        <w:rPr>
          <w:color w:val="231F20"/>
          <w:spacing w:val="-10"/>
        </w:rPr>
        <w:t> </w:t>
      </w:r>
      <w:r>
        <w:rPr>
          <w:color w:val="231F20"/>
        </w:rPr>
        <w:t>de</w:t>
      </w:r>
      <w:r>
        <w:rPr>
          <w:color w:val="231F20"/>
          <w:spacing w:val="-10"/>
        </w:rPr>
        <w:t> </w:t>
      </w:r>
      <w:r>
        <w:rPr>
          <w:color w:val="231F20"/>
        </w:rPr>
        <w:t>ser:</w:t>
      </w:r>
      <w:r>
        <w:rPr>
          <w:color w:val="231F20"/>
          <w:spacing w:val="-11"/>
        </w:rPr>
        <w:t> </w:t>
      </w:r>
      <w:r>
        <w:rPr>
          <w:color w:val="231F20"/>
        </w:rPr>
        <w:t>explicar</w:t>
      </w:r>
      <w:r>
        <w:rPr>
          <w:color w:val="231F20"/>
          <w:spacing w:val="-10"/>
        </w:rPr>
        <w:t> </w:t>
      </w:r>
      <w:r>
        <w:rPr>
          <w:color w:val="231F20"/>
        </w:rPr>
        <w:t>cómo</w:t>
      </w:r>
      <w:r>
        <w:rPr>
          <w:color w:val="231F20"/>
          <w:spacing w:val="-10"/>
        </w:rPr>
        <w:t> </w:t>
      </w:r>
      <w:r>
        <w:rPr>
          <w:color w:val="231F20"/>
        </w:rPr>
        <w:t>fue</w:t>
      </w:r>
      <w:r>
        <w:rPr>
          <w:color w:val="231F20"/>
          <w:spacing w:val="-10"/>
        </w:rPr>
        <w:t> </w:t>
      </w:r>
      <w:r>
        <w:rPr>
          <w:color w:val="231F20"/>
        </w:rPr>
        <w:t>posible</w:t>
      </w:r>
      <w:r>
        <w:rPr>
          <w:color w:val="231F20"/>
          <w:spacing w:val="-11"/>
        </w:rPr>
        <w:t> </w:t>
      </w:r>
      <w:r>
        <w:rPr>
          <w:color w:val="231F20"/>
        </w:rPr>
        <w:t>que</w:t>
      </w:r>
      <w:r>
        <w:rPr>
          <w:color w:val="231F20"/>
          <w:spacing w:val="-10"/>
        </w:rPr>
        <w:t> </w:t>
      </w:r>
      <w:r>
        <w:rPr>
          <w:color w:val="231F20"/>
        </w:rPr>
        <w:t>EEUU</w:t>
      </w:r>
      <w:r>
        <w:rPr>
          <w:color w:val="231F20"/>
          <w:spacing w:val="-10"/>
        </w:rPr>
        <w:t> </w:t>
      </w:r>
      <w:r>
        <w:rPr>
          <w:color w:val="231F20"/>
        </w:rPr>
        <w:t>acabara eligiendo presidente a alguien como Trump. Hubo aspirantes similares al poder en el pasado. No lo lograron. Trump sí, por lo explicado en el libro. Él no es la causa independiente de la erosión de las normas democráticas, sino el efecto de problemas más profundos. No se trata de un demagogo solitario que salió de la nada por un accidente del sistema. Es el resultado de un proceso de</w:t>
      </w:r>
      <w:r>
        <w:rPr>
          <w:color w:val="231F20"/>
          <w:spacing w:val="-33"/>
        </w:rPr>
        <w:t> </w:t>
      </w:r>
      <w:r>
        <w:rPr>
          <w:color w:val="231F20"/>
        </w:rPr>
        <w:t>polarización y</w:t>
      </w:r>
      <w:r>
        <w:rPr>
          <w:color w:val="231F20"/>
          <w:spacing w:val="-13"/>
        </w:rPr>
        <w:t> </w:t>
      </w:r>
      <w:r>
        <w:rPr>
          <w:color w:val="231F20"/>
        </w:rPr>
        <w:t>de</w:t>
      </w:r>
      <w:r>
        <w:rPr>
          <w:color w:val="231F20"/>
          <w:spacing w:val="-12"/>
        </w:rPr>
        <w:t> </w:t>
      </w:r>
      <w:r>
        <w:rPr>
          <w:color w:val="231F20"/>
        </w:rPr>
        <w:t>relajación</w:t>
      </w:r>
      <w:r>
        <w:rPr>
          <w:color w:val="231F20"/>
          <w:spacing w:val="-12"/>
        </w:rPr>
        <w:t> </w:t>
      </w:r>
      <w:r>
        <w:rPr>
          <w:color w:val="231F20"/>
        </w:rPr>
        <w:t>de</w:t>
      </w:r>
      <w:r>
        <w:rPr>
          <w:color w:val="231F20"/>
          <w:spacing w:val="-12"/>
        </w:rPr>
        <w:t> </w:t>
      </w:r>
      <w:r>
        <w:rPr>
          <w:color w:val="231F20"/>
        </w:rPr>
        <w:t>las</w:t>
      </w:r>
      <w:r>
        <w:rPr>
          <w:color w:val="231F20"/>
          <w:spacing w:val="-13"/>
        </w:rPr>
        <w:t> </w:t>
      </w:r>
      <w:r>
        <w:rPr>
          <w:color w:val="231F20"/>
        </w:rPr>
        <w:t>normas</w:t>
      </w:r>
      <w:r>
        <w:rPr>
          <w:color w:val="231F20"/>
          <w:spacing w:val="-12"/>
        </w:rPr>
        <w:t> </w:t>
      </w:r>
      <w:r>
        <w:rPr>
          <w:color w:val="231F20"/>
        </w:rPr>
        <w:t>tácitas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democracia</w:t>
      </w:r>
      <w:r>
        <w:rPr>
          <w:color w:val="231F20"/>
          <w:spacing w:val="-13"/>
        </w:rPr>
        <w:t> </w:t>
      </w:r>
      <w:r>
        <w:rPr>
          <w:color w:val="231F20"/>
        </w:rPr>
        <w:t>por</w:t>
      </w:r>
      <w:r>
        <w:rPr>
          <w:color w:val="231F20"/>
          <w:spacing w:val="-12"/>
        </w:rPr>
        <w:t> </w:t>
      </w:r>
      <w:r>
        <w:rPr>
          <w:color w:val="231F20"/>
        </w:rPr>
        <w:t>aquellos</w:t>
      </w:r>
      <w:r>
        <w:rPr>
          <w:color w:val="231F20"/>
          <w:spacing w:val="-12"/>
        </w:rPr>
        <w:t> </w:t>
      </w:r>
      <w:r>
        <w:rPr>
          <w:color w:val="231F20"/>
        </w:rPr>
        <w:t>llamados</w:t>
      </w:r>
      <w:r>
        <w:rPr>
          <w:color w:val="231F20"/>
          <w:spacing w:val="-12"/>
        </w:rPr>
        <w:t> </w:t>
      </w:r>
      <w:r>
        <w:rPr>
          <w:color w:val="231F20"/>
        </w:rPr>
        <w:t>a</w:t>
      </w:r>
      <w:r>
        <w:rPr>
          <w:color w:val="231F20"/>
          <w:spacing w:val="-12"/>
        </w:rPr>
        <w:t> </w:t>
      </w:r>
      <w:r>
        <w:rPr>
          <w:color w:val="231F20"/>
        </w:rPr>
        <w:t>ser sus defensores. Porque los extremistas logran acceder al poder solo gracias a un trato faustiano con sectores de las élites que calculan, de forma incauta, que los podrán domeñar en función de sus intereses. En lugar de vetarlos, anteponiendo la preservación del sistema, sus normas, ideales y valores, los respaldan con el objetivo de obtener un beneficio político de corto</w:t>
      </w:r>
      <w:r>
        <w:rPr>
          <w:color w:val="231F20"/>
          <w:spacing w:val="-3"/>
        </w:rPr>
        <w:t> </w:t>
      </w:r>
      <w:r>
        <w:rPr>
          <w:color w:val="231F20"/>
        </w:rPr>
        <w:t>plazo.</w:t>
      </w:r>
    </w:p>
    <w:p>
      <w:pPr>
        <w:pStyle w:val="BodyText"/>
        <w:spacing w:line="249" w:lineRule="auto" w:before="213"/>
        <w:ind w:left="559" w:right="569"/>
      </w:pPr>
      <w:r>
        <w:rPr>
          <w:color w:val="231F20"/>
        </w:rPr>
        <w:t>Ziblatt y Levitsky reconocen en el trabajo del español Juan Linz buena parte de la inspiración de su obra. Pienso que, sin saberlo, siguen a otro pensador espa- ñol: declinación de funciones de las élites, ascenso al poder del hombre-masa y “exceso” de democracia, todas advertencias de Ortega y Gasset en “La rebelión de las masas”, de 1930, contantes y centrales en la obra que se reseña. Ahora bien, extrapolar esas conclusiones e incluso hacer predicciones sobre la base de analogías históricas, es lo propio del intelectual, del creador de pensamiento y sentido, no del cientista político, creador de conocimiento. Eso no le quita valor al libro, pero hay que tenerlo en cuenta.</w:t>
      </w:r>
    </w:p>
    <w:p>
      <w:pPr>
        <w:pStyle w:val="BodyText"/>
        <w:spacing w:before="4"/>
        <w:jc w:val="left"/>
        <w:rPr>
          <w:sz w:val="10"/>
        </w:rPr>
      </w:pPr>
    </w:p>
    <w:p>
      <w:pPr>
        <w:spacing w:before="90"/>
        <w:ind w:left="5786" w:right="0" w:firstLine="0"/>
        <w:jc w:val="left"/>
        <w:rPr>
          <w:b/>
          <w:sz w:val="24"/>
        </w:rPr>
      </w:pPr>
      <w:r>
        <w:rPr>
          <w:b/>
          <w:color w:val="231F20"/>
          <w:sz w:val="24"/>
        </w:rPr>
        <w:t>Gustavo Román</w:t>
      </w:r>
      <w:r>
        <w:rPr>
          <w:b/>
          <w:color w:val="231F20"/>
          <w:spacing w:val="-5"/>
          <w:sz w:val="24"/>
        </w:rPr>
        <w:t> </w:t>
      </w:r>
      <w:r>
        <w:rPr>
          <w:b/>
          <w:color w:val="231F20"/>
          <w:sz w:val="24"/>
        </w:rPr>
        <w:t>Jacobo</w:t>
      </w:r>
    </w:p>
    <w:p>
      <w:pPr>
        <w:spacing w:line="268" w:lineRule="auto" w:before="50"/>
        <w:ind w:left="2336" w:right="554" w:firstLine="3640"/>
        <w:jc w:val="left"/>
        <w:rPr>
          <w:sz w:val="22"/>
        </w:rPr>
      </w:pPr>
      <w:hyperlink r:id="rId10">
        <w:r>
          <w:rPr>
            <w:color w:val="231F20"/>
            <w:sz w:val="22"/>
          </w:rPr>
          <w:t>tavoroman@hotmail.com</w:t>
        </w:r>
      </w:hyperlink>
      <w:r>
        <w:rPr>
          <w:color w:val="231F20"/>
          <w:sz w:val="22"/>
        </w:rPr>
        <w:t> Costarricense.</w:t>
      </w:r>
      <w:r>
        <w:rPr>
          <w:color w:val="231F20"/>
          <w:spacing w:val="-16"/>
          <w:sz w:val="22"/>
        </w:rPr>
        <w:t> </w:t>
      </w:r>
      <w:r>
        <w:rPr>
          <w:color w:val="231F20"/>
          <w:sz w:val="22"/>
        </w:rPr>
        <w:t>Asesor</w:t>
      </w:r>
      <w:r>
        <w:rPr>
          <w:color w:val="231F20"/>
          <w:spacing w:val="-5"/>
          <w:sz w:val="22"/>
        </w:rPr>
        <w:t> </w:t>
      </w:r>
      <w:r>
        <w:rPr>
          <w:color w:val="231F20"/>
          <w:sz w:val="22"/>
        </w:rPr>
        <w:t>Político</w:t>
      </w:r>
      <w:r>
        <w:rPr>
          <w:color w:val="231F20"/>
          <w:spacing w:val="-5"/>
          <w:sz w:val="22"/>
        </w:rPr>
        <w:t> </w:t>
      </w:r>
      <w:r>
        <w:rPr>
          <w:color w:val="231F20"/>
          <w:sz w:val="22"/>
        </w:rPr>
        <w:t>del</w:t>
      </w:r>
      <w:r>
        <w:rPr>
          <w:color w:val="231F20"/>
          <w:spacing w:val="-9"/>
          <w:sz w:val="22"/>
        </w:rPr>
        <w:t> </w:t>
      </w:r>
      <w:r>
        <w:rPr>
          <w:color w:val="231F20"/>
          <w:sz w:val="22"/>
        </w:rPr>
        <w:t>Tribunal</w:t>
      </w:r>
      <w:r>
        <w:rPr>
          <w:color w:val="231F20"/>
          <w:spacing w:val="-4"/>
          <w:sz w:val="22"/>
        </w:rPr>
        <w:t> </w:t>
      </w:r>
      <w:r>
        <w:rPr>
          <w:color w:val="231F20"/>
          <w:sz w:val="22"/>
        </w:rPr>
        <w:t>Supremo</w:t>
      </w:r>
      <w:r>
        <w:rPr>
          <w:color w:val="231F20"/>
          <w:spacing w:val="-5"/>
          <w:sz w:val="22"/>
        </w:rPr>
        <w:t> </w:t>
      </w:r>
      <w:r>
        <w:rPr>
          <w:color w:val="231F20"/>
          <w:sz w:val="22"/>
        </w:rPr>
        <w:t>de</w:t>
      </w:r>
      <w:r>
        <w:rPr>
          <w:color w:val="231F20"/>
          <w:spacing w:val="-3"/>
          <w:sz w:val="22"/>
        </w:rPr>
        <w:t> </w:t>
      </w:r>
      <w:r>
        <w:rPr>
          <w:color w:val="231F20"/>
          <w:sz w:val="22"/>
        </w:rPr>
        <w:t>Elecciones</w:t>
      </w:r>
    </w:p>
    <w:p>
      <w:pPr>
        <w:spacing w:before="6"/>
        <w:ind w:left="5581" w:right="0" w:firstLine="0"/>
        <w:jc w:val="left"/>
        <w:rPr>
          <w:sz w:val="22"/>
        </w:rPr>
      </w:pPr>
      <w:r>
        <w:rPr>
          <w:color w:val="231F20"/>
          <w:sz w:val="22"/>
        </w:rPr>
        <w:t>de la República de Costa Rica</w:t>
      </w:r>
    </w:p>
    <w:sectPr>
      <w:pgSz w:w="12240" w:h="15840"/>
      <w:pgMar w:header="659" w:footer="721" w:top="900" w:bottom="11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Futura Std Medium">
    <w:altName w:val="Futura Std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35.000599pt;margin-top:744.960571pt;width:183.05pt;height:13.7pt;mso-position-horizontal-relative:page;mso-position-vertical-relative:page;z-index:-3784"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7.368103pt;margin-top:744.956604pt;width:20.65pt;height:13.7pt;mso-position-horizontal-relative:page;mso-position-vertical-relative:page;z-index:-376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133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3736"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31743">
          <wp:simplePos x="0" y="0"/>
          <wp:positionH relativeFrom="page">
            <wp:posOffset>7062658</wp:posOffset>
          </wp:positionH>
          <wp:positionV relativeFrom="page">
            <wp:posOffset>9314365</wp:posOffset>
          </wp:positionV>
          <wp:extent cx="238517"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3688"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134</w:t>
                </w:r>
                <w:r>
                  <w:rPr/>
                  <w:fldChar w:fldCharType="end"/>
                </w:r>
              </w:p>
            </w:txbxContent>
          </v:textbox>
          <w10:wrap type="none"/>
        </v:shape>
      </w:pict>
    </w:r>
    <w:r>
      <w:rPr/>
      <w:pict>
        <v:shape style="position:absolute;margin-left:393.966614pt;margin-top:744.956604pt;width:183.05pt;height:13.7pt;mso-position-horizontal-relative:page;mso-position-vertical-relative:page;z-index:-3664"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476.468597pt;margin-top:31.9536pt;width:100.55pt;height:13.7pt;mso-position-horizontal-relative:page;mso-position-vertical-relative:page;z-index:-3832"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núm 9: 133 - 136,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35pt;margin-top:33.252602pt;width:89.5pt;height:13.7pt;mso-position-horizontal-relative:page;mso-position-vertical-relative:page;z-index:-3808"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Reseñas bibliográficas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jc w:val="both"/>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hyperlink" Target="mailto:tavoroman@hot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2019-07-26T16:30:39Z</dcterms:created>
  <dcterms:modified xsi:type="dcterms:W3CDTF">2019-07-26T16:30:39Z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Adobe InDesign CC 13.1 (Windows)</vt:lpwstr>
  </property>
  <property fmtid="{D5CDD505-2E9C-101B-9397-08002B2CF9AE}" pid="4" name="LastSaved">
    <vt:filetime>2019-07-26T00:00:00Z</vt:filetime>
  </property>
</Properties>
</file>