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83E73B" w14:textId="5FE848DD" w:rsidR="002D77C6" w:rsidRPr="00E509E4" w:rsidRDefault="002D77C6" w:rsidP="00E509E4">
      <w:pPr>
        <w:jc w:val="center"/>
        <w:rPr>
          <w:rFonts w:ascii="Arial" w:eastAsia="Arial" w:hAnsi="Arial" w:cs="Arial"/>
          <w:sz w:val="44"/>
          <w:szCs w:val="44"/>
          <w:lang w:val="en-US"/>
        </w:rPr>
      </w:pPr>
      <w:r w:rsidRPr="00E509E4">
        <w:rPr>
          <w:rFonts w:ascii="Arial" w:eastAsia="Arial" w:hAnsi="Arial" w:cs="Arial"/>
          <w:sz w:val="44"/>
          <w:szCs w:val="44"/>
          <w:lang w:val="en-US"/>
        </w:rPr>
        <w:t>Declaration of Originality and Authorization for Publication and Other Intellectual Property Rights</w:t>
      </w:r>
    </w:p>
    <w:p w14:paraId="01BF486E" w14:textId="77777777" w:rsidR="002D77C6" w:rsidRDefault="002D77C6">
      <w:pPr>
        <w:rPr>
          <w:rFonts w:ascii="Arial" w:eastAsia="Arial" w:hAnsi="Arial" w:cs="Arial"/>
          <w:sz w:val="22"/>
          <w:szCs w:val="22"/>
          <w:lang w:val="en-US"/>
        </w:rPr>
      </w:pPr>
    </w:p>
    <w:p w14:paraId="36596E22" w14:textId="77777777" w:rsidR="008637E5" w:rsidRDefault="008637E5" w:rsidP="00E509E4">
      <w:pPr>
        <w:rPr>
          <w:rFonts w:ascii="Arial" w:eastAsia="Arial" w:hAnsi="Arial" w:cs="Arial"/>
          <w:sz w:val="22"/>
          <w:szCs w:val="22"/>
          <w:lang w:val="en-US"/>
        </w:rPr>
      </w:pPr>
    </w:p>
    <w:p w14:paraId="4E4A8D23" w14:textId="25D8BAA0" w:rsidR="002D77C6" w:rsidRPr="00E509E4" w:rsidRDefault="002D77C6" w:rsidP="00E509E4">
      <w:pPr>
        <w:rPr>
          <w:rFonts w:ascii="Arial" w:eastAsia="Arial" w:hAnsi="Arial" w:cs="Arial"/>
          <w:b/>
          <w:bCs/>
          <w:sz w:val="20"/>
          <w:szCs w:val="20"/>
          <w:lang w:val="en-US"/>
        </w:rPr>
      </w:pPr>
      <w:r w:rsidRPr="00E509E4">
        <w:rPr>
          <w:rFonts w:ascii="Arial" w:eastAsia="Arial" w:hAnsi="Arial" w:cs="Arial"/>
          <w:b/>
          <w:bCs/>
          <w:sz w:val="20"/>
          <w:szCs w:val="20"/>
          <w:lang w:val="en-US"/>
        </w:rPr>
        <w:t>To the:</w:t>
      </w:r>
    </w:p>
    <w:p w14:paraId="27A721DA" w14:textId="77777777" w:rsidR="003A3417" w:rsidRPr="00E509E4" w:rsidRDefault="002D77C6" w:rsidP="003A3417">
      <w:pPr>
        <w:rPr>
          <w:rFonts w:ascii="Arial" w:eastAsia="Arial" w:hAnsi="Arial" w:cs="Arial"/>
          <w:b/>
          <w:bCs/>
          <w:sz w:val="20"/>
          <w:szCs w:val="20"/>
          <w:lang w:val="en-US"/>
        </w:rPr>
      </w:pPr>
      <w:r w:rsidRPr="00E509E4">
        <w:rPr>
          <w:rFonts w:ascii="Arial" w:eastAsia="Arial" w:hAnsi="Arial" w:cs="Arial"/>
          <w:b/>
          <w:bCs/>
          <w:sz w:val="20"/>
          <w:szCs w:val="20"/>
          <w:lang w:val="en-US"/>
        </w:rPr>
        <w:t xml:space="preserve">Editorial Board </w:t>
      </w:r>
    </w:p>
    <w:p w14:paraId="1D15553A" w14:textId="7275AE28" w:rsidR="002D77C6" w:rsidRPr="00E509E4" w:rsidRDefault="002D77C6" w:rsidP="00E509E4">
      <w:pPr>
        <w:rPr>
          <w:rFonts w:ascii="Arial" w:eastAsia="Arial" w:hAnsi="Arial" w:cs="Arial"/>
          <w:b/>
          <w:bCs/>
          <w:sz w:val="20"/>
          <w:szCs w:val="20"/>
          <w:lang w:val="en-US"/>
        </w:rPr>
      </w:pPr>
      <w:proofErr w:type="spellStart"/>
      <w:r w:rsidRPr="00E509E4">
        <w:rPr>
          <w:rFonts w:ascii="Arial" w:eastAsia="Arial" w:hAnsi="Arial" w:cs="Arial"/>
          <w:b/>
          <w:bCs/>
          <w:i/>
          <w:iCs/>
          <w:sz w:val="20"/>
          <w:szCs w:val="20"/>
          <w:lang w:val="en-US"/>
        </w:rPr>
        <w:t>Agronomía</w:t>
      </w:r>
      <w:proofErr w:type="spellEnd"/>
      <w:r w:rsidRPr="00E509E4">
        <w:rPr>
          <w:rFonts w:ascii="Arial" w:eastAsia="Arial" w:hAnsi="Arial" w:cs="Arial"/>
          <w:b/>
          <w:bCs/>
          <w:i/>
          <w:iCs/>
          <w:sz w:val="20"/>
          <w:szCs w:val="20"/>
          <w:lang w:val="en-US"/>
        </w:rPr>
        <w:t xml:space="preserve"> </w:t>
      </w:r>
      <w:proofErr w:type="spellStart"/>
      <w:r w:rsidRPr="00E509E4">
        <w:rPr>
          <w:rFonts w:ascii="Arial" w:eastAsia="Arial" w:hAnsi="Arial" w:cs="Arial"/>
          <w:b/>
          <w:bCs/>
          <w:i/>
          <w:iCs/>
          <w:sz w:val="20"/>
          <w:szCs w:val="20"/>
          <w:lang w:val="en-US"/>
        </w:rPr>
        <w:t>Mesoamericana</w:t>
      </w:r>
      <w:proofErr w:type="spellEnd"/>
      <w:r w:rsidRPr="00E509E4">
        <w:rPr>
          <w:rFonts w:ascii="Arial" w:eastAsia="Arial" w:hAnsi="Arial" w:cs="Arial"/>
          <w:b/>
          <w:bCs/>
          <w:sz w:val="20"/>
          <w:szCs w:val="20"/>
          <w:lang w:val="en-US"/>
        </w:rPr>
        <w:t xml:space="preserve"> </w:t>
      </w:r>
    </w:p>
    <w:p w14:paraId="789C7123" w14:textId="77777777" w:rsidR="003A3417" w:rsidRDefault="003A3417" w:rsidP="003A3417">
      <w:pPr>
        <w:rPr>
          <w:rFonts w:ascii="Arial" w:eastAsia="Arial" w:hAnsi="Arial" w:cs="Arial"/>
          <w:sz w:val="22"/>
          <w:szCs w:val="22"/>
          <w:lang w:val="en-US"/>
        </w:rPr>
      </w:pPr>
    </w:p>
    <w:p w14:paraId="67A78433" w14:textId="77777777" w:rsidR="008637E5" w:rsidRDefault="008637E5" w:rsidP="00E509E4">
      <w:pPr>
        <w:spacing w:line="360" w:lineRule="auto"/>
        <w:rPr>
          <w:rFonts w:ascii="Arial" w:eastAsia="Arial" w:hAnsi="Arial" w:cs="Arial"/>
          <w:sz w:val="22"/>
          <w:szCs w:val="22"/>
          <w:lang w:val="en-US"/>
        </w:rPr>
      </w:pPr>
    </w:p>
    <w:p w14:paraId="56735FEB" w14:textId="141DA7AF" w:rsidR="002D77C6" w:rsidRPr="00E509E4" w:rsidRDefault="002D77C6" w:rsidP="00E509E4">
      <w:pPr>
        <w:spacing w:line="360" w:lineRule="auto"/>
        <w:rPr>
          <w:rFonts w:ascii="Arial" w:eastAsia="Arial" w:hAnsi="Arial" w:cs="Arial"/>
          <w:sz w:val="20"/>
          <w:szCs w:val="20"/>
          <w:lang w:val="en-US"/>
        </w:rPr>
      </w:pPr>
      <w:r w:rsidRPr="00E509E4">
        <w:rPr>
          <w:rFonts w:ascii="Arial" w:eastAsia="Arial" w:hAnsi="Arial" w:cs="Arial"/>
          <w:sz w:val="20"/>
          <w:szCs w:val="20"/>
          <w:lang w:val="en-US"/>
        </w:rPr>
        <w:t xml:space="preserve">By this means, I __________________________________________________, identification </w:t>
      </w:r>
      <w:r w:rsidR="008637E5" w:rsidRPr="008637E5">
        <w:rPr>
          <w:rFonts w:ascii="Arial" w:eastAsia="Arial" w:hAnsi="Arial" w:cs="Arial"/>
          <w:sz w:val="20"/>
          <w:szCs w:val="20"/>
          <w:lang w:val="en-US"/>
        </w:rPr>
        <w:t>number _</w:t>
      </w:r>
      <w:r w:rsidRPr="00E509E4">
        <w:rPr>
          <w:rFonts w:ascii="Arial" w:eastAsia="Arial" w:hAnsi="Arial" w:cs="Arial"/>
          <w:sz w:val="20"/>
          <w:szCs w:val="20"/>
          <w:lang w:val="en-US"/>
        </w:rPr>
        <w:t xml:space="preserve">______________________________________, in my capacity as the holder of the economic rights </w:t>
      </w:r>
      <w:r w:rsidR="009E2631">
        <w:rPr>
          <w:rFonts w:ascii="Arial" w:eastAsia="Arial" w:hAnsi="Arial" w:cs="Arial"/>
          <w:sz w:val="20"/>
          <w:szCs w:val="20"/>
          <w:lang w:val="en-US"/>
        </w:rPr>
        <w:t xml:space="preserve">(copyright) </w:t>
      </w:r>
      <w:r w:rsidRPr="00E509E4">
        <w:rPr>
          <w:rFonts w:ascii="Arial" w:eastAsia="Arial" w:hAnsi="Arial" w:cs="Arial"/>
          <w:sz w:val="20"/>
          <w:szCs w:val="20"/>
          <w:lang w:val="en-US"/>
        </w:rPr>
        <w:t>regarding the work of my (co)authorship titled:</w:t>
      </w:r>
    </w:p>
    <w:p w14:paraId="2333B003" w14:textId="25A63CA4" w:rsidR="002D77C6" w:rsidRPr="00E509E4" w:rsidRDefault="002D77C6" w:rsidP="00E509E4">
      <w:pPr>
        <w:spacing w:line="360" w:lineRule="auto"/>
        <w:rPr>
          <w:rFonts w:ascii="Arial" w:eastAsia="Arial" w:hAnsi="Arial" w:cs="Arial"/>
          <w:sz w:val="20"/>
          <w:szCs w:val="20"/>
          <w:lang w:val="en-US"/>
        </w:rPr>
      </w:pPr>
      <w:r w:rsidRPr="00E509E4">
        <w:rPr>
          <w:rFonts w:ascii="Arial" w:eastAsia="Arial" w:hAnsi="Arial" w:cs="Arial"/>
          <w:sz w:val="20"/>
          <w:szCs w:val="20"/>
          <w:lang w:val="en-US"/>
        </w:rPr>
        <w:t>______________________________________________________________________________________:</w:t>
      </w:r>
    </w:p>
    <w:p w14:paraId="18054C9D" w14:textId="77777777" w:rsidR="008637E5" w:rsidRDefault="008637E5">
      <w:pPr>
        <w:rPr>
          <w:rFonts w:ascii="Arial" w:eastAsia="Arial" w:hAnsi="Arial" w:cs="Arial"/>
          <w:sz w:val="20"/>
          <w:szCs w:val="20"/>
          <w:lang w:val="en-US"/>
        </w:rPr>
      </w:pPr>
    </w:p>
    <w:p w14:paraId="0F379D50" w14:textId="77777777" w:rsidR="008637E5" w:rsidRDefault="008637E5">
      <w:pPr>
        <w:rPr>
          <w:rFonts w:ascii="Arial" w:eastAsia="Arial" w:hAnsi="Arial" w:cs="Arial"/>
          <w:sz w:val="20"/>
          <w:szCs w:val="20"/>
          <w:lang w:val="en-US"/>
        </w:rPr>
      </w:pPr>
    </w:p>
    <w:p w14:paraId="10F41D50" w14:textId="5C965B40" w:rsidR="002D77C6" w:rsidRDefault="002D77C6">
      <w:pPr>
        <w:rPr>
          <w:rFonts w:ascii="Arial" w:eastAsia="Arial" w:hAnsi="Arial" w:cs="Arial"/>
          <w:sz w:val="20"/>
          <w:szCs w:val="20"/>
          <w:lang w:val="en-US"/>
        </w:rPr>
      </w:pPr>
      <w:r w:rsidRPr="00E509E4">
        <w:rPr>
          <w:rFonts w:ascii="Arial" w:eastAsia="Arial" w:hAnsi="Arial" w:cs="Arial"/>
          <w:sz w:val="20"/>
          <w:szCs w:val="20"/>
          <w:lang w:val="en-US"/>
        </w:rPr>
        <w:t>I DECLARE UNDER OATH THAT:</w:t>
      </w:r>
    </w:p>
    <w:p w14:paraId="520406DD" w14:textId="77777777" w:rsidR="008637E5" w:rsidRDefault="008637E5">
      <w:pPr>
        <w:rPr>
          <w:rFonts w:ascii="Arial" w:eastAsia="Arial" w:hAnsi="Arial" w:cs="Arial"/>
          <w:sz w:val="20"/>
          <w:szCs w:val="20"/>
          <w:lang w:val="en-US"/>
        </w:rPr>
      </w:pPr>
    </w:p>
    <w:p w14:paraId="029C0964" w14:textId="77777777" w:rsidR="008637E5" w:rsidRPr="00E509E4" w:rsidRDefault="008637E5" w:rsidP="00E509E4">
      <w:pPr>
        <w:rPr>
          <w:rFonts w:ascii="Arial" w:eastAsia="Arial" w:hAnsi="Arial" w:cs="Arial"/>
          <w:sz w:val="20"/>
          <w:szCs w:val="20"/>
          <w:lang w:val="en-US"/>
        </w:rPr>
      </w:pPr>
    </w:p>
    <w:p w14:paraId="00153EB6" w14:textId="308202AF" w:rsidR="002D77C6" w:rsidRDefault="002D77C6" w:rsidP="00E509E4">
      <w:pPr>
        <w:numPr>
          <w:ilvl w:val="0"/>
          <w:numId w:val="1"/>
        </w:numPr>
        <w:spacing w:line="360" w:lineRule="auto"/>
        <w:rPr>
          <w:rFonts w:ascii="Arial" w:eastAsia="Arial" w:hAnsi="Arial" w:cs="Arial"/>
          <w:sz w:val="20"/>
          <w:szCs w:val="20"/>
          <w:lang w:val="en-US"/>
        </w:rPr>
      </w:pPr>
      <w:r w:rsidRPr="00E509E4">
        <w:rPr>
          <w:rFonts w:ascii="Arial" w:eastAsia="Arial" w:hAnsi="Arial" w:cs="Arial"/>
          <w:sz w:val="20"/>
          <w:szCs w:val="20"/>
          <w:lang w:val="en-US"/>
        </w:rPr>
        <w:t xml:space="preserve">The work is original and has not been previously published nor is it currently under evaluation by other journals, publishers, or any other entity that manages publication processes, </w:t>
      </w:r>
      <w:r w:rsidR="008637E5" w:rsidRPr="008637E5">
        <w:rPr>
          <w:rFonts w:ascii="Arial" w:eastAsia="Arial" w:hAnsi="Arial" w:cs="Arial"/>
          <w:sz w:val="20"/>
          <w:szCs w:val="20"/>
          <w:lang w:val="en-US"/>
        </w:rPr>
        <w:t>except for</w:t>
      </w:r>
      <w:r w:rsidRPr="00E509E4">
        <w:rPr>
          <w:rFonts w:ascii="Arial" w:eastAsia="Arial" w:hAnsi="Arial" w:cs="Arial"/>
          <w:sz w:val="20"/>
          <w:szCs w:val="20"/>
          <w:lang w:val="en-US"/>
        </w:rPr>
        <w:t xml:space="preserve"> its presentation in the form of an </w:t>
      </w:r>
      <w:r w:rsidR="008637E5" w:rsidRPr="008637E5">
        <w:rPr>
          <w:rFonts w:ascii="Arial" w:eastAsia="Arial" w:hAnsi="Arial" w:cs="Arial"/>
          <w:sz w:val="20"/>
          <w:szCs w:val="20"/>
          <w:lang w:val="en-US"/>
        </w:rPr>
        <w:t>abstract</w:t>
      </w:r>
      <w:r w:rsidR="000070EE">
        <w:rPr>
          <w:rFonts w:ascii="Arial" w:eastAsia="Arial" w:hAnsi="Arial" w:cs="Arial"/>
          <w:sz w:val="20"/>
          <w:szCs w:val="20"/>
          <w:lang w:val="en-US"/>
        </w:rPr>
        <w:t xml:space="preserve">, </w:t>
      </w:r>
      <w:r w:rsidRPr="00E509E4">
        <w:rPr>
          <w:rFonts w:ascii="Arial" w:eastAsia="Arial" w:hAnsi="Arial" w:cs="Arial"/>
          <w:sz w:val="20"/>
          <w:szCs w:val="20"/>
          <w:lang w:val="en-US"/>
        </w:rPr>
        <w:t>paper, or as part of a thesis.</w:t>
      </w:r>
    </w:p>
    <w:p w14:paraId="65D24511" w14:textId="77777777" w:rsidR="008637E5" w:rsidRPr="00E509E4" w:rsidRDefault="008637E5" w:rsidP="00E509E4">
      <w:pPr>
        <w:ind w:left="720"/>
        <w:rPr>
          <w:rFonts w:ascii="Arial" w:eastAsia="Arial" w:hAnsi="Arial" w:cs="Arial"/>
          <w:sz w:val="20"/>
          <w:szCs w:val="20"/>
          <w:lang w:val="en-US"/>
        </w:rPr>
      </w:pPr>
    </w:p>
    <w:p w14:paraId="40AFD9FA" w14:textId="274D4018" w:rsidR="000070EE" w:rsidRPr="00E509E4" w:rsidRDefault="002D77C6" w:rsidP="00E509E4">
      <w:pPr>
        <w:numPr>
          <w:ilvl w:val="0"/>
          <w:numId w:val="1"/>
        </w:numPr>
        <w:spacing w:line="360" w:lineRule="auto"/>
        <w:rPr>
          <w:rFonts w:ascii="Arial" w:eastAsia="Arial" w:hAnsi="Arial" w:cs="Arial"/>
          <w:sz w:val="20"/>
          <w:szCs w:val="20"/>
          <w:lang w:val="en-US"/>
        </w:rPr>
      </w:pPr>
      <w:r w:rsidRPr="00E509E4">
        <w:rPr>
          <w:rFonts w:ascii="Arial" w:eastAsia="Arial" w:hAnsi="Arial" w:cs="Arial"/>
          <w:sz w:val="20"/>
          <w:szCs w:val="20"/>
          <w:lang w:val="en-US"/>
        </w:rPr>
        <w:t>I am the holder of the</w:t>
      </w:r>
      <w:r w:rsidR="00E42368">
        <w:rPr>
          <w:rFonts w:ascii="Arial" w:eastAsia="Arial" w:hAnsi="Arial" w:cs="Arial"/>
          <w:sz w:val="20"/>
          <w:szCs w:val="20"/>
          <w:lang w:val="en-US"/>
        </w:rPr>
        <w:t xml:space="preserve"> work’s</w:t>
      </w:r>
      <w:r w:rsidRPr="00E509E4">
        <w:rPr>
          <w:rFonts w:ascii="Arial" w:eastAsia="Arial" w:hAnsi="Arial" w:cs="Arial"/>
          <w:sz w:val="20"/>
          <w:szCs w:val="20"/>
          <w:lang w:val="en-US"/>
        </w:rPr>
        <w:t xml:space="preserve"> economic rights</w:t>
      </w:r>
      <w:r w:rsidR="009E2631">
        <w:rPr>
          <w:rFonts w:ascii="Arial" w:eastAsia="Arial" w:hAnsi="Arial" w:cs="Arial"/>
          <w:sz w:val="20"/>
          <w:szCs w:val="20"/>
          <w:lang w:val="en-US"/>
        </w:rPr>
        <w:t xml:space="preserve"> (copyright)</w:t>
      </w:r>
      <w:r w:rsidR="000070EE">
        <w:rPr>
          <w:rFonts w:ascii="Arial" w:eastAsia="Arial" w:hAnsi="Arial" w:cs="Arial"/>
          <w:sz w:val="20"/>
          <w:szCs w:val="20"/>
          <w:lang w:val="en-US"/>
        </w:rPr>
        <w:t>,</w:t>
      </w:r>
      <w:r w:rsidRPr="00E509E4">
        <w:rPr>
          <w:rFonts w:ascii="Arial" w:eastAsia="Arial" w:hAnsi="Arial" w:cs="Arial"/>
          <w:sz w:val="20"/>
          <w:szCs w:val="20"/>
          <w:lang w:val="en-US"/>
        </w:rPr>
        <w:t xml:space="preserve"> and if there are other rights holders (co-authors)</w:t>
      </w:r>
      <w:r w:rsidR="000070EE">
        <w:rPr>
          <w:rFonts w:ascii="Arial" w:eastAsia="Arial" w:hAnsi="Arial" w:cs="Arial"/>
          <w:sz w:val="20"/>
          <w:szCs w:val="20"/>
          <w:lang w:val="en-US"/>
        </w:rPr>
        <w:t xml:space="preserve"> </w:t>
      </w:r>
      <w:r w:rsidRPr="00E509E4">
        <w:rPr>
          <w:rFonts w:ascii="Arial" w:eastAsia="Arial" w:hAnsi="Arial" w:cs="Arial"/>
          <w:sz w:val="20"/>
          <w:szCs w:val="20"/>
          <w:lang w:val="en-US"/>
        </w:rPr>
        <w:t xml:space="preserve">I have their consent to authorize third parties to exercise these rights </w:t>
      </w:r>
      <w:r w:rsidR="000070EE">
        <w:rPr>
          <w:rFonts w:ascii="Arial" w:eastAsia="Arial" w:hAnsi="Arial" w:cs="Arial"/>
          <w:sz w:val="20"/>
          <w:szCs w:val="20"/>
          <w:lang w:val="en-US"/>
        </w:rPr>
        <w:t>regarding</w:t>
      </w:r>
      <w:r w:rsidRPr="00E509E4">
        <w:rPr>
          <w:rFonts w:ascii="Arial" w:eastAsia="Arial" w:hAnsi="Arial" w:cs="Arial"/>
          <w:sz w:val="20"/>
          <w:szCs w:val="20"/>
          <w:lang w:val="en-US"/>
        </w:rPr>
        <w:t xml:space="preserve"> the work in question; therefore, I possess sufficient authority to authorize its publication in the journal </w:t>
      </w:r>
      <w:proofErr w:type="spellStart"/>
      <w:r w:rsidRPr="00E509E4">
        <w:rPr>
          <w:rFonts w:ascii="Arial" w:eastAsia="Arial" w:hAnsi="Arial" w:cs="Arial"/>
          <w:i/>
          <w:iCs/>
          <w:sz w:val="20"/>
          <w:szCs w:val="20"/>
          <w:lang w:val="en-US"/>
        </w:rPr>
        <w:t>Agronomía</w:t>
      </w:r>
      <w:proofErr w:type="spellEnd"/>
      <w:r w:rsidRPr="00E509E4">
        <w:rPr>
          <w:rFonts w:ascii="Arial" w:eastAsia="Arial" w:hAnsi="Arial" w:cs="Arial"/>
          <w:i/>
          <w:iCs/>
          <w:sz w:val="20"/>
          <w:szCs w:val="20"/>
          <w:lang w:val="en-US"/>
        </w:rPr>
        <w:t xml:space="preserve"> </w:t>
      </w:r>
      <w:proofErr w:type="spellStart"/>
      <w:r w:rsidRPr="00E509E4">
        <w:rPr>
          <w:rFonts w:ascii="Arial" w:eastAsia="Arial" w:hAnsi="Arial" w:cs="Arial"/>
          <w:i/>
          <w:iCs/>
          <w:sz w:val="20"/>
          <w:szCs w:val="20"/>
          <w:lang w:val="en-US"/>
        </w:rPr>
        <w:t>Mesoamericana</w:t>
      </w:r>
      <w:proofErr w:type="spellEnd"/>
      <w:r w:rsidRPr="00E509E4">
        <w:rPr>
          <w:rFonts w:ascii="Arial" w:eastAsia="Arial" w:hAnsi="Arial" w:cs="Arial"/>
          <w:sz w:val="20"/>
          <w:szCs w:val="20"/>
          <w:lang w:val="en-US"/>
        </w:rPr>
        <w:t>.</w:t>
      </w:r>
    </w:p>
    <w:p w14:paraId="0F5B67F5" w14:textId="77777777" w:rsidR="000070EE" w:rsidRPr="00E509E4" w:rsidRDefault="000070EE" w:rsidP="00E509E4">
      <w:pPr>
        <w:ind w:left="720"/>
        <w:rPr>
          <w:rFonts w:ascii="Arial" w:eastAsia="Arial" w:hAnsi="Arial" w:cs="Arial"/>
          <w:sz w:val="20"/>
          <w:szCs w:val="20"/>
          <w:lang w:val="en-US"/>
        </w:rPr>
      </w:pPr>
    </w:p>
    <w:p w14:paraId="1C7B6D9D" w14:textId="26D8D270" w:rsidR="00E42368" w:rsidRPr="00E509E4" w:rsidRDefault="002D77C6" w:rsidP="00E509E4">
      <w:pPr>
        <w:numPr>
          <w:ilvl w:val="0"/>
          <w:numId w:val="1"/>
        </w:numPr>
        <w:spacing w:line="360" w:lineRule="auto"/>
        <w:rPr>
          <w:rFonts w:ascii="Arial" w:eastAsia="Arial" w:hAnsi="Arial" w:cs="Arial"/>
          <w:sz w:val="20"/>
          <w:szCs w:val="20"/>
          <w:lang w:val="en-US"/>
        </w:rPr>
      </w:pPr>
      <w:r w:rsidRPr="00E509E4">
        <w:rPr>
          <w:rFonts w:ascii="Arial" w:eastAsia="Arial" w:hAnsi="Arial" w:cs="Arial"/>
          <w:sz w:val="20"/>
          <w:szCs w:val="20"/>
          <w:lang w:val="en-US"/>
        </w:rPr>
        <w:t>I have not signed any contracts with third parties for the transfer of economic rights</w:t>
      </w:r>
      <w:r w:rsidR="009E2631">
        <w:rPr>
          <w:rFonts w:ascii="Arial" w:eastAsia="Arial" w:hAnsi="Arial" w:cs="Arial"/>
          <w:sz w:val="20"/>
          <w:szCs w:val="20"/>
          <w:lang w:val="en-US"/>
        </w:rPr>
        <w:t xml:space="preserve"> (copyright)</w:t>
      </w:r>
      <w:r w:rsidRPr="00E509E4">
        <w:rPr>
          <w:rFonts w:ascii="Arial" w:eastAsia="Arial" w:hAnsi="Arial" w:cs="Arial"/>
          <w:sz w:val="20"/>
          <w:szCs w:val="20"/>
          <w:lang w:val="en-US"/>
        </w:rPr>
        <w:t xml:space="preserve"> or usage licenses related to the intellectual property rights I hold over the submitted work that </w:t>
      </w:r>
      <w:r w:rsidR="00E42368" w:rsidRPr="00E42368">
        <w:rPr>
          <w:rFonts w:ascii="Arial" w:eastAsia="Arial" w:hAnsi="Arial" w:cs="Arial"/>
          <w:sz w:val="20"/>
          <w:szCs w:val="20"/>
          <w:lang w:val="en-US"/>
        </w:rPr>
        <w:t>prevents</w:t>
      </w:r>
      <w:r w:rsidRPr="00E509E4">
        <w:rPr>
          <w:rFonts w:ascii="Arial" w:eastAsia="Arial" w:hAnsi="Arial" w:cs="Arial"/>
          <w:sz w:val="20"/>
          <w:szCs w:val="20"/>
          <w:lang w:val="en-US"/>
        </w:rPr>
        <w:t xml:space="preserve"> its publication under the license described in point 5d of this document. I declare that I am the holder of the </w:t>
      </w:r>
      <w:r w:rsidR="00E42368">
        <w:rPr>
          <w:rFonts w:ascii="Arial" w:eastAsia="Arial" w:hAnsi="Arial" w:cs="Arial"/>
          <w:sz w:val="20"/>
          <w:szCs w:val="20"/>
          <w:lang w:val="en-US"/>
        </w:rPr>
        <w:t xml:space="preserve">work’s </w:t>
      </w:r>
      <w:r w:rsidRPr="00E509E4">
        <w:rPr>
          <w:rFonts w:ascii="Arial" w:eastAsia="Arial" w:hAnsi="Arial" w:cs="Arial"/>
          <w:sz w:val="20"/>
          <w:szCs w:val="20"/>
          <w:lang w:val="en-US"/>
        </w:rPr>
        <w:t>economic rights</w:t>
      </w:r>
      <w:r w:rsidR="009E2631">
        <w:rPr>
          <w:rFonts w:ascii="Arial" w:eastAsia="Arial" w:hAnsi="Arial" w:cs="Arial"/>
          <w:sz w:val="20"/>
          <w:szCs w:val="20"/>
          <w:lang w:val="en-US"/>
        </w:rPr>
        <w:t xml:space="preserve"> (copyright)</w:t>
      </w:r>
      <w:r w:rsidR="00E42368">
        <w:rPr>
          <w:rFonts w:ascii="Arial" w:eastAsia="Arial" w:hAnsi="Arial" w:cs="Arial"/>
          <w:sz w:val="20"/>
          <w:szCs w:val="20"/>
          <w:lang w:val="en-US"/>
        </w:rPr>
        <w:t>,</w:t>
      </w:r>
      <w:r w:rsidRPr="00E509E4">
        <w:rPr>
          <w:rFonts w:ascii="Arial" w:eastAsia="Arial" w:hAnsi="Arial" w:cs="Arial"/>
          <w:sz w:val="20"/>
          <w:szCs w:val="20"/>
          <w:lang w:val="en-US"/>
        </w:rPr>
        <w:t xml:space="preserve"> and if there are other rights holders (co-authors) I have their consent to authorize publication under said licens</w:t>
      </w:r>
      <w:r w:rsidR="00E42368">
        <w:rPr>
          <w:rFonts w:ascii="Arial" w:eastAsia="Arial" w:hAnsi="Arial" w:cs="Arial"/>
          <w:sz w:val="20"/>
          <w:szCs w:val="20"/>
          <w:lang w:val="en-US"/>
        </w:rPr>
        <w:t>e.</w:t>
      </w:r>
    </w:p>
    <w:p w14:paraId="380E6D14" w14:textId="77777777" w:rsidR="00E42368" w:rsidRPr="00E509E4" w:rsidRDefault="00E42368" w:rsidP="00E509E4">
      <w:pPr>
        <w:ind w:left="720"/>
        <w:rPr>
          <w:rFonts w:ascii="Arial" w:eastAsia="Arial" w:hAnsi="Arial" w:cs="Arial"/>
          <w:sz w:val="20"/>
          <w:szCs w:val="20"/>
          <w:lang w:val="en-US"/>
        </w:rPr>
      </w:pPr>
    </w:p>
    <w:p w14:paraId="1306608B" w14:textId="70268A28" w:rsidR="00E42368" w:rsidRPr="00E509E4" w:rsidRDefault="002D77C6" w:rsidP="00E509E4">
      <w:pPr>
        <w:numPr>
          <w:ilvl w:val="0"/>
          <w:numId w:val="1"/>
        </w:numPr>
        <w:spacing w:line="360" w:lineRule="auto"/>
        <w:rPr>
          <w:rFonts w:ascii="Arial" w:eastAsia="Arial" w:hAnsi="Arial" w:cs="Arial"/>
          <w:sz w:val="20"/>
          <w:szCs w:val="20"/>
          <w:lang w:val="en-US"/>
        </w:rPr>
      </w:pPr>
      <w:r w:rsidRPr="00E509E4">
        <w:rPr>
          <w:rFonts w:ascii="Arial" w:eastAsia="Arial" w:hAnsi="Arial" w:cs="Arial"/>
          <w:sz w:val="20"/>
          <w:szCs w:val="20"/>
          <w:lang w:val="en-US"/>
        </w:rPr>
        <w:t>The holders of the economic rights</w:t>
      </w:r>
      <w:r w:rsidR="009E2631">
        <w:rPr>
          <w:rFonts w:ascii="Arial" w:eastAsia="Arial" w:hAnsi="Arial" w:cs="Arial"/>
          <w:sz w:val="20"/>
          <w:szCs w:val="20"/>
          <w:lang w:val="en-US"/>
        </w:rPr>
        <w:t xml:space="preserve"> (copyright)</w:t>
      </w:r>
      <w:r w:rsidRPr="00E509E4">
        <w:rPr>
          <w:rFonts w:ascii="Arial" w:eastAsia="Arial" w:hAnsi="Arial" w:cs="Arial"/>
          <w:sz w:val="20"/>
          <w:szCs w:val="20"/>
          <w:lang w:val="en-US"/>
        </w:rPr>
        <w:t xml:space="preserve"> shall retain said rights</w:t>
      </w:r>
      <w:r w:rsidR="00E42368">
        <w:rPr>
          <w:rFonts w:ascii="Arial" w:eastAsia="Arial" w:hAnsi="Arial" w:cs="Arial"/>
          <w:sz w:val="20"/>
          <w:szCs w:val="20"/>
          <w:lang w:val="en-US"/>
        </w:rPr>
        <w:t>.</w:t>
      </w:r>
      <w:r w:rsidRPr="00E509E4">
        <w:rPr>
          <w:rFonts w:ascii="Arial" w:eastAsia="Arial" w:hAnsi="Arial" w:cs="Arial"/>
          <w:sz w:val="20"/>
          <w:szCs w:val="20"/>
          <w:lang w:val="en-US"/>
        </w:rPr>
        <w:t xml:space="preserve"> Nothing in this authorization implies a transfer of these rights to the University of Costa Rica; it solely implies an authorization for the work to be published for the first time in the journal </w:t>
      </w:r>
      <w:proofErr w:type="spellStart"/>
      <w:r w:rsidRPr="00E509E4">
        <w:rPr>
          <w:rFonts w:ascii="Arial" w:eastAsia="Arial" w:hAnsi="Arial" w:cs="Arial"/>
          <w:i/>
          <w:iCs/>
          <w:sz w:val="20"/>
          <w:szCs w:val="20"/>
          <w:lang w:val="en-US"/>
        </w:rPr>
        <w:t>Agronomía</w:t>
      </w:r>
      <w:proofErr w:type="spellEnd"/>
      <w:r w:rsidRPr="00E509E4">
        <w:rPr>
          <w:rFonts w:ascii="Arial" w:eastAsia="Arial" w:hAnsi="Arial" w:cs="Arial"/>
          <w:i/>
          <w:iCs/>
          <w:sz w:val="20"/>
          <w:szCs w:val="20"/>
          <w:lang w:val="en-US"/>
        </w:rPr>
        <w:t xml:space="preserve"> </w:t>
      </w:r>
      <w:proofErr w:type="spellStart"/>
      <w:r w:rsidRPr="00E509E4">
        <w:rPr>
          <w:rFonts w:ascii="Arial" w:eastAsia="Arial" w:hAnsi="Arial" w:cs="Arial"/>
          <w:i/>
          <w:iCs/>
          <w:sz w:val="20"/>
          <w:szCs w:val="20"/>
          <w:lang w:val="en-US"/>
        </w:rPr>
        <w:t>Mesoamericana</w:t>
      </w:r>
      <w:proofErr w:type="spellEnd"/>
      <w:r w:rsidRPr="00E509E4">
        <w:rPr>
          <w:rFonts w:ascii="Arial" w:eastAsia="Arial" w:hAnsi="Arial" w:cs="Arial"/>
          <w:sz w:val="20"/>
          <w:szCs w:val="20"/>
          <w:lang w:val="en-US"/>
        </w:rPr>
        <w:t>.</w:t>
      </w:r>
    </w:p>
    <w:p w14:paraId="2E306E5B" w14:textId="77777777" w:rsidR="00E42368" w:rsidRPr="00E509E4" w:rsidRDefault="00E42368" w:rsidP="00E509E4">
      <w:pPr>
        <w:ind w:left="720"/>
        <w:rPr>
          <w:rFonts w:ascii="Arial" w:eastAsia="Arial" w:hAnsi="Arial" w:cs="Arial"/>
          <w:sz w:val="20"/>
          <w:szCs w:val="20"/>
          <w:lang w:val="en-US"/>
        </w:rPr>
      </w:pPr>
    </w:p>
    <w:p w14:paraId="2989AAAA" w14:textId="10B65265" w:rsidR="00E42368" w:rsidRDefault="002D77C6" w:rsidP="00E42368">
      <w:pPr>
        <w:numPr>
          <w:ilvl w:val="0"/>
          <w:numId w:val="1"/>
        </w:numPr>
        <w:spacing w:line="360" w:lineRule="auto"/>
        <w:rPr>
          <w:rFonts w:ascii="Arial" w:eastAsia="Arial" w:hAnsi="Arial" w:cs="Arial"/>
          <w:sz w:val="20"/>
          <w:szCs w:val="20"/>
          <w:lang w:val="en-US"/>
        </w:rPr>
      </w:pPr>
      <w:r w:rsidRPr="00E509E4">
        <w:rPr>
          <w:rFonts w:ascii="Arial" w:eastAsia="Arial" w:hAnsi="Arial" w:cs="Arial"/>
          <w:sz w:val="20"/>
          <w:szCs w:val="20"/>
          <w:lang w:val="en-US"/>
        </w:rPr>
        <w:t xml:space="preserve">I freely and voluntarily authorize, free of charge, for an indefinite period, worldwide, and on a non-exclusive basis, the University of Costa Rica, through the journal </w:t>
      </w:r>
      <w:proofErr w:type="spellStart"/>
      <w:r w:rsidRPr="007B5EF1">
        <w:rPr>
          <w:rFonts w:ascii="Arial" w:eastAsia="Arial" w:hAnsi="Arial" w:cs="Arial"/>
          <w:i/>
          <w:iCs/>
          <w:sz w:val="20"/>
          <w:szCs w:val="20"/>
          <w:lang w:val="en-US"/>
        </w:rPr>
        <w:t>Agronomía</w:t>
      </w:r>
      <w:proofErr w:type="spellEnd"/>
      <w:r w:rsidRPr="007B5EF1">
        <w:rPr>
          <w:rFonts w:ascii="Arial" w:eastAsia="Arial" w:hAnsi="Arial" w:cs="Arial"/>
          <w:i/>
          <w:iCs/>
          <w:sz w:val="20"/>
          <w:szCs w:val="20"/>
          <w:lang w:val="en-US"/>
        </w:rPr>
        <w:t xml:space="preserve"> </w:t>
      </w:r>
      <w:proofErr w:type="spellStart"/>
      <w:r w:rsidRPr="007B5EF1">
        <w:rPr>
          <w:rFonts w:ascii="Arial" w:eastAsia="Arial" w:hAnsi="Arial" w:cs="Arial"/>
          <w:i/>
          <w:iCs/>
          <w:sz w:val="20"/>
          <w:szCs w:val="20"/>
          <w:lang w:val="en-US"/>
        </w:rPr>
        <w:t>Mesoamericana</w:t>
      </w:r>
      <w:proofErr w:type="spellEnd"/>
      <w:r w:rsidRPr="00E509E4">
        <w:rPr>
          <w:rFonts w:ascii="Arial" w:eastAsia="Arial" w:hAnsi="Arial" w:cs="Arial"/>
          <w:sz w:val="20"/>
          <w:szCs w:val="20"/>
          <w:lang w:val="en-US"/>
        </w:rPr>
        <w:t>, to:</w:t>
      </w:r>
    </w:p>
    <w:p w14:paraId="7385A278" w14:textId="77777777" w:rsidR="00E42368" w:rsidRPr="00E509E4" w:rsidRDefault="00E42368" w:rsidP="00E509E4">
      <w:pPr>
        <w:spacing w:line="360" w:lineRule="auto"/>
        <w:rPr>
          <w:rFonts w:ascii="Arial" w:eastAsia="Arial" w:hAnsi="Arial" w:cs="Arial"/>
          <w:sz w:val="20"/>
          <w:szCs w:val="20"/>
          <w:lang w:val="en-US"/>
        </w:rPr>
      </w:pPr>
    </w:p>
    <w:p w14:paraId="4F21B326" w14:textId="5033EE30" w:rsidR="00E42368" w:rsidRPr="00E509E4" w:rsidRDefault="002D77C6" w:rsidP="00E509E4">
      <w:pPr>
        <w:numPr>
          <w:ilvl w:val="1"/>
          <w:numId w:val="1"/>
        </w:numPr>
        <w:spacing w:line="360" w:lineRule="auto"/>
        <w:rPr>
          <w:rFonts w:ascii="Arial" w:eastAsia="Arial" w:hAnsi="Arial" w:cs="Arial"/>
          <w:sz w:val="20"/>
          <w:szCs w:val="20"/>
          <w:lang w:val="en-US"/>
        </w:rPr>
      </w:pPr>
      <w:r w:rsidRPr="00E509E4">
        <w:rPr>
          <w:rFonts w:ascii="Arial" w:eastAsia="Arial" w:hAnsi="Arial" w:cs="Arial"/>
          <w:sz w:val="20"/>
          <w:szCs w:val="20"/>
          <w:lang w:val="en-US"/>
        </w:rPr>
        <w:t>Publish and reproduce the work or part thereof, both by print and electronic means, including the Internet and any other technology known or to be known.</w:t>
      </w:r>
    </w:p>
    <w:p w14:paraId="074951B8" w14:textId="3122B5ED" w:rsidR="00E42368" w:rsidRDefault="002D77C6" w:rsidP="00E42368">
      <w:pPr>
        <w:numPr>
          <w:ilvl w:val="1"/>
          <w:numId w:val="1"/>
        </w:numPr>
        <w:spacing w:line="360" w:lineRule="auto"/>
        <w:rPr>
          <w:rFonts w:ascii="Arial" w:eastAsia="Arial" w:hAnsi="Arial" w:cs="Arial"/>
          <w:sz w:val="20"/>
          <w:szCs w:val="20"/>
          <w:lang w:val="en-US"/>
        </w:rPr>
      </w:pPr>
      <w:r w:rsidRPr="00E509E4">
        <w:rPr>
          <w:rFonts w:ascii="Arial" w:eastAsia="Arial" w:hAnsi="Arial" w:cs="Arial"/>
          <w:sz w:val="20"/>
          <w:szCs w:val="20"/>
          <w:lang w:val="en-US"/>
        </w:rPr>
        <w:t xml:space="preserve">Adapt the work to </w:t>
      </w:r>
      <w:r w:rsidR="009E2631">
        <w:rPr>
          <w:rFonts w:ascii="Arial" w:eastAsia="Arial" w:hAnsi="Arial" w:cs="Arial"/>
          <w:sz w:val="20"/>
          <w:szCs w:val="20"/>
          <w:lang w:val="en-US"/>
        </w:rPr>
        <w:t xml:space="preserve">formats such as </w:t>
      </w:r>
      <w:r w:rsidRPr="00E509E4">
        <w:rPr>
          <w:rFonts w:ascii="Arial" w:eastAsia="Arial" w:hAnsi="Arial" w:cs="Arial"/>
          <w:sz w:val="20"/>
          <w:szCs w:val="20"/>
          <w:lang w:val="en-US"/>
        </w:rPr>
        <w:t>reading</w:t>
      </w:r>
      <w:r w:rsidR="009E2631">
        <w:rPr>
          <w:rFonts w:ascii="Arial" w:eastAsia="Arial" w:hAnsi="Arial" w:cs="Arial"/>
          <w:sz w:val="20"/>
          <w:szCs w:val="20"/>
          <w:lang w:val="en-US"/>
        </w:rPr>
        <w:t xml:space="preserve"> devices</w:t>
      </w:r>
      <w:r w:rsidRPr="00E509E4">
        <w:rPr>
          <w:rFonts w:ascii="Arial" w:eastAsia="Arial" w:hAnsi="Arial" w:cs="Arial"/>
          <w:sz w:val="20"/>
          <w:szCs w:val="20"/>
          <w:lang w:val="en-US"/>
        </w:rPr>
        <w:t xml:space="preserve">, </w:t>
      </w:r>
      <w:r w:rsidR="009E2631">
        <w:rPr>
          <w:rFonts w:ascii="Arial" w:eastAsia="Arial" w:hAnsi="Arial" w:cs="Arial"/>
          <w:sz w:val="20"/>
          <w:szCs w:val="20"/>
          <w:lang w:val="en-US"/>
        </w:rPr>
        <w:t>audio</w:t>
      </w:r>
      <w:r w:rsidRPr="00E509E4">
        <w:rPr>
          <w:rFonts w:ascii="Arial" w:eastAsia="Arial" w:hAnsi="Arial" w:cs="Arial"/>
          <w:sz w:val="20"/>
          <w:szCs w:val="20"/>
          <w:lang w:val="en-US"/>
        </w:rPr>
        <w:t xml:space="preserve">, voice, </w:t>
      </w:r>
      <w:r w:rsidR="009E2631">
        <w:rPr>
          <w:rFonts w:ascii="Arial" w:eastAsia="Arial" w:hAnsi="Arial" w:cs="Arial"/>
          <w:sz w:val="20"/>
          <w:szCs w:val="20"/>
          <w:lang w:val="en-US"/>
        </w:rPr>
        <w:t>or any other technical representation</w:t>
      </w:r>
      <w:r w:rsidRPr="00E509E4">
        <w:rPr>
          <w:rFonts w:ascii="Arial" w:eastAsia="Arial" w:hAnsi="Arial" w:cs="Arial"/>
          <w:sz w:val="20"/>
          <w:szCs w:val="20"/>
          <w:lang w:val="en-US"/>
        </w:rPr>
        <w:t xml:space="preserve"> available, that enables </w:t>
      </w:r>
      <w:r w:rsidR="00E42368" w:rsidRPr="00E42368">
        <w:rPr>
          <w:rFonts w:ascii="Arial" w:eastAsia="Arial" w:hAnsi="Arial" w:cs="Arial"/>
          <w:sz w:val="20"/>
          <w:szCs w:val="20"/>
          <w:lang w:val="en-US"/>
        </w:rPr>
        <w:t>access</w:t>
      </w:r>
      <w:r w:rsidRPr="00E509E4">
        <w:rPr>
          <w:rFonts w:ascii="Arial" w:eastAsia="Arial" w:hAnsi="Arial" w:cs="Arial"/>
          <w:sz w:val="20"/>
          <w:szCs w:val="20"/>
          <w:lang w:val="en-US"/>
        </w:rPr>
        <w:t xml:space="preserve"> for </w:t>
      </w:r>
      <w:r w:rsidR="00E42368">
        <w:rPr>
          <w:rFonts w:ascii="Arial" w:eastAsia="Arial" w:hAnsi="Arial" w:cs="Arial"/>
          <w:sz w:val="20"/>
          <w:szCs w:val="20"/>
          <w:lang w:val="en-US"/>
        </w:rPr>
        <w:t>people</w:t>
      </w:r>
      <w:r w:rsidRPr="00E509E4">
        <w:rPr>
          <w:rFonts w:ascii="Arial" w:eastAsia="Arial" w:hAnsi="Arial" w:cs="Arial"/>
          <w:sz w:val="20"/>
          <w:szCs w:val="20"/>
          <w:lang w:val="en-US"/>
        </w:rPr>
        <w:t xml:space="preserve"> who are partially or totally visually impaired, or who have any other form of special needs that prevents them from accessing conventional reading.</w:t>
      </w:r>
    </w:p>
    <w:p w14:paraId="22D0AC6E" w14:textId="77777777" w:rsidR="00E42368" w:rsidRDefault="00E42368" w:rsidP="00E509E4">
      <w:pPr>
        <w:pStyle w:val="ListParagraph"/>
        <w:rPr>
          <w:rFonts w:ascii="Arial" w:eastAsia="Arial" w:hAnsi="Arial" w:cs="Arial"/>
          <w:sz w:val="20"/>
          <w:szCs w:val="20"/>
          <w:lang w:val="en-US"/>
        </w:rPr>
      </w:pPr>
    </w:p>
    <w:p w14:paraId="5F18DE93" w14:textId="2930BA40" w:rsidR="00E42368" w:rsidRPr="00E509E4" w:rsidRDefault="002D77C6" w:rsidP="00E509E4">
      <w:pPr>
        <w:numPr>
          <w:ilvl w:val="1"/>
          <w:numId w:val="1"/>
        </w:numPr>
        <w:spacing w:line="360" w:lineRule="auto"/>
        <w:rPr>
          <w:rFonts w:ascii="Arial" w:eastAsia="Arial" w:hAnsi="Arial" w:cs="Arial"/>
          <w:sz w:val="20"/>
          <w:szCs w:val="20"/>
          <w:lang w:val="en-US"/>
        </w:rPr>
      </w:pPr>
      <w:r w:rsidRPr="00E509E4">
        <w:rPr>
          <w:rFonts w:ascii="Arial" w:eastAsia="Arial" w:hAnsi="Arial" w:cs="Arial"/>
          <w:sz w:val="20"/>
          <w:szCs w:val="20"/>
          <w:lang w:val="en-US"/>
        </w:rPr>
        <w:t>Distribute and provide access to the work, so that the public may access it from the moment and place each person chooses, through physical or electronic mechanisms.</w:t>
      </w:r>
    </w:p>
    <w:p w14:paraId="1898D6C8" w14:textId="69FD114F" w:rsidR="007B5EF1" w:rsidRPr="007B5EF1" w:rsidRDefault="002D77C6" w:rsidP="007B5EF1">
      <w:pPr>
        <w:numPr>
          <w:ilvl w:val="1"/>
          <w:numId w:val="1"/>
        </w:numPr>
        <w:spacing w:line="360" w:lineRule="auto"/>
        <w:rPr>
          <w:rFonts w:ascii="Arial" w:eastAsia="Arial" w:hAnsi="Arial" w:cs="Arial"/>
          <w:sz w:val="20"/>
          <w:szCs w:val="20"/>
          <w:lang w:val="en-US"/>
        </w:rPr>
      </w:pPr>
      <w:r w:rsidRPr="00E509E4">
        <w:rPr>
          <w:rFonts w:ascii="Arial" w:eastAsia="Arial" w:hAnsi="Arial" w:cs="Arial"/>
          <w:sz w:val="20"/>
          <w:szCs w:val="20"/>
          <w:lang w:val="en-US"/>
        </w:rPr>
        <w:t>Distribute the work through the Creative Commons Attribution-</w:t>
      </w:r>
      <w:proofErr w:type="spellStart"/>
      <w:r w:rsidRPr="00E509E4">
        <w:rPr>
          <w:rFonts w:ascii="Arial" w:eastAsia="Arial" w:hAnsi="Arial" w:cs="Arial"/>
          <w:sz w:val="20"/>
          <w:szCs w:val="20"/>
          <w:lang w:val="en-US"/>
        </w:rPr>
        <w:t>NonCommercial</w:t>
      </w:r>
      <w:proofErr w:type="spellEnd"/>
      <w:r w:rsidRPr="00E509E4">
        <w:rPr>
          <w:rFonts w:ascii="Arial" w:eastAsia="Arial" w:hAnsi="Arial" w:cs="Arial"/>
          <w:sz w:val="20"/>
          <w:szCs w:val="20"/>
          <w:lang w:val="en-US"/>
        </w:rPr>
        <w:t>-</w:t>
      </w:r>
      <w:proofErr w:type="spellStart"/>
      <w:r w:rsidRPr="00E509E4">
        <w:rPr>
          <w:rFonts w:ascii="Arial" w:eastAsia="Arial" w:hAnsi="Arial" w:cs="Arial"/>
          <w:sz w:val="20"/>
          <w:szCs w:val="20"/>
          <w:lang w:val="en-US"/>
        </w:rPr>
        <w:t>NoDerivatives</w:t>
      </w:r>
      <w:proofErr w:type="spellEnd"/>
      <w:r w:rsidRPr="00E509E4">
        <w:rPr>
          <w:rFonts w:ascii="Arial" w:eastAsia="Arial" w:hAnsi="Arial" w:cs="Arial"/>
          <w:sz w:val="20"/>
          <w:szCs w:val="20"/>
          <w:lang w:val="en-US"/>
        </w:rPr>
        <w:t xml:space="preserve"> 4.0 International license, which implies the possibility for readers to freely download, store, copy, and distribute the early viewing version, if any, as well as the final approved and published version of the work, provided that it is done for non-commercial purposes, no derivative works are generated, and its source and authorship are cited. The full text of the license can be consulted on the website: </w:t>
      </w:r>
      <w:hyperlink r:id="rId9" w:history="1">
        <w:r w:rsidR="007B5EF1" w:rsidRPr="0015689D">
          <w:rPr>
            <w:rStyle w:val="Hyperlink"/>
            <w:rFonts w:ascii="Arial" w:eastAsia="Arial" w:hAnsi="Arial" w:cs="Arial"/>
            <w:sz w:val="20"/>
            <w:szCs w:val="20"/>
            <w:lang w:val="en-US"/>
          </w:rPr>
          <w:t>https://creativecommons.org/licenses/by-nc-nd/4.0/deed.en</w:t>
        </w:r>
      </w:hyperlink>
    </w:p>
    <w:p w14:paraId="18DCC85C" w14:textId="7380D402" w:rsidR="007B5EF1" w:rsidRPr="007B5EF1" w:rsidRDefault="002D77C6" w:rsidP="007B5EF1">
      <w:pPr>
        <w:numPr>
          <w:ilvl w:val="1"/>
          <w:numId w:val="1"/>
        </w:numPr>
        <w:spacing w:line="360" w:lineRule="auto"/>
        <w:rPr>
          <w:rFonts w:ascii="Arial" w:eastAsia="Arial" w:hAnsi="Arial" w:cs="Arial"/>
          <w:sz w:val="20"/>
          <w:szCs w:val="20"/>
          <w:lang w:val="en-US"/>
        </w:rPr>
      </w:pPr>
      <w:r w:rsidRPr="00E509E4">
        <w:rPr>
          <w:rFonts w:ascii="Arial" w:eastAsia="Arial" w:hAnsi="Arial" w:cs="Arial"/>
          <w:sz w:val="20"/>
          <w:szCs w:val="20"/>
          <w:lang w:val="en-US"/>
        </w:rPr>
        <w:t>Make the</w:t>
      </w:r>
      <w:r w:rsidR="009E2631" w:rsidRPr="00E509E4">
        <w:rPr>
          <w:rFonts w:ascii="Arial" w:eastAsia="Arial" w:hAnsi="Arial" w:cs="Arial"/>
          <w:sz w:val="20"/>
          <w:szCs w:val="20"/>
          <w:lang w:val="en-US"/>
        </w:rPr>
        <w:t xml:space="preserve"> list of</w:t>
      </w:r>
      <w:r w:rsidRPr="00E509E4">
        <w:rPr>
          <w:rFonts w:ascii="Arial" w:eastAsia="Arial" w:hAnsi="Arial" w:cs="Arial"/>
          <w:sz w:val="20"/>
          <w:szCs w:val="20"/>
          <w:lang w:val="en-US"/>
        </w:rPr>
        <w:t xml:space="preserve"> reference</w:t>
      </w:r>
      <w:r w:rsidR="009E2631" w:rsidRPr="00E509E4">
        <w:rPr>
          <w:rFonts w:ascii="Arial" w:eastAsia="Arial" w:hAnsi="Arial" w:cs="Arial"/>
          <w:sz w:val="20"/>
          <w:szCs w:val="20"/>
          <w:lang w:val="en-US"/>
        </w:rPr>
        <w:t xml:space="preserve">s </w:t>
      </w:r>
      <w:r w:rsidRPr="00E509E4">
        <w:rPr>
          <w:rFonts w:ascii="Arial" w:eastAsia="Arial" w:hAnsi="Arial" w:cs="Arial"/>
          <w:sz w:val="20"/>
          <w:szCs w:val="20"/>
          <w:lang w:val="en-US"/>
        </w:rPr>
        <w:t>available under the Creative Commons CC0 1.0 Universal Public Domain Dedication. The full text of the dedication can be consulted on the website:</w:t>
      </w:r>
      <w:r w:rsidR="007B5EF1">
        <w:rPr>
          <w:rFonts w:ascii="Arial" w:eastAsia="Arial" w:hAnsi="Arial" w:cs="Arial"/>
          <w:sz w:val="20"/>
          <w:szCs w:val="20"/>
          <w:lang w:val="en-US"/>
        </w:rPr>
        <w:t xml:space="preserve"> </w:t>
      </w:r>
      <w:hyperlink r:id="rId10" w:history="1">
        <w:r w:rsidR="007B5EF1" w:rsidRPr="0015689D">
          <w:rPr>
            <w:rStyle w:val="Hyperlink"/>
            <w:rFonts w:ascii="Arial" w:eastAsia="Arial" w:hAnsi="Arial" w:cs="Arial"/>
            <w:sz w:val="20"/>
            <w:szCs w:val="20"/>
            <w:lang w:val="en-US"/>
          </w:rPr>
          <w:t>https://creativecommons.org/publicdomain/zero/1.0/deed.en</w:t>
        </w:r>
      </w:hyperlink>
    </w:p>
    <w:p w14:paraId="63A25ADD" w14:textId="77777777" w:rsidR="00E42368" w:rsidRPr="00E509E4" w:rsidRDefault="00E42368" w:rsidP="00E509E4">
      <w:pPr>
        <w:pStyle w:val="ListParagraph"/>
        <w:rPr>
          <w:rFonts w:ascii="Arial" w:eastAsia="Arial" w:hAnsi="Arial" w:cs="Arial"/>
          <w:sz w:val="20"/>
          <w:szCs w:val="20"/>
          <w:lang w:val="en-US"/>
        </w:rPr>
      </w:pPr>
    </w:p>
    <w:p w14:paraId="09813C78" w14:textId="01DC3CED" w:rsidR="00E42368" w:rsidRPr="00E509E4" w:rsidRDefault="002D77C6" w:rsidP="00E42368">
      <w:pPr>
        <w:numPr>
          <w:ilvl w:val="0"/>
          <w:numId w:val="1"/>
        </w:numPr>
        <w:spacing w:line="360" w:lineRule="auto"/>
        <w:rPr>
          <w:rFonts w:ascii="Arial" w:eastAsia="Arial" w:hAnsi="Arial" w:cs="Arial"/>
          <w:sz w:val="20"/>
          <w:szCs w:val="20"/>
          <w:lang w:val="en-US"/>
        </w:rPr>
      </w:pPr>
      <w:r w:rsidRPr="00E509E4">
        <w:rPr>
          <w:rFonts w:ascii="Arial" w:eastAsia="Arial" w:hAnsi="Arial" w:cs="Arial"/>
          <w:sz w:val="20"/>
          <w:szCs w:val="20"/>
          <w:lang w:val="en-US"/>
        </w:rPr>
        <w:t xml:space="preserve">I agree that the editorial team of the journal </w:t>
      </w:r>
      <w:proofErr w:type="spellStart"/>
      <w:r w:rsidRPr="00E509E4">
        <w:rPr>
          <w:rFonts w:ascii="Arial" w:eastAsia="Arial" w:hAnsi="Arial" w:cs="Arial"/>
          <w:i/>
          <w:iCs/>
          <w:sz w:val="20"/>
          <w:szCs w:val="20"/>
          <w:lang w:val="en-US"/>
        </w:rPr>
        <w:t>Agronomía</w:t>
      </w:r>
      <w:proofErr w:type="spellEnd"/>
      <w:r w:rsidRPr="00E509E4">
        <w:rPr>
          <w:rFonts w:ascii="Arial" w:eastAsia="Arial" w:hAnsi="Arial" w:cs="Arial"/>
          <w:i/>
          <w:iCs/>
          <w:sz w:val="20"/>
          <w:szCs w:val="20"/>
          <w:lang w:val="en-US"/>
        </w:rPr>
        <w:t xml:space="preserve"> </w:t>
      </w:r>
      <w:proofErr w:type="spellStart"/>
      <w:r w:rsidRPr="00E509E4">
        <w:rPr>
          <w:rFonts w:ascii="Arial" w:eastAsia="Arial" w:hAnsi="Arial" w:cs="Arial"/>
          <w:i/>
          <w:iCs/>
          <w:sz w:val="20"/>
          <w:szCs w:val="20"/>
          <w:lang w:val="en-US"/>
        </w:rPr>
        <w:t>Mesoamericana</w:t>
      </w:r>
      <w:proofErr w:type="spellEnd"/>
      <w:r w:rsidRPr="00E509E4">
        <w:rPr>
          <w:rFonts w:ascii="Arial" w:eastAsia="Arial" w:hAnsi="Arial" w:cs="Arial"/>
          <w:sz w:val="20"/>
          <w:szCs w:val="20"/>
          <w:lang w:val="en-US"/>
        </w:rPr>
        <w:t xml:space="preserve"> shall adjust the work to the "Author Guidelines" and the "</w:t>
      </w:r>
      <w:r w:rsidR="007B5EF1" w:rsidRPr="007B5EF1">
        <w:rPr>
          <w:rFonts w:ascii="Arial" w:eastAsia="Arial" w:hAnsi="Arial" w:cs="Arial"/>
          <w:sz w:val="20"/>
          <w:szCs w:val="20"/>
          <w:lang w:val="en-US"/>
        </w:rPr>
        <w:t>Mandatory Template for Papers</w:t>
      </w:r>
      <w:r w:rsidRPr="00E509E4">
        <w:rPr>
          <w:rFonts w:ascii="Arial" w:eastAsia="Arial" w:hAnsi="Arial" w:cs="Arial"/>
          <w:sz w:val="20"/>
          <w:szCs w:val="20"/>
          <w:lang w:val="en-US"/>
        </w:rPr>
        <w:t>" previously established and published on the journal's official website (</w:t>
      </w:r>
      <w:hyperlink r:id="rId11" w:tgtFrame="_blank" w:history="1">
        <w:r w:rsidRPr="00E509E4">
          <w:rPr>
            <w:rStyle w:val="Hyperlink"/>
            <w:rFonts w:ascii="Arial" w:eastAsia="Arial" w:hAnsi="Arial" w:cs="Arial"/>
            <w:sz w:val="20"/>
            <w:szCs w:val="20"/>
            <w:lang w:val="en-US"/>
          </w:rPr>
          <w:t>https://revistas.ucr.ac.cr/index.php/ragromeso/index</w:t>
        </w:r>
      </w:hyperlink>
      <w:r w:rsidRPr="00E509E4">
        <w:rPr>
          <w:rFonts w:ascii="Arial" w:eastAsia="Arial" w:hAnsi="Arial" w:cs="Arial"/>
          <w:sz w:val="20"/>
          <w:szCs w:val="20"/>
          <w:lang w:val="en-US"/>
        </w:rPr>
        <w:t>) regarding procedures, format, correction, editing, translation, publication, and other requirements requested in said guidelines.</w:t>
      </w:r>
    </w:p>
    <w:p w14:paraId="136E9084" w14:textId="77777777" w:rsidR="00E42368" w:rsidRDefault="00E42368" w:rsidP="00E509E4">
      <w:pPr>
        <w:spacing w:line="360" w:lineRule="auto"/>
        <w:ind w:left="720"/>
        <w:rPr>
          <w:rFonts w:ascii="Arial" w:eastAsia="Arial" w:hAnsi="Arial" w:cs="Arial"/>
          <w:sz w:val="20"/>
          <w:szCs w:val="20"/>
          <w:lang w:val="en-US"/>
        </w:rPr>
      </w:pPr>
    </w:p>
    <w:p w14:paraId="75CC7F20" w14:textId="056C7589" w:rsidR="002D77C6" w:rsidRPr="00E509E4" w:rsidRDefault="002D77C6" w:rsidP="00E509E4">
      <w:pPr>
        <w:numPr>
          <w:ilvl w:val="0"/>
          <w:numId w:val="1"/>
        </w:numPr>
        <w:spacing w:line="360" w:lineRule="auto"/>
        <w:rPr>
          <w:rFonts w:ascii="Arial" w:eastAsia="Arial" w:hAnsi="Arial" w:cs="Arial"/>
          <w:sz w:val="20"/>
          <w:szCs w:val="20"/>
          <w:lang w:val="en-US"/>
        </w:rPr>
      </w:pPr>
      <w:r w:rsidRPr="00E509E4">
        <w:rPr>
          <w:rFonts w:ascii="Arial" w:eastAsia="Arial" w:hAnsi="Arial" w:cs="Arial"/>
          <w:sz w:val="20"/>
          <w:szCs w:val="20"/>
          <w:lang w:val="en-US"/>
        </w:rPr>
        <w:t xml:space="preserve">I agree that the publication of the work in the journal </w:t>
      </w:r>
      <w:proofErr w:type="spellStart"/>
      <w:r w:rsidRPr="00E509E4">
        <w:rPr>
          <w:rFonts w:ascii="Arial" w:eastAsia="Arial" w:hAnsi="Arial" w:cs="Arial"/>
          <w:i/>
          <w:iCs/>
          <w:sz w:val="20"/>
          <w:szCs w:val="20"/>
          <w:lang w:val="en-US"/>
        </w:rPr>
        <w:t>Agronomía</w:t>
      </w:r>
      <w:proofErr w:type="spellEnd"/>
      <w:r w:rsidRPr="00E509E4">
        <w:rPr>
          <w:rFonts w:ascii="Arial" w:eastAsia="Arial" w:hAnsi="Arial" w:cs="Arial"/>
          <w:i/>
          <w:iCs/>
          <w:sz w:val="20"/>
          <w:szCs w:val="20"/>
          <w:lang w:val="en-US"/>
        </w:rPr>
        <w:t xml:space="preserve"> </w:t>
      </w:r>
      <w:proofErr w:type="spellStart"/>
      <w:r w:rsidRPr="00E509E4">
        <w:rPr>
          <w:rFonts w:ascii="Arial" w:eastAsia="Arial" w:hAnsi="Arial" w:cs="Arial"/>
          <w:i/>
          <w:iCs/>
          <w:sz w:val="20"/>
          <w:szCs w:val="20"/>
          <w:lang w:val="en-US"/>
        </w:rPr>
        <w:t>Mesoamericana</w:t>
      </w:r>
      <w:proofErr w:type="spellEnd"/>
      <w:r w:rsidRPr="00E509E4">
        <w:rPr>
          <w:rFonts w:ascii="Arial" w:eastAsia="Arial" w:hAnsi="Arial" w:cs="Arial"/>
          <w:sz w:val="20"/>
          <w:szCs w:val="20"/>
          <w:lang w:val="en-US"/>
        </w:rPr>
        <w:t xml:space="preserve"> shall be governed by its editorial policies, the institutional regulations of the University of Costa Rica, and the legislation of the Republic of Costa Rica.</w:t>
      </w:r>
    </w:p>
    <w:p w14:paraId="68BD511E" w14:textId="77777777" w:rsidR="002D77C6" w:rsidRPr="00E509E4" w:rsidRDefault="002D77C6" w:rsidP="003A3417">
      <w:pPr>
        <w:ind w:left="720"/>
        <w:rPr>
          <w:rFonts w:ascii="Arial" w:eastAsia="Arial" w:hAnsi="Arial" w:cs="Arial"/>
          <w:sz w:val="20"/>
          <w:szCs w:val="20"/>
          <w:lang w:val="en-US"/>
        </w:rPr>
      </w:pPr>
    </w:p>
    <w:p w14:paraId="1CE22DB6" w14:textId="77777777" w:rsidR="002D77C6" w:rsidRPr="00E509E4" w:rsidRDefault="002D77C6" w:rsidP="00E509E4">
      <w:pPr>
        <w:ind w:left="720"/>
        <w:rPr>
          <w:rFonts w:ascii="Arial" w:eastAsia="Arial" w:hAnsi="Arial" w:cs="Arial"/>
          <w:sz w:val="20"/>
          <w:szCs w:val="20"/>
          <w:lang w:val="en-US"/>
        </w:rPr>
      </w:pPr>
    </w:p>
    <w:p w14:paraId="4135E8FC" w14:textId="5EB440E2" w:rsidR="002D77C6" w:rsidRPr="00E509E4" w:rsidRDefault="002D77C6" w:rsidP="00E509E4">
      <w:pPr>
        <w:spacing w:line="360" w:lineRule="auto"/>
        <w:jc w:val="center"/>
        <w:rPr>
          <w:rFonts w:ascii="Arial" w:eastAsia="Arial" w:hAnsi="Arial" w:cs="Arial"/>
          <w:sz w:val="20"/>
          <w:szCs w:val="20"/>
          <w:lang w:val="en-US"/>
        </w:rPr>
      </w:pPr>
      <w:r w:rsidRPr="00E509E4">
        <w:rPr>
          <w:rFonts w:ascii="Arial" w:eastAsia="Arial" w:hAnsi="Arial" w:cs="Arial"/>
          <w:sz w:val="20"/>
          <w:szCs w:val="20"/>
          <w:lang w:val="en-US"/>
        </w:rPr>
        <w:t xml:space="preserve">In witness whereof, I sign in the city of _______________ </w:t>
      </w:r>
      <w:r w:rsidR="00E42368" w:rsidRPr="00E42368">
        <w:rPr>
          <w:rFonts w:ascii="Arial" w:eastAsia="Arial" w:hAnsi="Arial" w:cs="Arial"/>
          <w:sz w:val="20"/>
          <w:szCs w:val="20"/>
          <w:lang w:val="en-US"/>
        </w:rPr>
        <w:t>at</w:t>
      </w:r>
      <w:r w:rsidR="00E42368" w:rsidRPr="00E509E4">
        <w:rPr>
          <w:rFonts w:ascii="Arial" w:eastAsia="Arial" w:hAnsi="Arial" w:cs="Arial"/>
          <w:sz w:val="20"/>
          <w:szCs w:val="20"/>
          <w:lang w:val="en-US"/>
        </w:rPr>
        <w:t>:</w:t>
      </w:r>
      <w:r w:rsidR="00E42368" w:rsidRPr="00E42368">
        <w:rPr>
          <w:rFonts w:ascii="Arial" w:eastAsia="Arial" w:hAnsi="Arial" w:cs="Arial"/>
          <w:sz w:val="20"/>
          <w:szCs w:val="20"/>
          <w:lang w:val="en-US"/>
        </w:rPr>
        <w:t xml:space="preserve"> _</w:t>
      </w:r>
      <w:r w:rsidR="00E42368">
        <w:rPr>
          <w:rFonts w:ascii="Arial" w:eastAsia="Arial" w:hAnsi="Arial" w:cs="Arial"/>
          <w:sz w:val="20"/>
          <w:szCs w:val="20"/>
          <w:lang w:val="en-US"/>
        </w:rPr>
        <w:t>__:___</w:t>
      </w:r>
      <w:r w:rsidRPr="00E509E4">
        <w:rPr>
          <w:rFonts w:ascii="Arial" w:eastAsia="Arial" w:hAnsi="Arial" w:cs="Arial"/>
          <w:sz w:val="20"/>
          <w:szCs w:val="20"/>
          <w:lang w:val="en-US"/>
        </w:rPr>
        <w:t xml:space="preserve"> on the _____ day of the month of ____________ </w:t>
      </w:r>
      <w:proofErr w:type="spellStart"/>
      <w:r w:rsidRPr="00E509E4">
        <w:rPr>
          <w:rFonts w:ascii="Arial" w:eastAsia="Arial" w:hAnsi="Arial" w:cs="Arial"/>
          <w:sz w:val="20"/>
          <w:szCs w:val="20"/>
          <w:lang w:val="en-US"/>
        </w:rPr>
        <w:t>of</w:t>
      </w:r>
      <w:proofErr w:type="spellEnd"/>
      <w:r w:rsidRPr="00E509E4">
        <w:rPr>
          <w:rFonts w:ascii="Arial" w:eastAsia="Arial" w:hAnsi="Arial" w:cs="Arial"/>
          <w:sz w:val="20"/>
          <w:szCs w:val="20"/>
          <w:lang w:val="en-US"/>
        </w:rPr>
        <w:t xml:space="preserve"> the year 202__.</w:t>
      </w:r>
    </w:p>
    <w:p w14:paraId="039F5709" w14:textId="77777777" w:rsidR="00E42368" w:rsidRDefault="00E42368" w:rsidP="000546FE">
      <w:pPr>
        <w:spacing w:line="360" w:lineRule="auto"/>
        <w:rPr>
          <w:rFonts w:ascii="Arial" w:eastAsia="Arial" w:hAnsi="Arial" w:cs="Arial"/>
          <w:sz w:val="20"/>
          <w:szCs w:val="20"/>
          <w:lang w:val="en-US"/>
        </w:rPr>
      </w:pPr>
    </w:p>
    <w:p w14:paraId="5B144F08" w14:textId="77777777" w:rsidR="000546FE" w:rsidRDefault="000546FE" w:rsidP="000546FE">
      <w:pPr>
        <w:spacing w:line="360" w:lineRule="auto"/>
        <w:rPr>
          <w:rFonts w:ascii="Arial" w:eastAsia="Arial" w:hAnsi="Arial" w:cs="Arial"/>
          <w:sz w:val="20"/>
          <w:szCs w:val="20"/>
          <w:lang w:val="en-US"/>
        </w:rPr>
      </w:pPr>
    </w:p>
    <w:p w14:paraId="1D711001" w14:textId="77777777" w:rsidR="000546FE" w:rsidRDefault="000546FE" w:rsidP="00E509E4">
      <w:pPr>
        <w:spacing w:line="360" w:lineRule="auto"/>
        <w:rPr>
          <w:rFonts w:ascii="Arial" w:eastAsia="Arial" w:hAnsi="Arial" w:cs="Arial"/>
          <w:sz w:val="20"/>
          <w:szCs w:val="20"/>
          <w:lang w:val="en-US"/>
        </w:rPr>
      </w:pPr>
    </w:p>
    <w:p w14:paraId="76F4A459" w14:textId="317FA4C4" w:rsidR="000546FE" w:rsidRDefault="002D77C6" w:rsidP="00E509E4">
      <w:pPr>
        <w:spacing w:line="360" w:lineRule="auto"/>
        <w:jc w:val="center"/>
        <w:rPr>
          <w:rFonts w:ascii="Arial" w:eastAsia="Arial" w:hAnsi="Arial" w:cs="Arial"/>
          <w:sz w:val="20"/>
          <w:szCs w:val="20"/>
          <w:vertAlign w:val="superscript"/>
          <w:lang w:val="en-US"/>
        </w:rPr>
      </w:pPr>
      <w:r w:rsidRPr="00E509E4">
        <w:rPr>
          <w:rFonts w:ascii="Arial" w:eastAsia="Arial" w:hAnsi="Arial" w:cs="Arial"/>
          <w:sz w:val="20"/>
          <w:szCs w:val="20"/>
          <w:lang w:val="en-US"/>
        </w:rPr>
        <w:t>_______________________________________</w:t>
      </w:r>
    </w:p>
    <w:p w14:paraId="4C37D6D9" w14:textId="044B7285" w:rsidR="002D77C6" w:rsidRPr="00E509E4" w:rsidRDefault="002D77C6" w:rsidP="00E509E4">
      <w:pPr>
        <w:spacing w:line="360" w:lineRule="auto"/>
        <w:jc w:val="center"/>
        <w:rPr>
          <w:rFonts w:ascii="Arial" w:eastAsia="Arial" w:hAnsi="Arial" w:cs="Arial"/>
          <w:sz w:val="20"/>
          <w:szCs w:val="20"/>
          <w:lang w:val="en-US"/>
        </w:rPr>
      </w:pPr>
      <w:r w:rsidRPr="00E509E4">
        <w:rPr>
          <w:rFonts w:ascii="Arial" w:eastAsia="Arial" w:hAnsi="Arial" w:cs="Arial"/>
          <w:sz w:val="20"/>
          <w:szCs w:val="20"/>
          <w:lang w:val="en-US"/>
        </w:rPr>
        <w:t>Signature of the Rights Holder or Authorized Person</w:t>
      </w:r>
    </w:p>
    <w:p w14:paraId="12D9B93B" w14:textId="77777777" w:rsidR="000546FE" w:rsidRDefault="000546FE" w:rsidP="000546FE">
      <w:pPr>
        <w:spacing w:line="360" w:lineRule="auto"/>
        <w:jc w:val="center"/>
        <w:rPr>
          <w:rFonts w:ascii="Arial" w:eastAsia="Arial" w:hAnsi="Arial" w:cs="Arial"/>
          <w:sz w:val="20"/>
          <w:szCs w:val="20"/>
          <w:lang w:val="en-US"/>
        </w:rPr>
      </w:pPr>
    </w:p>
    <w:p w14:paraId="135D20D2" w14:textId="36165C25" w:rsidR="000546FE" w:rsidRDefault="002D77C6" w:rsidP="00E509E4">
      <w:pPr>
        <w:spacing w:line="360" w:lineRule="auto"/>
        <w:jc w:val="center"/>
        <w:rPr>
          <w:rFonts w:ascii="Arial" w:eastAsia="Arial" w:hAnsi="Arial" w:cs="Arial"/>
          <w:sz w:val="20"/>
          <w:szCs w:val="20"/>
          <w:vertAlign w:val="superscript"/>
          <w:lang w:val="en-US"/>
        </w:rPr>
      </w:pPr>
      <w:r w:rsidRPr="00E509E4">
        <w:rPr>
          <w:rFonts w:ascii="Arial" w:eastAsia="Arial" w:hAnsi="Arial" w:cs="Arial"/>
          <w:sz w:val="20"/>
          <w:szCs w:val="20"/>
          <w:lang w:val="en-US"/>
        </w:rPr>
        <w:t>Name _______________________</w:t>
      </w:r>
    </w:p>
    <w:p w14:paraId="71637B46" w14:textId="77777777" w:rsidR="000546FE" w:rsidRDefault="000546FE" w:rsidP="000546FE">
      <w:pPr>
        <w:spacing w:line="360" w:lineRule="auto"/>
        <w:jc w:val="center"/>
        <w:rPr>
          <w:rFonts w:ascii="Arial" w:eastAsia="Arial" w:hAnsi="Arial" w:cs="Arial"/>
          <w:sz w:val="20"/>
          <w:szCs w:val="20"/>
          <w:lang w:val="en-US"/>
        </w:rPr>
      </w:pPr>
    </w:p>
    <w:p w14:paraId="153A31BB" w14:textId="2761E38E" w:rsidR="002D77C6" w:rsidRPr="00E509E4" w:rsidRDefault="002D77C6" w:rsidP="00E509E4">
      <w:pPr>
        <w:spacing w:line="360" w:lineRule="auto"/>
        <w:jc w:val="center"/>
        <w:rPr>
          <w:rFonts w:ascii="Arial" w:eastAsia="Arial" w:hAnsi="Arial" w:cs="Arial"/>
          <w:sz w:val="20"/>
          <w:szCs w:val="20"/>
          <w:lang w:val="en-US"/>
        </w:rPr>
      </w:pPr>
      <w:r w:rsidRPr="00E509E4">
        <w:rPr>
          <w:rFonts w:ascii="Arial" w:eastAsia="Arial" w:hAnsi="Arial" w:cs="Arial"/>
          <w:sz w:val="20"/>
          <w:szCs w:val="20"/>
          <w:lang w:val="en-US"/>
        </w:rPr>
        <w:t>Identification Number _______________________</w:t>
      </w:r>
    </w:p>
    <w:p w14:paraId="3DB9553B" w14:textId="77777777" w:rsidR="002D77C6" w:rsidRPr="00E509E4" w:rsidRDefault="002D77C6" w:rsidP="000546FE">
      <w:pPr>
        <w:jc w:val="center"/>
        <w:rPr>
          <w:rFonts w:ascii="Arial" w:eastAsia="Arial" w:hAnsi="Arial" w:cs="Arial"/>
          <w:sz w:val="20"/>
          <w:szCs w:val="20"/>
        </w:rPr>
      </w:pPr>
    </w:p>
    <w:sectPr w:rsidR="002D77C6" w:rsidRPr="00E509E4">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91746" w14:textId="77777777" w:rsidR="003B2DA5" w:rsidRDefault="003B2DA5">
      <w:r>
        <w:separator/>
      </w:r>
    </w:p>
  </w:endnote>
  <w:endnote w:type="continuationSeparator" w:id="0">
    <w:p w14:paraId="0269A73B" w14:textId="77777777" w:rsidR="003B2DA5" w:rsidRDefault="003B2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Sylfaen"/>
    <w:panose1 w:val="020B0603030804020204"/>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3115D6" w:rsidRDefault="003115D6">
    <w:pPr>
      <w:pBdr>
        <w:top w:val="nil"/>
        <w:left w:val="nil"/>
        <w:bottom w:val="nil"/>
        <w:right w:val="nil"/>
        <w:between w:val="nil"/>
      </w:pBdr>
      <w:tabs>
        <w:tab w:val="center" w:pos="4419"/>
        <w:tab w:val="right" w:pos="8838"/>
      </w:tabs>
      <w:rPr>
        <w:rFonts w:eastAsia="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3115D6" w:rsidRDefault="003115D6">
    <w:pPr>
      <w:pBdr>
        <w:top w:val="nil"/>
        <w:left w:val="nil"/>
        <w:bottom w:val="nil"/>
        <w:right w:val="nil"/>
        <w:between w:val="nil"/>
      </w:pBdr>
      <w:tabs>
        <w:tab w:val="center" w:pos="4419"/>
        <w:tab w:val="right" w:pos="8838"/>
      </w:tabs>
      <w:rPr>
        <w:rFonts w:eastAsia="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3115D6" w:rsidRDefault="003115D6">
    <w:pPr>
      <w:pBdr>
        <w:top w:val="nil"/>
        <w:left w:val="nil"/>
        <w:bottom w:val="nil"/>
        <w:right w:val="nil"/>
        <w:between w:val="nil"/>
      </w:pBdr>
      <w:tabs>
        <w:tab w:val="center" w:pos="4419"/>
        <w:tab w:val="right" w:pos="8838"/>
      </w:tabs>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4AD96" w14:textId="77777777" w:rsidR="003B2DA5" w:rsidRDefault="003B2DA5">
      <w:r>
        <w:separator/>
      </w:r>
    </w:p>
  </w:footnote>
  <w:footnote w:type="continuationSeparator" w:id="0">
    <w:p w14:paraId="527A46E7" w14:textId="77777777" w:rsidR="003B2DA5" w:rsidRDefault="003B2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3" w14:textId="77777777" w:rsidR="003115D6" w:rsidRDefault="003115D6">
    <w:pPr>
      <w:pBdr>
        <w:top w:val="nil"/>
        <w:left w:val="nil"/>
        <w:bottom w:val="nil"/>
        <w:right w:val="nil"/>
        <w:between w:val="nil"/>
      </w:pBdr>
      <w:tabs>
        <w:tab w:val="center" w:pos="4419"/>
        <w:tab w:val="right" w:pos="8838"/>
      </w:tabs>
      <w:rPr>
        <w:rFonts w:eastAsia="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2" w14:textId="77777777" w:rsidR="003115D6" w:rsidRDefault="003115D6">
    <w:pPr>
      <w:pBdr>
        <w:top w:val="nil"/>
        <w:left w:val="nil"/>
        <w:bottom w:val="nil"/>
        <w:right w:val="nil"/>
        <w:between w:val="nil"/>
      </w:pBdr>
      <w:tabs>
        <w:tab w:val="center" w:pos="4419"/>
        <w:tab w:val="right" w:pos="8838"/>
      </w:tabs>
      <w:rPr>
        <w:rFonts w:eastAsia="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77777777" w:rsidR="003115D6" w:rsidRDefault="003115D6">
    <w:pPr>
      <w:pBdr>
        <w:top w:val="nil"/>
        <w:left w:val="nil"/>
        <w:bottom w:val="nil"/>
        <w:right w:val="nil"/>
        <w:between w:val="nil"/>
      </w:pBdr>
      <w:tabs>
        <w:tab w:val="center" w:pos="4419"/>
        <w:tab w:val="right" w:pos="8838"/>
      </w:tabs>
      <w:rPr>
        <w:rFonts w:eastAsia="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A38C0"/>
    <w:multiLevelType w:val="multilevel"/>
    <w:tmpl w:val="D882965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532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5D6"/>
    <w:rsid w:val="00004FA7"/>
    <w:rsid w:val="000070EE"/>
    <w:rsid w:val="00007238"/>
    <w:rsid w:val="000546FE"/>
    <w:rsid w:val="0008294F"/>
    <w:rsid w:val="00090F3E"/>
    <w:rsid w:val="000B09C4"/>
    <w:rsid w:val="000F289F"/>
    <w:rsid w:val="000F4B7E"/>
    <w:rsid w:val="001158A7"/>
    <w:rsid w:val="00120929"/>
    <w:rsid w:val="001706BC"/>
    <w:rsid w:val="00182BEA"/>
    <w:rsid w:val="001E1A55"/>
    <w:rsid w:val="001E656F"/>
    <w:rsid w:val="001F40F7"/>
    <w:rsid w:val="001F5DED"/>
    <w:rsid w:val="001F6BEE"/>
    <w:rsid w:val="00261A70"/>
    <w:rsid w:val="00267389"/>
    <w:rsid w:val="002D77C6"/>
    <w:rsid w:val="002E008B"/>
    <w:rsid w:val="003115D6"/>
    <w:rsid w:val="00327040"/>
    <w:rsid w:val="003819AA"/>
    <w:rsid w:val="003A3417"/>
    <w:rsid w:val="003B2DA5"/>
    <w:rsid w:val="003E428A"/>
    <w:rsid w:val="003F0B09"/>
    <w:rsid w:val="00441F68"/>
    <w:rsid w:val="00456312"/>
    <w:rsid w:val="004759E3"/>
    <w:rsid w:val="00491F22"/>
    <w:rsid w:val="004D1F7C"/>
    <w:rsid w:val="004F21BC"/>
    <w:rsid w:val="005C2463"/>
    <w:rsid w:val="00687CEE"/>
    <w:rsid w:val="007632CB"/>
    <w:rsid w:val="007B5EF1"/>
    <w:rsid w:val="007E38CC"/>
    <w:rsid w:val="007F648A"/>
    <w:rsid w:val="00823680"/>
    <w:rsid w:val="00860C7A"/>
    <w:rsid w:val="008637E5"/>
    <w:rsid w:val="00865875"/>
    <w:rsid w:val="0092604D"/>
    <w:rsid w:val="009400B2"/>
    <w:rsid w:val="00965E86"/>
    <w:rsid w:val="009E2631"/>
    <w:rsid w:val="00A31B83"/>
    <w:rsid w:val="00B169A0"/>
    <w:rsid w:val="00B50438"/>
    <w:rsid w:val="00BA6BC7"/>
    <w:rsid w:val="00BB0BB6"/>
    <w:rsid w:val="00C3102B"/>
    <w:rsid w:val="00C57A85"/>
    <w:rsid w:val="00C64BDE"/>
    <w:rsid w:val="00C83511"/>
    <w:rsid w:val="00C84340"/>
    <w:rsid w:val="00C91CD0"/>
    <w:rsid w:val="00CA4B9B"/>
    <w:rsid w:val="00D72604"/>
    <w:rsid w:val="00DE7E75"/>
    <w:rsid w:val="00E378E2"/>
    <w:rsid w:val="00E42368"/>
    <w:rsid w:val="00E509E4"/>
    <w:rsid w:val="00EF1B61"/>
    <w:rsid w:val="00F926AE"/>
    <w:rsid w:val="00FA5C9F"/>
    <w:rsid w:val="00FE268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ED43C"/>
  <w15:docId w15:val="{7FC7FB88-8E3C-419B-A1E8-B00C225D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CR" w:eastAsia="es-C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DejaVu Sans" w:cs="DejaVu Sans"/>
      <w:kern w:val="1"/>
      <w:lang w:eastAsia="zh-CN" w:bidi="hi-I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Fuentedeprrafopredeter1">
    <w:name w:val="Fuente de párrafo predeter.1"/>
  </w:style>
  <w:style w:type="character" w:customStyle="1" w:styleId="EncabezadoCar">
    <w:name w:val="Encabezado Car"/>
    <w:rPr>
      <w:rFonts w:eastAsia="DejaVu Sans" w:cs="Mangal"/>
      <w:kern w:val="1"/>
      <w:sz w:val="24"/>
      <w:szCs w:val="21"/>
      <w:lang w:bidi="hi-IN"/>
    </w:rPr>
  </w:style>
  <w:style w:type="character" w:customStyle="1" w:styleId="PiedepginaCar">
    <w:name w:val="Pie de página Car"/>
    <w:rPr>
      <w:rFonts w:eastAsia="DejaVu Sans" w:cs="Mangal"/>
      <w:kern w:val="1"/>
      <w:sz w:val="24"/>
      <w:szCs w:val="21"/>
      <w:lang w:bidi="hi-IN"/>
    </w:rPr>
  </w:style>
  <w:style w:type="paragraph" w:customStyle="1" w:styleId="Encabezado1">
    <w:name w:val="Encabezado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style>
  <w:style w:type="paragraph" w:customStyle="1" w:styleId="Epgrafe">
    <w:name w:val="Epígrafe"/>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Heading">
    <w:name w:val="Heading"/>
    <w:basedOn w:val="Normal"/>
    <w:next w:val="BodyText"/>
    <w:pPr>
      <w:keepNext/>
      <w:spacing w:before="240" w:after="120"/>
    </w:pPr>
    <w:rPr>
      <w:rFonts w:ascii="Arial" w:hAnsi="Arial"/>
      <w:sz w:val="28"/>
      <w:szCs w:val="28"/>
    </w:rPr>
  </w:style>
  <w:style w:type="paragraph" w:customStyle="1" w:styleId="Descripcin1">
    <w:name w:val="Descripción1"/>
    <w:basedOn w:val="Normal"/>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tabs>
        <w:tab w:val="center" w:pos="4419"/>
        <w:tab w:val="right" w:pos="8838"/>
      </w:tabs>
    </w:pPr>
    <w:rPr>
      <w:rFonts w:cs="Mangal"/>
      <w:szCs w:val="21"/>
    </w:rPr>
  </w:style>
  <w:style w:type="paragraph" w:styleId="Footer">
    <w:name w:val="footer"/>
    <w:basedOn w:val="Normal"/>
    <w:pPr>
      <w:tabs>
        <w:tab w:val="center" w:pos="4419"/>
        <w:tab w:val="right" w:pos="8838"/>
      </w:tabs>
    </w:pPr>
    <w:rPr>
      <w:rFonts w:cs="Mangal"/>
      <w:szCs w:val="21"/>
    </w:rPr>
  </w:style>
  <w:style w:type="paragraph" w:styleId="FootnoteText">
    <w:name w:val="footnote text"/>
    <w:basedOn w:val="Normal"/>
    <w:link w:val="FootnoteTextChar"/>
    <w:uiPriority w:val="99"/>
    <w:semiHidden/>
    <w:unhideWhenUsed/>
    <w:rsid w:val="00601D8C"/>
    <w:rPr>
      <w:rFonts w:cs="Mangal"/>
      <w:sz w:val="20"/>
      <w:szCs w:val="18"/>
      <w:lang w:val="x-none"/>
    </w:rPr>
  </w:style>
  <w:style w:type="character" w:customStyle="1" w:styleId="FootnoteTextChar">
    <w:name w:val="Footnote Text Char"/>
    <w:link w:val="FootnoteText"/>
    <w:uiPriority w:val="99"/>
    <w:semiHidden/>
    <w:rsid w:val="00601D8C"/>
    <w:rPr>
      <w:rFonts w:eastAsia="DejaVu Sans" w:cs="Mangal"/>
      <w:kern w:val="1"/>
      <w:szCs w:val="18"/>
      <w:lang w:eastAsia="zh-CN" w:bidi="hi-IN"/>
    </w:rPr>
  </w:style>
  <w:style w:type="character" w:styleId="FootnoteReference">
    <w:name w:val="footnote reference"/>
    <w:uiPriority w:val="99"/>
    <w:semiHidden/>
    <w:unhideWhenUsed/>
    <w:rsid w:val="00601D8C"/>
    <w:rPr>
      <w:vertAlign w:val="superscript"/>
    </w:rPr>
  </w:style>
  <w:style w:type="paragraph" w:styleId="BalloonText">
    <w:name w:val="Balloon Text"/>
    <w:basedOn w:val="Normal"/>
    <w:link w:val="BalloonTextChar"/>
    <w:uiPriority w:val="99"/>
    <w:semiHidden/>
    <w:unhideWhenUsed/>
    <w:rsid w:val="00655B98"/>
    <w:rPr>
      <w:rFonts w:ascii="Tahoma" w:hAnsi="Tahoma" w:cs="Mangal"/>
      <w:sz w:val="16"/>
      <w:szCs w:val="14"/>
    </w:rPr>
  </w:style>
  <w:style w:type="character" w:customStyle="1" w:styleId="BalloonTextChar">
    <w:name w:val="Balloon Text Char"/>
    <w:link w:val="BalloonText"/>
    <w:uiPriority w:val="99"/>
    <w:semiHidden/>
    <w:rsid w:val="00655B98"/>
    <w:rPr>
      <w:rFonts w:ascii="Tahoma" w:eastAsia="DejaVu Sans" w:hAnsi="Tahoma" w:cs="Mangal"/>
      <w:kern w:val="1"/>
      <w:sz w:val="16"/>
      <w:szCs w:val="14"/>
      <w:lang w:eastAsia="zh-CN" w:bidi="hi-IN"/>
    </w:rPr>
  </w:style>
  <w:style w:type="character" w:styleId="CommentReference">
    <w:name w:val="annotation reference"/>
    <w:uiPriority w:val="99"/>
    <w:semiHidden/>
    <w:unhideWhenUsed/>
    <w:rsid w:val="0073633F"/>
    <w:rPr>
      <w:sz w:val="16"/>
      <w:szCs w:val="16"/>
    </w:rPr>
  </w:style>
  <w:style w:type="paragraph" w:styleId="CommentText">
    <w:name w:val="annotation text"/>
    <w:basedOn w:val="Normal"/>
    <w:link w:val="CommentTextChar"/>
    <w:uiPriority w:val="99"/>
    <w:unhideWhenUsed/>
    <w:rsid w:val="0073633F"/>
    <w:rPr>
      <w:rFonts w:cs="Mangal"/>
      <w:sz w:val="20"/>
      <w:szCs w:val="18"/>
    </w:rPr>
  </w:style>
  <w:style w:type="character" w:customStyle="1" w:styleId="CommentTextChar">
    <w:name w:val="Comment Text Char"/>
    <w:link w:val="CommentText"/>
    <w:uiPriority w:val="99"/>
    <w:rsid w:val="0073633F"/>
    <w:rPr>
      <w:rFonts w:eastAsia="DejaVu Sans" w:cs="Mangal"/>
      <w:kern w:val="1"/>
      <w:szCs w:val="18"/>
      <w:lang w:eastAsia="zh-CN" w:bidi="hi-IN"/>
    </w:rPr>
  </w:style>
  <w:style w:type="paragraph" w:styleId="CommentSubject">
    <w:name w:val="annotation subject"/>
    <w:basedOn w:val="CommentText"/>
    <w:next w:val="CommentText"/>
    <w:link w:val="CommentSubjectChar"/>
    <w:uiPriority w:val="99"/>
    <w:semiHidden/>
    <w:unhideWhenUsed/>
    <w:rsid w:val="0073633F"/>
    <w:rPr>
      <w:b/>
      <w:bCs/>
    </w:rPr>
  </w:style>
  <w:style w:type="character" w:customStyle="1" w:styleId="CommentSubjectChar">
    <w:name w:val="Comment Subject Char"/>
    <w:link w:val="CommentSubject"/>
    <w:uiPriority w:val="99"/>
    <w:semiHidden/>
    <w:rsid w:val="0073633F"/>
    <w:rPr>
      <w:rFonts w:eastAsia="DejaVu Sans" w:cs="Mangal"/>
      <w:b/>
      <w:bCs/>
      <w:kern w:val="1"/>
      <w:szCs w:val="18"/>
      <w:lang w:eastAsia="zh-CN" w:bidi="hi-IN"/>
    </w:rPr>
  </w:style>
  <w:style w:type="character" w:styleId="Hyperlink">
    <w:name w:val="Hyperlink"/>
    <w:uiPriority w:val="99"/>
    <w:unhideWhenUsed/>
    <w:rsid w:val="00C336A3"/>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687CEE"/>
    <w:rPr>
      <w:color w:val="605E5C"/>
      <w:shd w:val="clear" w:color="auto" w:fill="E1DFDD"/>
    </w:rPr>
  </w:style>
  <w:style w:type="paragraph" w:styleId="Revision">
    <w:name w:val="Revision"/>
    <w:hidden/>
    <w:uiPriority w:val="99"/>
    <w:semiHidden/>
    <w:rsid w:val="001F6BEE"/>
    <w:pPr>
      <w:widowControl/>
    </w:pPr>
    <w:rPr>
      <w:rFonts w:eastAsia="DejaVu Sans" w:cs="Mangal"/>
      <w:kern w:val="1"/>
      <w:szCs w:val="21"/>
      <w:lang w:eastAsia="zh-CN" w:bidi="hi-IN"/>
    </w:rPr>
  </w:style>
  <w:style w:type="paragraph" w:styleId="NormalWeb">
    <w:name w:val="Normal (Web)"/>
    <w:basedOn w:val="Normal"/>
    <w:uiPriority w:val="99"/>
    <w:semiHidden/>
    <w:unhideWhenUsed/>
    <w:rsid w:val="001F6BEE"/>
    <w:rPr>
      <w:rFonts w:cs="Mangal"/>
      <w:szCs w:val="21"/>
    </w:rPr>
  </w:style>
  <w:style w:type="character" w:styleId="FollowedHyperlink">
    <w:name w:val="FollowedHyperlink"/>
    <w:basedOn w:val="DefaultParagraphFont"/>
    <w:uiPriority w:val="99"/>
    <w:semiHidden/>
    <w:unhideWhenUsed/>
    <w:rsid w:val="002E008B"/>
    <w:rPr>
      <w:color w:val="954F72" w:themeColor="followedHyperlink"/>
      <w:u w:val="single"/>
    </w:rPr>
  </w:style>
  <w:style w:type="paragraph" w:styleId="ListParagraph">
    <w:name w:val="List Paragraph"/>
    <w:basedOn w:val="Normal"/>
    <w:uiPriority w:val="34"/>
    <w:qFormat/>
    <w:rsid w:val="000070EE"/>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vistas.ucr.ac.cr/index.php/ragromeso/inde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creativecommons.org/publicdomain/zero/1.0/deed.e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reativecommons.org/licenses/by-nc-nd/4.0/deed.en"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GQG0sRQ7hdoAxUc/S7v0ZRaUXw==">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</go:docsCustomData>
</go:gDocsCustomXmlDataStorage>
</file>

<file path=customXml/itemProps1.xml><?xml version="1.0" encoding="utf-8"?>
<ds:datastoreItem xmlns:ds="http://schemas.openxmlformats.org/officeDocument/2006/customXml" ds:itemID="{A53DEF8B-B54D-4E00-B2CD-3ACF72D6EAE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Pages>
  <Words>675</Words>
  <Characters>3999</Characters>
  <Application>Microsoft Office Word</Application>
  <DocSecurity>0</DocSecurity>
  <Lines>86</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DAHIANA PRISCILA JIMENEZ PICADO</cp:lastModifiedBy>
  <cp:revision>6</cp:revision>
  <dcterms:created xsi:type="dcterms:W3CDTF">2025-11-27T16:37:00Z</dcterms:created>
  <dcterms:modified xsi:type="dcterms:W3CDTF">2025-12-03T17:56:00Z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e68092-05df-4271-8e3e-b2a4c82ba797_Enabled">
    <vt:lpwstr>true</vt:lpwstr>
  </property>
  <property fmtid="{D5CDD505-2E9C-101B-9397-08002B2CF9AE}" pid="3" name="MSIP_Label_19e68092-05df-4271-8e3e-b2a4c82ba797_SetDate">
    <vt:lpwstr>2025-11-21T03:09:43Z</vt:lpwstr>
  </property>
  <property fmtid="{D5CDD505-2E9C-101B-9397-08002B2CF9AE}" pid="4" name="MSIP_Label_19e68092-05df-4271-8e3e-b2a4c82ba797_Method">
    <vt:lpwstr>Standard</vt:lpwstr>
  </property>
  <property fmtid="{D5CDD505-2E9C-101B-9397-08002B2CF9AE}" pid="5" name="MSIP_Label_19e68092-05df-4271-8e3e-b2a4c82ba797_Name">
    <vt:lpwstr>Amazon Confidential</vt:lpwstr>
  </property>
  <property fmtid="{D5CDD505-2E9C-101B-9397-08002B2CF9AE}" pid="6" name="MSIP_Label_19e68092-05df-4271-8e3e-b2a4c82ba797_SiteId">
    <vt:lpwstr>5280104a-472d-4538-9ccf-1e1d0efe8b1b</vt:lpwstr>
  </property>
  <property fmtid="{D5CDD505-2E9C-101B-9397-08002B2CF9AE}" pid="7" name="MSIP_Label_19e68092-05df-4271-8e3e-b2a4c82ba797_ActionId">
    <vt:lpwstr>fbcaa8f4-c898-44af-b433-30aa3bdba36f</vt:lpwstr>
  </property>
  <property fmtid="{D5CDD505-2E9C-101B-9397-08002B2CF9AE}" pid="8" name="MSIP_Label_19e68092-05df-4271-8e3e-b2a4c82ba797_ContentBits">
    <vt:lpwstr>0</vt:lpwstr>
  </property>
  <property fmtid="{D5CDD505-2E9C-101B-9397-08002B2CF9AE}" pid="9" name="MSIP_Label_19e68092-05df-4271-8e3e-b2a4c82ba797_Tag">
    <vt:lpwstr>10, 3, 0, 1</vt:lpwstr>
  </property>
</Properties>
</file>