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AEA23AF" w14:textId="77777777" w:rsidR="004368EC" w:rsidRPr="00202C7C" w:rsidRDefault="004368EC" w:rsidP="00746CB1">
      <w:pPr>
        <w:tabs>
          <w:tab w:val="left" w:pos="567"/>
        </w:tabs>
        <w:spacing w:line="240" w:lineRule="auto"/>
        <w:jc w:val="center"/>
        <w:rPr>
          <w:rFonts w:ascii="Arial" w:hAnsi="Arial" w:cs="Arial"/>
          <w:b/>
          <w:sz w:val="36"/>
          <w:szCs w:val="28"/>
        </w:rPr>
      </w:pPr>
    </w:p>
    <w:p w14:paraId="45A6EA0A" w14:textId="77777777" w:rsidR="00E27E50" w:rsidRPr="00202C7C" w:rsidRDefault="00E27E50" w:rsidP="00746CB1">
      <w:pPr>
        <w:tabs>
          <w:tab w:val="left" w:pos="567"/>
        </w:tabs>
        <w:spacing w:line="240" w:lineRule="auto"/>
        <w:jc w:val="center"/>
        <w:rPr>
          <w:rFonts w:ascii="Arial" w:eastAsiaTheme="majorEastAsia" w:hAnsi="Arial" w:cs="Arial"/>
          <w:b/>
          <w:sz w:val="36"/>
          <w:szCs w:val="36"/>
        </w:rPr>
      </w:pPr>
    </w:p>
    <w:p w14:paraId="54762B84" w14:textId="77777777" w:rsidR="00C9653F" w:rsidRPr="00C9653F" w:rsidRDefault="00C9653F" w:rsidP="00746CB1">
      <w:pPr>
        <w:tabs>
          <w:tab w:val="left" w:pos="567"/>
        </w:tabs>
        <w:spacing w:line="240" w:lineRule="auto"/>
        <w:jc w:val="center"/>
        <w:rPr>
          <w:rFonts w:ascii="Arial" w:eastAsia="Arial" w:hAnsi="Arial" w:cs="Arial"/>
          <w:b/>
          <w:sz w:val="36"/>
          <w:szCs w:val="36"/>
        </w:rPr>
      </w:pPr>
      <w:r w:rsidRPr="00C9653F">
        <w:rPr>
          <w:rFonts w:ascii="Arial" w:eastAsia="Arial" w:hAnsi="Arial" w:cs="Arial"/>
          <w:b/>
          <w:sz w:val="36"/>
          <w:szCs w:val="36"/>
        </w:rPr>
        <w:t>La docencia como profesión. Un estudio sobre motivaciones de docentes de educación secundaria en el Estado de México</w:t>
      </w:r>
    </w:p>
    <w:p w14:paraId="5D736A99" w14:textId="77777777" w:rsidR="00C9653F" w:rsidRPr="00CA4B6F" w:rsidRDefault="00C9653F" w:rsidP="00746CB1">
      <w:pPr>
        <w:tabs>
          <w:tab w:val="left" w:pos="567"/>
        </w:tabs>
        <w:spacing w:line="240" w:lineRule="auto"/>
        <w:jc w:val="center"/>
        <w:rPr>
          <w:rFonts w:ascii="Arial" w:eastAsia="Arial" w:hAnsi="Arial" w:cs="Arial"/>
          <w:sz w:val="28"/>
          <w:szCs w:val="24"/>
          <w:lang w:val="es-MX"/>
        </w:rPr>
      </w:pPr>
    </w:p>
    <w:p w14:paraId="5470588B" w14:textId="7501B46B" w:rsidR="00C9653F" w:rsidRPr="00C9653F" w:rsidRDefault="00C9653F" w:rsidP="00746CB1">
      <w:pPr>
        <w:tabs>
          <w:tab w:val="left" w:pos="567"/>
        </w:tabs>
        <w:spacing w:line="240" w:lineRule="auto"/>
        <w:jc w:val="center"/>
        <w:rPr>
          <w:rFonts w:ascii="Arial" w:eastAsia="Arial" w:hAnsi="Arial" w:cs="Arial"/>
          <w:sz w:val="28"/>
          <w:szCs w:val="24"/>
          <w:lang w:val="en-US"/>
        </w:rPr>
      </w:pPr>
      <w:r w:rsidRPr="00C9653F">
        <w:rPr>
          <w:rFonts w:ascii="Arial" w:eastAsia="Arial" w:hAnsi="Arial" w:cs="Arial"/>
          <w:sz w:val="28"/>
          <w:szCs w:val="24"/>
          <w:lang w:val="en-US"/>
        </w:rPr>
        <w:t>Teaching as a profession. A study on motivations of secondary education teachers in the State of Mexico</w:t>
      </w:r>
    </w:p>
    <w:p w14:paraId="0D7F016C" w14:textId="0DA1E363" w:rsidR="00D20E74" w:rsidRPr="00202C7C" w:rsidRDefault="00D20E74" w:rsidP="00746CB1">
      <w:pPr>
        <w:tabs>
          <w:tab w:val="left" w:pos="567"/>
        </w:tabs>
        <w:autoSpaceDE w:val="0"/>
        <w:spacing w:line="240" w:lineRule="auto"/>
        <w:jc w:val="center"/>
        <w:rPr>
          <w:rFonts w:ascii="Arial" w:hAnsi="Arial" w:cs="Arial"/>
          <w:sz w:val="24"/>
          <w:szCs w:val="24"/>
          <w:lang w:val="en-US"/>
        </w:rPr>
      </w:pPr>
    </w:p>
    <w:p w14:paraId="3AF8B8F3" w14:textId="77777777" w:rsidR="007C7596" w:rsidRPr="00202C7C" w:rsidRDefault="007C7596" w:rsidP="00746CB1">
      <w:pPr>
        <w:tabs>
          <w:tab w:val="left" w:pos="567"/>
        </w:tabs>
        <w:autoSpaceDE w:val="0"/>
        <w:spacing w:line="240" w:lineRule="auto"/>
        <w:jc w:val="center"/>
        <w:rPr>
          <w:rFonts w:ascii="Arial" w:hAnsi="Arial" w:cs="Arial"/>
          <w:sz w:val="24"/>
          <w:szCs w:val="24"/>
          <w:lang w:val="en-US"/>
        </w:rPr>
      </w:pPr>
    </w:p>
    <w:p w14:paraId="5C664780" w14:textId="4D14ABCA" w:rsidR="009B601A" w:rsidRPr="00202C7C" w:rsidRDefault="009B601A" w:rsidP="00746CB1">
      <w:pPr>
        <w:tabs>
          <w:tab w:val="left" w:pos="567"/>
        </w:tabs>
        <w:autoSpaceDE w:val="0"/>
        <w:spacing w:line="240" w:lineRule="auto"/>
        <w:jc w:val="center"/>
        <w:rPr>
          <w:rFonts w:ascii="Arial" w:hAnsi="Arial" w:cs="Arial"/>
          <w:sz w:val="24"/>
          <w:szCs w:val="24"/>
          <w:lang w:val="en-US"/>
        </w:rPr>
      </w:pPr>
    </w:p>
    <w:p w14:paraId="4087EE45" w14:textId="77777777" w:rsidR="00170058" w:rsidRPr="00202C7C" w:rsidRDefault="00170058" w:rsidP="00746CB1">
      <w:pPr>
        <w:tabs>
          <w:tab w:val="left" w:pos="567"/>
        </w:tabs>
        <w:autoSpaceDE w:val="0"/>
        <w:spacing w:line="240" w:lineRule="auto"/>
        <w:jc w:val="center"/>
        <w:rPr>
          <w:rFonts w:ascii="Arial" w:hAnsi="Arial" w:cs="Arial"/>
          <w:sz w:val="24"/>
          <w:szCs w:val="24"/>
          <w:lang w:val="en-US"/>
        </w:rPr>
      </w:pPr>
    </w:p>
    <w:p w14:paraId="2D0F500E" w14:textId="3F7F039A" w:rsidR="00CF285B" w:rsidRPr="00202C7C" w:rsidRDefault="00CF285B" w:rsidP="00746CB1">
      <w:pPr>
        <w:tabs>
          <w:tab w:val="left" w:pos="567"/>
        </w:tabs>
        <w:autoSpaceDE w:val="0"/>
        <w:spacing w:line="240" w:lineRule="auto"/>
        <w:jc w:val="center"/>
        <w:rPr>
          <w:rFonts w:ascii="Arial" w:hAnsi="Arial" w:cs="Arial"/>
          <w:sz w:val="24"/>
          <w:szCs w:val="24"/>
          <w:lang w:val="en-US"/>
        </w:rPr>
      </w:pPr>
    </w:p>
    <w:p w14:paraId="06B9EE9C" w14:textId="77777777" w:rsidR="00CF285B" w:rsidRPr="00202C7C" w:rsidRDefault="00CF285B" w:rsidP="00746CB1">
      <w:pPr>
        <w:tabs>
          <w:tab w:val="left" w:pos="567"/>
        </w:tabs>
        <w:autoSpaceDE w:val="0"/>
        <w:spacing w:line="240" w:lineRule="auto"/>
        <w:jc w:val="center"/>
        <w:rPr>
          <w:rFonts w:ascii="Arial" w:hAnsi="Arial" w:cs="Arial"/>
          <w:sz w:val="24"/>
          <w:szCs w:val="24"/>
          <w:lang w:val="en-US"/>
        </w:rPr>
      </w:pPr>
    </w:p>
    <w:p w14:paraId="428AF567" w14:textId="462FAE21" w:rsidR="00943323" w:rsidRPr="00202C7C" w:rsidRDefault="00D07F92" w:rsidP="00746CB1">
      <w:pPr>
        <w:tabs>
          <w:tab w:val="left" w:pos="567"/>
          <w:tab w:val="center" w:pos="4561"/>
          <w:tab w:val="left" w:pos="6915"/>
          <w:tab w:val="left" w:pos="7275"/>
        </w:tabs>
        <w:spacing w:line="240" w:lineRule="auto"/>
        <w:jc w:val="left"/>
        <w:rPr>
          <w:rFonts w:ascii="Arial" w:hAnsi="Arial" w:cs="Arial"/>
          <w:b/>
          <w:color w:val="AEAAAA"/>
          <w:spacing w:val="25"/>
          <w:szCs w:val="22"/>
        </w:rPr>
      </w:pPr>
      <w:r w:rsidRPr="00202C7C">
        <w:rPr>
          <w:rFonts w:ascii="Arial" w:hAnsi="Arial" w:cs="Arial"/>
          <w:b/>
          <w:spacing w:val="-1"/>
          <w:szCs w:val="22"/>
          <w:lang w:val="en-US"/>
        </w:rPr>
        <w:tab/>
      </w:r>
      <w:r w:rsidRPr="00202C7C">
        <w:rPr>
          <w:rFonts w:ascii="Arial" w:hAnsi="Arial" w:cs="Arial"/>
          <w:b/>
          <w:spacing w:val="-1"/>
          <w:szCs w:val="22"/>
          <w:lang w:val="en-US"/>
        </w:rPr>
        <w:tab/>
      </w:r>
      <w:r w:rsidR="00943323" w:rsidRPr="00202C7C">
        <w:rPr>
          <w:rFonts w:ascii="Arial" w:hAnsi="Arial" w:cs="Arial"/>
          <w:b/>
          <w:color w:val="AEAAAA"/>
          <w:spacing w:val="-1"/>
          <w:szCs w:val="22"/>
        </w:rPr>
        <w:t>Volumen</w:t>
      </w:r>
      <w:r w:rsidR="00943323" w:rsidRPr="00202C7C">
        <w:rPr>
          <w:rFonts w:ascii="Arial" w:hAnsi="Arial" w:cs="Arial"/>
          <w:b/>
          <w:color w:val="AEAAAA"/>
          <w:szCs w:val="22"/>
        </w:rPr>
        <w:t xml:space="preserve"> </w:t>
      </w:r>
      <w:r w:rsidR="00713815" w:rsidRPr="00202C7C">
        <w:rPr>
          <w:rFonts w:ascii="Arial" w:hAnsi="Arial" w:cs="Arial"/>
          <w:b/>
          <w:color w:val="AEAAAA"/>
          <w:szCs w:val="22"/>
        </w:rPr>
        <w:t>2</w:t>
      </w:r>
      <w:r w:rsidR="000C17CC" w:rsidRPr="00202C7C">
        <w:rPr>
          <w:rFonts w:ascii="Arial" w:hAnsi="Arial" w:cs="Arial"/>
          <w:b/>
          <w:color w:val="AEAAAA"/>
          <w:szCs w:val="22"/>
        </w:rPr>
        <w:t>4</w:t>
      </w:r>
      <w:r w:rsidR="00943323" w:rsidRPr="00202C7C">
        <w:rPr>
          <w:rFonts w:ascii="Arial" w:hAnsi="Arial" w:cs="Arial"/>
          <w:b/>
          <w:color w:val="AEAAAA"/>
          <w:spacing w:val="-2"/>
          <w:szCs w:val="22"/>
        </w:rPr>
        <w:t>,</w:t>
      </w:r>
      <w:r w:rsidR="00943323" w:rsidRPr="00202C7C">
        <w:rPr>
          <w:rFonts w:ascii="Arial" w:hAnsi="Arial" w:cs="Arial"/>
          <w:b/>
          <w:color w:val="AEAAAA"/>
          <w:spacing w:val="-1"/>
          <w:szCs w:val="22"/>
        </w:rPr>
        <w:t xml:space="preserve"> Número </w:t>
      </w:r>
      <w:r w:rsidR="000C17CC" w:rsidRPr="00202C7C">
        <w:rPr>
          <w:rFonts w:ascii="Arial" w:hAnsi="Arial" w:cs="Arial"/>
          <w:b/>
          <w:color w:val="AEAAAA"/>
          <w:spacing w:val="-1"/>
          <w:szCs w:val="22"/>
        </w:rPr>
        <w:t>1</w:t>
      </w:r>
      <w:r w:rsidRPr="00202C7C">
        <w:rPr>
          <w:rFonts w:ascii="Arial" w:hAnsi="Arial" w:cs="Arial"/>
          <w:b/>
          <w:color w:val="AEAAAA"/>
          <w:spacing w:val="-1"/>
          <w:szCs w:val="22"/>
        </w:rPr>
        <w:tab/>
      </w:r>
      <w:r w:rsidRPr="00202C7C">
        <w:rPr>
          <w:rFonts w:ascii="Arial" w:hAnsi="Arial" w:cs="Arial"/>
          <w:b/>
          <w:color w:val="AEAAAA"/>
          <w:spacing w:val="-1"/>
          <w:szCs w:val="22"/>
        </w:rPr>
        <w:tab/>
      </w:r>
    </w:p>
    <w:p w14:paraId="67F53F3E" w14:textId="4BF7F81C" w:rsidR="00943323" w:rsidRPr="00202C7C" w:rsidRDefault="000C17CC" w:rsidP="00746CB1">
      <w:pPr>
        <w:tabs>
          <w:tab w:val="left" w:pos="567"/>
        </w:tabs>
        <w:spacing w:line="240" w:lineRule="auto"/>
        <w:jc w:val="center"/>
        <w:rPr>
          <w:rFonts w:ascii="Arial" w:hAnsi="Arial" w:cs="Arial"/>
          <w:color w:val="AEAAAA"/>
          <w:spacing w:val="21"/>
          <w:szCs w:val="22"/>
        </w:rPr>
      </w:pPr>
      <w:r w:rsidRPr="00202C7C">
        <w:rPr>
          <w:rFonts w:ascii="Arial" w:hAnsi="Arial" w:cs="Arial"/>
          <w:color w:val="AEAAAA"/>
          <w:spacing w:val="-1"/>
          <w:szCs w:val="22"/>
        </w:rPr>
        <w:t>Enero - Abril</w:t>
      </w:r>
    </w:p>
    <w:p w14:paraId="46880AA9" w14:textId="683ECA9F" w:rsidR="00943323" w:rsidRPr="00202C7C" w:rsidRDefault="000030BF" w:rsidP="00746CB1">
      <w:pPr>
        <w:tabs>
          <w:tab w:val="left" w:pos="567"/>
        </w:tabs>
        <w:spacing w:line="240" w:lineRule="auto"/>
        <w:jc w:val="center"/>
        <w:rPr>
          <w:rFonts w:ascii="Arial" w:hAnsi="Arial" w:cs="Arial"/>
          <w:color w:val="AEAAAA"/>
          <w:spacing w:val="-1"/>
          <w:szCs w:val="22"/>
        </w:rPr>
      </w:pPr>
      <w:r w:rsidRPr="00202C7C">
        <w:rPr>
          <w:rFonts w:ascii="Arial" w:hAnsi="Arial" w:cs="Arial"/>
          <w:color w:val="AEAAAA"/>
          <w:spacing w:val="-1"/>
          <w:szCs w:val="22"/>
        </w:rPr>
        <w:t xml:space="preserve">pp. </w:t>
      </w:r>
      <w:r w:rsidR="006B1509" w:rsidRPr="00202C7C">
        <w:rPr>
          <w:rFonts w:ascii="Arial" w:hAnsi="Arial" w:cs="Arial"/>
          <w:color w:val="AEAAAA"/>
          <w:spacing w:val="-1"/>
          <w:szCs w:val="22"/>
        </w:rPr>
        <w:t>1-</w:t>
      </w:r>
      <w:r w:rsidR="00B35802">
        <w:rPr>
          <w:rFonts w:ascii="Arial" w:hAnsi="Arial" w:cs="Arial"/>
          <w:color w:val="AEAAAA"/>
          <w:spacing w:val="-1"/>
          <w:szCs w:val="22"/>
        </w:rPr>
        <w:t>29</w:t>
      </w:r>
    </w:p>
    <w:p w14:paraId="62995967" w14:textId="77777777" w:rsidR="00051752" w:rsidRPr="00202C7C" w:rsidRDefault="00051752" w:rsidP="00746CB1">
      <w:pPr>
        <w:tabs>
          <w:tab w:val="left" w:pos="567"/>
        </w:tabs>
        <w:spacing w:line="240" w:lineRule="auto"/>
        <w:jc w:val="center"/>
        <w:rPr>
          <w:rFonts w:ascii="Arial" w:eastAsia="Arial" w:hAnsi="Arial" w:cs="Arial"/>
          <w:color w:val="AEAAAA"/>
          <w:szCs w:val="22"/>
        </w:rPr>
      </w:pPr>
    </w:p>
    <w:p w14:paraId="6C0DC6C4" w14:textId="77777777" w:rsidR="00943323" w:rsidRPr="00202C7C" w:rsidRDefault="00943323" w:rsidP="00746CB1">
      <w:pPr>
        <w:pStyle w:val="BodyText2"/>
        <w:tabs>
          <w:tab w:val="left" w:pos="567"/>
        </w:tabs>
        <w:spacing w:line="240" w:lineRule="auto"/>
        <w:jc w:val="center"/>
        <w:rPr>
          <w:rFonts w:cs="Arial"/>
          <w:color w:val="auto"/>
          <w:sz w:val="22"/>
          <w:szCs w:val="22"/>
        </w:rPr>
      </w:pPr>
    </w:p>
    <w:p w14:paraId="10653734" w14:textId="77777777" w:rsidR="00982653" w:rsidRPr="00202C7C" w:rsidRDefault="00982653" w:rsidP="00746CB1">
      <w:pPr>
        <w:pStyle w:val="BodyText2"/>
        <w:tabs>
          <w:tab w:val="left" w:pos="567"/>
        </w:tabs>
        <w:spacing w:line="240" w:lineRule="auto"/>
        <w:jc w:val="center"/>
        <w:rPr>
          <w:rFonts w:cs="Arial"/>
          <w:color w:val="auto"/>
          <w:sz w:val="22"/>
          <w:szCs w:val="22"/>
        </w:rPr>
      </w:pPr>
    </w:p>
    <w:p w14:paraId="6A3A65BE" w14:textId="77777777" w:rsidR="00DD29C0" w:rsidRPr="00202C7C" w:rsidRDefault="00DD29C0" w:rsidP="00746CB1">
      <w:pPr>
        <w:pStyle w:val="BodyText2"/>
        <w:tabs>
          <w:tab w:val="left" w:pos="567"/>
        </w:tabs>
        <w:spacing w:line="240" w:lineRule="auto"/>
        <w:jc w:val="center"/>
        <w:rPr>
          <w:rFonts w:cs="Arial"/>
          <w:color w:val="auto"/>
          <w:sz w:val="22"/>
          <w:szCs w:val="22"/>
        </w:rPr>
      </w:pPr>
    </w:p>
    <w:p w14:paraId="17C18415" w14:textId="77777777" w:rsidR="00C9653F" w:rsidRPr="00C9653F" w:rsidRDefault="00C9653F" w:rsidP="00746CB1">
      <w:pPr>
        <w:tabs>
          <w:tab w:val="left" w:pos="567"/>
        </w:tabs>
        <w:spacing w:line="240" w:lineRule="auto"/>
        <w:jc w:val="center"/>
        <w:rPr>
          <w:rFonts w:ascii="Arial" w:hAnsi="Arial" w:cs="Arial"/>
          <w:sz w:val="32"/>
          <w:szCs w:val="28"/>
        </w:rPr>
      </w:pPr>
      <w:r w:rsidRPr="00C9653F">
        <w:rPr>
          <w:rFonts w:ascii="Arial" w:hAnsi="Arial" w:cs="Arial"/>
          <w:sz w:val="32"/>
          <w:szCs w:val="28"/>
        </w:rPr>
        <w:t>Jorge Mejía Bricaire</w:t>
      </w:r>
    </w:p>
    <w:p w14:paraId="70FAD21E" w14:textId="361493C7" w:rsidR="00982653" w:rsidRDefault="00C9653F" w:rsidP="00746CB1">
      <w:pPr>
        <w:tabs>
          <w:tab w:val="left" w:pos="567"/>
        </w:tabs>
        <w:spacing w:line="240" w:lineRule="auto"/>
        <w:jc w:val="center"/>
        <w:rPr>
          <w:rFonts w:ascii="Arial" w:hAnsi="Arial" w:cs="Arial"/>
          <w:sz w:val="32"/>
          <w:szCs w:val="28"/>
        </w:rPr>
      </w:pPr>
      <w:r w:rsidRPr="00C9653F">
        <w:rPr>
          <w:rFonts w:ascii="Arial" w:hAnsi="Arial" w:cs="Arial"/>
          <w:sz w:val="32"/>
          <w:szCs w:val="28"/>
        </w:rPr>
        <w:t xml:space="preserve">Jonathan </w:t>
      </w:r>
      <w:r w:rsidR="0063044F">
        <w:rPr>
          <w:rFonts w:ascii="Arial" w:hAnsi="Arial" w:cs="Arial"/>
          <w:sz w:val="32"/>
          <w:szCs w:val="28"/>
        </w:rPr>
        <w:t>Ojeda Gutiérrez</w:t>
      </w:r>
    </w:p>
    <w:p w14:paraId="2B1B77BF" w14:textId="77777777" w:rsidR="00C9653F" w:rsidRDefault="00C9653F" w:rsidP="00746CB1">
      <w:pPr>
        <w:tabs>
          <w:tab w:val="left" w:pos="567"/>
        </w:tabs>
        <w:spacing w:line="240" w:lineRule="auto"/>
        <w:jc w:val="center"/>
        <w:rPr>
          <w:rFonts w:ascii="Arial" w:hAnsi="Arial" w:cs="Arial"/>
          <w:sz w:val="32"/>
          <w:szCs w:val="28"/>
        </w:rPr>
      </w:pPr>
    </w:p>
    <w:p w14:paraId="07A7DC58" w14:textId="77777777" w:rsidR="00C9653F" w:rsidRPr="00C9653F" w:rsidRDefault="00C9653F" w:rsidP="00746CB1">
      <w:pPr>
        <w:tabs>
          <w:tab w:val="left" w:pos="567"/>
        </w:tabs>
        <w:spacing w:line="240" w:lineRule="auto"/>
        <w:jc w:val="center"/>
        <w:rPr>
          <w:rFonts w:ascii="Arial" w:hAnsi="Arial" w:cs="Arial"/>
          <w:b/>
          <w:sz w:val="40"/>
          <w:szCs w:val="40"/>
        </w:rPr>
      </w:pPr>
    </w:p>
    <w:p w14:paraId="16D1D821" w14:textId="77777777" w:rsidR="00982653" w:rsidRPr="00C9653F" w:rsidRDefault="00982653" w:rsidP="00746CB1">
      <w:pPr>
        <w:tabs>
          <w:tab w:val="left" w:pos="567"/>
        </w:tabs>
        <w:spacing w:line="240" w:lineRule="auto"/>
        <w:jc w:val="center"/>
        <w:rPr>
          <w:rFonts w:ascii="Arial" w:hAnsi="Arial" w:cs="Arial"/>
          <w:b/>
          <w:sz w:val="28"/>
          <w:szCs w:val="28"/>
        </w:rPr>
      </w:pPr>
    </w:p>
    <w:p w14:paraId="09B53C9B" w14:textId="77777777" w:rsidR="001F0187" w:rsidRPr="00C9653F" w:rsidRDefault="001F0187" w:rsidP="00746CB1">
      <w:pPr>
        <w:tabs>
          <w:tab w:val="left" w:pos="567"/>
        </w:tabs>
        <w:spacing w:line="240" w:lineRule="auto"/>
        <w:jc w:val="center"/>
        <w:rPr>
          <w:rFonts w:ascii="Arial" w:hAnsi="Arial" w:cs="Arial"/>
          <w:b/>
          <w:sz w:val="28"/>
          <w:szCs w:val="28"/>
        </w:rPr>
      </w:pPr>
    </w:p>
    <w:p w14:paraId="0455DA8E" w14:textId="77777777" w:rsidR="00134409" w:rsidRPr="00202C7C" w:rsidRDefault="00134409" w:rsidP="00746CB1">
      <w:pPr>
        <w:tabs>
          <w:tab w:val="left" w:pos="567"/>
        </w:tabs>
        <w:spacing w:line="240" w:lineRule="auto"/>
        <w:jc w:val="center"/>
        <w:rPr>
          <w:rFonts w:ascii="Arial" w:hAnsi="Arial" w:cs="Arial"/>
          <w:b/>
          <w:color w:val="8496B0"/>
          <w:sz w:val="24"/>
          <w:szCs w:val="28"/>
        </w:rPr>
      </w:pPr>
      <w:r w:rsidRPr="00202C7C">
        <w:rPr>
          <w:rFonts w:ascii="Arial" w:hAnsi="Arial" w:cs="Arial"/>
          <w:b/>
          <w:color w:val="8496B0"/>
          <w:sz w:val="24"/>
          <w:szCs w:val="28"/>
        </w:rPr>
        <w:t>Citar este documento según modelo APA</w:t>
      </w:r>
    </w:p>
    <w:p w14:paraId="6CAE22A5" w14:textId="77777777" w:rsidR="00263C5C" w:rsidRPr="00202C7C" w:rsidRDefault="00263C5C" w:rsidP="00746CB1">
      <w:pPr>
        <w:tabs>
          <w:tab w:val="left" w:pos="567"/>
        </w:tabs>
        <w:spacing w:line="240" w:lineRule="auto"/>
        <w:jc w:val="center"/>
        <w:rPr>
          <w:rFonts w:ascii="Arial" w:hAnsi="Arial" w:cs="Arial"/>
          <w:b/>
          <w:color w:val="8496B0"/>
          <w:sz w:val="24"/>
          <w:szCs w:val="28"/>
        </w:rPr>
      </w:pPr>
    </w:p>
    <w:p w14:paraId="6F740275" w14:textId="0948560F" w:rsidR="00851DD7" w:rsidRPr="00202C7C" w:rsidRDefault="00746CB1" w:rsidP="00746CB1">
      <w:pPr>
        <w:pStyle w:val="pf0"/>
        <w:tabs>
          <w:tab w:val="left" w:pos="567"/>
        </w:tabs>
        <w:spacing w:before="0" w:beforeAutospacing="0" w:after="0" w:afterAutospacing="0"/>
        <w:ind w:left="567" w:hanging="567"/>
        <w:jc w:val="both"/>
        <w:rPr>
          <w:rFonts w:ascii="Arial" w:hAnsi="Arial" w:cs="Arial"/>
        </w:rPr>
      </w:pPr>
      <w:r>
        <w:rPr>
          <w:rFonts w:ascii="Arial" w:hAnsi="Arial" w:cs="Arial"/>
          <w:color w:val="8496B0" w:themeColor="text2" w:themeTint="99"/>
        </w:rPr>
        <w:t xml:space="preserve">Mejía Bricaire, Jorge., y </w:t>
      </w:r>
      <w:r w:rsidR="0063044F">
        <w:rPr>
          <w:rFonts w:ascii="Arial" w:hAnsi="Arial" w:cs="Arial"/>
          <w:color w:val="8496B0" w:themeColor="text2" w:themeTint="99"/>
        </w:rPr>
        <w:t xml:space="preserve">Ojeda </w:t>
      </w:r>
      <w:r>
        <w:rPr>
          <w:rFonts w:ascii="Arial" w:hAnsi="Arial" w:cs="Arial"/>
          <w:color w:val="8496B0" w:themeColor="text2" w:themeTint="99"/>
        </w:rPr>
        <w:t>Gutiérrez</w:t>
      </w:r>
      <w:r w:rsidR="0063044F">
        <w:rPr>
          <w:rFonts w:ascii="Arial" w:hAnsi="Arial" w:cs="Arial"/>
          <w:color w:val="8496B0" w:themeColor="text2" w:themeTint="99"/>
        </w:rPr>
        <w:t>,</w:t>
      </w:r>
      <w:r>
        <w:rPr>
          <w:rFonts w:ascii="Arial" w:hAnsi="Arial" w:cs="Arial"/>
          <w:color w:val="8496B0" w:themeColor="text2" w:themeTint="99"/>
        </w:rPr>
        <w:t xml:space="preserve"> Jonathan</w:t>
      </w:r>
      <w:r w:rsidR="00117BE0" w:rsidRPr="00202C7C">
        <w:rPr>
          <w:rFonts w:ascii="Arial" w:hAnsi="Arial" w:cs="Arial"/>
          <w:color w:val="8496B0" w:themeColor="text2" w:themeTint="99"/>
        </w:rPr>
        <w:t>.</w:t>
      </w:r>
      <w:r w:rsidR="00851DD7" w:rsidRPr="00202C7C">
        <w:rPr>
          <w:rFonts w:ascii="Arial" w:hAnsi="Arial" w:cs="Arial"/>
          <w:color w:val="8496B0" w:themeColor="text2" w:themeTint="99"/>
        </w:rPr>
        <w:t xml:space="preserve"> (</w:t>
      </w:r>
      <w:r w:rsidR="005B69C7" w:rsidRPr="00202C7C">
        <w:rPr>
          <w:rFonts w:ascii="Arial" w:hAnsi="Arial" w:cs="Arial"/>
          <w:color w:val="8496B0" w:themeColor="text2" w:themeTint="99"/>
        </w:rPr>
        <w:t>202</w:t>
      </w:r>
      <w:r>
        <w:rPr>
          <w:rFonts w:ascii="Arial" w:hAnsi="Arial" w:cs="Arial"/>
          <w:color w:val="8496B0" w:themeColor="text2" w:themeTint="99"/>
        </w:rPr>
        <w:t>4</w:t>
      </w:r>
      <w:r w:rsidR="00851DD7" w:rsidRPr="00202C7C">
        <w:rPr>
          <w:rFonts w:ascii="Arial" w:hAnsi="Arial" w:cs="Arial"/>
          <w:color w:val="8496B0" w:themeColor="text2" w:themeTint="99"/>
        </w:rPr>
        <w:t xml:space="preserve">). </w:t>
      </w:r>
      <w:r>
        <w:rPr>
          <w:rFonts w:ascii="Arial" w:eastAsia="Noto Sans" w:hAnsi="Arial" w:cs="Arial"/>
          <w:color w:val="8496B0" w:themeColor="text2" w:themeTint="99"/>
          <w:lang w:eastAsia="en-US"/>
        </w:rPr>
        <w:t>La docencia como profesión. Un estudio sobre motivaciones de docentes de educación secundaria en el Estado de México</w:t>
      </w:r>
      <w:r w:rsidR="00843752" w:rsidRPr="00202C7C">
        <w:rPr>
          <w:rFonts w:ascii="Arial" w:hAnsi="Arial" w:cs="Arial"/>
          <w:color w:val="8496B0" w:themeColor="text2" w:themeTint="99"/>
        </w:rPr>
        <w:t>.</w:t>
      </w:r>
      <w:r w:rsidR="00851DD7" w:rsidRPr="00202C7C">
        <w:rPr>
          <w:rFonts w:ascii="Arial" w:hAnsi="Arial" w:cs="Arial"/>
          <w:color w:val="8496B0" w:themeColor="text2" w:themeTint="99"/>
        </w:rPr>
        <w:t xml:space="preserve"> </w:t>
      </w:r>
      <w:r w:rsidR="00851DD7" w:rsidRPr="00202C7C">
        <w:rPr>
          <w:rFonts w:ascii="Arial" w:hAnsi="Arial" w:cs="Arial"/>
          <w:i/>
          <w:color w:val="8496B0" w:themeColor="text2" w:themeTint="99"/>
        </w:rPr>
        <w:t xml:space="preserve">Revista </w:t>
      </w:r>
      <w:r w:rsidR="00851DD7" w:rsidRPr="00202C7C">
        <w:rPr>
          <w:rFonts w:ascii="Arial" w:hAnsi="Arial" w:cs="Arial"/>
          <w:i/>
          <w:color w:val="8496B0"/>
        </w:rPr>
        <w:t xml:space="preserve">Actualidades Investigativas en Educación, </w:t>
      </w:r>
      <w:r w:rsidR="005B69C7" w:rsidRPr="00202C7C">
        <w:rPr>
          <w:rFonts w:ascii="Arial" w:hAnsi="Arial" w:cs="Arial"/>
          <w:i/>
          <w:color w:val="8496B0"/>
        </w:rPr>
        <w:t>2</w:t>
      </w:r>
      <w:r w:rsidR="000C17CC" w:rsidRPr="00202C7C">
        <w:rPr>
          <w:rFonts w:ascii="Arial" w:hAnsi="Arial" w:cs="Arial"/>
          <w:i/>
          <w:color w:val="8496B0"/>
        </w:rPr>
        <w:t>4</w:t>
      </w:r>
      <w:r w:rsidR="00502030" w:rsidRPr="00202C7C">
        <w:rPr>
          <w:rFonts w:ascii="Arial" w:hAnsi="Arial" w:cs="Arial"/>
          <w:color w:val="8496B0"/>
        </w:rPr>
        <w:t>(</w:t>
      </w:r>
      <w:r w:rsidR="000C17CC" w:rsidRPr="00202C7C">
        <w:rPr>
          <w:rFonts w:ascii="Arial" w:hAnsi="Arial" w:cs="Arial"/>
          <w:color w:val="8496B0"/>
        </w:rPr>
        <w:t>1</w:t>
      </w:r>
      <w:r w:rsidR="00502030" w:rsidRPr="00202C7C">
        <w:rPr>
          <w:rFonts w:ascii="Arial" w:hAnsi="Arial" w:cs="Arial"/>
          <w:color w:val="8496B0"/>
        </w:rPr>
        <w:t>), 1-</w:t>
      </w:r>
      <w:r w:rsidR="00B469A5" w:rsidRPr="00202C7C">
        <w:rPr>
          <w:rFonts w:ascii="Arial" w:hAnsi="Arial" w:cs="Arial"/>
          <w:color w:val="8496B0"/>
        </w:rPr>
        <w:t>2</w:t>
      </w:r>
      <w:r w:rsidR="00B35802">
        <w:rPr>
          <w:rFonts w:ascii="Arial" w:hAnsi="Arial" w:cs="Arial"/>
          <w:color w:val="8496B0"/>
        </w:rPr>
        <w:t>9</w:t>
      </w:r>
      <w:r w:rsidR="00851DD7" w:rsidRPr="00202C7C">
        <w:rPr>
          <w:rFonts w:ascii="Arial" w:hAnsi="Arial" w:cs="Arial"/>
          <w:color w:val="8496B0"/>
        </w:rPr>
        <w:t xml:space="preserve">. </w:t>
      </w:r>
      <w:hyperlink r:id="rId11" w:history="1">
        <w:r w:rsidRPr="00452BB8">
          <w:rPr>
            <w:rStyle w:val="Hyperlink"/>
            <w:rFonts w:ascii="Arial" w:hAnsi="Arial" w:cs="Arial"/>
          </w:rPr>
          <w:t>https://doi.org/10.15517/aie.v24i1.55672</w:t>
        </w:r>
      </w:hyperlink>
      <w:r>
        <w:rPr>
          <w:rFonts w:ascii="Arial" w:hAnsi="Arial" w:cs="Arial"/>
        </w:rPr>
        <w:t xml:space="preserve"> </w:t>
      </w:r>
    </w:p>
    <w:p w14:paraId="24BA30F5" w14:textId="3C99B12C" w:rsidR="00CF285B" w:rsidRPr="00202C7C" w:rsidRDefault="00CF285B" w:rsidP="00746CB1">
      <w:pPr>
        <w:tabs>
          <w:tab w:val="left" w:pos="567"/>
        </w:tabs>
        <w:autoSpaceDE w:val="0"/>
        <w:autoSpaceDN w:val="0"/>
        <w:adjustRightInd w:val="0"/>
        <w:spacing w:line="240" w:lineRule="auto"/>
        <w:ind w:left="567" w:hanging="567"/>
        <w:rPr>
          <w:rFonts w:ascii="Arial" w:hAnsi="Arial" w:cs="Arial"/>
          <w:szCs w:val="28"/>
        </w:rPr>
      </w:pPr>
    </w:p>
    <w:p w14:paraId="5ED588A2" w14:textId="1C9A90AD" w:rsidR="00202C7C" w:rsidRPr="00202C7C" w:rsidRDefault="00CF285B" w:rsidP="00746CB1">
      <w:pPr>
        <w:tabs>
          <w:tab w:val="left" w:pos="567"/>
        </w:tabs>
        <w:spacing w:line="240" w:lineRule="auto"/>
        <w:jc w:val="center"/>
        <w:rPr>
          <w:rFonts w:ascii="Arial" w:eastAsia="Arial" w:hAnsi="Arial" w:cs="Arial"/>
          <w:b/>
          <w:sz w:val="28"/>
          <w:szCs w:val="28"/>
        </w:rPr>
      </w:pPr>
      <w:bookmarkStart w:id="0" w:name="_gjdgxs" w:colFirst="0" w:colLast="0"/>
      <w:bookmarkStart w:id="1" w:name="_Hlk103246197"/>
      <w:bookmarkEnd w:id="0"/>
      <w:r w:rsidRPr="00202C7C">
        <w:rPr>
          <w:rFonts w:ascii="Arial" w:eastAsia="Arial" w:hAnsi="Arial" w:cs="Arial"/>
        </w:rPr>
        <w:br w:type="page"/>
      </w:r>
      <w:bookmarkStart w:id="2" w:name="_heading=h.gjdgxs" w:colFirst="0" w:colLast="0"/>
      <w:bookmarkEnd w:id="1"/>
      <w:bookmarkEnd w:id="2"/>
      <w:r w:rsidR="00202C7C" w:rsidRPr="00202C7C">
        <w:rPr>
          <w:rFonts w:ascii="Arial" w:eastAsia="Arial" w:hAnsi="Arial" w:cs="Arial"/>
          <w:b/>
          <w:sz w:val="28"/>
          <w:szCs w:val="28"/>
        </w:rPr>
        <w:lastRenderedPageBreak/>
        <w:t>La docencia como profesión. Un estudio sobre motivaciones de docentes de educación secundaria en el Estado de México</w:t>
      </w:r>
    </w:p>
    <w:p w14:paraId="40E78B9D" w14:textId="70ACF2A5" w:rsidR="00202C7C" w:rsidRPr="00202C7C" w:rsidRDefault="00202C7C" w:rsidP="00746CB1">
      <w:pPr>
        <w:tabs>
          <w:tab w:val="left" w:pos="567"/>
        </w:tabs>
        <w:spacing w:line="240" w:lineRule="auto"/>
        <w:jc w:val="center"/>
        <w:rPr>
          <w:rFonts w:ascii="Arial" w:eastAsia="Arial" w:hAnsi="Arial" w:cs="Arial"/>
          <w:lang w:val="en-US"/>
        </w:rPr>
      </w:pPr>
      <w:r w:rsidRPr="00202C7C">
        <w:rPr>
          <w:rFonts w:ascii="Arial" w:eastAsia="Arial" w:hAnsi="Arial" w:cs="Arial"/>
          <w:lang w:val="en-US"/>
        </w:rPr>
        <w:t>Teaching as a profession. A study on motivations of secondary education teachers in the State of Mexico</w:t>
      </w:r>
    </w:p>
    <w:p w14:paraId="0DE3DAEF" w14:textId="77777777" w:rsidR="00202C7C" w:rsidRDefault="00202C7C" w:rsidP="00746CB1">
      <w:pPr>
        <w:tabs>
          <w:tab w:val="left" w:pos="567"/>
        </w:tabs>
        <w:spacing w:line="240" w:lineRule="auto"/>
        <w:jc w:val="center"/>
        <w:rPr>
          <w:rFonts w:ascii="Arial" w:eastAsia="Arial" w:hAnsi="Arial" w:cs="Arial"/>
          <w:b/>
          <w:sz w:val="24"/>
          <w:szCs w:val="24"/>
          <w:lang w:val="en-US"/>
        </w:rPr>
      </w:pPr>
    </w:p>
    <w:p w14:paraId="78340E01" w14:textId="2030418D" w:rsidR="00C9653F" w:rsidRPr="00C9653F" w:rsidRDefault="00C9653F" w:rsidP="00746CB1">
      <w:pPr>
        <w:tabs>
          <w:tab w:val="left" w:pos="567"/>
        </w:tabs>
        <w:spacing w:line="240" w:lineRule="auto"/>
        <w:jc w:val="right"/>
        <w:rPr>
          <w:rFonts w:ascii="Arial" w:hAnsi="Arial" w:cs="Arial"/>
          <w:i/>
          <w:iCs/>
          <w:sz w:val="28"/>
          <w:szCs w:val="24"/>
          <w:lang w:val="pt-BR"/>
        </w:rPr>
      </w:pPr>
      <w:r w:rsidRPr="00C9653F">
        <w:rPr>
          <w:rFonts w:ascii="Arial" w:hAnsi="Arial" w:cs="Arial"/>
          <w:i/>
          <w:iCs/>
          <w:sz w:val="28"/>
          <w:szCs w:val="24"/>
          <w:lang w:val="pt-BR"/>
        </w:rPr>
        <w:t>Jorge Mejía Bricaire</w:t>
      </w:r>
      <w:r w:rsidRPr="00C9653F">
        <w:rPr>
          <w:rFonts w:ascii="Arial" w:hAnsi="Arial" w:cs="Arial"/>
          <w:i/>
          <w:iCs/>
          <w:sz w:val="28"/>
          <w:szCs w:val="24"/>
          <w:vertAlign w:val="superscript"/>
          <w:lang w:val="pt-BR"/>
        </w:rPr>
        <w:t>1</w:t>
      </w:r>
    </w:p>
    <w:p w14:paraId="000A24BE" w14:textId="57A25956" w:rsidR="00C9653F" w:rsidRPr="00C9653F" w:rsidRDefault="00C9653F" w:rsidP="00746CB1">
      <w:pPr>
        <w:tabs>
          <w:tab w:val="left" w:pos="567"/>
        </w:tabs>
        <w:spacing w:line="240" w:lineRule="auto"/>
        <w:jc w:val="right"/>
        <w:rPr>
          <w:rFonts w:ascii="Arial" w:hAnsi="Arial" w:cs="Arial"/>
          <w:i/>
          <w:iCs/>
          <w:sz w:val="28"/>
          <w:szCs w:val="24"/>
          <w:lang w:val="pt-BR"/>
        </w:rPr>
      </w:pPr>
      <w:r w:rsidRPr="00C9653F">
        <w:rPr>
          <w:rFonts w:ascii="Arial" w:hAnsi="Arial" w:cs="Arial"/>
          <w:i/>
          <w:iCs/>
          <w:sz w:val="28"/>
          <w:szCs w:val="24"/>
          <w:lang w:val="pt-BR"/>
        </w:rPr>
        <w:t xml:space="preserve">Jonathan </w:t>
      </w:r>
      <w:r w:rsidR="008F3611" w:rsidRPr="00C9653F">
        <w:rPr>
          <w:rFonts w:ascii="Arial" w:hAnsi="Arial" w:cs="Arial"/>
          <w:i/>
          <w:iCs/>
          <w:sz w:val="28"/>
          <w:szCs w:val="24"/>
          <w:lang w:val="pt-BR"/>
        </w:rPr>
        <w:t>Ojeda</w:t>
      </w:r>
      <w:r w:rsidR="008F3611" w:rsidRPr="00C9653F">
        <w:rPr>
          <w:rFonts w:ascii="Arial" w:hAnsi="Arial" w:cs="Arial"/>
          <w:i/>
          <w:iCs/>
          <w:sz w:val="28"/>
          <w:szCs w:val="24"/>
          <w:lang w:val="pt-BR"/>
        </w:rPr>
        <w:t xml:space="preserve"> </w:t>
      </w:r>
      <w:r w:rsidRPr="00C9653F">
        <w:rPr>
          <w:rFonts w:ascii="Arial" w:hAnsi="Arial" w:cs="Arial"/>
          <w:i/>
          <w:iCs/>
          <w:sz w:val="28"/>
          <w:szCs w:val="24"/>
          <w:lang w:val="pt-BR"/>
        </w:rPr>
        <w:t xml:space="preserve">Gutiérrez </w:t>
      </w:r>
      <w:r w:rsidRPr="00C9653F">
        <w:rPr>
          <w:rFonts w:ascii="Arial" w:hAnsi="Arial" w:cs="Arial"/>
          <w:i/>
          <w:iCs/>
          <w:sz w:val="28"/>
          <w:szCs w:val="24"/>
          <w:vertAlign w:val="superscript"/>
          <w:lang w:val="pt-BR"/>
        </w:rPr>
        <w:t>2</w:t>
      </w:r>
    </w:p>
    <w:p w14:paraId="70F1681D" w14:textId="77777777" w:rsidR="00C9653F" w:rsidRPr="00C9653F" w:rsidRDefault="00C9653F" w:rsidP="00746CB1">
      <w:pPr>
        <w:tabs>
          <w:tab w:val="left" w:pos="567"/>
        </w:tabs>
        <w:spacing w:line="240" w:lineRule="auto"/>
        <w:jc w:val="center"/>
        <w:rPr>
          <w:rFonts w:ascii="Arial" w:eastAsia="Arial" w:hAnsi="Arial" w:cs="Arial"/>
          <w:b/>
          <w:sz w:val="24"/>
          <w:szCs w:val="24"/>
          <w:lang w:val="pt-BR"/>
        </w:rPr>
      </w:pPr>
    </w:p>
    <w:p w14:paraId="7952AE94" w14:textId="77777777" w:rsidR="00202C7C" w:rsidRPr="00746CB1" w:rsidRDefault="00202C7C" w:rsidP="00746CB1">
      <w:pPr>
        <w:tabs>
          <w:tab w:val="left" w:pos="567"/>
        </w:tabs>
        <w:spacing w:line="240" w:lineRule="auto"/>
        <w:rPr>
          <w:rFonts w:ascii="Arial" w:eastAsia="Arial" w:hAnsi="Arial" w:cs="Arial"/>
          <w:i/>
          <w:iCs/>
          <w:sz w:val="18"/>
          <w:szCs w:val="16"/>
        </w:rPr>
      </w:pPr>
      <w:r w:rsidRPr="00746CB1">
        <w:rPr>
          <w:rFonts w:ascii="Arial" w:eastAsia="Arial" w:hAnsi="Arial" w:cs="Arial"/>
          <w:b/>
          <w:i/>
          <w:iCs/>
          <w:sz w:val="18"/>
          <w:szCs w:val="16"/>
        </w:rPr>
        <w:t xml:space="preserve">Resumen: </w:t>
      </w:r>
      <w:r w:rsidRPr="00746CB1">
        <w:rPr>
          <w:rFonts w:ascii="Arial" w:eastAsia="Arial" w:hAnsi="Arial" w:cs="Arial"/>
          <w:i/>
          <w:iCs/>
          <w:sz w:val="18"/>
          <w:szCs w:val="16"/>
        </w:rPr>
        <w:t>El objetivo de este artículo fue realizar un análisis sobre las motivaciones que guiaron a docentes de educación secundaria para la elección de la docencia como profesión en el marco del Servicio Profesional Docente. El enfoque metodológico fue cualitativo, los instrumentos de recolección de información fue la entrevista en profundidad. Se realizaron 26 entrevistas (12 mujeres y 14 hombres) a personas egresadas de Instituciones de Educación Superior, Escuelas Normales (públicas) y Universidades (públicas y privadas). El trabajo de campo se realizó de octubre de 2019 a julio de 2020 en el Estado de México. La interpretación de la información se hizo desde el análisis estructural de relatos para comprender las motivaciones de las personas para elegir la docencia como profesión. Esto, en medio de cambios realizados a las políticas públicas educativas en 2013, que modificó el proceso de ingreso a la docencia en el sector público. Los principales hallazgos fueron que, en las personas egresadas de Escuelas Normales predominan las motivaciones intrínsecas y altruistas. Y, en menor medida el mejoramiento de las condiciones de aprendizaje y superación de las desigualdades de sus estudiantes. En las personas egresadas de universidades prevalecen las motivaciones de tipo extrínseco por los beneficios económicos que representa emplearse en el sector público. A guisa de conclusión, las motivaciones para ser docente no solo es un tema de vocación o altruismo, sino de oportunidad laboral. Es oportuno integrar perspectivas críticas como el enfoque de género para ampliar los marcos de análisis sobre las motivaciones para la elección de la docencia como profesión.</w:t>
      </w:r>
    </w:p>
    <w:p w14:paraId="740066F6" w14:textId="77777777" w:rsidR="00202C7C" w:rsidRPr="00746CB1" w:rsidRDefault="00202C7C" w:rsidP="00746CB1">
      <w:pPr>
        <w:tabs>
          <w:tab w:val="left" w:pos="567"/>
        </w:tabs>
        <w:spacing w:line="240" w:lineRule="auto"/>
        <w:rPr>
          <w:rFonts w:ascii="Arial" w:eastAsia="Arial" w:hAnsi="Arial" w:cs="Arial"/>
          <w:i/>
          <w:iCs/>
          <w:sz w:val="18"/>
          <w:szCs w:val="16"/>
        </w:rPr>
      </w:pPr>
    </w:p>
    <w:p w14:paraId="4E7AEDAB" w14:textId="0CCF19C3" w:rsidR="00202C7C" w:rsidRPr="00746CB1" w:rsidRDefault="00202C7C" w:rsidP="00746CB1">
      <w:pPr>
        <w:tabs>
          <w:tab w:val="left" w:pos="567"/>
        </w:tabs>
        <w:spacing w:line="240" w:lineRule="auto"/>
        <w:rPr>
          <w:rFonts w:ascii="Arial" w:eastAsia="Arial" w:hAnsi="Arial" w:cs="Arial"/>
          <w:i/>
          <w:iCs/>
          <w:sz w:val="18"/>
          <w:szCs w:val="16"/>
        </w:rPr>
      </w:pPr>
      <w:r w:rsidRPr="00746CB1">
        <w:rPr>
          <w:rFonts w:ascii="Arial" w:eastAsia="Arial" w:hAnsi="Arial" w:cs="Arial"/>
          <w:b/>
          <w:i/>
          <w:iCs/>
          <w:sz w:val="18"/>
          <w:szCs w:val="16"/>
        </w:rPr>
        <w:t xml:space="preserve">Palabras clave: </w:t>
      </w:r>
      <w:r w:rsidR="00746CB1" w:rsidRPr="00746CB1">
        <w:rPr>
          <w:rFonts w:ascii="Arial" w:eastAsia="Arial" w:hAnsi="Arial" w:cs="Arial"/>
          <w:i/>
          <w:iCs/>
          <w:sz w:val="18"/>
          <w:szCs w:val="16"/>
        </w:rPr>
        <w:t>docencia</w:t>
      </w:r>
      <w:r w:rsidR="00F43B21">
        <w:rPr>
          <w:rFonts w:ascii="Arial" w:eastAsia="Arial" w:hAnsi="Arial" w:cs="Arial"/>
          <w:i/>
          <w:iCs/>
          <w:sz w:val="18"/>
          <w:szCs w:val="16"/>
        </w:rPr>
        <w:t>,</w:t>
      </w:r>
      <w:r w:rsidR="00746CB1" w:rsidRPr="00746CB1">
        <w:rPr>
          <w:rFonts w:ascii="Arial" w:eastAsia="Arial" w:hAnsi="Arial" w:cs="Arial"/>
          <w:b/>
          <w:i/>
          <w:iCs/>
          <w:sz w:val="18"/>
          <w:szCs w:val="16"/>
        </w:rPr>
        <w:t xml:space="preserve"> </w:t>
      </w:r>
      <w:r w:rsidR="00746CB1" w:rsidRPr="00746CB1">
        <w:rPr>
          <w:rFonts w:ascii="Arial" w:eastAsia="Arial" w:hAnsi="Arial" w:cs="Arial"/>
          <w:i/>
          <w:iCs/>
          <w:sz w:val="18"/>
          <w:szCs w:val="16"/>
        </w:rPr>
        <w:t>género</w:t>
      </w:r>
      <w:r w:rsidR="00F43B21">
        <w:rPr>
          <w:rFonts w:ascii="Arial" w:eastAsia="Arial" w:hAnsi="Arial" w:cs="Arial"/>
          <w:i/>
          <w:iCs/>
          <w:sz w:val="18"/>
          <w:szCs w:val="16"/>
        </w:rPr>
        <w:t>,</w:t>
      </w:r>
      <w:r w:rsidR="00746CB1" w:rsidRPr="00746CB1">
        <w:rPr>
          <w:rFonts w:ascii="Arial" w:eastAsia="Arial" w:hAnsi="Arial" w:cs="Arial"/>
          <w:i/>
          <w:iCs/>
          <w:sz w:val="18"/>
          <w:szCs w:val="16"/>
        </w:rPr>
        <w:t xml:space="preserve"> motivación</w:t>
      </w:r>
      <w:r w:rsidR="00F43B21">
        <w:rPr>
          <w:rFonts w:ascii="Arial" w:eastAsia="Arial" w:hAnsi="Arial" w:cs="Arial"/>
          <w:i/>
          <w:iCs/>
          <w:sz w:val="18"/>
          <w:szCs w:val="16"/>
        </w:rPr>
        <w:t>,</w:t>
      </w:r>
      <w:r w:rsidR="00746CB1" w:rsidRPr="00746CB1">
        <w:rPr>
          <w:rFonts w:ascii="Arial" w:eastAsia="Arial" w:hAnsi="Arial" w:cs="Arial"/>
          <w:i/>
          <w:iCs/>
          <w:sz w:val="18"/>
          <w:szCs w:val="16"/>
        </w:rPr>
        <w:t xml:space="preserve"> reforma de la educación</w:t>
      </w:r>
      <w:r w:rsidRPr="00746CB1">
        <w:rPr>
          <w:rFonts w:ascii="Arial" w:eastAsia="Arial" w:hAnsi="Arial" w:cs="Arial"/>
          <w:i/>
          <w:iCs/>
          <w:sz w:val="18"/>
          <w:szCs w:val="16"/>
        </w:rPr>
        <w:t>.</w:t>
      </w:r>
    </w:p>
    <w:p w14:paraId="5CFC8E2A" w14:textId="77777777" w:rsidR="00202C7C" w:rsidRPr="00746CB1" w:rsidRDefault="00202C7C" w:rsidP="00746CB1">
      <w:pPr>
        <w:tabs>
          <w:tab w:val="left" w:pos="567"/>
        </w:tabs>
        <w:spacing w:line="240" w:lineRule="auto"/>
        <w:rPr>
          <w:rFonts w:ascii="Arial" w:eastAsia="Arial" w:hAnsi="Arial" w:cs="Arial"/>
          <w:i/>
          <w:iCs/>
          <w:sz w:val="18"/>
          <w:szCs w:val="16"/>
        </w:rPr>
      </w:pPr>
    </w:p>
    <w:p w14:paraId="5FE6C150" w14:textId="42ABB224" w:rsidR="00202C7C" w:rsidRPr="00746CB1" w:rsidRDefault="00202C7C" w:rsidP="00746CB1">
      <w:pPr>
        <w:tabs>
          <w:tab w:val="left" w:pos="567"/>
        </w:tabs>
        <w:spacing w:line="240" w:lineRule="auto"/>
        <w:rPr>
          <w:rFonts w:ascii="Arial" w:eastAsia="Arial" w:hAnsi="Arial" w:cs="Arial"/>
          <w:i/>
          <w:iCs/>
          <w:sz w:val="18"/>
          <w:szCs w:val="16"/>
          <w:lang w:val="en-US"/>
        </w:rPr>
      </w:pPr>
      <w:r w:rsidRPr="00746CB1">
        <w:rPr>
          <w:rFonts w:ascii="Arial" w:eastAsia="Arial" w:hAnsi="Arial" w:cs="Arial"/>
          <w:b/>
          <w:i/>
          <w:iCs/>
          <w:sz w:val="18"/>
          <w:szCs w:val="16"/>
          <w:lang w:val="en-US"/>
        </w:rPr>
        <w:t xml:space="preserve">Abstract: </w:t>
      </w:r>
      <w:r w:rsidRPr="00746CB1">
        <w:rPr>
          <w:rFonts w:ascii="Arial" w:eastAsia="Arial" w:hAnsi="Arial" w:cs="Arial"/>
          <w:i/>
          <w:iCs/>
          <w:sz w:val="18"/>
          <w:szCs w:val="16"/>
          <w:lang w:val="en-US"/>
        </w:rPr>
        <w:t xml:space="preserve">The objective of this article was to carry out an analysis of the motivations that guided secondary education teachers to choose teaching as a profession within the framework of the Professional Teaching Service. The methodological approach was </w:t>
      </w:r>
      <w:r w:rsidR="001F2F66" w:rsidRPr="00746CB1">
        <w:rPr>
          <w:rFonts w:ascii="Arial" w:eastAsia="Arial" w:hAnsi="Arial" w:cs="Arial"/>
          <w:i/>
          <w:iCs/>
          <w:sz w:val="18"/>
          <w:szCs w:val="16"/>
          <w:lang w:val="en-US"/>
        </w:rPr>
        <w:t>qualitative;</w:t>
      </w:r>
      <w:r w:rsidRPr="00746CB1">
        <w:rPr>
          <w:rFonts w:ascii="Arial" w:eastAsia="Arial" w:hAnsi="Arial" w:cs="Arial"/>
          <w:i/>
          <w:iCs/>
          <w:sz w:val="18"/>
          <w:szCs w:val="16"/>
          <w:lang w:val="en-US"/>
        </w:rPr>
        <w:t xml:space="preserve"> the data collection instruments were the in-depth interview. Twenty-six interviews (12 women and 14 men) were conducted with graduates of Higher Education Institutions, Normal Schools (public) and Universities (public and private). The field work was carried out from October 2019 to July 2020 in the State of Mexico. The interpretation of the information was made from the structural analysis of stories to understand the motivations of people to choose teaching as a profession. This, in the midst of changes made to educational public policies in 2013, which modified the process of admission to teaching in the public sector. The main findings were that, in people graduated from Normal Schools, intrinsic and altruistic motivations predominate. And, to a lesser extent, the improvement of learning conditions and overcoming the inequalities of their students. In university graduates, extrinsic motivations prevail due to the economic benefits of being employed in the public sector. By way of conclusion, the motivations to be a teacher is not only a matter of vocation or altruism, but of job opportunity. It is opportune to integrate critical perspectives such as the gender approach to broaden the frameworks of analysis on the motivations for choosing teaching as a profession.</w:t>
      </w:r>
    </w:p>
    <w:p w14:paraId="32931505" w14:textId="77777777" w:rsidR="00202C7C" w:rsidRPr="00746CB1" w:rsidRDefault="00202C7C" w:rsidP="00746CB1">
      <w:pPr>
        <w:tabs>
          <w:tab w:val="left" w:pos="567"/>
        </w:tabs>
        <w:spacing w:line="240" w:lineRule="auto"/>
        <w:rPr>
          <w:rFonts w:ascii="Arial" w:eastAsia="Arial" w:hAnsi="Arial" w:cs="Arial"/>
          <w:i/>
          <w:iCs/>
          <w:sz w:val="18"/>
          <w:szCs w:val="16"/>
          <w:lang w:val="en-US"/>
        </w:rPr>
      </w:pPr>
    </w:p>
    <w:p w14:paraId="4F9A3D6D" w14:textId="33E28BCD" w:rsidR="00202C7C" w:rsidRPr="00746CB1" w:rsidRDefault="00202C7C" w:rsidP="00746CB1">
      <w:pPr>
        <w:tabs>
          <w:tab w:val="left" w:pos="567"/>
        </w:tabs>
        <w:spacing w:line="240" w:lineRule="auto"/>
        <w:rPr>
          <w:rFonts w:ascii="Arial" w:eastAsia="Arial" w:hAnsi="Arial" w:cs="Arial"/>
          <w:i/>
          <w:iCs/>
          <w:sz w:val="18"/>
          <w:szCs w:val="16"/>
          <w:lang w:val="en-US"/>
        </w:rPr>
      </w:pPr>
      <w:r w:rsidRPr="00746CB1">
        <w:rPr>
          <w:rFonts w:ascii="Arial" w:eastAsia="Arial" w:hAnsi="Arial" w:cs="Arial"/>
          <w:b/>
          <w:i/>
          <w:iCs/>
          <w:sz w:val="18"/>
          <w:szCs w:val="16"/>
          <w:lang w:val="en-US"/>
        </w:rPr>
        <w:t>Keywords:</w:t>
      </w:r>
      <w:r w:rsidRPr="00746CB1">
        <w:rPr>
          <w:rFonts w:ascii="Arial" w:eastAsia="Arial" w:hAnsi="Arial" w:cs="Arial"/>
          <w:i/>
          <w:iCs/>
          <w:sz w:val="18"/>
          <w:szCs w:val="16"/>
          <w:lang w:val="en-US"/>
        </w:rPr>
        <w:t xml:space="preserve"> </w:t>
      </w:r>
      <w:r w:rsidR="00746CB1" w:rsidRPr="00746CB1">
        <w:rPr>
          <w:rFonts w:ascii="Arial" w:eastAsia="Arial" w:hAnsi="Arial" w:cs="Arial"/>
          <w:i/>
          <w:iCs/>
          <w:sz w:val="18"/>
          <w:szCs w:val="16"/>
          <w:lang w:val="en-US"/>
        </w:rPr>
        <w:t>teaching</w:t>
      </w:r>
      <w:r w:rsidR="00F43B21">
        <w:rPr>
          <w:rFonts w:ascii="Arial" w:eastAsia="Arial" w:hAnsi="Arial" w:cs="Arial"/>
          <w:i/>
          <w:iCs/>
          <w:sz w:val="18"/>
          <w:szCs w:val="16"/>
          <w:lang w:val="en-US"/>
        </w:rPr>
        <w:t>,</w:t>
      </w:r>
      <w:r w:rsidR="00746CB1" w:rsidRPr="00746CB1">
        <w:rPr>
          <w:rFonts w:ascii="Arial" w:eastAsia="Arial" w:hAnsi="Arial" w:cs="Arial"/>
          <w:i/>
          <w:iCs/>
          <w:sz w:val="18"/>
          <w:szCs w:val="16"/>
          <w:lang w:val="en-US"/>
        </w:rPr>
        <w:t xml:space="preserve"> gender</w:t>
      </w:r>
      <w:r w:rsidR="00F43B21">
        <w:rPr>
          <w:rFonts w:ascii="Arial" w:eastAsia="Arial" w:hAnsi="Arial" w:cs="Arial"/>
          <w:i/>
          <w:iCs/>
          <w:sz w:val="18"/>
          <w:szCs w:val="16"/>
          <w:lang w:val="en-US"/>
        </w:rPr>
        <w:t>,</w:t>
      </w:r>
      <w:r w:rsidR="00746CB1" w:rsidRPr="00746CB1">
        <w:rPr>
          <w:rFonts w:ascii="Arial" w:eastAsia="Arial" w:hAnsi="Arial" w:cs="Arial"/>
          <w:i/>
          <w:iCs/>
          <w:sz w:val="18"/>
          <w:szCs w:val="16"/>
          <w:lang w:val="en-US"/>
        </w:rPr>
        <w:t xml:space="preserve"> motivation</w:t>
      </w:r>
      <w:r w:rsidR="00F43B21">
        <w:rPr>
          <w:rFonts w:ascii="Arial" w:eastAsia="Arial" w:hAnsi="Arial" w:cs="Arial"/>
          <w:i/>
          <w:iCs/>
          <w:sz w:val="18"/>
          <w:szCs w:val="16"/>
          <w:lang w:val="en-US"/>
        </w:rPr>
        <w:t>,</w:t>
      </w:r>
      <w:r w:rsidR="00746CB1" w:rsidRPr="00746CB1">
        <w:rPr>
          <w:rFonts w:ascii="Arial" w:eastAsia="Arial" w:hAnsi="Arial" w:cs="Arial"/>
          <w:i/>
          <w:iCs/>
          <w:sz w:val="18"/>
          <w:szCs w:val="16"/>
          <w:lang w:val="en-US"/>
        </w:rPr>
        <w:t xml:space="preserve"> educational reform</w:t>
      </w:r>
    </w:p>
    <w:p w14:paraId="6B336BEA" w14:textId="4B8A7B9A" w:rsidR="00202C7C" w:rsidRPr="00202C7C" w:rsidRDefault="00746CB1" w:rsidP="00746CB1">
      <w:pPr>
        <w:tabs>
          <w:tab w:val="left" w:pos="567"/>
        </w:tabs>
        <w:rPr>
          <w:rFonts w:ascii="Arial" w:eastAsia="Arial" w:hAnsi="Arial" w:cs="Arial"/>
          <w:b/>
          <w:sz w:val="24"/>
          <w:szCs w:val="24"/>
          <w:lang w:val="en-US"/>
        </w:rPr>
      </w:pPr>
      <w:r w:rsidRPr="00746CB1">
        <w:rPr>
          <w:rFonts w:cs="Arial"/>
          <w:noProof/>
          <w:lang w:val="es-MX" w:eastAsia="es-MX"/>
        </w:rPr>
        <mc:AlternateContent>
          <mc:Choice Requires="wps">
            <w:drawing>
              <wp:anchor distT="45720" distB="45720" distL="114300" distR="114300" simplePos="0" relativeHeight="251660290" behindDoc="0" locked="0" layoutInCell="1" allowOverlap="1" wp14:anchorId="632C4BCE" wp14:editId="5C0DBD9B">
                <wp:simplePos x="0" y="0"/>
                <wp:positionH relativeFrom="margin">
                  <wp:align>left</wp:align>
                </wp:positionH>
                <wp:positionV relativeFrom="paragraph">
                  <wp:posOffset>140970</wp:posOffset>
                </wp:positionV>
                <wp:extent cx="4910455" cy="1676400"/>
                <wp:effectExtent l="0" t="0" r="4445"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910455" cy="1676400"/>
                        </a:xfrm>
                        <a:prstGeom prst="rect">
                          <a:avLst/>
                        </a:prstGeom>
                        <a:solidFill>
                          <a:srgbClr val="FFFFFF"/>
                        </a:solidFill>
                        <a:ln w="9525">
                          <a:noFill/>
                          <a:miter lim="800000"/>
                          <a:headEnd/>
                          <a:tailEnd/>
                        </a:ln>
                      </wps:spPr>
                      <wps:txbx>
                        <w:txbxContent>
                          <w:p w14:paraId="38C47BA3" w14:textId="3924A6E0" w:rsidR="00746CB1" w:rsidRPr="00223AB7" w:rsidRDefault="00746CB1" w:rsidP="00137489">
                            <w:pPr>
                              <w:pBdr>
                                <w:top w:val="single" w:sz="4" w:space="1" w:color="auto"/>
                              </w:pBdr>
                              <w:spacing w:line="240" w:lineRule="auto"/>
                              <w:rPr>
                                <w:rFonts w:ascii="Arial" w:hAnsi="Arial" w:cs="Arial"/>
                                <w:i/>
                                <w:iCs/>
                                <w:color w:val="000000"/>
                                <w:sz w:val="18"/>
                                <w:szCs w:val="18"/>
                              </w:rPr>
                            </w:pPr>
                            <w:r w:rsidRPr="00137489">
                              <w:rPr>
                                <w:rFonts w:ascii="Arial" w:hAnsi="Arial" w:cs="Arial"/>
                                <w:i/>
                                <w:iCs/>
                                <w:sz w:val="18"/>
                                <w:szCs w:val="18"/>
                                <w:vertAlign w:val="superscript"/>
                              </w:rPr>
                              <w:t>1</w:t>
                            </w:r>
                            <w:r w:rsidR="00223AB7" w:rsidRPr="00223AB7">
                              <w:rPr>
                                <w:rFonts w:ascii="Arial" w:hAnsi="Arial" w:cs="Arial"/>
                                <w:i/>
                                <w:iCs/>
                                <w:sz w:val="18"/>
                                <w:szCs w:val="18"/>
                              </w:rPr>
                              <w:t xml:space="preserve"> Est</w:t>
                            </w:r>
                            <w:r w:rsidR="00223AB7" w:rsidRPr="00223AB7">
                              <w:rPr>
                                <w:rFonts w:ascii="Arial" w:hAnsi="Arial" w:cs="Arial"/>
                                <w:i/>
                                <w:iCs/>
                                <w:color w:val="000000"/>
                                <w:sz w:val="18"/>
                                <w:szCs w:val="18"/>
                              </w:rPr>
                              <w:t>udiante de Doctorado en ciencias en la especialidad de investigaciones educativas del Centro de Investigaciones y Estudios Avanzados</w:t>
                            </w:r>
                            <w:r w:rsidR="001F2F66">
                              <w:rPr>
                                <w:rFonts w:ascii="Arial" w:hAnsi="Arial" w:cs="Arial"/>
                                <w:i/>
                                <w:iCs/>
                                <w:color w:val="000000"/>
                                <w:sz w:val="18"/>
                                <w:szCs w:val="18"/>
                              </w:rPr>
                              <w:t xml:space="preserve"> (CINVESTAV)</w:t>
                            </w:r>
                            <w:r w:rsidR="00223AB7" w:rsidRPr="00223AB7">
                              <w:rPr>
                                <w:rFonts w:ascii="Arial" w:hAnsi="Arial" w:cs="Arial"/>
                                <w:i/>
                                <w:iCs/>
                                <w:color w:val="000000"/>
                                <w:sz w:val="18"/>
                                <w:szCs w:val="18"/>
                              </w:rPr>
                              <w:t xml:space="preserve"> del Instituto del Politécnico Nacional,</w:t>
                            </w:r>
                            <w:r w:rsidR="00F43B21">
                              <w:rPr>
                                <w:rFonts w:ascii="Arial" w:hAnsi="Arial" w:cs="Arial"/>
                                <w:i/>
                                <w:iCs/>
                                <w:color w:val="000000"/>
                                <w:sz w:val="18"/>
                                <w:szCs w:val="18"/>
                              </w:rPr>
                              <w:t xml:space="preserve"> </w:t>
                            </w:r>
                            <w:r w:rsidR="00223AB7" w:rsidRPr="00223AB7">
                              <w:rPr>
                                <w:rFonts w:ascii="Arial" w:hAnsi="Arial" w:cs="Arial"/>
                                <w:i/>
                                <w:iCs/>
                                <w:color w:val="000000"/>
                                <w:sz w:val="18"/>
                                <w:szCs w:val="18"/>
                              </w:rPr>
                              <w:t xml:space="preserve">Ciudad de México, México. Dirección electrónica: </w:t>
                            </w:r>
                            <w:hyperlink r:id="rId12" w:history="1">
                              <w:r w:rsidR="00223AB7" w:rsidRPr="00223AB7">
                                <w:rPr>
                                  <w:rStyle w:val="Hyperlink"/>
                                  <w:rFonts w:ascii="Arial" w:hAnsi="Arial" w:cs="Arial"/>
                                  <w:i/>
                                  <w:iCs/>
                                  <w:sz w:val="18"/>
                                  <w:szCs w:val="18"/>
                                </w:rPr>
                                <w:t>jormebri20@gmail.com</w:t>
                              </w:r>
                            </w:hyperlink>
                            <w:r w:rsidR="00223AB7" w:rsidRPr="00223AB7">
                              <w:rPr>
                                <w:rFonts w:ascii="Arial" w:hAnsi="Arial" w:cs="Arial"/>
                                <w:i/>
                                <w:iCs/>
                                <w:color w:val="000000"/>
                                <w:sz w:val="18"/>
                                <w:szCs w:val="18"/>
                              </w:rPr>
                              <w:t xml:space="preserve"> Orcid </w:t>
                            </w:r>
                            <w:hyperlink r:id="rId13" w:history="1">
                              <w:r w:rsidR="00223AB7" w:rsidRPr="00223AB7">
                                <w:rPr>
                                  <w:rStyle w:val="Hyperlink"/>
                                  <w:rFonts w:ascii="Arial" w:hAnsi="Arial" w:cs="Arial"/>
                                  <w:i/>
                                  <w:iCs/>
                                  <w:sz w:val="18"/>
                                  <w:szCs w:val="18"/>
                                </w:rPr>
                                <w:t>https://orcid.org/0000-0001-7829-7519</w:t>
                              </w:r>
                            </w:hyperlink>
                            <w:r w:rsidR="00223AB7" w:rsidRPr="00223AB7">
                              <w:rPr>
                                <w:rFonts w:ascii="Arial" w:hAnsi="Arial" w:cs="Arial"/>
                                <w:i/>
                                <w:iCs/>
                                <w:color w:val="000000"/>
                                <w:sz w:val="18"/>
                                <w:szCs w:val="18"/>
                              </w:rPr>
                              <w:t xml:space="preserve"> </w:t>
                            </w:r>
                          </w:p>
                          <w:p w14:paraId="28CB3641" w14:textId="77777777" w:rsidR="00223AB7" w:rsidRPr="00223AB7" w:rsidRDefault="00223AB7" w:rsidP="00137489">
                            <w:pPr>
                              <w:pBdr>
                                <w:top w:val="single" w:sz="4" w:space="1" w:color="auto"/>
                              </w:pBdr>
                              <w:spacing w:line="240" w:lineRule="auto"/>
                              <w:rPr>
                                <w:rFonts w:ascii="Arial" w:hAnsi="Arial" w:cs="Arial"/>
                                <w:i/>
                                <w:iCs/>
                                <w:color w:val="000000"/>
                                <w:sz w:val="18"/>
                                <w:szCs w:val="18"/>
                              </w:rPr>
                            </w:pPr>
                          </w:p>
                          <w:p w14:paraId="64382CDC" w14:textId="30E07752" w:rsidR="00746CB1"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i/>
                                <w:iCs/>
                                <w:color w:val="000000"/>
                                <w:sz w:val="18"/>
                                <w:szCs w:val="18"/>
                                <w:vertAlign w:val="superscript"/>
                              </w:rPr>
                              <w:t>2</w:t>
                            </w:r>
                            <w:r w:rsidRPr="00223AB7">
                              <w:rPr>
                                <w:rFonts w:ascii="Arial" w:hAnsi="Arial" w:cs="Arial"/>
                                <w:i/>
                                <w:iCs/>
                                <w:color w:val="000000"/>
                                <w:sz w:val="18"/>
                                <w:szCs w:val="18"/>
                              </w:rPr>
                              <w:t xml:space="preserve"> </w:t>
                            </w:r>
                            <w:r w:rsidRPr="00223AB7">
                              <w:rPr>
                                <w:rFonts w:ascii="Arial" w:hAnsi="Arial" w:cs="Arial"/>
                                <w:i/>
                                <w:iCs/>
                                <w:color w:val="000000"/>
                                <w:sz w:val="18"/>
                                <w:szCs w:val="18"/>
                                <w:shd w:val="clear" w:color="auto" w:fill="FFFFFF"/>
                              </w:rPr>
                              <w:t xml:space="preserve">Docente en la Escuela Normal No. 4 de Nezahualcóyotl (México), institución de educación superior, Estado de México, México. Dirección electrónica: </w:t>
                            </w:r>
                            <w:hyperlink r:id="rId14" w:history="1">
                              <w:r w:rsidRPr="00223AB7">
                                <w:rPr>
                                  <w:rStyle w:val="Hyperlink"/>
                                  <w:rFonts w:ascii="Arial" w:hAnsi="Arial" w:cs="Arial"/>
                                  <w:i/>
                                  <w:iCs/>
                                  <w:sz w:val="18"/>
                                  <w:szCs w:val="18"/>
                                  <w:shd w:val="clear" w:color="auto" w:fill="FFFFFF"/>
                                </w:rPr>
                                <w:t>ojedagjona@gmail.com</w:t>
                              </w:r>
                            </w:hyperlink>
                            <w:r w:rsidRPr="00223AB7">
                              <w:rPr>
                                <w:rFonts w:ascii="Arial" w:hAnsi="Arial" w:cs="Arial"/>
                                <w:i/>
                                <w:iCs/>
                                <w:color w:val="000000"/>
                                <w:sz w:val="18"/>
                                <w:szCs w:val="18"/>
                                <w:shd w:val="clear" w:color="auto" w:fill="FFFFFF"/>
                              </w:rPr>
                              <w:t xml:space="preserve"> Orcid </w:t>
                            </w:r>
                            <w:hyperlink r:id="rId15" w:history="1">
                              <w:r w:rsidRPr="00223AB7">
                                <w:rPr>
                                  <w:rStyle w:val="Hyperlink"/>
                                  <w:rFonts w:ascii="Arial" w:hAnsi="Arial" w:cs="Arial"/>
                                  <w:i/>
                                  <w:iCs/>
                                  <w:sz w:val="18"/>
                                  <w:szCs w:val="18"/>
                                  <w:shd w:val="clear" w:color="auto" w:fill="FFFFFF"/>
                                </w:rPr>
                                <w:t>https://orcid.org/0000-0002-1110-1160</w:t>
                              </w:r>
                            </w:hyperlink>
                            <w:r w:rsidRPr="00223AB7">
                              <w:rPr>
                                <w:rFonts w:ascii="Arial" w:hAnsi="Arial" w:cs="Arial"/>
                                <w:i/>
                                <w:iCs/>
                                <w:color w:val="000000"/>
                                <w:sz w:val="18"/>
                                <w:szCs w:val="18"/>
                                <w:shd w:val="clear" w:color="auto" w:fill="FFFFFF"/>
                              </w:rPr>
                              <w:t xml:space="preserve"> </w:t>
                            </w:r>
                          </w:p>
                          <w:p w14:paraId="0E85C431" w14:textId="77777777"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p>
                          <w:p w14:paraId="4F9CB9E3" w14:textId="5B414993"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b/>
                                <w:bCs/>
                                <w:i/>
                                <w:iCs/>
                                <w:color w:val="000000"/>
                                <w:sz w:val="18"/>
                                <w:szCs w:val="18"/>
                                <w:shd w:val="clear" w:color="auto" w:fill="FFFFFF"/>
                              </w:rPr>
                              <w:t>Artículo recibido</w:t>
                            </w:r>
                            <w:r w:rsidRPr="00223AB7">
                              <w:rPr>
                                <w:rFonts w:ascii="Arial" w:hAnsi="Arial" w:cs="Arial"/>
                                <w:i/>
                                <w:iCs/>
                                <w:color w:val="000000"/>
                                <w:sz w:val="18"/>
                                <w:szCs w:val="18"/>
                                <w:shd w:val="clear" w:color="auto" w:fill="FFFFFF"/>
                              </w:rPr>
                              <w:t>:</w:t>
                            </w:r>
                            <w:r w:rsidR="00137489">
                              <w:rPr>
                                <w:rFonts w:ascii="Arial" w:hAnsi="Arial" w:cs="Arial"/>
                                <w:i/>
                                <w:iCs/>
                                <w:color w:val="000000"/>
                                <w:sz w:val="18"/>
                                <w:szCs w:val="18"/>
                                <w:shd w:val="clear" w:color="auto" w:fill="FFFFFF"/>
                              </w:rPr>
                              <w:t xml:space="preserve"> 30 de junio, 2023</w:t>
                            </w:r>
                          </w:p>
                          <w:p w14:paraId="0ECCDB86" w14:textId="262ABAEA"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b/>
                                <w:bCs/>
                                <w:i/>
                                <w:iCs/>
                                <w:color w:val="000000"/>
                                <w:sz w:val="18"/>
                                <w:szCs w:val="18"/>
                                <w:shd w:val="clear" w:color="auto" w:fill="FFFFFF"/>
                              </w:rPr>
                              <w:t>Enviado a corrección</w:t>
                            </w:r>
                            <w:r w:rsidRPr="00223AB7">
                              <w:rPr>
                                <w:rFonts w:ascii="Arial" w:hAnsi="Arial" w:cs="Arial"/>
                                <w:i/>
                                <w:iCs/>
                                <w:color w:val="000000"/>
                                <w:sz w:val="18"/>
                                <w:szCs w:val="18"/>
                                <w:shd w:val="clear" w:color="auto" w:fill="FFFFFF"/>
                              </w:rPr>
                              <w:t>:</w:t>
                            </w:r>
                            <w:r w:rsidR="00137489">
                              <w:rPr>
                                <w:rFonts w:ascii="Arial" w:hAnsi="Arial" w:cs="Arial"/>
                                <w:i/>
                                <w:iCs/>
                                <w:color w:val="000000"/>
                                <w:sz w:val="18"/>
                                <w:szCs w:val="18"/>
                                <w:shd w:val="clear" w:color="auto" w:fill="FFFFFF"/>
                              </w:rPr>
                              <w:t xml:space="preserve"> 08 de setiembre, 2023</w:t>
                            </w:r>
                          </w:p>
                          <w:p w14:paraId="102286BA" w14:textId="09CDE65F" w:rsidR="00223AB7" w:rsidRPr="00223AB7" w:rsidRDefault="00223AB7" w:rsidP="00137489">
                            <w:pPr>
                              <w:pBdr>
                                <w:top w:val="single" w:sz="4" w:space="1" w:color="auto"/>
                              </w:pBdr>
                              <w:spacing w:line="240" w:lineRule="auto"/>
                              <w:rPr>
                                <w:rFonts w:ascii="Arial" w:hAnsi="Arial" w:cs="Arial"/>
                                <w:i/>
                                <w:iCs/>
                                <w:sz w:val="18"/>
                                <w:szCs w:val="18"/>
                              </w:rPr>
                            </w:pPr>
                            <w:r w:rsidRPr="00137489">
                              <w:rPr>
                                <w:rFonts w:ascii="Arial" w:hAnsi="Arial" w:cs="Arial"/>
                                <w:b/>
                                <w:bCs/>
                                <w:i/>
                                <w:iCs/>
                                <w:color w:val="000000"/>
                                <w:sz w:val="18"/>
                                <w:szCs w:val="18"/>
                                <w:shd w:val="clear" w:color="auto" w:fill="FFFFFF"/>
                              </w:rPr>
                              <w:t>Aprobado</w:t>
                            </w:r>
                            <w:r w:rsidRPr="00223AB7">
                              <w:rPr>
                                <w:rFonts w:ascii="Arial" w:hAnsi="Arial" w:cs="Arial"/>
                                <w:i/>
                                <w:iCs/>
                                <w:color w:val="000000"/>
                                <w:sz w:val="18"/>
                                <w:szCs w:val="18"/>
                                <w:shd w:val="clear" w:color="auto" w:fill="FFFFFF"/>
                              </w:rPr>
                              <w:t>: 08 de diciembre, 2023</w:t>
                            </w:r>
                          </w:p>
                          <w:p w14:paraId="6EF265AD" w14:textId="77777777" w:rsidR="00746CB1" w:rsidRPr="00223AB7" w:rsidRDefault="00746CB1" w:rsidP="00137489">
                            <w:pPr>
                              <w:pBdr>
                                <w:top w:val="single" w:sz="4" w:space="1" w:color="auto"/>
                              </w:pBdr>
                              <w:spacing w:line="240" w:lineRule="auto"/>
                              <w:rPr>
                                <w:rFonts w:ascii="Arial" w:hAnsi="Arial" w:cs="Arial"/>
                                <w:i/>
                                <w:iCs/>
                                <w:sz w:val="18"/>
                                <w:szCs w:val="18"/>
                              </w:rPr>
                            </w:pPr>
                          </w:p>
                          <w:p w14:paraId="2AEA0E68" w14:textId="77777777" w:rsidR="00746CB1" w:rsidRPr="00223AB7" w:rsidRDefault="00746CB1" w:rsidP="00137489">
                            <w:pPr>
                              <w:pBdr>
                                <w:top w:val="single" w:sz="4" w:space="1" w:color="auto"/>
                              </w:pBdr>
                              <w:spacing w:line="240" w:lineRule="auto"/>
                              <w:rPr>
                                <w:rFonts w:ascii="Arial" w:hAnsi="Arial" w:cs="Arial"/>
                                <w:i/>
                                <w:iCs/>
                                <w:sz w:val="18"/>
                                <w:szCs w:val="1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32C4BCE" id="_x0000_t202" coordsize="21600,21600" o:spt="202" path="m,l,21600r21600,l21600,xe">
                <v:stroke joinstyle="miter"/>
                <v:path gradientshapeok="t" o:connecttype="rect"/>
              </v:shapetype>
              <v:shape id="Cuadro de texto 2" o:spid="_x0000_s1026" type="#_x0000_t202" style="position:absolute;left:0;text-align:left;margin-left:0;margin-top:11.1pt;width:386.65pt;height:132pt;z-index:251660290;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" stroked="f">
                <v:textbox>
                  <w:txbxContent>
                    <w:p w14:paraId="38C47BA3" w14:textId="3924A6E0" w:rsidR="00746CB1" w:rsidRPr="00223AB7" w:rsidRDefault="00746CB1" w:rsidP="00137489">
                      <w:pPr>
                        <w:pBdr>
                          <w:top w:val="single" w:sz="4" w:space="1" w:color="auto"/>
                        </w:pBdr>
                        <w:spacing w:line="240" w:lineRule="auto"/>
                        <w:rPr>
                          <w:rFonts w:ascii="Arial" w:hAnsi="Arial" w:cs="Arial"/>
                          <w:i/>
                          <w:iCs/>
                          <w:color w:val="000000"/>
                          <w:sz w:val="18"/>
                          <w:szCs w:val="18"/>
                        </w:rPr>
                      </w:pPr>
                      <w:r w:rsidRPr="00137489">
                        <w:rPr>
                          <w:rFonts w:ascii="Arial" w:hAnsi="Arial" w:cs="Arial"/>
                          <w:i/>
                          <w:iCs/>
                          <w:sz w:val="18"/>
                          <w:szCs w:val="18"/>
                          <w:vertAlign w:val="superscript"/>
                        </w:rPr>
                        <w:t>1</w:t>
                      </w:r>
                      <w:r w:rsidR="00223AB7" w:rsidRPr="00223AB7">
                        <w:rPr>
                          <w:rFonts w:ascii="Arial" w:hAnsi="Arial" w:cs="Arial"/>
                          <w:i/>
                          <w:iCs/>
                          <w:sz w:val="18"/>
                          <w:szCs w:val="18"/>
                        </w:rPr>
                        <w:t xml:space="preserve"> Est</w:t>
                      </w:r>
                      <w:r w:rsidR="00223AB7" w:rsidRPr="00223AB7">
                        <w:rPr>
                          <w:rFonts w:ascii="Arial" w:hAnsi="Arial" w:cs="Arial"/>
                          <w:i/>
                          <w:iCs/>
                          <w:color w:val="000000"/>
                          <w:sz w:val="18"/>
                          <w:szCs w:val="18"/>
                        </w:rPr>
                        <w:t>udiante de Doctorado en ciencias en la especialidad de investigaciones educativas del Centro de Investigaciones y Estudios Avanzados</w:t>
                      </w:r>
                      <w:r w:rsidR="001F2F66">
                        <w:rPr>
                          <w:rFonts w:ascii="Arial" w:hAnsi="Arial" w:cs="Arial"/>
                          <w:i/>
                          <w:iCs/>
                          <w:color w:val="000000"/>
                          <w:sz w:val="18"/>
                          <w:szCs w:val="18"/>
                        </w:rPr>
                        <w:t xml:space="preserve"> (CINVESTAV)</w:t>
                      </w:r>
                      <w:r w:rsidR="00223AB7" w:rsidRPr="00223AB7">
                        <w:rPr>
                          <w:rFonts w:ascii="Arial" w:hAnsi="Arial" w:cs="Arial"/>
                          <w:i/>
                          <w:iCs/>
                          <w:color w:val="000000"/>
                          <w:sz w:val="18"/>
                          <w:szCs w:val="18"/>
                        </w:rPr>
                        <w:t xml:space="preserve"> del Instituto del Politécnico Nacional,</w:t>
                      </w:r>
                      <w:r w:rsidR="00F43B21">
                        <w:rPr>
                          <w:rFonts w:ascii="Arial" w:hAnsi="Arial" w:cs="Arial"/>
                          <w:i/>
                          <w:iCs/>
                          <w:color w:val="000000"/>
                          <w:sz w:val="18"/>
                          <w:szCs w:val="18"/>
                        </w:rPr>
                        <w:t xml:space="preserve"> </w:t>
                      </w:r>
                      <w:r w:rsidR="00223AB7" w:rsidRPr="00223AB7">
                        <w:rPr>
                          <w:rFonts w:ascii="Arial" w:hAnsi="Arial" w:cs="Arial"/>
                          <w:i/>
                          <w:iCs/>
                          <w:color w:val="000000"/>
                          <w:sz w:val="18"/>
                          <w:szCs w:val="18"/>
                        </w:rPr>
                        <w:t xml:space="preserve">Ciudad de México, México. Dirección electrónica: </w:t>
                      </w:r>
                      <w:hyperlink r:id="rId16" w:history="1">
                        <w:r w:rsidR="00223AB7" w:rsidRPr="00223AB7">
                          <w:rPr>
                            <w:rStyle w:val="Hyperlink"/>
                            <w:rFonts w:ascii="Arial" w:hAnsi="Arial" w:cs="Arial"/>
                            <w:i/>
                            <w:iCs/>
                            <w:sz w:val="18"/>
                            <w:szCs w:val="18"/>
                          </w:rPr>
                          <w:t>jormebri20@gmail.com</w:t>
                        </w:r>
                      </w:hyperlink>
                      <w:r w:rsidR="00223AB7" w:rsidRPr="00223AB7">
                        <w:rPr>
                          <w:rFonts w:ascii="Arial" w:hAnsi="Arial" w:cs="Arial"/>
                          <w:i/>
                          <w:iCs/>
                          <w:color w:val="000000"/>
                          <w:sz w:val="18"/>
                          <w:szCs w:val="18"/>
                        </w:rPr>
                        <w:t xml:space="preserve"> Orcid </w:t>
                      </w:r>
                      <w:hyperlink r:id="rId17" w:history="1">
                        <w:r w:rsidR="00223AB7" w:rsidRPr="00223AB7">
                          <w:rPr>
                            <w:rStyle w:val="Hyperlink"/>
                            <w:rFonts w:ascii="Arial" w:hAnsi="Arial" w:cs="Arial"/>
                            <w:i/>
                            <w:iCs/>
                            <w:sz w:val="18"/>
                            <w:szCs w:val="18"/>
                          </w:rPr>
                          <w:t>https://orcid.org/0000-0001-7829-7519</w:t>
                        </w:r>
                      </w:hyperlink>
                      <w:r w:rsidR="00223AB7" w:rsidRPr="00223AB7">
                        <w:rPr>
                          <w:rFonts w:ascii="Arial" w:hAnsi="Arial" w:cs="Arial"/>
                          <w:i/>
                          <w:iCs/>
                          <w:color w:val="000000"/>
                          <w:sz w:val="18"/>
                          <w:szCs w:val="18"/>
                        </w:rPr>
                        <w:t xml:space="preserve"> </w:t>
                      </w:r>
                    </w:p>
                    <w:p w14:paraId="28CB3641" w14:textId="77777777" w:rsidR="00223AB7" w:rsidRPr="00223AB7" w:rsidRDefault="00223AB7" w:rsidP="00137489">
                      <w:pPr>
                        <w:pBdr>
                          <w:top w:val="single" w:sz="4" w:space="1" w:color="auto"/>
                        </w:pBdr>
                        <w:spacing w:line="240" w:lineRule="auto"/>
                        <w:rPr>
                          <w:rFonts w:ascii="Arial" w:hAnsi="Arial" w:cs="Arial"/>
                          <w:i/>
                          <w:iCs/>
                          <w:color w:val="000000"/>
                          <w:sz w:val="18"/>
                          <w:szCs w:val="18"/>
                        </w:rPr>
                      </w:pPr>
                    </w:p>
                    <w:p w14:paraId="64382CDC" w14:textId="30E07752" w:rsidR="00746CB1"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i/>
                          <w:iCs/>
                          <w:color w:val="000000"/>
                          <w:sz w:val="18"/>
                          <w:szCs w:val="18"/>
                          <w:vertAlign w:val="superscript"/>
                        </w:rPr>
                        <w:t>2</w:t>
                      </w:r>
                      <w:r w:rsidRPr="00223AB7">
                        <w:rPr>
                          <w:rFonts w:ascii="Arial" w:hAnsi="Arial" w:cs="Arial"/>
                          <w:i/>
                          <w:iCs/>
                          <w:color w:val="000000"/>
                          <w:sz w:val="18"/>
                          <w:szCs w:val="18"/>
                        </w:rPr>
                        <w:t xml:space="preserve"> </w:t>
                      </w:r>
                      <w:r w:rsidRPr="00223AB7">
                        <w:rPr>
                          <w:rFonts w:ascii="Arial" w:hAnsi="Arial" w:cs="Arial"/>
                          <w:i/>
                          <w:iCs/>
                          <w:color w:val="000000"/>
                          <w:sz w:val="18"/>
                          <w:szCs w:val="18"/>
                          <w:shd w:val="clear" w:color="auto" w:fill="FFFFFF"/>
                        </w:rPr>
                        <w:t xml:space="preserve">Docente en la Escuela Normal No. 4 de Nezahualcóyotl (México), institución de educación superior, Estado de México, México. Dirección electrónica: </w:t>
                      </w:r>
                      <w:hyperlink r:id="rId18" w:history="1">
                        <w:r w:rsidRPr="00223AB7">
                          <w:rPr>
                            <w:rStyle w:val="Hyperlink"/>
                            <w:rFonts w:ascii="Arial" w:hAnsi="Arial" w:cs="Arial"/>
                            <w:i/>
                            <w:iCs/>
                            <w:sz w:val="18"/>
                            <w:szCs w:val="18"/>
                            <w:shd w:val="clear" w:color="auto" w:fill="FFFFFF"/>
                          </w:rPr>
                          <w:t>ojedagjona@gmail.com</w:t>
                        </w:r>
                      </w:hyperlink>
                      <w:r w:rsidRPr="00223AB7">
                        <w:rPr>
                          <w:rFonts w:ascii="Arial" w:hAnsi="Arial" w:cs="Arial"/>
                          <w:i/>
                          <w:iCs/>
                          <w:color w:val="000000"/>
                          <w:sz w:val="18"/>
                          <w:szCs w:val="18"/>
                          <w:shd w:val="clear" w:color="auto" w:fill="FFFFFF"/>
                        </w:rPr>
                        <w:t xml:space="preserve"> Orcid </w:t>
                      </w:r>
                      <w:hyperlink r:id="rId19" w:history="1">
                        <w:r w:rsidRPr="00223AB7">
                          <w:rPr>
                            <w:rStyle w:val="Hyperlink"/>
                            <w:rFonts w:ascii="Arial" w:hAnsi="Arial" w:cs="Arial"/>
                            <w:i/>
                            <w:iCs/>
                            <w:sz w:val="18"/>
                            <w:szCs w:val="18"/>
                            <w:shd w:val="clear" w:color="auto" w:fill="FFFFFF"/>
                          </w:rPr>
                          <w:t>https://orcid.org/0000-0002-1110-1160</w:t>
                        </w:r>
                      </w:hyperlink>
                      <w:r w:rsidRPr="00223AB7">
                        <w:rPr>
                          <w:rFonts w:ascii="Arial" w:hAnsi="Arial" w:cs="Arial"/>
                          <w:i/>
                          <w:iCs/>
                          <w:color w:val="000000"/>
                          <w:sz w:val="18"/>
                          <w:szCs w:val="18"/>
                          <w:shd w:val="clear" w:color="auto" w:fill="FFFFFF"/>
                        </w:rPr>
                        <w:t xml:space="preserve"> </w:t>
                      </w:r>
                    </w:p>
                    <w:p w14:paraId="0E85C431" w14:textId="77777777"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p>
                    <w:p w14:paraId="4F9CB9E3" w14:textId="5B414993"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b/>
                          <w:bCs/>
                          <w:i/>
                          <w:iCs/>
                          <w:color w:val="000000"/>
                          <w:sz w:val="18"/>
                          <w:szCs w:val="18"/>
                          <w:shd w:val="clear" w:color="auto" w:fill="FFFFFF"/>
                        </w:rPr>
                        <w:t>Artículo recibido</w:t>
                      </w:r>
                      <w:r w:rsidRPr="00223AB7">
                        <w:rPr>
                          <w:rFonts w:ascii="Arial" w:hAnsi="Arial" w:cs="Arial"/>
                          <w:i/>
                          <w:iCs/>
                          <w:color w:val="000000"/>
                          <w:sz w:val="18"/>
                          <w:szCs w:val="18"/>
                          <w:shd w:val="clear" w:color="auto" w:fill="FFFFFF"/>
                        </w:rPr>
                        <w:t>:</w:t>
                      </w:r>
                      <w:r w:rsidR="00137489">
                        <w:rPr>
                          <w:rFonts w:ascii="Arial" w:hAnsi="Arial" w:cs="Arial"/>
                          <w:i/>
                          <w:iCs/>
                          <w:color w:val="000000"/>
                          <w:sz w:val="18"/>
                          <w:szCs w:val="18"/>
                          <w:shd w:val="clear" w:color="auto" w:fill="FFFFFF"/>
                        </w:rPr>
                        <w:t xml:space="preserve"> 30 de junio, 2023</w:t>
                      </w:r>
                    </w:p>
                    <w:p w14:paraId="0ECCDB86" w14:textId="262ABAEA" w:rsidR="00223AB7" w:rsidRPr="00223AB7" w:rsidRDefault="00223AB7" w:rsidP="00137489">
                      <w:pPr>
                        <w:pBdr>
                          <w:top w:val="single" w:sz="4" w:space="1" w:color="auto"/>
                        </w:pBdr>
                        <w:spacing w:line="240" w:lineRule="auto"/>
                        <w:rPr>
                          <w:rFonts w:ascii="Arial" w:hAnsi="Arial" w:cs="Arial"/>
                          <w:i/>
                          <w:iCs/>
                          <w:color w:val="000000"/>
                          <w:sz w:val="18"/>
                          <w:szCs w:val="18"/>
                          <w:shd w:val="clear" w:color="auto" w:fill="FFFFFF"/>
                        </w:rPr>
                      </w:pPr>
                      <w:r w:rsidRPr="00137489">
                        <w:rPr>
                          <w:rFonts w:ascii="Arial" w:hAnsi="Arial" w:cs="Arial"/>
                          <w:b/>
                          <w:bCs/>
                          <w:i/>
                          <w:iCs/>
                          <w:color w:val="000000"/>
                          <w:sz w:val="18"/>
                          <w:szCs w:val="18"/>
                          <w:shd w:val="clear" w:color="auto" w:fill="FFFFFF"/>
                        </w:rPr>
                        <w:t>Enviado a corrección</w:t>
                      </w:r>
                      <w:r w:rsidRPr="00223AB7">
                        <w:rPr>
                          <w:rFonts w:ascii="Arial" w:hAnsi="Arial" w:cs="Arial"/>
                          <w:i/>
                          <w:iCs/>
                          <w:color w:val="000000"/>
                          <w:sz w:val="18"/>
                          <w:szCs w:val="18"/>
                          <w:shd w:val="clear" w:color="auto" w:fill="FFFFFF"/>
                        </w:rPr>
                        <w:t>:</w:t>
                      </w:r>
                      <w:r w:rsidR="00137489">
                        <w:rPr>
                          <w:rFonts w:ascii="Arial" w:hAnsi="Arial" w:cs="Arial"/>
                          <w:i/>
                          <w:iCs/>
                          <w:color w:val="000000"/>
                          <w:sz w:val="18"/>
                          <w:szCs w:val="18"/>
                          <w:shd w:val="clear" w:color="auto" w:fill="FFFFFF"/>
                        </w:rPr>
                        <w:t xml:space="preserve"> 08 de setiembre, 2023</w:t>
                      </w:r>
                    </w:p>
                    <w:p w14:paraId="102286BA" w14:textId="09CDE65F" w:rsidR="00223AB7" w:rsidRPr="00223AB7" w:rsidRDefault="00223AB7" w:rsidP="00137489">
                      <w:pPr>
                        <w:pBdr>
                          <w:top w:val="single" w:sz="4" w:space="1" w:color="auto"/>
                        </w:pBdr>
                        <w:spacing w:line="240" w:lineRule="auto"/>
                        <w:rPr>
                          <w:rFonts w:ascii="Arial" w:hAnsi="Arial" w:cs="Arial"/>
                          <w:i/>
                          <w:iCs/>
                          <w:sz w:val="18"/>
                          <w:szCs w:val="18"/>
                        </w:rPr>
                      </w:pPr>
                      <w:r w:rsidRPr="00137489">
                        <w:rPr>
                          <w:rFonts w:ascii="Arial" w:hAnsi="Arial" w:cs="Arial"/>
                          <w:b/>
                          <w:bCs/>
                          <w:i/>
                          <w:iCs/>
                          <w:color w:val="000000"/>
                          <w:sz w:val="18"/>
                          <w:szCs w:val="18"/>
                          <w:shd w:val="clear" w:color="auto" w:fill="FFFFFF"/>
                        </w:rPr>
                        <w:t>Aprobado</w:t>
                      </w:r>
                      <w:r w:rsidRPr="00223AB7">
                        <w:rPr>
                          <w:rFonts w:ascii="Arial" w:hAnsi="Arial" w:cs="Arial"/>
                          <w:i/>
                          <w:iCs/>
                          <w:color w:val="000000"/>
                          <w:sz w:val="18"/>
                          <w:szCs w:val="18"/>
                          <w:shd w:val="clear" w:color="auto" w:fill="FFFFFF"/>
                        </w:rPr>
                        <w:t>: 08 de diciembre, 2023</w:t>
                      </w:r>
                    </w:p>
                    <w:p w14:paraId="6EF265AD" w14:textId="77777777" w:rsidR="00746CB1" w:rsidRPr="00223AB7" w:rsidRDefault="00746CB1" w:rsidP="00137489">
                      <w:pPr>
                        <w:pBdr>
                          <w:top w:val="single" w:sz="4" w:space="1" w:color="auto"/>
                        </w:pBdr>
                        <w:spacing w:line="240" w:lineRule="auto"/>
                        <w:rPr>
                          <w:rFonts w:ascii="Arial" w:hAnsi="Arial" w:cs="Arial"/>
                          <w:i/>
                          <w:iCs/>
                          <w:sz w:val="18"/>
                          <w:szCs w:val="18"/>
                        </w:rPr>
                      </w:pPr>
                    </w:p>
                    <w:p w14:paraId="2AEA0E68" w14:textId="77777777" w:rsidR="00746CB1" w:rsidRPr="00223AB7" w:rsidRDefault="00746CB1" w:rsidP="00137489">
                      <w:pPr>
                        <w:pBdr>
                          <w:top w:val="single" w:sz="4" w:space="1" w:color="auto"/>
                        </w:pBdr>
                        <w:spacing w:line="240" w:lineRule="auto"/>
                        <w:rPr>
                          <w:rFonts w:ascii="Arial" w:hAnsi="Arial" w:cs="Arial"/>
                          <w:i/>
                          <w:iCs/>
                          <w:sz w:val="18"/>
                          <w:szCs w:val="18"/>
                        </w:rPr>
                      </w:pPr>
                    </w:p>
                  </w:txbxContent>
                </v:textbox>
                <w10:wrap type="square" anchorx="margin"/>
              </v:shape>
            </w:pict>
          </mc:Fallback>
        </mc:AlternateContent>
      </w:r>
    </w:p>
    <w:p w14:paraId="7A41F6B5" w14:textId="1A946F9C" w:rsidR="00746CB1" w:rsidRPr="00746CB1" w:rsidRDefault="00746CB1" w:rsidP="00746CB1">
      <w:pPr>
        <w:tabs>
          <w:tab w:val="left" w:pos="567"/>
        </w:tabs>
        <w:spacing w:line="240" w:lineRule="auto"/>
        <w:jc w:val="left"/>
        <w:rPr>
          <w:rFonts w:ascii="Arial" w:hAnsi="Arial" w:cs="Arial"/>
          <w:b/>
          <w:i/>
          <w:sz w:val="24"/>
          <w:lang w:val="en-US"/>
        </w:rPr>
      </w:pPr>
      <w:r w:rsidRPr="00746CB1">
        <w:rPr>
          <w:rFonts w:cs="Arial"/>
          <w:lang w:val="en-US"/>
        </w:rPr>
        <w:br w:type="page"/>
      </w:r>
    </w:p>
    <w:p w14:paraId="2EBFF0BC" w14:textId="4FA27590" w:rsidR="00202C7C" w:rsidRPr="00746CB1" w:rsidRDefault="00202C7C" w:rsidP="00746CB1">
      <w:pPr>
        <w:pStyle w:val="Heading1"/>
        <w:tabs>
          <w:tab w:val="left" w:pos="567"/>
        </w:tabs>
        <w:spacing w:line="360" w:lineRule="auto"/>
        <w:rPr>
          <w:rFonts w:cs="Arial"/>
          <w:i w:val="0"/>
          <w:iCs/>
          <w:sz w:val="22"/>
          <w:szCs w:val="22"/>
        </w:rPr>
      </w:pPr>
      <w:r w:rsidRPr="00746CB1">
        <w:rPr>
          <w:rFonts w:cs="Arial"/>
          <w:i w:val="0"/>
          <w:iCs/>
        </w:rPr>
        <w:t xml:space="preserve">1. </w:t>
      </w:r>
      <w:r w:rsidR="00746CB1">
        <w:rPr>
          <w:rFonts w:cs="Arial"/>
          <w:i w:val="0"/>
          <w:iCs/>
        </w:rPr>
        <w:tab/>
      </w:r>
      <w:r w:rsidRPr="00746CB1">
        <w:rPr>
          <w:rFonts w:cs="Arial"/>
          <w:i w:val="0"/>
          <w:iCs/>
        </w:rPr>
        <w:t>Introducción</w:t>
      </w:r>
      <w:r w:rsidRPr="00746CB1">
        <w:rPr>
          <w:rFonts w:cs="Arial"/>
          <w:i w:val="0"/>
          <w:iCs/>
          <w:sz w:val="22"/>
          <w:szCs w:val="22"/>
        </w:rPr>
        <w:t xml:space="preserve"> </w:t>
      </w:r>
    </w:p>
    <w:p w14:paraId="14833889" w14:textId="4B63F638" w:rsidR="00202C7C" w:rsidRPr="00202C7C" w:rsidRDefault="00202C7C" w:rsidP="00746CB1">
      <w:pPr>
        <w:tabs>
          <w:tab w:val="left" w:pos="567"/>
        </w:tabs>
        <w:ind w:firstLine="567"/>
        <w:rPr>
          <w:rFonts w:ascii="Arial" w:hAnsi="Arial" w:cs="Arial"/>
        </w:rPr>
      </w:pPr>
      <w:bookmarkStart w:id="3" w:name="_heading=h.30j0zll" w:colFirst="0" w:colLast="0"/>
      <w:bookmarkEnd w:id="3"/>
      <w:r w:rsidRPr="00202C7C">
        <w:rPr>
          <w:rFonts w:ascii="Arial" w:hAnsi="Arial" w:cs="Arial"/>
        </w:rPr>
        <w:t xml:space="preserve">En México, los estudios sobre los efectos de estas políticas educativas es un tema pendiente que necesita ser analizado a profundidad para comprender las problemáticas derivadas de los </w:t>
      </w:r>
      <w:bookmarkStart w:id="4" w:name="_Hlk148734367"/>
      <w:r w:rsidRPr="00202C7C">
        <w:rPr>
          <w:rFonts w:ascii="Arial" w:hAnsi="Arial" w:cs="Arial"/>
        </w:rPr>
        <w:t xml:space="preserve">cambios a la política pública educativa de 2013 </w:t>
      </w:r>
      <w:bookmarkEnd w:id="4"/>
      <w:r w:rsidRPr="00202C7C">
        <w:rPr>
          <w:rFonts w:ascii="Arial" w:hAnsi="Arial" w:cs="Arial"/>
        </w:rPr>
        <w:t>(</w:t>
      </w:r>
      <w:r w:rsidR="00CA4B6F">
        <w:rPr>
          <w:rFonts w:ascii="Arial" w:hAnsi="Arial" w:cs="Arial"/>
        </w:rPr>
        <w:t>Martínez-Bordón</w:t>
      </w:r>
      <w:r w:rsidRPr="00202C7C">
        <w:rPr>
          <w:rFonts w:ascii="Arial" w:hAnsi="Arial" w:cs="Arial"/>
        </w:rPr>
        <w:t xml:space="preserve"> y Navarro, 2018; SEP, 2018). El objetivo de este artículo es analizar las experiencias de inserción al magisterio y motivaciones que impulsaron a personas egresadas de Instituciones de Educación Superior (IES), Escuelas Normales y Universidades, a elegir la docencia </w:t>
      </w:r>
      <w:r w:rsidRPr="00202C7C">
        <w:rPr>
          <w:rFonts w:ascii="Arial" w:hAnsi="Arial" w:cs="Arial"/>
          <w:bCs/>
        </w:rPr>
        <w:t xml:space="preserve">como profesión </w:t>
      </w:r>
      <w:r w:rsidRPr="00202C7C">
        <w:rPr>
          <w:rFonts w:ascii="Arial" w:hAnsi="Arial" w:cs="Arial"/>
        </w:rPr>
        <w:t xml:space="preserve">en el marco de la normatividad del Servicio Profesional Docente (SPD) durante el periodo 2014-2018. Este artículo forma parte de una investigación más amplia que explorara el proceso de inserción laboral a la docencia durante el SPD. Bajo el supuesto que las condiciones de reforma modificaron las estructuras del mercado laboral para el acceso al magisterio, tanto para personas egresadas de escuelas normales — instituciones formadoras de docentes — y de otras Instituciones de Educación Superior (IES). </w:t>
      </w:r>
    </w:p>
    <w:p w14:paraId="091CAA40" w14:textId="77777777" w:rsidR="00202C7C" w:rsidRPr="00202C7C" w:rsidRDefault="00202C7C" w:rsidP="00746CB1">
      <w:pPr>
        <w:tabs>
          <w:tab w:val="left" w:pos="567"/>
        </w:tabs>
        <w:ind w:firstLine="567"/>
        <w:rPr>
          <w:rFonts w:ascii="Arial" w:hAnsi="Arial" w:cs="Arial"/>
        </w:rPr>
      </w:pPr>
      <w:r w:rsidRPr="00202C7C">
        <w:rPr>
          <w:rFonts w:ascii="Arial" w:hAnsi="Arial" w:cs="Arial"/>
        </w:rPr>
        <w:t xml:space="preserve">Los estudios sobre las motivaciones para el ingreso al magisterio tienen que ser realizados desde la realidad de nuestros tiempos, donde la motivación puede estar acompañada de intereses asociados con la posibilidad de cambiar y mejorar las condiciones materiales de existencia del individuo. La pertinencia de este artículo es abonar a las reflexiones de la investigación educativa en torno a las motivaciones del individuo para la elección de la docencia como profesión en medio de los cambios a la política pública en el ámbito educativo. Este articulo enfatiza en que es pertinente rescatar la carga epistemológica que contiene la experiencia del sujeto sobre las motivaciones para acceder a la docencia, que podría dar pistas a tomadores de decisiones para mejorar la calidad de la educación en México. </w:t>
      </w:r>
    </w:p>
    <w:p w14:paraId="2BBC21DB"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rPr>
        <w:t xml:space="preserve">El texto está articulado en cuatro apartados, en el primero, se exponen los referentes teóricos utilizados para el desarrollo de la investigación. Por ejemplo, la teoría de la acción que ayuda a comprender que detrás las motivaciones e intereses de las personas por elegir la docencia como profesión existe una </w:t>
      </w:r>
      <w:r w:rsidRPr="00202C7C">
        <w:rPr>
          <w:rFonts w:ascii="Arial" w:eastAsia="Arial" w:hAnsi="Arial" w:cs="Arial"/>
        </w:rPr>
        <w:t>racionalidad e intencionalidad de la acción</w:t>
      </w:r>
      <w:r w:rsidRPr="00202C7C">
        <w:rPr>
          <w:rFonts w:ascii="Arial" w:hAnsi="Arial" w:cs="Arial"/>
        </w:rPr>
        <w:t xml:space="preserve"> (Giddens, 1995, 1997; </w:t>
      </w:r>
      <w:r w:rsidRPr="00202C7C">
        <w:rPr>
          <w:rFonts w:ascii="Arial" w:hAnsi="Arial" w:cs="Arial"/>
          <w:iCs/>
          <w:lang w:val="es-ES" w:bidi="es-ES"/>
        </w:rPr>
        <w:t>Guerrero, 1992; Lorite, 1975; Ortiz, 1999). Para entender que la elección de la profesión está relacionada con razones altruistas, intrínsecas y trascendentes, debido a que las acciones realizadas por los individuos son particulares y guiadas de acuerdo con sus intereses (Book y Freeman, 1986; Brookhart y Freeman, 1992; García, 2004). En la segunda parte se describe la metodología</w:t>
      </w:r>
      <w:r w:rsidRPr="00202C7C">
        <w:rPr>
          <w:rFonts w:ascii="Arial" w:hAnsi="Arial" w:cs="Arial"/>
          <w:bCs/>
          <w:iCs/>
          <w:lang w:val="es-ES" w:bidi="es-ES"/>
        </w:rPr>
        <w:t xml:space="preserve">, que fue corte cualitativo, donde se realizaron </w:t>
      </w:r>
      <w:bookmarkStart w:id="5" w:name="_Hlk143515275"/>
      <w:r w:rsidRPr="00202C7C">
        <w:rPr>
          <w:rFonts w:ascii="Arial" w:hAnsi="Arial" w:cs="Arial"/>
        </w:rPr>
        <w:t>26 entrevistas a profundidad a docente de educación secundaria que egresaron de escuelas normales públicas (7 mujeres y 7 hombres) y; universidades públicas y privadas (5 mujeres y 7 hombres). Se indica que la investigación se realizó en el año 2019</w:t>
      </w:r>
      <w:bookmarkEnd w:id="5"/>
      <w:r w:rsidRPr="00202C7C">
        <w:rPr>
          <w:rFonts w:ascii="Arial" w:hAnsi="Arial" w:cs="Arial"/>
        </w:rPr>
        <w:t xml:space="preserve">. En el tercer apartado se expone el análisis y discusión de resultados, para explicar que detrás de las motivaciones (altruistas, </w:t>
      </w:r>
      <w:r w:rsidRPr="00202C7C">
        <w:rPr>
          <w:rFonts w:ascii="Arial" w:hAnsi="Arial" w:cs="Arial"/>
          <w:bCs/>
          <w:lang w:val="es-ES" w:bidi="es-ES"/>
        </w:rPr>
        <w:t xml:space="preserve">intrínsecas, </w:t>
      </w:r>
      <w:r w:rsidRPr="00202C7C">
        <w:rPr>
          <w:rFonts w:ascii="Arial" w:hAnsi="Arial" w:cs="Arial"/>
          <w:bCs/>
          <w:iCs/>
          <w:lang w:val="es-ES" w:bidi="es-ES"/>
        </w:rPr>
        <w:t xml:space="preserve">extrínsecas) inmersas en la elección de la docencia como profesión, están escindidas por </w:t>
      </w:r>
      <w:r w:rsidRPr="00202C7C">
        <w:rPr>
          <w:rFonts w:ascii="Arial" w:eastAsia="Arial" w:hAnsi="Arial" w:cs="Arial"/>
        </w:rPr>
        <w:t>una acción que es intencional, donde el actor está consciente sobre los beneficios que pudiera obtener.</w:t>
      </w:r>
    </w:p>
    <w:p w14:paraId="6B6BA8C5" w14:textId="77777777" w:rsidR="00202C7C" w:rsidRPr="00202C7C" w:rsidRDefault="00202C7C" w:rsidP="00746CB1">
      <w:pPr>
        <w:tabs>
          <w:tab w:val="left" w:pos="567"/>
        </w:tabs>
        <w:ind w:firstLine="567"/>
        <w:rPr>
          <w:rFonts w:ascii="Arial" w:hAnsi="Arial" w:cs="Arial"/>
        </w:rPr>
      </w:pPr>
      <w:r w:rsidRPr="00202C7C">
        <w:rPr>
          <w:rFonts w:ascii="Arial" w:hAnsi="Arial" w:cs="Arial"/>
        </w:rPr>
        <w:t>Dentro de los resultados se logró identificar que es pertinente integrar el enfoque de género en torno a las motivaciones que conducen la acción del sujeto para elección de la docencia como profesión. Desde un análisis de género, la elección de la docencia como profesión es diferenciado entre mujeres y hombres (</w:t>
      </w:r>
      <w:r w:rsidRPr="00202C7C">
        <w:rPr>
          <w:rFonts w:ascii="Arial" w:hAnsi="Arial" w:cs="Arial"/>
          <w:bCs/>
          <w:iCs/>
          <w:lang w:val="es-ES" w:bidi="es-ES"/>
        </w:rPr>
        <w:t xml:space="preserve">Amador et al., 2019; </w:t>
      </w:r>
      <w:r w:rsidRPr="00202C7C">
        <w:rPr>
          <w:rFonts w:ascii="Arial" w:hAnsi="Arial" w:cs="Arial"/>
          <w:lang w:bidi="es-ES"/>
        </w:rPr>
        <w:t>Martínez y Ferraris, 2016;</w:t>
      </w:r>
      <w:r w:rsidRPr="00202C7C">
        <w:rPr>
          <w:rFonts w:ascii="Arial" w:hAnsi="Arial" w:cs="Arial"/>
          <w:bCs/>
          <w:iCs/>
          <w:lang w:val="es-ES" w:bidi="es-ES"/>
        </w:rPr>
        <w:t xml:space="preserve"> </w:t>
      </w:r>
      <w:r w:rsidRPr="00202C7C">
        <w:rPr>
          <w:rFonts w:ascii="Arial" w:hAnsi="Arial" w:cs="Arial"/>
        </w:rPr>
        <w:t xml:space="preserve">Morgade, 2007). De acuerdo con los resultados, para las mujeres la elección de la docencia como profesión está vinculada con el acceso a un buen salario, al desarrollo de competencias y los beneficios que se le puede dar al otro como consecuencia de la acción.  está relacionada con la conciliación del trabajo reproductivo con el productivo. Para los hombres, representa una posibilidad de estabilidad económica para cumplir con el papel de la proveeduría. De esta manera, los estudios sobre las motivaciones sobre la elección de las profesiones, debe estar ligada perspectivas críticas para no dejar de lado elementos como la división sexual del trabajo. En el último apartado se exponen algunas conclusiones derivadas del análisis de las narrativas de las personas entrevistadas, donde se indica que, en un escenario de cambios a la política educativa, la docencia como profesión sigue siendo atractiva a pesar de las reformas. Pero, que los estudios sobre las motivaciones necesitan problematizarse y analizarse desde perspectivas crítica que abonen a una comprensión más amplia en escenarios contemporáneos y de cambios en la política educativa. </w:t>
      </w:r>
    </w:p>
    <w:p w14:paraId="1C368215" w14:textId="77777777" w:rsidR="00202C7C" w:rsidRPr="00202C7C" w:rsidRDefault="00202C7C" w:rsidP="00746CB1">
      <w:pPr>
        <w:tabs>
          <w:tab w:val="left" w:pos="567"/>
        </w:tabs>
        <w:ind w:firstLine="567"/>
        <w:rPr>
          <w:rFonts w:ascii="Arial" w:eastAsia="Arial" w:hAnsi="Arial" w:cs="Arial"/>
        </w:rPr>
      </w:pPr>
    </w:p>
    <w:p w14:paraId="7229247C" w14:textId="1A146F97" w:rsidR="00202C7C" w:rsidRPr="00314E57" w:rsidRDefault="00202C7C" w:rsidP="00746CB1">
      <w:pPr>
        <w:pStyle w:val="Heading1"/>
        <w:tabs>
          <w:tab w:val="left" w:pos="567"/>
        </w:tabs>
        <w:spacing w:line="360" w:lineRule="auto"/>
        <w:rPr>
          <w:rFonts w:cs="Arial"/>
          <w:i w:val="0"/>
          <w:iCs/>
        </w:rPr>
      </w:pPr>
      <w:r w:rsidRPr="00314E57">
        <w:rPr>
          <w:rFonts w:cs="Arial"/>
          <w:i w:val="0"/>
          <w:iCs/>
        </w:rPr>
        <w:t xml:space="preserve">2. </w:t>
      </w:r>
      <w:r w:rsidR="00314E57">
        <w:rPr>
          <w:rFonts w:cs="Arial"/>
          <w:i w:val="0"/>
          <w:iCs/>
        </w:rPr>
        <w:tab/>
      </w:r>
      <w:r w:rsidRPr="00314E57">
        <w:rPr>
          <w:rFonts w:cs="Arial"/>
          <w:i w:val="0"/>
          <w:iCs/>
        </w:rPr>
        <w:t xml:space="preserve">Referente teórico </w:t>
      </w:r>
    </w:p>
    <w:p w14:paraId="2F69A67A" w14:textId="1A1E5E4D" w:rsidR="00202C7C" w:rsidRPr="00314E57" w:rsidRDefault="00202C7C" w:rsidP="00746CB1">
      <w:pPr>
        <w:pStyle w:val="Heading2"/>
        <w:tabs>
          <w:tab w:val="left" w:pos="567"/>
        </w:tabs>
        <w:spacing w:line="360" w:lineRule="auto"/>
        <w:rPr>
          <w:rFonts w:eastAsia="Arial" w:cs="Arial"/>
          <w:b w:val="0"/>
          <w:bCs/>
          <w:iCs/>
          <w:szCs w:val="24"/>
        </w:rPr>
      </w:pPr>
      <w:r w:rsidRPr="00314E57">
        <w:rPr>
          <w:rFonts w:eastAsia="Arial" w:cs="Arial"/>
          <w:bCs/>
          <w:iCs/>
          <w:szCs w:val="24"/>
        </w:rPr>
        <w:t xml:space="preserve">2.1 </w:t>
      </w:r>
      <w:r w:rsidR="00314E57">
        <w:rPr>
          <w:rFonts w:eastAsia="Arial" w:cs="Arial"/>
          <w:bCs/>
          <w:iCs/>
          <w:szCs w:val="24"/>
        </w:rPr>
        <w:tab/>
      </w:r>
      <w:r w:rsidRPr="00314E57">
        <w:rPr>
          <w:rFonts w:eastAsia="Arial" w:cs="Arial"/>
          <w:bCs/>
          <w:iCs/>
          <w:szCs w:val="24"/>
        </w:rPr>
        <w:t xml:space="preserve">La teoría de acción y la docencia como profesión </w:t>
      </w:r>
    </w:p>
    <w:p w14:paraId="032472DC"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Karl Marx en su época de bachillerato escribió una reflexión sobre qué motiva a un joven a elegir su profesión, cuestionaba y examinaba las motivaciones. Sus reflexiones apuntan que un joven puede elegir su profesión, sin tener incluso talento y que esto puede traer consecuencias para el individuo, como el autoengaño y el autodesprecio. Por este motivo, sentencia que el ser humano es el único animal que tiene el privilegio de elegir, pero que debe ser cuidadoso en su elección porque puede destruir su vida. En ese momento Marx (1982), expone que la elección de la profesión tendrá que estar situada en hacer el bien a la humanidad y que frente a la carga que pudiera representar, no claudicará y continuará, porque labora por el bien de sus semejantes. Ahora, en los umbrales del siglo XXI, qué motiva al individuo y a la juventud a elegir su profesión, en medio de cambios sociales, culturales, políticos y económicos. Para comprender los motivos que mueven al individuo para la elección de su carrera profesional, el estudio de las motivaciones sobre la elección de la docencia como profesión, requiere de una lectura del presente y de los cambios vertiginosos sociopolíticos y económicos que pudieran incidir. En el caso de la docencia como profesión, es oportuno analizar las motivaciones en escenarios de cambios de la política pública educativa como es el Servicio Profesional Docente, que cambia el escenario sobre la inserción al magisterio. Para Arnaut (2017), las reformas educativas como la del 2013 cambió la forma de ingresar al magisterio, además de terminar con la era de los trabajadores de la educación para transitar a la era de los profesionales de la educación. </w:t>
      </w:r>
    </w:p>
    <w:p w14:paraId="285721EA" w14:textId="1D09AF80" w:rsidR="00202C7C" w:rsidRPr="00202C7C" w:rsidRDefault="00314E57" w:rsidP="00746CB1">
      <w:pPr>
        <w:tabs>
          <w:tab w:val="left" w:pos="567"/>
        </w:tabs>
        <w:rPr>
          <w:rFonts w:ascii="Arial" w:eastAsia="Arial" w:hAnsi="Arial" w:cs="Arial"/>
        </w:rPr>
      </w:pPr>
      <w:r>
        <w:rPr>
          <w:rFonts w:ascii="Arial" w:eastAsia="Arial" w:hAnsi="Arial" w:cs="Arial"/>
        </w:rPr>
        <w:tab/>
      </w:r>
      <w:r w:rsidR="00202C7C" w:rsidRPr="00202C7C">
        <w:rPr>
          <w:rFonts w:ascii="Arial" w:eastAsia="Arial" w:hAnsi="Arial" w:cs="Arial"/>
        </w:rPr>
        <w:t xml:space="preserve">Para comprender el tema de las motivaciones para la elección de la docencia como profesión en medio de modificaciones a la política educativa, este escrito se sitúa en la teoría de la acción de Giddens (1997). Para Ortiz (1999), una acción es intencional si el actor está consciente que obtendrá algún resultado, por lo que utiliza dicho saber para lograr resultados y obtener algún beneficio. En términos generales </w:t>
      </w:r>
      <w:r w:rsidR="00202C7C" w:rsidRPr="00202C7C">
        <w:rPr>
          <w:rFonts w:ascii="Arial" w:hAnsi="Arial" w:cs="Arial"/>
        </w:rPr>
        <w:t xml:space="preserve">la acción es un componente fundamental de la agencia del sujeto, </w:t>
      </w:r>
      <w:r w:rsidR="00202C7C" w:rsidRPr="00202C7C">
        <w:rPr>
          <w:rFonts w:ascii="Arial" w:eastAsia="Arial" w:hAnsi="Arial" w:cs="Arial"/>
        </w:rPr>
        <w:t>que posibilita o restringe su tránsito</w:t>
      </w:r>
      <w:r w:rsidR="00202C7C" w:rsidRPr="00202C7C">
        <w:rPr>
          <w:rFonts w:ascii="Arial" w:hAnsi="Arial" w:cs="Arial"/>
        </w:rPr>
        <w:t xml:space="preserve"> entre las estructuras sociales</w:t>
      </w:r>
      <w:r w:rsidR="00202C7C" w:rsidRPr="00202C7C">
        <w:rPr>
          <w:rFonts w:ascii="Arial" w:eastAsia="Arial" w:hAnsi="Arial" w:cs="Arial"/>
        </w:rPr>
        <w:t xml:space="preserve">, </w:t>
      </w:r>
      <w:r w:rsidR="00202C7C" w:rsidRPr="00202C7C">
        <w:rPr>
          <w:rFonts w:ascii="Arial" w:hAnsi="Arial" w:cs="Arial"/>
        </w:rPr>
        <w:t xml:space="preserve">“es una corriente de intervenciones causales reales o contempladas de seres corpóreos en el proceso corriente de sucesos en el mundo” (Giddens, 1997, p. 97). Para el sociólogo inglés, detrás de la acción está la capacidad del agente sobre sus competencias de su entorno institucional, porque al preguntarle sobre las razones de su actuar inicia un proceso reflexivo para explicarlas. </w:t>
      </w:r>
    </w:p>
    <w:p w14:paraId="31BCC622" w14:textId="77777777" w:rsidR="00202C7C" w:rsidRDefault="00202C7C" w:rsidP="00314E57">
      <w:pPr>
        <w:tabs>
          <w:tab w:val="left" w:pos="567"/>
        </w:tabs>
        <w:ind w:firstLine="567"/>
        <w:rPr>
          <w:rFonts w:ascii="Arial" w:hAnsi="Arial" w:cs="Arial"/>
        </w:rPr>
      </w:pPr>
      <w:r w:rsidRPr="00202C7C">
        <w:rPr>
          <w:rFonts w:ascii="Arial" w:hAnsi="Arial" w:cs="Arial"/>
        </w:rPr>
        <w:t>Para Giddens (1995, 1997), al proceso reflexivo del agente para explicar la acción le denomina reflexividad, que es una explicación discursiva y un acto consciente del actuar del individuo. Para, no se debe entender la reflexividad como un mero acto de autoconciencia sino como el movimiento del agente en la vida social, porque el ser humano es intencional, sus acciones obedecerían a una serie de motivaciones (Giddens, 1995).</w:t>
      </w:r>
      <w:r w:rsidRPr="00202C7C">
        <w:rPr>
          <w:rFonts w:ascii="Arial" w:eastAsia="Arial" w:hAnsi="Arial" w:cs="Arial"/>
        </w:rPr>
        <w:t xml:space="preserve"> Una motivación radica “en su potencial de acción” y se define como “[…] una serie de intenciones que proveen de planes generales o programas [...] y se encontrarían jerárquicamente ordenadas de manera que también incluyen un núcleo de sistema de seguridad básico” (Giddens, 1997, p 44). </w:t>
      </w:r>
      <w:r w:rsidRPr="00202C7C">
        <w:rPr>
          <w:rFonts w:ascii="Arial" w:hAnsi="Arial" w:cs="Arial"/>
        </w:rPr>
        <w:t>Este estudio se sujeta del concepto de motivación —componente fundamental de la teoría de la acción—para comprender las motivaciones que guían la acción del individuo sobre la elección de la docencia como profesión en medio de cambios sociopolíticos complejos en México.</w:t>
      </w:r>
    </w:p>
    <w:p w14:paraId="32A56B8A" w14:textId="77777777" w:rsidR="00314E57" w:rsidRPr="00202C7C" w:rsidRDefault="00314E57" w:rsidP="00314E57">
      <w:pPr>
        <w:tabs>
          <w:tab w:val="left" w:pos="567"/>
        </w:tabs>
        <w:ind w:firstLine="567"/>
        <w:rPr>
          <w:rFonts w:ascii="Arial" w:hAnsi="Arial" w:cs="Arial"/>
        </w:rPr>
      </w:pPr>
    </w:p>
    <w:p w14:paraId="3209D2B4" w14:textId="0F1B4A0E" w:rsidR="00202C7C" w:rsidRPr="00202C7C" w:rsidRDefault="00202C7C" w:rsidP="00746CB1">
      <w:pPr>
        <w:pStyle w:val="Heading2"/>
        <w:tabs>
          <w:tab w:val="left" w:pos="567"/>
        </w:tabs>
        <w:spacing w:line="360" w:lineRule="auto"/>
        <w:rPr>
          <w:rFonts w:eastAsia="Arial" w:cs="Arial"/>
          <w:b w:val="0"/>
          <w:color w:val="000000"/>
          <w:szCs w:val="24"/>
        </w:rPr>
      </w:pPr>
      <w:r w:rsidRPr="00202C7C">
        <w:rPr>
          <w:rFonts w:eastAsia="Arial" w:cs="Arial"/>
          <w:color w:val="000000"/>
          <w:szCs w:val="24"/>
        </w:rPr>
        <w:t xml:space="preserve">2.2 </w:t>
      </w:r>
      <w:r w:rsidR="00314E57">
        <w:rPr>
          <w:rFonts w:eastAsia="Arial" w:cs="Arial"/>
          <w:color w:val="000000"/>
          <w:szCs w:val="24"/>
        </w:rPr>
        <w:tab/>
      </w:r>
      <w:r w:rsidRPr="00202C7C">
        <w:rPr>
          <w:rFonts w:eastAsia="Arial" w:cs="Arial"/>
          <w:color w:val="000000"/>
          <w:szCs w:val="24"/>
        </w:rPr>
        <w:t xml:space="preserve">Motivaciones e intereses por la labor docente </w:t>
      </w:r>
    </w:p>
    <w:p w14:paraId="3DE520C0" w14:textId="7D3733CE" w:rsidR="00202C7C" w:rsidRPr="00202C7C" w:rsidRDefault="00202C7C" w:rsidP="00746CB1">
      <w:pPr>
        <w:tabs>
          <w:tab w:val="left" w:pos="567"/>
        </w:tabs>
        <w:ind w:firstLine="567"/>
        <w:rPr>
          <w:rFonts w:ascii="Arial" w:eastAsia="Arial" w:hAnsi="Arial" w:cs="Arial"/>
        </w:rPr>
      </w:pPr>
      <w:bookmarkStart w:id="6" w:name="_heading=h.3znysh7" w:colFirst="0" w:colLast="0"/>
      <w:bookmarkEnd w:id="6"/>
      <w:r w:rsidRPr="00202C7C">
        <w:rPr>
          <w:rFonts w:ascii="Arial" w:eastAsia="Arial" w:hAnsi="Arial" w:cs="Arial"/>
        </w:rPr>
        <w:t>En este apartado se hace un esbozo sobre el “</w:t>
      </w:r>
      <w:r w:rsidRPr="00202C7C">
        <w:rPr>
          <w:rFonts w:ascii="Arial" w:eastAsia="Arial" w:hAnsi="Arial" w:cs="Arial"/>
          <w:i/>
        </w:rPr>
        <w:t>ethos</w:t>
      </w:r>
      <w:r w:rsidRPr="00202C7C">
        <w:rPr>
          <w:rFonts w:ascii="Arial" w:eastAsia="Arial" w:hAnsi="Arial" w:cs="Arial"/>
        </w:rPr>
        <w:t>” docente, relacionado principalmente con las motivaciones intrínsecas, extrínsecas y altruistas que impulsan al sujeto para ejercer la docencia como profesión y opción laboral. Las motivaciones que aquellas personas esgrimen para prepararse o encaminarse para la docencia son variadas, este campo de estudios sobre la vida de docentes ha distinguido, al menos motivaciones intrínsecas; motivaciones extrínsecas; y otras, altruistas (García-Garduño y Organista, 2006; García-Poyato et al., 2018; Fokkens-Bruinsma y Canrinus, 2014; Heinz, 2011; Kyriacou y Coulthard, 2000; Lor</w:t>
      </w:r>
      <w:r w:rsidR="00A95323">
        <w:rPr>
          <w:rFonts w:ascii="Arial" w:eastAsia="Arial" w:hAnsi="Arial" w:cs="Arial"/>
        </w:rPr>
        <w:t>tie</w:t>
      </w:r>
      <w:r w:rsidRPr="00202C7C">
        <w:rPr>
          <w:rFonts w:ascii="Arial" w:eastAsia="Arial" w:hAnsi="Arial" w:cs="Arial"/>
        </w:rPr>
        <w:t xml:space="preserve"> 1975). Para Guerrero (1992), la propuesta del sociólogo Dan Lortie “es buscar la naturaleza y el contenido del “</w:t>
      </w:r>
      <w:r w:rsidRPr="00202C7C">
        <w:rPr>
          <w:rFonts w:ascii="Arial" w:eastAsia="Arial" w:hAnsi="Arial" w:cs="Arial"/>
          <w:i/>
        </w:rPr>
        <w:t>ethos</w:t>
      </w:r>
      <w:r w:rsidRPr="00202C7C">
        <w:rPr>
          <w:rFonts w:ascii="Arial" w:eastAsia="Arial" w:hAnsi="Arial" w:cs="Arial"/>
        </w:rPr>
        <w:t xml:space="preserve">” de la ocupación docente, de las pautas de valores y sentimientos que les son peculiares y distinguen a los profesores de los miembros de otras ocupaciones” (p. 48). Esto ayuda a comprender que las motivaciones forman parte de un amplio proceso de reclutamiento y reafirmación, que denomina atractores y facilitadores. </w:t>
      </w:r>
    </w:p>
    <w:p w14:paraId="1A264C08"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Para Lortie (1975), los atractores son mecanismos de entrenamiento accesible y estándares no elitistas de admisión que facilitarían la adquisición de un compromiso con la docencia y la harían una posibilidad de ocupación laboral más atractiva que otras. Estos atractores están relacionados cuatro temas: 1) interpersonal; 2) el servicio; 3) continuidad y; 4) compatibilidad del tiempo. En cuanto a los facilitadores, destacan dos, uno relacionado con decisiones afectivas, temprana cercanía con la docencia, cualidades o habilidades que tiene el sujeto con la profesión. El segundo está asociado a condiciones personales como continuidad familiar de la docencia; prohibiciones parentales, o bien, restricciones económicas que decantarían ciertas rutas de acceso y condiciones a determinadas carreras y que tendrían como prospecto principal a la docencia. </w:t>
      </w:r>
    </w:p>
    <w:p w14:paraId="4A3F800F"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En cuanto a las motivaciones intrínsecas, extrínsecas y altruistas, en la década de los ochenta y noventa se desarrollaron algunas propuestas para comprender el fenómeno de la elección de la docencia como profesión. Para Book y Freeman (1986), Brookhart y Freeman, (1992). las motivaciones altruistas e intrínsecas están relacionadas con el servicio a la comunidad y con el interés en apoyar a la niñez. Estas motivaciones intrínsecas de tipo altruista relacionadas con el interés de trabajar con niños fueron halladas en otros trabajos, como el de Hayes (1990) y Stiegelbauer (1992), donde se expone el deseo de querer impactar en la trayectoria escolar del infante y hacer la diferencia desde la práctica docente.</w:t>
      </w:r>
    </w:p>
    <w:p w14:paraId="01209F49"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Respecto a las motivaciones extrínsecas, Heinz (2015) las define como “aspectos del trabajo que no son inherentes al trabajo en sí, como el estado de la profesión, los niveles salariales, las vacaciones, así como la seguridad laboral, la transferibilidad y flexibilidad” (p. 10). Watt y Richardson (2007) establecieron una metodología (FIT-Choice: Factores que influyen por la elección de la enseñanza) para medir las motivaciones de elección de la profesión docente, relacionada con el estatus de la carrera, el salario y la alta demanda social por el servicio. Estos autores advierten que, la docencia es una ocupación demandante, con bajo salario y bajo estatus social, la experiencia de trabajar con otros “permite la realización de sus valores personales y sociales” (p. 51). Detrás de esto subyacen una serie de oportunidades externas adicionales que mejoran las posibilidades de atraer a alguien a la profesión. Para Priyadharshini y Robinson-Pant (2003), existen docentes que están a gusto con la profesión que desempeñan y su función social, pero prevalece la necesidad de incrementar su seguridad financiera, es decir, que haya una correspondencia entre el trabajo que realizan con el pago que reciben. </w:t>
      </w:r>
    </w:p>
    <w:p w14:paraId="5B8B7335"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Para Bookhart y Freeman (1992), interpretar las motivaciones del sujeto para ejercer la docencia requiere de conocer al nivel educativo que pretenden acceder. Por ejemplo, están aquellos sujetos que desean ingresar al nivel primario porque se centran en la formación de niños. Respecto al nivel secundario, el sujeto es motivado por la formación de origen; el conocimiento disciplinar y las asignaturas a enseñar. También la fluencia de un exmaestro. Bastik (2000) hace un estudio comparativo sobre las motivaciones en países desarrollados (Estados Unidos, Canadá, Reino Unido) y en vías de desarrollo (Burneo, Zimbawe y Camerún) a partir del índice GINI. </w:t>
      </w:r>
    </w:p>
    <w:p w14:paraId="0FCFA13C"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En los países desarrollados las motivaciones estaban relacionadas con cuestiones intrínsecas, el deseo de trabajar con infantes y apoyar en el desarrollo de ambientes positivos de aprendizaje. En menor medida aparecían las motivaciones extrínsecas que obedecían a elementos individuales y expectativas personales de los sujetos. En los países en vías de desarrollo, se apreciaban las motivaciones intrínsecas relacionadas con una idea colectiva e incluso patriótica “servicio o contribución a nuestra nación” (Evans 1993, citado en Bastik, 2000 p. 345). Sin embargo, tenía mayor presencia las motivaciones extrínsecas relacionada con tener mayores ingresos económicos, por la posibilidad de lograr movilidad social empujados por el deseo de salir de los circuitos de pobreza. </w:t>
      </w:r>
    </w:p>
    <w:p w14:paraId="2B6925BB" w14:textId="77777777" w:rsidR="00202C7C" w:rsidRPr="00202C7C" w:rsidRDefault="00202C7C" w:rsidP="00746CB1">
      <w:pPr>
        <w:tabs>
          <w:tab w:val="left" w:pos="567"/>
        </w:tabs>
        <w:ind w:firstLine="567"/>
        <w:rPr>
          <w:rFonts w:ascii="Arial" w:eastAsia="Arial" w:hAnsi="Arial" w:cs="Arial"/>
        </w:rPr>
      </w:pPr>
      <w:bookmarkStart w:id="7" w:name="_heading=h.2et92p0" w:colFirst="0" w:colLast="0"/>
      <w:bookmarkEnd w:id="7"/>
      <w:r w:rsidRPr="00202C7C">
        <w:rPr>
          <w:rFonts w:ascii="Arial" w:eastAsia="Arial" w:hAnsi="Arial" w:cs="Arial"/>
        </w:rPr>
        <w:t>En México, se han realizado diversos estudios que analizan las motivaciones sobre la decisión de dedicarse a la docencia para luego terminar una carrera universitaria o bien, no tener otra opción para lograr continuar con estudios de educación superior. Organista y García-Garduño (2006) en un estudio con docentes de primaria de tres generaciones egresadas de los planes de estudio distinto 1975, 1984 y 1997, encontraron que las motivaciones estaban relacionadas con dinámicas personales y momentos contextuales. Por ejemplo, en la generación del plan 1975 predominó el interés propio, en la de 1984 surge la motivación de estudiar como docente debido a que no habrían podido acceder a otra carrera (segunda opción), aunque no fue predominante; al igual que las dos generaciones anteriores, en la generación de 1997 emergió el tema de la injerencia familiar como motivación, aunque en las tres generaciones las motivaciones de tipo intrínsecas fueron las más visibles.</w:t>
      </w:r>
    </w:p>
    <w:p w14:paraId="7BD953D7"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García-Garduño (2007) hace un estudio comparativo, donde expone que las mujeres tienen un mejor concepto de la carrera que los hombres; algunas personas eligieron la profesión por motivaciones intrínsecas y otras por motivaciones extrínsecas. Las personas relacionadas con las motivaciones intrínsecas disfrutaban más de su trabajo y probablemente no abandonarían la docencia en el corto plazo. En el caso de las personas que habían elegido la docencia por motivaciones extrínsecas, lo hicieron por sucesos o fuerzas externas que las ubicaron en la profesión, además de prevaler un alto deseo de abandonarla en un futuro cercano. García-Poyato y Cordero (2019), analizan las motivaciones de personas que cursan la licenciatura en educación primaria y explican que, predominan las razones altruistas, no obstante, las extrínsecas se dibujan relacionadas con la espera de mejorar las condiciones socioeconómicas y culturales de los participantes </w:t>
      </w:r>
    </w:p>
    <w:p w14:paraId="5B72684C"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Dionicio (2019), realizada en dos normales con estudiantes de la licenciatura en educación primaria, una rural y otra suburbana en relación con las motivaciones. Destaca el predominio de las motivaciones intrínsecas y altruistas, relacionadas con el deseo de querer dedicarse a la docencia desde la niñez o por influencia familiar, que les ayudó a definirse por la profesión. Además, expone que existen estudiantes donde la escuela normal fue su primera opción para continuar con sus estudios de educación superior, mientras que otras personas eligieron la ocupación como segunda elección. </w:t>
      </w:r>
    </w:p>
    <w:p w14:paraId="4F181BED"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Esta revisión documental permite realizar una aproximación a los conocimientos existentes en torno a las percepciones que tienen aquellas personas que se interesan por la docencia. Se destaca que, las motivaciones que impulsan al individuo a elegir la profesión de la docencia es un fenómeno sociohistórico. Porque en años recientes las motivaciones han estado orientadas hacia las extrínsecas, en comparación con décadas pasadas donde prevalecían las intrínsecas y altruistas. El cambio hacía las extrínsecas se relaciona con dos factores: 1) la elección de la carrera docente como segunda opción y; 2) un propulsor para terminar estudios de educación superior entre estudiantes más desaventajados en recursos económicos y académicos. </w:t>
      </w:r>
    </w:p>
    <w:p w14:paraId="6AF437A6" w14:textId="77777777" w:rsidR="00202C7C" w:rsidRPr="00202C7C" w:rsidRDefault="00202C7C" w:rsidP="00746CB1">
      <w:pPr>
        <w:tabs>
          <w:tab w:val="left" w:pos="567"/>
        </w:tabs>
        <w:ind w:firstLine="567"/>
        <w:rPr>
          <w:rFonts w:ascii="Arial" w:eastAsia="Arial" w:hAnsi="Arial" w:cs="Arial"/>
          <w:strike/>
        </w:rPr>
      </w:pPr>
    </w:p>
    <w:p w14:paraId="3607D25E" w14:textId="313CD28D" w:rsidR="00202C7C" w:rsidRPr="00314E57" w:rsidRDefault="00202C7C" w:rsidP="00746CB1">
      <w:pPr>
        <w:pStyle w:val="Heading1"/>
        <w:tabs>
          <w:tab w:val="left" w:pos="567"/>
        </w:tabs>
        <w:spacing w:line="360" w:lineRule="auto"/>
        <w:rPr>
          <w:rFonts w:cs="Arial"/>
          <w:i w:val="0"/>
          <w:iCs/>
        </w:rPr>
      </w:pPr>
      <w:r w:rsidRPr="00314E57">
        <w:rPr>
          <w:rFonts w:cs="Arial"/>
          <w:i w:val="0"/>
          <w:iCs/>
        </w:rPr>
        <w:t xml:space="preserve">3. </w:t>
      </w:r>
      <w:sdt>
        <w:sdtPr>
          <w:rPr>
            <w:rFonts w:cs="Arial"/>
            <w:i w:val="0"/>
            <w:iCs/>
          </w:rPr>
          <w:tag w:val="goog_rdk_2"/>
          <w:id w:val="-207881398"/>
        </w:sdtPr>
        <w:sdtContent>
          <w:r w:rsidR="00314E57">
            <w:rPr>
              <w:rFonts w:cs="Arial"/>
              <w:i w:val="0"/>
              <w:iCs/>
            </w:rPr>
            <w:tab/>
          </w:r>
        </w:sdtContent>
      </w:sdt>
      <w:r w:rsidRPr="00314E57">
        <w:rPr>
          <w:rFonts w:cs="Arial"/>
          <w:i w:val="0"/>
          <w:iCs/>
        </w:rPr>
        <w:t>Metodología</w:t>
      </w:r>
    </w:p>
    <w:p w14:paraId="651E2BC0" w14:textId="1C52D833" w:rsidR="00202C7C" w:rsidRPr="00314E57" w:rsidRDefault="00202C7C" w:rsidP="00746CB1">
      <w:pPr>
        <w:pStyle w:val="Heading2"/>
        <w:tabs>
          <w:tab w:val="left" w:pos="567"/>
        </w:tabs>
        <w:spacing w:line="360" w:lineRule="auto"/>
        <w:rPr>
          <w:rFonts w:eastAsia="Arial" w:cs="Arial"/>
          <w:b w:val="0"/>
          <w:iCs/>
          <w:color w:val="000000"/>
          <w:szCs w:val="24"/>
        </w:rPr>
      </w:pPr>
      <w:r w:rsidRPr="00314E57">
        <w:rPr>
          <w:rFonts w:eastAsia="Arial" w:cs="Arial"/>
          <w:iCs/>
          <w:color w:val="000000"/>
          <w:szCs w:val="24"/>
        </w:rPr>
        <w:t xml:space="preserve">3.1 </w:t>
      </w:r>
      <w:r w:rsidR="00314E57">
        <w:rPr>
          <w:rFonts w:eastAsia="Arial" w:cs="Arial"/>
          <w:iCs/>
          <w:color w:val="000000"/>
          <w:szCs w:val="24"/>
        </w:rPr>
        <w:tab/>
      </w:r>
      <w:r w:rsidRPr="00314E57">
        <w:rPr>
          <w:rFonts w:eastAsia="Arial" w:cs="Arial"/>
          <w:iCs/>
          <w:color w:val="000000"/>
          <w:szCs w:val="24"/>
        </w:rPr>
        <w:t>Enfoque</w:t>
      </w:r>
    </w:p>
    <w:p w14:paraId="51814927"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El enfoque metodológico para la realización de la investigación fue cualitativo, de carácter interpretativo para la comprensión de las realidades subjetivas en torno a las motivaciones que guían la acción del sujeto sobre la elección de la docencia como profesión. Para Sandoval (2002), la investigación de enfoque cualitativo reconoce que “el conocimiento de la realidad humana supone no solo la descripción operativa de ella, sino ante todo la comprensión del sentido de la misma por parte de quienes la producen y la viven” (p. 38). Los discursos emitidos por los sujetos tienen un valor epistemológico, en relación con el objeto de estudio que son las motivaciones por la docencia. </w:t>
      </w:r>
    </w:p>
    <w:p w14:paraId="67E0464A"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Para Denzin y Lincoln (1994), los trabajos de investigación de corte cualitativo se presentan “como un conjunto de prácticas interpretativas, no privilegia una única metodología frente a otras” (p. 4). Se hace uso de los relatos de vida como estrategia metodológica, debido a que la investigación se centra en las experiencias de los sujetos dentro de una actividad particular como es la elección de la docencia como profesión, su inserción al magisterio y las motivaciones que existen detrás de esta decisión. Se trata de una descripción holística de quién se decide por hacer una carrera docente, desde la narrativa del propio sujeto (</w:t>
      </w:r>
      <w:r w:rsidRPr="00202C7C">
        <w:rPr>
          <w:rFonts w:ascii="Arial" w:hAnsi="Arial" w:cs="Arial"/>
        </w:rPr>
        <w:t>Chárriez, 2012)</w:t>
      </w:r>
      <w:r w:rsidRPr="00202C7C">
        <w:rPr>
          <w:rFonts w:ascii="Arial" w:eastAsia="Arial" w:hAnsi="Arial" w:cs="Arial"/>
        </w:rPr>
        <w:t xml:space="preserve">. Para Bertaux (1980) los relatos de vida develan aspectos específicos de un segmento de la vida de las personas, lo que permite profundizar sobre el tema de las motivaciones para elegir la docencia como profesión. </w:t>
      </w:r>
    </w:p>
    <w:p w14:paraId="21F57F05" w14:textId="77777777" w:rsidR="00202C7C" w:rsidRPr="00202C7C" w:rsidRDefault="00202C7C" w:rsidP="00746CB1">
      <w:pPr>
        <w:tabs>
          <w:tab w:val="left" w:pos="567"/>
        </w:tabs>
        <w:ind w:firstLine="567"/>
        <w:rPr>
          <w:rFonts w:ascii="Arial" w:eastAsia="Arial" w:hAnsi="Arial" w:cs="Arial"/>
        </w:rPr>
      </w:pPr>
    </w:p>
    <w:p w14:paraId="62169923" w14:textId="056643A4" w:rsidR="00202C7C" w:rsidRPr="00314E57" w:rsidRDefault="00202C7C" w:rsidP="00746CB1">
      <w:pPr>
        <w:pStyle w:val="Heading2"/>
        <w:tabs>
          <w:tab w:val="left" w:pos="567"/>
        </w:tabs>
        <w:spacing w:line="360" w:lineRule="auto"/>
        <w:rPr>
          <w:rFonts w:eastAsia="Arial" w:cs="Arial"/>
          <w:b w:val="0"/>
          <w:color w:val="000000"/>
          <w:szCs w:val="24"/>
        </w:rPr>
      </w:pPr>
      <w:r w:rsidRPr="00314E57">
        <w:rPr>
          <w:rFonts w:eastAsia="Arial" w:cs="Arial"/>
          <w:color w:val="000000"/>
          <w:szCs w:val="24"/>
        </w:rPr>
        <w:t xml:space="preserve">3.2 </w:t>
      </w:r>
      <w:r w:rsidR="00314E57" w:rsidRPr="00314E57">
        <w:rPr>
          <w:rFonts w:eastAsia="Arial" w:cs="Arial"/>
          <w:color w:val="000000"/>
          <w:szCs w:val="24"/>
        </w:rPr>
        <w:tab/>
      </w:r>
      <w:r w:rsidRPr="00314E57">
        <w:rPr>
          <w:rFonts w:eastAsia="Arial" w:cs="Arial"/>
          <w:color w:val="000000"/>
          <w:szCs w:val="24"/>
        </w:rPr>
        <w:t>Unidades de análisis</w:t>
      </w:r>
    </w:p>
    <w:p w14:paraId="17FDC802" w14:textId="77777777" w:rsidR="00202C7C" w:rsidRPr="00202C7C" w:rsidRDefault="00202C7C" w:rsidP="00746CB1">
      <w:pPr>
        <w:tabs>
          <w:tab w:val="left" w:pos="567"/>
        </w:tabs>
        <w:ind w:firstLine="567"/>
        <w:rPr>
          <w:rFonts w:ascii="Arial" w:hAnsi="Arial" w:cs="Arial"/>
        </w:rPr>
      </w:pPr>
      <w:bookmarkStart w:id="8" w:name="_heading=h.tyjcwt" w:colFirst="0" w:colLast="0"/>
      <w:bookmarkEnd w:id="8"/>
      <w:r w:rsidRPr="00202C7C">
        <w:rPr>
          <w:rFonts w:ascii="Arial" w:hAnsi="Arial" w:cs="Arial"/>
        </w:rPr>
        <w:t xml:space="preserve">El trabajo de campo se realizó en el Estado de México durante el segundo semestre de 2019 y los primeros dos meses del año 2020. Se realizaron 26 entrevistas a profundidad a docentes; 14 a personas egresadas de una escuela normal y 12 a personas egresadas de diversas IES. Las personas entrevistadas de escuelas normales públicas fueron 7 mujeres y 7 hombres; provenientes de distintas áreas disciplinares como español, matemáticas, inglés y formación Cívica especializadas para el trabajo en el nivel secundaria de la educación básica. En el caso de personas egresadas de diversas IES; 2 mujeres y 2 hombres estudiaron en el sector privado, mientras que 3 mujeres y 4 hombres lo hicieron en el sector público. La formación predominante de las personas egresadas de IES se centró en 3 campos: a) ciencias sociales, licenciaturas en historia, derecho, administración y economía; b) humanidades, psicología, pedagogía, artes visuales, y educación física; c) ciencias naturales y exactas, ingeniería química. </w:t>
      </w:r>
    </w:p>
    <w:p w14:paraId="7DEEA49A" w14:textId="77777777" w:rsidR="00202C7C" w:rsidRPr="00202C7C" w:rsidRDefault="00202C7C" w:rsidP="00746CB1">
      <w:pPr>
        <w:tabs>
          <w:tab w:val="left" w:pos="567"/>
        </w:tabs>
        <w:ind w:firstLine="567"/>
        <w:rPr>
          <w:rFonts w:ascii="Arial" w:hAnsi="Arial" w:cs="Arial"/>
        </w:rPr>
      </w:pPr>
      <w:r w:rsidRPr="00202C7C">
        <w:rPr>
          <w:rFonts w:ascii="Arial" w:hAnsi="Arial" w:cs="Arial"/>
        </w:rPr>
        <w:t>Las personas participantes fueron seleccionadas de una base de datos de docentes que acreditaron el dispositivo de evaluación e ingresaron al SPD durante el periodo 2014-2018 en el departamento regional de educación básica con sede en Nezahualcóyotl, que abarca los municipios de Nezahualcóyotl, Chimalhuacán, La Paz e Ixtapaluca. También se consideró la participación de docentes de otros municipios como Texcoco y Naucalpan. La elección ocurrió de manera aleatoria y por conveniencia de acuerdo con los objetivos de la investigación, por lo que no pretendió obtener una muestra representativa, se intentó conocer aspectos particulares en los linderos culturales de cada uno de los informantes.</w:t>
      </w:r>
    </w:p>
    <w:p w14:paraId="472DAAC5" w14:textId="77777777" w:rsidR="00202C7C" w:rsidRPr="00202C7C" w:rsidRDefault="00202C7C" w:rsidP="00746CB1">
      <w:pPr>
        <w:tabs>
          <w:tab w:val="left" w:pos="567"/>
        </w:tabs>
        <w:ind w:firstLine="567"/>
        <w:rPr>
          <w:rFonts w:ascii="Arial" w:hAnsi="Arial" w:cs="Arial"/>
        </w:rPr>
      </w:pPr>
      <w:r w:rsidRPr="00202C7C">
        <w:rPr>
          <w:rFonts w:ascii="Arial" w:eastAsia="Arial" w:hAnsi="Arial" w:cs="Arial"/>
        </w:rPr>
        <w:t xml:space="preserve">La selección de informantes no estuvo asociada a una muestra representativa, fue por conveniencia, que es la identificación de sujetos que puedan proporcionar información sobre el objeto de estudio (Mendieta, 2015). Para la realización de las entrevistas se hizo uso del principio de saturación, que se caracteriza por escuchar una diversidad de ideas en torno a la problemática planteada, ya sea por medio de una revisión teórica exhaustiva y/o de entrevistas realizadas (Martínez-Salgado, 2012). </w:t>
      </w:r>
      <w:r w:rsidRPr="00202C7C">
        <w:rPr>
          <w:rFonts w:ascii="Arial" w:eastAsia="Arial" w:hAnsi="Arial" w:cs="Arial"/>
          <w:bCs/>
        </w:rPr>
        <w:t>El principio de saturación</w:t>
      </w:r>
      <w:r w:rsidRPr="00202C7C">
        <w:rPr>
          <w:rFonts w:ascii="Arial" w:eastAsia="Arial" w:hAnsi="Arial" w:cs="Arial"/>
        </w:rPr>
        <w:t xml:space="preserve"> permitió identificar hasta qué momento el material cualitativo dejó de aportar información relevante para la investigación. Se indica que, el nombre de cada participante es ficticio con el fin proteger su identidad, debido a que fue parte del acuerdo de confidencialidad previo a cada una de las entrevistas. L</w:t>
      </w:r>
      <w:r w:rsidRPr="00202C7C">
        <w:rPr>
          <w:rFonts w:ascii="Arial" w:hAnsi="Arial" w:cs="Arial"/>
        </w:rPr>
        <w:t>a inclusión de docentes con formación normalista y de otras IES pretende entender las particularidades del magisterio del nivel secundaria en el ingreso a la docencia en el marco del SPD. Ambos tipos de profesionales, así como sus formaciones componen y son necesarios en dicho nivel educativo debido a la especialización requerida para el desempeño de la función educativa.</w:t>
      </w:r>
    </w:p>
    <w:p w14:paraId="3DFD271A" w14:textId="77777777" w:rsidR="00202C7C" w:rsidRPr="00202C7C" w:rsidRDefault="00202C7C" w:rsidP="00746CB1">
      <w:pPr>
        <w:tabs>
          <w:tab w:val="left" w:pos="567"/>
        </w:tabs>
        <w:ind w:firstLine="567"/>
        <w:rPr>
          <w:rFonts w:ascii="Arial" w:eastAsia="Arial" w:hAnsi="Arial" w:cs="Arial"/>
        </w:rPr>
      </w:pPr>
    </w:p>
    <w:p w14:paraId="33D1DAA0" w14:textId="3F3DAAF1" w:rsidR="00202C7C" w:rsidRPr="00202C7C" w:rsidRDefault="00202C7C" w:rsidP="00746CB1">
      <w:pPr>
        <w:pStyle w:val="Heading2"/>
        <w:tabs>
          <w:tab w:val="left" w:pos="567"/>
        </w:tabs>
        <w:spacing w:line="360" w:lineRule="auto"/>
        <w:rPr>
          <w:rFonts w:eastAsia="Arial" w:cs="Arial"/>
          <w:b w:val="0"/>
          <w:color w:val="000000"/>
          <w:szCs w:val="24"/>
        </w:rPr>
      </w:pPr>
      <w:r w:rsidRPr="00202C7C">
        <w:rPr>
          <w:rFonts w:eastAsia="Arial" w:cs="Arial"/>
          <w:color w:val="000000"/>
          <w:szCs w:val="24"/>
        </w:rPr>
        <w:t xml:space="preserve">3.3 </w:t>
      </w:r>
      <w:r w:rsidR="00314E57">
        <w:rPr>
          <w:rFonts w:eastAsia="Arial" w:cs="Arial"/>
          <w:color w:val="000000"/>
          <w:szCs w:val="24"/>
        </w:rPr>
        <w:tab/>
      </w:r>
      <w:r w:rsidRPr="00202C7C">
        <w:rPr>
          <w:rFonts w:eastAsia="Arial" w:cs="Arial"/>
          <w:color w:val="000000"/>
          <w:szCs w:val="24"/>
        </w:rPr>
        <w:t>Técnicas de recolección</w:t>
      </w:r>
    </w:p>
    <w:p w14:paraId="14BCFF39" w14:textId="77777777" w:rsidR="00202C7C" w:rsidRPr="00202C7C" w:rsidRDefault="00202C7C" w:rsidP="00746CB1">
      <w:pPr>
        <w:tabs>
          <w:tab w:val="left" w:pos="567"/>
        </w:tabs>
        <w:ind w:firstLine="567"/>
        <w:rPr>
          <w:rFonts w:ascii="Arial" w:eastAsia="Arial" w:hAnsi="Arial" w:cs="Arial"/>
        </w:rPr>
      </w:pPr>
      <w:bookmarkStart w:id="9" w:name="_heading=h.3dy6vkm" w:colFirst="0" w:colLast="0"/>
      <w:bookmarkEnd w:id="9"/>
      <w:r w:rsidRPr="00202C7C">
        <w:rPr>
          <w:rFonts w:ascii="Arial" w:eastAsia="Arial" w:hAnsi="Arial" w:cs="Arial"/>
        </w:rPr>
        <w:t xml:space="preserve">La técnica utilizada para la recolección de información </w:t>
      </w:r>
      <w:r w:rsidRPr="00202C7C">
        <w:rPr>
          <w:rFonts w:ascii="Arial" w:eastAsia="Arial" w:hAnsi="Arial" w:cs="Arial"/>
          <w:bCs/>
        </w:rPr>
        <w:t xml:space="preserve">fue la entrevista a profundidad </w:t>
      </w:r>
      <w:r w:rsidRPr="00202C7C">
        <w:rPr>
          <w:rFonts w:ascii="Arial" w:eastAsia="Arial" w:hAnsi="Arial" w:cs="Arial"/>
        </w:rPr>
        <w:t xml:space="preserve">que “son encuentros cara a cara entre el investigador y los informantes, están dirigidas a conocer las perspectivas que los informantes tienen respecto a sus vidas experiencias o situaciones, tal como lo expresan sus propias palabras” (Taylor y Bogdan 1987, p. 101). La entrevista a profundidad es una práctica interpretativa de la subjetividad del sujeto sobre temas especifico, la cual sigue un guion de acuerdo con los objetivos planteados en la investigación (Robles, 2011). Se realizaron 26 entrevistas a profundidad, 12 mujeres y 14 a hombres, de las cuales se desglosan de la siguiente manera, 14 normalistas (7 mujeres y 7 hombres) y; 12 no - normalista (5 mujeres y 7 hombres), personas egresadas de universidades (públicas y privadas). </w:t>
      </w:r>
    </w:p>
    <w:p w14:paraId="3197F20B"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El objetivo de estas entrevistas fue conocer las motivaciones de la elección de la docencia como profesión y dar cuenta del fenómeno que representó el proceso para su inserción laboral como docentes durante el periodo 2014-2018. Las entrevistas estuvieron divididas en tres bloques, donde se manejaron distintos tópicos. En el primero, la formación académica, el desarrollo de las motivaciones para dedicarse a la docencia, experiencias laborales y el acercamiento a la convocatoria de ingreso al SPD. En el segundo, identificar expectativas sobre el concurso de ingreso, sobre lograr o no la inserción. Por último, se abordó aspectos laborales como el salario, condiciones de trabajo, el papel que desempeñaban en empleos anteriores. Asimismo, explorar la idea del mérito y sus expectativas ante los cambios constitucionales y de organización del SPD. </w:t>
      </w:r>
    </w:p>
    <w:p w14:paraId="2D2D5CA6" w14:textId="77777777" w:rsidR="00202C7C" w:rsidRPr="00202C7C" w:rsidRDefault="00202C7C" w:rsidP="00746CB1">
      <w:pPr>
        <w:tabs>
          <w:tab w:val="left" w:pos="567"/>
        </w:tabs>
        <w:ind w:firstLine="567"/>
        <w:rPr>
          <w:rFonts w:ascii="Arial" w:eastAsia="Arial" w:hAnsi="Arial" w:cs="Arial"/>
        </w:rPr>
      </w:pPr>
    </w:p>
    <w:p w14:paraId="40481F2D" w14:textId="3BD3BA84" w:rsidR="00202C7C" w:rsidRPr="00202C7C" w:rsidRDefault="00202C7C" w:rsidP="00746CB1">
      <w:pPr>
        <w:pStyle w:val="Heading2"/>
        <w:tabs>
          <w:tab w:val="left" w:pos="567"/>
        </w:tabs>
        <w:spacing w:line="360" w:lineRule="auto"/>
        <w:rPr>
          <w:rFonts w:eastAsia="Arial" w:cs="Arial"/>
          <w:b w:val="0"/>
          <w:color w:val="000000"/>
          <w:szCs w:val="24"/>
        </w:rPr>
      </w:pPr>
      <w:r w:rsidRPr="00202C7C">
        <w:rPr>
          <w:rFonts w:eastAsia="Arial" w:cs="Arial"/>
          <w:color w:val="000000"/>
          <w:szCs w:val="24"/>
        </w:rPr>
        <w:t xml:space="preserve">3.4 </w:t>
      </w:r>
      <w:r w:rsidR="00314E57">
        <w:rPr>
          <w:rFonts w:eastAsia="Arial" w:cs="Arial"/>
          <w:color w:val="000000"/>
          <w:szCs w:val="24"/>
        </w:rPr>
        <w:tab/>
      </w:r>
      <w:r w:rsidRPr="00202C7C">
        <w:rPr>
          <w:rFonts w:eastAsia="Arial" w:cs="Arial"/>
          <w:color w:val="000000"/>
          <w:szCs w:val="24"/>
        </w:rPr>
        <w:t>Procesamiento de análisis</w:t>
      </w:r>
    </w:p>
    <w:p w14:paraId="29E0D724" w14:textId="77777777" w:rsidR="00202C7C" w:rsidRDefault="00202C7C" w:rsidP="00746CB1">
      <w:pPr>
        <w:tabs>
          <w:tab w:val="left" w:pos="567"/>
          <w:tab w:val="left" w:pos="5812"/>
        </w:tabs>
        <w:ind w:firstLine="567"/>
        <w:rPr>
          <w:rFonts w:ascii="Arial" w:eastAsia="Arial" w:hAnsi="Arial" w:cs="Arial"/>
        </w:rPr>
      </w:pPr>
      <w:r w:rsidRPr="00202C7C">
        <w:rPr>
          <w:rFonts w:ascii="Arial" w:eastAsia="Arial" w:hAnsi="Arial" w:cs="Arial"/>
        </w:rPr>
        <w:t>Este artículo profundiza en el análisis de las motivaciones que conducen al individuo a elegir la docencia como profesión en medio de un escenario de cambios a las políticas públicas educativas. Para la interpretación de la información obtenida de las entrevistas que estuvo orientada a los relatos de vida como estrategia metodológica, se utilizó el análisis estructural de relatos. Para Barthes (1970), los relatos están integrados, en esencia, por un discurso, que podría considerarse como un conjunto organizado de frases con una estructura, la cual, en buena medida daría orden a las ideas o expresiones que también tienen un significado. La tipología actancial de Greimas “descubre en la multitud de personajes del relato las funciones elementales del análisis gramatical” (Barthes, 1970, p. 13). Un análisis lingüístico de los textos narrativos fortalece la interpretación de los significados, atendiendo a la reflexividad como elemento central de una exploración cualitativa de lo social (Giddens, 1995). Para el análisis de los relatos se ordenaron las entrevistas en dos grupos de textos narrativos, normalistas y no-normalistas, con el propósito de sistematizar de mejor manera la información. Los relatos fueron leídos, interpretados y categorizados mediante la metodología descrita, por lo que se obtuvieron de ambas unidades de análisis tres segmentos o ejes y sus respectivos códigos (Tabla 1).</w:t>
      </w:r>
    </w:p>
    <w:p w14:paraId="2FD43349" w14:textId="77777777" w:rsidR="00314E57" w:rsidRPr="00202C7C" w:rsidRDefault="00314E57" w:rsidP="00746CB1">
      <w:pPr>
        <w:tabs>
          <w:tab w:val="left" w:pos="567"/>
          <w:tab w:val="left" w:pos="5812"/>
        </w:tabs>
        <w:ind w:firstLine="567"/>
        <w:rPr>
          <w:rFonts w:ascii="Arial" w:eastAsia="Arial" w:hAnsi="Arial" w:cs="Arial"/>
        </w:rPr>
      </w:pPr>
    </w:p>
    <w:p w14:paraId="31AA5918" w14:textId="77777777" w:rsidR="00202C7C" w:rsidRPr="00314E57" w:rsidRDefault="00000000" w:rsidP="00314E57">
      <w:pPr>
        <w:tabs>
          <w:tab w:val="left" w:pos="567"/>
          <w:tab w:val="left" w:pos="5812"/>
        </w:tabs>
        <w:spacing w:line="240" w:lineRule="auto"/>
        <w:jc w:val="center"/>
        <w:rPr>
          <w:rFonts w:ascii="Arial" w:eastAsia="Arial" w:hAnsi="Arial" w:cs="Arial"/>
          <w:b/>
          <w:sz w:val="20"/>
        </w:rPr>
      </w:pPr>
      <w:sdt>
        <w:sdtPr>
          <w:rPr>
            <w:rFonts w:ascii="Arial" w:hAnsi="Arial" w:cs="Arial"/>
            <w:sz w:val="20"/>
          </w:rPr>
          <w:tag w:val="goog_rdk_3"/>
          <w:id w:val="890079719"/>
        </w:sdtPr>
        <w:sdtContent/>
      </w:sdt>
      <w:r w:rsidR="00202C7C" w:rsidRPr="00314E57">
        <w:rPr>
          <w:rFonts w:ascii="Arial" w:eastAsia="Arial" w:hAnsi="Arial" w:cs="Arial"/>
          <w:b/>
          <w:sz w:val="20"/>
        </w:rPr>
        <w:t>Tabla 1. Unidades de análisis, ejes y códigos sobre las motivaciones para ingresar a la docencia de normalistas y no normalistas</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00" w:firstRow="0" w:lastRow="0" w:firstColumn="0" w:lastColumn="0" w:noHBand="0" w:noVBand="1"/>
      </w:tblPr>
      <w:tblGrid>
        <w:gridCol w:w="1980"/>
        <w:gridCol w:w="2410"/>
        <w:gridCol w:w="4819"/>
      </w:tblGrid>
      <w:tr w:rsidR="00202C7C" w:rsidRPr="00314E57" w14:paraId="2891C33D" w14:textId="77777777" w:rsidTr="00500B35">
        <w:tc>
          <w:tcPr>
            <w:tcW w:w="1980" w:type="dxa"/>
            <w:shd w:val="clear" w:color="auto" w:fill="auto"/>
          </w:tcPr>
          <w:p w14:paraId="6F28BF77" w14:textId="77777777" w:rsidR="00202C7C" w:rsidRPr="00314E57" w:rsidRDefault="00202C7C" w:rsidP="00314E57">
            <w:pPr>
              <w:tabs>
                <w:tab w:val="left" w:pos="567"/>
                <w:tab w:val="left" w:pos="5812"/>
              </w:tabs>
              <w:spacing w:line="240" w:lineRule="auto"/>
              <w:jc w:val="center"/>
              <w:rPr>
                <w:rFonts w:ascii="Arial" w:eastAsia="Arial" w:hAnsi="Arial" w:cs="Arial"/>
                <w:b/>
                <w:sz w:val="20"/>
              </w:rPr>
            </w:pPr>
            <w:r w:rsidRPr="00314E57">
              <w:rPr>
                <w:rFonts w:ascii="Arial" w:eastAsia="Arial" w:hAnsi="Arial" w:cs="Arial"/>
                <w:b/>
                <w:sz w:val="20"/>
              </w:rPr>
              <w:t>Unidades de análisis</w:t>
            </w:r>
          </w:p>
        </w:tc>
        <w:tc>
          <w:tcPr>
            <w:tcW w:w="2410" w:type="dxa"/>
            <w:shd w:val="clear" w:color="auto" w:fill="auto"/>
          </w:tcPr>
          <w:p w14:paraId="09461898" w14:textId="77777777" w:rsidR="00202C7C" w:rsidRPr="00314E57" w:rsidRDefault="00202C7C" w:rsidP="00314E57">
            <w:pPr>
              <w:tabs>
                <w:tab w:val="left" w:pos="567"/>
                <w:tab w:val="left" w:pos="5812"/>
              </w:tabs>
              <w:spacing w:line="240" w:lineRule="auto"/>
              <w:jc w:val="center"/>
              <w:rPr>
                <w:rFonts w:ascii="Arial" w:eastAsia="Arial" w:hAnsi="Arial" w:cs="Arial"/>
                <w:b/>
                <w:sz w:val="20"/>
              </w:rPr>
            </w:pPr>
            <w:r w:rsidRPr="00314E57">
              <w:rPr>
                <w:rFonts w:ascii="Arial" w:eastAsia="Arial" w:hAnsi="Arial" w:cs="Arial"/>
                <w:b/>
                <w:sz w:val="20"/>
              </w:rPr>
              <w:t>Ejes</w:t>
            </w:r>
          </w:p>
        </w:tc>
        <w:tc>
          <w:tcPr>
            <w:tcW w:w="4819" w:type="dxa"/>
            <w:shd w:val="clear" w:color="auto" w:fill="auto"/>
          </w:tcPr>
          <w:p w14:paraId="612A231C" w14:textId="77777777" w:rsidR="00202C7C" w:rsidRPr="00314E57" w:rsidRDefault="00202C7C" w:rsidP="00314E57">
            <w:pPr>
              <w:tabs>
                <w:tab w:val="left" w:pos="567"/>
                <w:tab w:val="left" w:pos="5812"/>
              </w:tabs>
              <w:spacing w:line="240" w:lineRule="auto"/>
              <w:jc w:val="center"/>
              <w:rPr>
                <w:rFonts w:ascii="Arial" w:eastAsia="Arial" w:hAnsi="Arial" w:cs="Arial"/>
                <w:b/>
                <w:sz w:val="20"/>
              </w:rPr>
            </w:pPr>
            <w:r w:rsidRPr="00314E57">
              <w:rPr>
                <w:rFonts w:ascii="Arial" w:eastAsia="Arial" w:hAnsi="Arial" w:cs="Arial"/>
                <w:b/>
                <w:sz w:val="20"/>
              </w:rPr>
              <w:t>Códigos</w:t>
            </w:r>
          </w:p>
        </w:tc>
      </w:tr>
      <w:tr w:rsidR="00202C7C" w:rsidRPr="00314E57" w14:paraId="06C2206D" w14:textId="77777777" w:rsidTr="00500B35">
        <w:tc>
          <w:tcPr>
            <w:tcW w:w="1980" w:type="dxa"/>
            <w:vMerge w:val="restart"/>
            <w:shd w:val="clear" w:color="auto" w:fill="auto"/>
          </w:tcPr>
          <w:p w14:paraId="7AFBBB5F" w14:textId="77777777" w:rsidR="00202C7C" w:rsidRPr="00314E57" w:rsidRDefault="00202C7C" w:rsidP="00314E57">
            <w:pPr>
              <w:tabs>
                <w:tab w:val="left" w:pos="567"/>
                <w:tab w:val="left" w:pos="5812"/>
              </w:tabs>
              <w:spacing w:line="240" w:lineRule="auto"/>
              <w:rPr>
                <w:rFonts w:ascii="Arial" w:eastAsia="Arial" w:hAnsi="Arial" w:cs="Arial"/>
                <w:sz w:val="20"/>
              </w:rPr>
            </w:pPr>
          </w:p>
          <w:p w14:paraId="26501EE7"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 xml:space="preserve">Narrativas de normalistas y no-normalistas </w:t>
            </w:r>
          </w:p>
        </w:tc>
        <w:tc>
          <w:tcPr>
            <w:tcW w:w="2410" w:type="dxa"/>
            <w:shd w:val="clear" w:color="auto" w:fill="auto"/>
          </w:tcPr>
          <w:p w14:paraId="6ABE5344"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Motivaciones para el ingreso al servicio docente</w:t>
            </w:r>
          </w:p>
        </w:tc>
        <w:tc>
          <w:tcPr>
            <w:tcW w:w="4819" w:type="dxa"/>
            <w:shd w:val="clear" w:color="auto" w:fill="auto"/>
          </w:tcPr>
          <w:p w14:paraId="228D3F42"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a) Representaciones infantiles.</w:t>
            </w:r>
          </w:p>
          <w:p w14:paraId="1FC07B81"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b) Trabajar con Infancias</w:t>
            </w:r>
          </w:p>
          <w:p w14:paraId="364EC401"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c) Mejores posibilidades económicas y estatus laboral.</w:t>
            </w:r>
          </w:p>
        </w:tc>
      </w:tr>
      <w:tr w:rsidR="00202C7C" w:rsidRPr="00314E57" w14:paraId="435F79D8" w14:textId="77777777" w:rsidTr="00500B35">
        <w:tc>
          <w:tcPr>
            <w:tcW w:w="1980" w:type="dxa"/>
            <w:vMerge/>
            <w:shd w:val="clear" w:color="auto" w:fill="auto"/>
          </w:tcPr>
          <w:p w14:paraId="6062A2B4" w14:textId="77777777" w:rsidR="00202C7C" w:rsidRPr="00314E57" w:rsidRDefault="00202C7C" w:rsidP="00314E57">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10" w:type="dxa"/>
            <w:shd w:val="clear" w:color="auto" w:fill="auto"/>
          </w:tcPr>
          <w:p w14:paraId="4308BA91"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Motivación familiar y la experiencia previa</w:t>
            </w:r>
          </w:p>
        </w:tc>
        <w:tc>
          <w:tcPr>
            <w:tcW w:w="4819" w:type="dxa"/>
            <w:shd w:val="clear" w:color="auto" w:fill="auto"/>
          </w:tcPr>
          <w:p w14:paraId="40EA2B16"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 xml:space="preserve">a) Antecedentes familiares. </w:t>
            </w:r>
          </w:p>
          <w:p w14:paraId="7283BFBC"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b) Acercamiento a trabajos como docente.</w:t>
            </w:r>
          </w:p>
        </w:tc>
      </w:tr>
      <w:tr w:rsidR="00202C7C" w:rsidRPr="00314E57" w14:paraId="4505F548" w14:textId="77777777" w:rsidTr="00500B35">
        <w:tc>
          <w:tcPr>
            <w:tcW w:w="1980" w:type="dxa"/>
            <w:vMerge/>
            <w:shd w:val="clear" w:color="auto" w:fill="auto"/>
          </w:tcPr>
          <w:p w14:paraId="40D238B2" w14:textId="77777777" w:rsidR="00202C7C" w:rsidRPr="00314E57" w:rsidRDefault="00202C7C" w:rsidP="00314E57">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10" w:type="dxa"/>
            <w:shd w:val="clear" w:color="auto" w:fill="auto"/>
          </w:tcPr>
          <w:p w14:paraId="5BD5EDB6"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Servicio Profesional Docente e incertidumbre</w:t>
            </w:r>
          </w:p>
        </w:tc>
        <w:tc>
          <w:tcPr>
            <w:tcW w:w="4819" w:type="dxa"/>
            <w:shd w:val="clear" w:color="auto" w:fill="auto"/>
          </w:tcPr>
          <w:p w14:paraId="390D5248"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 xml:space="preserve">a) Desvalorización de la docencia </w:t>
            </w:r>
          </w:p>
          <w:p w14:paraId="4F1A74F7"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b) Apertura a nueva ventana laboral</w:t>
            </w:r>
          </w:p>
        </w:tc>
      </w:tr>
      <w:tr w:rsidR="00202C7C" w:rsidRPr="00314E57" w14:paraId="6ECBC483" w14:textId="77777777" w:rsidTr="00500B35">
        <w:trPr>
          <w:trHeight w:val="836"/>
        </w:trPr>
        <w:tc>
          <w:tcPr>
            <w:tcW w:w="1980" w:type="dxa"/>
            <w:vMerge/>
            <w:tcBorders>
              <w:bottom w:val="single" w:sz="4" w:space="0" w:color="auto"/>
            </w:tcBorders>
            <w:shd w:val="clear" w:color="auto" w:fill="auto"/>
          </w:tcPr>
          <w:p w14:paraId="109FA4EC" w14:textId="77777777" w:rsidR="00202C7C" w:rsidRPr="00314E57" w:rsidRDefault="00202C7C" w:rsidP="00314E57">
            <w:pPr>
              <w:widowControl w:val="0"/>
              <w:pBdr>
                <w:top w:val="nil"/>
                <w:left w:val="nil"/>
                <w:bottom w:val="nil"/>
                <w:right w:val="nil"/>
                <w:between w:val="nil"/>
              </w:pBdr>
              <w:tabs>
                <w:tab w:val="left" w:pos="567"/>
              </w:tabs>
              <w:spacing w:line="240" w:lineRule="auto"/>
              <w:rPr>
                <w:rFonts w:ascii="Arial" w:eastAsia="Arial" w:hAnsi="Arial" w:cs="Arial"/>
                <w:sz w:val="20"/>
              </w:rPr>
            </w:pPr>
          </w:p>
        </w:tc>
        <w:tc>
          <w:tcPr>
            <w:tcW w:w="2410" w:type="dxa"/>
            <w:tcBorders>
              <w:bottom w:val="single" w:sz="4" w:space="0" w:color="auto"/>
            </w:tcBorders>
            <w:shd w:val="clear" w:color="auto" w:fill="auto"/>
          </w:tcPr>
          <w:p w14:paraId="5786BC70"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Motivaciones y matices de género para la docencia</w:t>
            </w:r>
          </w:p>
        </w:tc>
        <w:tc>
          <w:tcPr>
            <w:tcW w:w="4819" w:type="dxa"/>
            <w:tcBorders>
              <w:bottom w:val="single" w:sz="4" w:space="0" w:color="auto"/>
            </w:tcBorders>
            <w:shd w:val="clear" w:color="auto" w:fill="auto"/>
          </w:tcPr>
          <w:p w14:paraId="66F7F232"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a) Estabilidad laboral y mejorar ingresos.</w:t>
            </w:r>
          </w:p>
          <w:p w14:paraId="51135C61"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sz w:val="20"/>
              </w:rPr>
              <w:t>b) Cuidado familiar.</w:t>
            </w:r>
          </w:p>
        </w:tc>
      </w:tr>
      <w:tr w:rsidR="00202C7C" w:rsidRPr="00314E57" w14:paraId="72DF9511" w14:textId="77777777" w:rsidTr="00500B35">
        <w:trPr>
          <w:trHeight w:val="569"/>
        </w:trPr>
        <w:tc>
          <w:tcPr>
            <w:tcW w:w="9209" w:type="dxa"/>
            <w:gridSpan w:val="3"/>
            <w:tcBorders>
              <w:left w:val="nil"/>
              <w:bottom w:val="nil"/>
              <w:right w:val="nil"/>
            </w:tcBorders>
            <w:shd w:val="clear" w:color="auto" w:fill="auto"/>
          </w:tcPr>
          <w:p w14:paraId="1A3EB62D" w14:textId="77777777" w:rsidR="00202C7C" w:rsidRPr="00314E57" w:rsidRDefault="00202C7C" w:rsidP="00314E57">
            <w:pPr>
              <w:tabs>
                <w:tab w:val="left" w:pos="567"/>
                <w:tab w:val="left" w:pos="5812"/>
              </w:tabs>
              <w:spacing w:line="240" w:lineRule="auto"/>
              <w:rPr>
                <w:rFonts w:ascii="Arial" w:eastAsia="Arial" w:hAnsi="Arial" w:cs="Arial"/>
                <w:sz w:val="20"/>
              </w:rPr>
            </w:pPr>
            <w:r w:rsidRPr="00314E57">
              <w:rPr>
                <w:rFonts w:ascii="Arial" w:eastAsia="Arial" w:hAnsi="Arial" w:cs="Arial"/>
                <w:b/>
                <w:sz w:val="20"/>
              </w:rPr>
              <w:t>Fuente</w:t>
            </w:r>
            <w:r w:rsidRPr="00314E57">
              <w:rPr>
                <w:rFonts w:ascii="Arial" w:eastAsia="Arial" w:hAnsi="Arial" w:cs="Arial"/>
                <w:sz w:val="20"/>
              </w:rPr>
              <w:t xml:space="preserve">: Elaboración propia a partir de la propuesta conceptual del análisis estructural de relatos de Barthes (1970). </w:t>
            </w:r>
          </w:p>
        </w:tc>
      </w:tr>
    </w:tbl>
    <w:p w14:paraId="06669A46" w14:textId="77777777" w:rsidR="00202C7C" w:rsidRPr="00202C7C" w:rsidRDefault="00202C7C" w:rsidP="00746CB1">
      <w:pPr>
        <w:tabs>
          <w:tab w:val="left" w:pos="567"/>
          <w:tab w:val="left" w:pos="5812"/>
        </w:tabs>
        <w:rPr>
          <w:rFonts w:ascii="Arial" w:eastAsia="Arial" w:hAnsi="Arial" w:cs="Arial"/>
        </w:rPr>
      </w:pPr>
    </w:p>
    <w:p w14:paraId="293934E4" w14:textId="1D1B7848" w:rsidR="00202C7C" w:rsidRPr="00314E57" w:rsidRDefault="00000000" w:rsidP="00746CB1">
      <w:pPr>
        <w:pStyle w:val="Heading1"/>
        <w:tabs>
          <w:tab w:val="left" w:pos="567"/>
        </w:tabs>
        <w:spacing w:line="360" w:lineRule="auto"/>
        <w:rPr>
          <w:rFonts w:cs="Arial"/>
          <w:i w:val="0"/>
          <w:iCs/>
        </w:rPr>
      </w:pPr>
      <w:sdt>
        <w:sdtPr>
          <w:rPr>
            <w:rFonts w:cs="Arial"/>
            <w:i w:val="0"/>
            <w:iCs/>
          </w:rPr>
          <w:tag w:val="goog_rdk_4"/>
          <w:id w:val="-1208951018"/>
        </w:sdtPr>
        <w:sdtContent/>
      </w:sdt>
      <w:r w:rsidR="00202C7C" w:rsidRPr="00314E57">
        <w:rPr>
          <w:rFonts w:cs="Arial"/>
          <w:i w:val="0"/>
          <w:iCs/>
        </w:rPr>
        <w:t xml:space="preserve">4. </w:t>
      </w:r>
      <w:r w:rsidR="00314E57">
        <w:rPr>
          <w:rFonts w:cs="Arial"/>
          <w:i w:val="0"/>
          <w:iCs/>
        </w:rPr>
        <w:tab/>
      </w:r>
      <w:r w:rsidR="00202C7C" w:rsidRPr="00314E57">
        <w:rPr>
          <w:rFonts w:cs="Arial"/>
          <w:i w:val="0"/>
          <w:iCs/>
        </w:rPr>
        <w:t xml:space="preserve">Resultados </w:t>
      </w:r>
    </w:p>
    <w:p w14:paraId="12AED0EB" w14:textId="41E223CB" w:rsidR="00202C7C" w:rsidRPr="00202C7C" w:rsidRDefault="00202C7C" w:rsidP="00746CB1">
      <w:pPr>
        <w:pStyle w:val="Heading2"/>
        <w:tabs>
          <w:tab w:val="left" w:pos="567"/>
        </w:tabs>
        <w:spacing w:line="360" w:lineRule="auto"/>
        <w:rPr>
          <w:rFonts w:eastAsia="Arial" w:cs="Arial"/>
          <w:b w:val="0"/>
          <w:color w:val="000000"/>
          <w:szCs w:val="24"/>
        </w:rPr>
      </w:pPr>
      <w:r w:rsidRPr="00202C7C">
        <w:rPr>
          <w:rFonts w:eastAsia="Arial" w:cs="Arial"/>
          <w:color w:val="000000"/>
          <w:szCs w:val="24"/>
        </w:rPr>
        <w:t xml:space="preserve">4.1 </w:t>
      </w:r>
      <w:r w:rsidR="00314E57">
        <w:rPr>
          <w:rFonts w:eastAsia="Arial" w:cs="Arial"/>
          <w:color w:val="000000"/>
          <w:szCs w:val="24"/>
        </w:rPr>
        <w:tab/>
      </w:r>
      <w:r w:rsidRPr="00202C7C">
        <w:rPr>
          <w:rFonts w:eastAsia="Arial" w:cs="Arial"/>
          <w:color w:val="000000"/>
          <w:szCs w:val="24"/>
        </w:rPr>
        <w:t>Motivaciones para el ingreso al servicio docente</w:t>
      </w:r>
    </w:p>
    <w:p w14:paraId="579182CA" w14:textId="77777777" w:rsidR="00202C7C" w:rsidRPr="00202C7C" w:rsidRDefault="00202C7C" w:rsidP="00746CB1">
      <w:pPr>
        <w:tabs>
          <w:tab w:val="left" w:pos="567"/>
        </w:tabs>
        <w:ind w:firstLine="567"/>
        <w:rPr>
          <w:rFonts w:ascii="Arial" w:hAnsi="Arial" w:cs="Arial"/>
          <w:lang w:val="es-ES" w:bidi="es-ES"/>
        </w:rPr>
      </w:pPr>
      <w:bookmarkStart w:id="10" w:name="_heading=h.1t3h5sf" w:colFirst="0" w:colLast="0"/>
      <w:bookmarkEnd w:id="10"/>
      <w:r w:rsidRPr="00202C7C">
        <w:rPr>
          <w:rFonts w:ascii="Arial" w:hAnsi="Arial" w:cs="Arial"/>
        </w:rPr>
        <w:t xml:space="preserve">Las personas formadas en espacios normalistas </w:t>
      </w:r>
      <w:r w:rsidRPr="00202C7C">
        <w:rPr>
          <w:rFonts w:ascii="Arial" w:hAnsi="Arial" w:cs="Arial"/>
          <w:bCs/>
          <w:lang w:val="es-ES" w:bidi="es-ES"/>
        </w:rPr>
        <w:t xml:space="preserve">al ingresar a la carrera tenían claro el escenario sobre el ser docente y sus motivaciones. Por ejemplo, las motivaciones de Daniela egresada de la normal de Chalco de la licenciatura en educación secundaria con especialidad en Biología estaban relacionadas con las </w:t>
      </w:r>
      <w:bookmarkStart w:id="11" w:name="_Hlk137989926"/>
      <w:r w:rsidRPr="00202C7C">
        <w:rPr>
          <w:rFonts w:ascii="Arial" w:hAnsi="Arial" w:cs="Arial"/>
          <w:bCs/>
          <w:lang w:val="es-ES" w:bidi="es-ES"/>
        </w:rPr>
        <w:t>intrínsecas</w:t>
      </w:r>
      <w:bookmarkEnd w:id="11"/>
      <w:r w:rsidRPr="00202C7C">
        <w:rPr>
          <w:rFonts w:ascii="Arial" w:hAnsi="Arial" w:cs="Arial"/>
          <w:bCs/>
          <w:lang w:val="es-ES" w:bidi="es-ES"/>
        </w:rPr>
        <w:t xml:space="preserve">. Relató que, deseaba ingresar a la normal desde que cursaba la Educación Media Superior (EMS), considera que tenía </w:t>
      </w:r>
      <w:r w:rsidRPr="00202C7C">
        <w:rPr>
          <w:rFonts w:ascii="Arial" w:hAnsi="Arial" w:cs="Arial"/>
          <w:lang w:val="es-ES" w:bidi="es-ES"/>
        </w:rPr>
        <w:t xml:space="preserve">habilidades para la docencia, como el gusto por las ciencias y deseo por trabajar con adolescentes. Por otro lado, en los testimonios de Maritza y Alondra, se identifican motivaciones altruistas por su relación con representaciones infantiles, </w:t>
      </w:r>
    </w:p>
    <w:p w14:paraId="0CCF0EAB" w14:textId="77777777" w:rsidR="00202C7C" w:rsidRPr="00202C7C" w:rsidRDefault="00202C7C" w:rsidP="00746CB1">
      <w:pPr>
        <w:tabs>
          <w:tab w:val="left" w:pos="567"/>
        </w:tabs>
        <w:ind w:left="567"/>
        <w:rPr>
          <w:rFonts w:ascii="Arial" w:hAnsi="Arial" w:cs="Arial"/>
          <w:bCs/>
          <w:i/>
          <w:lang w:val="es-ES" w:bidi="es-ES"/>
        </w:rPr>
      </w:pPr>
      <w:r w:rsidRPr="00202C7C">
        <w:rPr>
          <w:rFonts w:ascii="Arial" w:hAnsi="Arial" w:cs="Arial"/>
          <w:bCs/>
          <w:i/>
          <w:lang w:val="es-ES" w:bidi="es-ES"/>
        </w:rPr>
        <w:t xml:space="preserve">“[...] desde muy pequeña, ella me cuenta (se infiere que refiere a su madre) ¡que yo les daba clases a mis muñecos!, [...] se veía esa atención de que yo quería ser maestra” (Maritza-normalista, comunicación personal, 19 de octubre, 2019). </w:t>
      </w:r>
    </w:p>
    <w:p w14:paraId="7E725F54" w14:textId="77777777" w:rsidR="00202C7C" w:rsidRPr="00202C7C" w:rsidRDefault="00202C7C" w:rsidP="00746CB1">
      <w:pPr>
        <w:tabs>
          <w:tab w:val="left" w:pos="567"/>
        </w:tabs>
        <w:ind w:left="567"/>
        <w:rPr>
          <w:rFonts w:ascii="Arial" w:hAnsi="Arial" w:cs="Arial"/>
          <w:bCs/>
          <w:i/>
          <w:lang w:val="es-ES" w:bidi="es-ES"/>
        </w:rPr>
      </w:pPr>
    </w:p>
    <w:p w14:paraId="04C015FA" w14:textId="77777777" w:rsidR="00202C7C" w:rsidRPr="00202C7C" w:rsidRDefault="00202C7C" w:rsidP="00746CB1">
      <w:pPr>
        <w:tabs>
          <w:tab w:val="left" w:pos="567"/>
        </w:tabs>
        <w:ind w:firstLine="567"/>
        <w:rPr>
          <w:rFonts w:ascii="Arial" w:hAnsi="Arial" w:cs="Arial"/>
          <w:lang w:val="es-ES" w:bidi="es-ES"/>
        </w:rPr>
      </w:pPr>
      <w:r w:rsidRPr="00202C7C">
        <w:rPr>
          <w:rFonts w:ascii="Arial" w:hAnsi="Arial" w:cs="Arial"/>
          <w:bCs/>
          <w:lang w:val="es-ES" w:bidi="es-ES"/>
        </w:rPr>
        <w:t xml:space="preserve">También se aprecia el </w:t>
      </w:r>
      <w:r w:rsidRPr="00202C7C">
        <w:rPr>
          <w:rFonts w:ascii="Arial" w:hAnsi="Arial" w:cs="Arial"/>
          <w:lang w:val="es-ES" w:bidi="es-ES"/>
        </w:rPr>
        <w:t>servicio a la comunidad y el trabajo con adolescentes como una posibilidad para contribuir a la sociedad,</w:t>
      </w:r>
    </w:p>
    <w:p w14:paraId="5817C00E" w14:textId="77777777" w:rsidR="00202C7C" w:rsidRPr="00202C7C" w:rsidRDefault="00202C7C" w:rsidP="00746CB1">
      <w:pPr>
        <w:tabs>
          <w:tab w:val="left" w:pos="567"/>
        </w:tabs>
        <w:ind w:firstLine="567"/>
        <w:rPr>
          <w:rFonts w:ascii="Arial" w:hAnsi="Arial" w:cs="Arial"/>
          <w:lang w:val="es-ES" w:bidi="es-ES"/>
        </w:rPr>
      </w:pPr>
    </w:p>
    <w:p w14:paraId="222FC7AF"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val="es-ES" w:bidi="es-ES"/>
        </w:rPr>
        <w:t>“s</w:t>
      </w:r>
      <w:r w:rsidRPr="00202C7C">
        <w:rPr>
          <w:rFonts w:ascii="Arial" w:hAnsi="Arial" w:cs="Arial"/>
          <w:i/>
          <w:lang w:bidi="es-ES"/>
        </w:rPr>
        <w:t xml:space="preserve">siempre he pensado que a través de eso de ser maestra puedo darles a conocer muchas cosas tanto en la vida social como en lo académico” (Alondra-normalista, </w:t>
      </w:r>
      <w:r w:rsidRPr="00202C7C">
        <w:rPr>
          <w:rFonts w:ascii="Arial" w:hAnsi="Arial" w:cs="Arial"/>
          <w:i/>
        </w:rPr>
        <w:t xml:space="preserve">comunicación personal, </w:t>
      </w:r>
      <w:r w:rsidRPr="00202C7C">
        <w:rPr>
          <w:rFonts w:ascii="Arial" w:hAnsi="Arial" w:cs="Arial"/>
          <w:i/>
          <w:lang w:bidi="es-ES"/>
        </w:rPr>
        <w:t xml:space="preserve">13 de octubre, 2019). </w:t>
      </w:r>
    </w:p>
    <w:p w14:paraId="1E0C3BF3" w14:textId="77777777" w:rsidR="00202C7C" w:rsidRPr="00202C7C" w:rsidRDefault="00202C7C" w:rsidP="00746CB1">
      <w:pPr>
        <w:tabs>
          <w:tab w:val="left" w:pos="567"/>
        </w:tabs>
        <w:ind w:firstLine="567"/>
        <w:rPr>
          <w:rFonts w:ascii="Arial" w:hAnsi="Arial" w:cs="Arial"/>
          <w:lang w:bidi="es-ES"/>
        </w:rPr>
      </w:pPr>
    </w:p>
    <w:p w14:paraId="566495AB" w14:textId="0566B478"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 xml:space="preserve">Estos hallazgos parecen coincidir con diversos estudios (García-Garduño, 2007; García-Potayo y Cordero, 2019; Manuel y Hughes, 2006; Richardson y Watt, 2006; Thornton et al., 2002; Watt y Richardson, 2007; Wong et al., 2014) en donde las motivaciones intrínsecas y altruistas prevalen para apostar por la docencia, aunque no sean las únicas porque en ocasiones aparecen otras, como </w:t>
      </w:r>
      <w:bookmarkStart w:id="12" w:name="_Hlk136290194"/>
      <w:r w:rsidRPr="00202C7C">
        <w:rPr>
          <w:rFonts w:ascii="Arial" w:hAnsi="Arial" w:cs="Arial"/>
          <w:lang w:bidi="es-ES"/>
        </w:rPr>
        <w:t xml:space="preserve">las </w:t>
      </w:r>
      <w:bookmarkStart w:id="13" w:name="_Hlk136290683"/>
      <w:r w:rsidRPr="00202C7C">
        <w:rPr>
          <w:rFonts w:ascii="Arial" w:hAnsi="Arial" w:cs="Arial"/>
          <w:lang w:bidi="es-ES"/>
        </w:rPr>
        <w:t>extrínsecas</w:t>
      </w:r>
      <w:bookmarkEnd w:id="13"/>
      <w:r w:rsidRPr="00202C7C">
        <w:rPr>
          <w:rFonts w:ascii="Arial" w:hAnsi="Arial" w:cs="Arial"/>
          <w:lang w:bidi="es-ES"/>
        </w:rPr>
        <w:t xml:space="preserve"> asociadas con la mejora de las condiciones económicas</w:t>
      </w:r>
      <w:bookmarkEnd w:id="12"/>
      <w:r w:rsidRPr="00202C7C">
        <w:rPr>
          <w:rFonts w:ascii="Arial" w:hAnsi="Arial" w:cs="Arial"/>
          <w:lang w:bidi="es-ES"/>
        </w:rPr>
        <w:t xml:space="preserve">. </w:t>
      </w:r>
    </w:p>
    <w:p w14:paraId="726BC665"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lang w:bidi="es-ES"/>
        </w:rPr>
        <w:t xml:space="preserve">En el caso de las y los no-normalistas, </w:t>
      </w:r>
      <w:r w:rsidRPr="00202C7C">
        <w:rPr>
          <w:rFonts w:ascii="Arial" w:hAnsi="Arial" w:cs="Arial"/>
          <w:bCs/>
          <w:lang w:val="es-ES" w:bidi="es-ES"/>
        </w:rPr>
        <w:t>las experiencias laborales previas a su entrada, asociadas a bajos salarios y horarios amplios, fueron factores que motivaron a que participarán en el concurso de ingreso al SPD. Por ejemplo, l</w:t>
      </w:r>
      <w:r w:rsidRPr="00202C7C">
        <w:rPr>
          <w:rFonts w:ascii="Arial" w:hAnsi="Arial" w:cs="Arial"/>
          <w:bCs/>
          <w:iCs/>
          <w:lang w:val="es-ES" w:bidi="es-ES"/>
        </w:rPr>
        <w:t xml:space="preserve">os factores extrínsecos que motivaron a Ana, Ernesto y José para mirar a la docencia como una posibilidad de empleo, están relacionados con la búsqueda de mejores beneficios económicos. Para Lortie (1975) el factor económico es clave, una razón por la que las personas buscan iniciarse en la docencia; ya sea por el deseo de tener un empleo estable, o bien, porque no pudieron lograr acceder a un trabajo con mejor estatus laboral en relación con su área de especialización. </w:t>
      </w:r>
      <w:r w:rsidRPr="00202C7C">
        <w:rPr>
          <w:rFonts w:ascii="Arial" w:hAnsi="Arial" w:cs="Arial"/>
          <w:bCs/>
          <w:lang w:val="es-ES" w:bidi="es-ES"/>
        </w:rPr>
        <w:t xml:space="preserve">Ernesto es economista, egresado del IPN, después de trabajar 10 años para la iniciativa privada y por los bajos salarios, por medio de un familiar decidió participar </w:t>
      </w:r>
      <w:r w:rsidRPr="00202C7C">
        <w:rPr>
          <w:rFonts w:ascii="Arial" w:hAnsi="Arial" w:cs="Arial"/>
          <w:bCs/>
          <w:iCs/>
          <w:lang w:val="es-ES" w:bidi="es-ES"/>
        </w:rPr>
        <w:t>en el examen de ingreso. Para Ana, quien es egresada de la licenciatura en artes visuales, realizaba trabajos para la empresa transnacional a nivel nacional, el salario era suficiente, sin embargo,</w:t>
      </w:r>
    </w:p>
    <w:p w14:paraId="4270FC40" w14:textId="77777777" w:rsidR="00202C7C" w:rsidRPr="00202C7C" w:rsidRDefault="00202C7C" w:rsidP="00746CB1">
      <w:pPr>
        <w:tabs>
          <w:tab w:val="left" w:pos="567"/>
        </w:tabs>
        <w:ind w:left="567"/>
        <w:rPr>
          <w:rFonts w:ascii="Arial" w:hAnsi="Arial" w:cs="Arial"/>
          <w:bCs/>
          <w:i/>
          <w:iCs/>
          <w:lang w:val="es-ES" w:bidi="es-ES"/>
        </w:rPr>
      </w:pPr>
      <w:r w:rsidRPr="00202C7C">
        <w:rPr>
          <w:rFonts w:ascii="Arial" w:hAnsi="Arial" w:cs="Arial"/>
          <w:bCs/>
          <w:i/>
          <w:iCs/>
          <w:lang w:val="es-ES" w:bidi="es-ES"/>
        </w:rPr>
        <w:t xml:space="preserve">“pensé sobre la idea de tener un trabajo más inclinado al área artística, me enteré del SPD por una amiga que había hecho el examen, me dijo: — entra, las condiciones son mejores— “(Ana-no normalista, </w:t>
      </w:r>
      <w:r w:rsidRPr="00202C7C">
        <w:rPr>
          <w:rFonts w:ascii="Arial" w:hAnsi="Arial" w:cs="Arial"/>
          <w:i/>
        </w:rPr>
        <w:t xml:space="preserve">comunicación personal, </w:t>
      </w:r>
      <w:r w:rsidRPr="00202C7C">
        <w:rPr>
          <w:rFonts w:ascii="Arial" w:hAnsi="Arial" w:cs="Arial"/>
          <w:bCs/>
          <w:i/>
          <w:iCs/>
          <w:lang w:val="es-ES" w:bidi="es-ES"/>
        </w:rPr>
        <w:t xml:space="preserve">23 de noviembre, 2019). </w:t>
      </w:r>
    </w:p>
    <w:p w14:paraId="0389F96C" w14:textId="77777777" w:rsidR="00202C7C" w:rsidRPr="00202C7C" w:rsidRDefault="00202C7C" w:rsidP="00746CB1">
      <w:pPr>
        <w:tabs>
          <w:tab w:val="left" w:pos="567"/>
        </w:tabs>
        <w:rPr>
          <w:rFonts w:ascii="Arial" w:hAnsi="Arial" w:cs="Arial"/>
          <w:bCs/>
          <w:iCs/>
          <w:lang w:val="es-ES" w:bidi="es-ES"/>
        </w:rPr>
      </w:pPr>
    </w:p>
    <w:p w14:paraId="5F32535D" w14:textId="2084B81C" w:rsidR="00202C7C" w:rsidRPr="00202C7C" w:rsidRDefault="00314E57" w:rsidP="00746CB1">
      <w:pPr>
        <w:tabs>
          <w:tab w:val="left" w:pos="567"/>
        </w:tabs>
        <w:rPr>
          <w:rFonts w:ascii="Arial" w:hAnsi="Arial" w:cs="Arial"/>
          <w:lang w:bidi="es-ES"/>
        </w:rPr>
      </w:pPr>
      <w:r>
        <w:rPr>
          <w:rFonts w:ascii="Arial" w:hAnsi="Arial" w:cs="Arial"/>
          <w:bCs/>
          <w:lang w:val="es-ES" w:bidi="es-ES"/>
        </w:rPr>
        <w:tab/>
      </w:r>
      <w:r w:rsidR="00202C7C" w:rsidRPr="00202C7C">
        <w:rPr>
          <w:rFonts w:ascii="Arial" w:hAnsi="Arial" w:cs="Arial"/>
          <w:bCs/>
          <w:lang w:val="es-ES" w:bidi="es-ES"/>
        </w:rPr>
        <w:t>Los testimonios de Ana y Ernesto tienen relación con “el incremento de la vulnerabilidad de los trabajadores a consecuencia de las relaciones que definen la continuidad y su trayectoria laboral […] tanto en la estabilidad del empleo como en la calidad de las condiciones de trabajo” (Cano, 1998 citado en Martínez et al., 2019, p.116). De este modo,</w:t>
      </w:r>
      <w:r w:rsidR="00202C7C" w:rsidRPr="00202C7C">
        <w:rPr>
          <w:rFonts w:ascii="Arial" w:hAnsi="Arial" w:cs="Arial"/>
          <w:lang w:bidi="es-ES"/>
        </w:rPr>
        <w:t xml:space="preserve"> Ana y Ernesto estaban anclados a una espiral de precarización salarial, a pesar de que sus empleos se encontraban dentro de su área de desarrollo profesional, no cumplían con sus expectativas personales, estos factores los motivaron a reflexionar sobre su estatus laboral y mirar a la docencia como una opción real de empleo. </w:t>
      </w:r>
    </w:p>
    <w:p w14:paraId="28B4FA4B"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iCs/>
          <w:lang w:bidi="es-ES"/>
        </w:rPr>
        <w:t>Por otro lado, está José, licenciado en ciencias sociales, egresado de la Universidad Autónoma del Estado de Morelos (UAEM). Este informante laboró alrededor de 10 años para organizaciones civiles dando clases e institutos de cultura para la atención social a personas en condiciones de vulnerabilidad. E</w:t>
      </w:r>
      <w:r w:rsidRPr="00202C7C">
        <w:rPr>
          <w:rFonts w:ascii="Arial" w:hAnsi="Arial" w:cs="Arial"/>
          <w:bCs/>
          <w:iCs/>
          <w:lang w:val="es-ES" w:bidi="es-ES"/>
        </w:rPr>
        <w:t xml:space="preserve">l proselitismo al que fue forzado a realizar ya no se encontraba dentro del objetivo original de su posición laboral. Esto le hizo reflexionar y pensar en la docencia como una posibilidad para mantener un estatus sin perder el contacto con grupos de personas, </w:t>
      </w:r>
    </w:p>
    <w:p w14:paraId="1A66F666" w14:textId="77777777" w:rsidR="00202C7C" w:rsidRPr="00202C7C" w:rsidRDefault="00202C7C" w:rsidP="00746CB1">
      <w:pPr>
        <w:tabs>
          <w:tab w:val="left" w:pos="567"/>
        </w:tabs>
        <w:ind w:left="567"/>
        <w:rPr>
          <w:rFonts w:ascii="Arial" w:hAnsi="Arial" w:cs="Arial"/>
          <w:i/>
          <w:iCs/>
          <w:lang w:bidi="es-ES"/>
        </w:rPr>
      </w:pPr>
      <w:r w:rsidRPr="00202C7C">
        <w:rPr>
          <w:rFonts w:ascii="Arial" w:hAnsi="Arial" w:cs="Arial"/>
          <w:i/>
          <w:iCs/>
          <w:lang w:bidi="es-ES"/>
        </w:rPr>
        <w:t xml:space="preserve">“ya nos llevaban a actos políticos y eso no me gustaba, tenía hora de entrada, pero no de salida. Las condiciones bajaron, decidí hacer otra cosa, de ahí me entero de los exámenes de docencia y pensé:  — ¿y si me hago maestro? — (José-no normalista, </w:t>
      </w:r>
      <w:r w:rsidRPr="00202C7C">
        <w:rPr>
          <w:rFonts w:ascii="Arial" w:hAnsi="Arial" w:cs="Arial"/>
          <w:i/>
        </w:rPr>
        <w:t xml:space="preserve">comunicación personal, </w:t>
      </w:r>
      <w:r w:rsidRPr="00202C7C">
        <w:rPr>
          <w:rFonts w:ascii="Arial" w:hAnsi="Arial" w:cs="Arial"/>
          <w:i/>
          <w:iCs/>
          <w:lang w:bidi="es-ES"/>
        </w:rPr>
        <w:t xml:space="preserve">20 de julio, 2019). </w:t>
      </w:r>
    </w:p>
    <w:p w14:paraId="7B0758E1" w14:textId="77777777" w:rsidR="00202C7C" w:rsidRPr="00202C7C" w:rsidRDefault="00202C7C" w:rsidP="00746CB1">
      <w:pPr>
        <w:tabs>
          <w:tab w:val="left" w:pos="567"/>
        </w:tabs>
        <w:ind w:left="567"/>
        <w:rPr>
          <w:rFonts w:ascii="Arial" w:hAnsi="Arial" w:cs="Arial"/>
          <w:i/>
          <w:lang w:bidi="es-ES"/>
        </w:rPr>
      </w:pPr>
    </w:p>
    <w:p w14:paraId="63E9A7EC" w14:textId="115397FE"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 xml:space="preserve">Los testimonios de Ana, Ernesto y José están alineados a motivaciones </w:t>
      </w:r>
      <w:bookmarkStart w:id="14" w:name="_Hlk137989964"/>
      <w:r w:rsidRPr="00202C7C">
        <w:rPr>
          <w:rFonts w:ascii="Arial" w:hAnsi="Arial" w:cs="Arial"/>
          <w:bCs/>
          <w:iCs/>
          <w:lang w:val="es-ES" w:bidi="es-ES"/>
        </w:rPr>
        <w:t>extrínsecas</w:t>
      </w:r>
      <w:bookmarkEnd w:id="14"/>
      <w:r w:rsidRPr="00202C7C">
        <w:rPr>
          <w:rFonts w:ascii="Arial" w:hAnsi="Arial" w:cs="Arial"/>
          <w:bCs/>
          <w:iCs/>
          <w:lang w:val="es-ES" w:bidi="es-ES"/>
        </w:rPr>
        <w:t xml:space="preserve">, identificados en diversos trabajos (Brookhart y Freeman,1992; García-Garduño, 2007; Heinz, 2011; </w:t>
      </w:r>
      <w:bookmarkStart w:id="15" w:name="_Hlk144396952"/>
      <w:r w:rsidRPr="00202C7C">
        <w:rPr>
          <w:rFonts w:ascii="Arial" w:hAnsi="Arial" w:cs="Arial"/>
          <w:bCs/>
          <w:iCs/>
          <w:lang w:val="es-ES" w:bidi="es-ES"/>
        </w:rPr>
        <w:t>Kyriacou y Kobori, 1998</w:t>
      </w:r>
      <w:bookmarkEnd w:id="15"/>
      <w:r w:rsidRPr="00202C7C">
        <w:rPr>
          <w:rFonts w:ascii="Arial" w:hAnsi="Arial" w:cs="Arial"/>
          <w:bCs/>
          <w:iCs/>
          <w:lang w:val="es-ES" w:bidi="es-ES"/>
        </w:rPr>
        <w:t>; Watt y Richardson, 2007) donde se expone que las personas dedicadas a la docencia, habría habrían elegido profesión por la búsqueda de mejores condiciones económicas relacionado con un salario base. En estas líneas se pone en perspectiva que las motivaciones para interesarse en la docencia han variado en el tiempo, de tener motivaciones más intrínsecas y apegadas por el interés de trabajar con niños, se han agregado otras que tienen que ver con factores más extrínsecos, como el hecho de querer mejorar las condiciones laborales y salariales.</w:t>
      </w:r>
    </w:p>
    <w:p w14:paraId="15DBF010" w14:textId="77777777" w:rsidR="00202C7C" w:rsidRPr="00202C7C" w:rsidRDefault="00202C7C" w:rsidP="00746CB1">
      <w:pPr>
        <w:tabs>
          <w:tab w:val="left" w:pos="567"/>
        </w:tabs>
        <w:ind w:firstLine="567"/>
        <w:rPr>
          <w:rFonts w:ascii="Arial" w:hAnsi="Arial" w:cs="Arial"/>
          <w:bCs/>
          <w:iCs/>
          <w:lang w:val="es-ES" w:bidi="es-ES"/>
        </w:rPr>
      </w:pPr>
    </w:p>
    <w:p w14:paraId="31955BCC" w14:textId="322A5068" w:rsidR="00202C7C" w:rsidRPr="00202C7C" w:rsidRDefault="00202C7C" w:rsidP="00746CB1">
      <w:pPr>
        <w:pStyle w:val="Heading2"/>
        <w:tabs>
          <w:tab w:val="left" w:pos="567"/>
        </w:tabs>
        <w:spacing w:line="360" w:lineRule="auto"/>
        <w:rPr>
          <w:rFonts w:cs="Arial"/>
          <w:b w:val="0"/>
          <w:bCs/>
          <w:szCs w:val="24"/>
          <w:lang w:val="es-ES" w:bidi="es-ES"/>
        </w:rPr>
      </w:pPr>
      <w:r w:rsidRPr="00202C7C">
        <w:rPr>
          <w:rFonts w:cs="Arial"/>
          <w:bCs/>
          <w:szCs w:val="24"/>
          <w:lang w:val="es-ES" w:bidi="es-ES"/>
        </w:rPr>
        <w:t xml:space="preserve">4.2 </w:t>
      </w:r>
      <w:r w:rsidR="00314E57">
        <w:rPr>
          <w:rFonts w:cs="Arial"/>
          <w:bCs/>
          <w:szCs w:val="24"/>
          <w:lang w:val="es-ES" w:bidi="es-ES"/>
        </w:rPr>
        <w:tab/>
      </w:r>
      <w:r w:rsidRPr="00202C7C">
        <w:rPr>
          <w:rFonts w:cs="Arial"/>
          <w:bCs/>
          <w:szCs w:val="24"/>
          <w:lang w:val="es-ES" w:bidi="es-ES"/>
        </w:rPr>
        <w:t>Docencia: Entre la motivación familiar y la experiencia previa</w:t>
      </w:r>
    </w:p>
    <w:p w14:paraId="49EF6D9C" w14:textId="77777777" w:rsidR="00202C7C" w:rsidRPr="00202C7C" w:rsidRDefault="00202C7C" w:rsidP="00746CB1">
      <w:pPr>
        <w:tabs>
          <w:tab w:val="left" w:pos="567"/>
        </w:tabs>
        <w:ind w:firstLine="567"/>
        <w:rPr>
          <w:rFonts w:ascii="Arial" w:hAnsi="Arial" w:cs="Arial"/>
          <w:lang w:val="es-ES" w:bidi="es-ES"/>
        </w:rPr>
      </w:pPr>
      <w:r w:rsidRPr="00202C7C">
        <w:rPr>
          <w:rFonts w:ascii="Arial" w:hAnsi="Arial" w:cs="Arial"/>
          <w:lang w:val="es-ES" w:bidi="es-ES"/>
        </w:rPr>
        <w:t>Al indagar sobre las motivaciones que impulsaron a las personas entrevistadas en interesarse por la docencia como profesión, surgen dos factores: 1) tradición y/o influencia familiar y; 2) experiencias previas en la docencia. En el primero se puede ubicar a Saúl y Fernando, ambos egresados de una escuela normal y de madres docentes, la figura materna tuvo una gran influencia,</w:t>
      </w:r>
    </w:p>
    <w:p w14:paraId="014CE4F9" w14:textId="77777777" w:rsidR="00202C7C" w:rsidRPr="00202C7C" w:rsidRDefault="00202C7C" w:rsidP="00746CB1">
      <w:pPr>
        <w:tabs>
          <w:tab w:val="left" w:pos="567"/>
        </w:tabs>
        <w:ind w:firstLine="567"/>
        <w:rPr>
          <w:rFonts w:ascii="Arial" w:hAnsi="Arial" w:cs="Arial"/>
          <w:lang w:val="es-ES" w:bidi="es-ES"/>
        </w:rPr>
      </w:pPr>
    </w:p>
    <w:p w14:paraId="7DF8DC20" w14:textId="77777777" w:rsidR="00202C7C" w:rsidRPr="00202C7C" w:rsidRDefault="00202C7C" w:rsidP="00746CB1">
      <w:pPr>
        <w:tabs>
          <w:tab w:val="left" w:pos="567"/>
        </w:tabs>
        <w:ind w:left="567"/>
        <w:rPr>
          <w:rFonts w:ascii="Arial" w:hAnsi="Arial" w:cs="Arial"/>
          <w:lang w:val="es-ES" w:bidi="es-ES"/>
        </w:rPr>
      </w:pPr>
      <w:r w:rsidRPr="00202C7C">
        <w:rPr>
          <w:rFonts w:ascii="Arial" w:hAnsi="Arial" w:cs="Arial"/>
          <w:i/>
          <w:lang w:val="es-ES" w:bidi="es-ES"/>
        </w:rPr>
        <w:t xml:space="preserve">“[...] llegué a escoger esa profesión y permanecer en la normal por mi mamá principalmente; es Pedagoga” (Saúl-normalista, </w:t>
      </w:r>
      <w:r w:rsidRPr="00202C7C">
        <w:rPr>
          <w:rFonts w:ascii="Arial" w:hAnsi="Arial" w:cs="Arial"/>
          <w:i/>
        </w:rPr>
        <w:t xml:space="preserve">comunicación personal, </w:t>
      </w:r>
      <w:r w:rsidRPr="00202C7C">
        <w:rPr>
          <w:rFonts w:ascii="Arial" w:hAnsi="Arial" w:cs="Arial"/>
          <w:i/>
          <w:lang w:val="es-ES" w:bidi="es-ES"/>
        </w:rPr>
        <w:t xml:space="preserve">19 de noviembre, 2019). </w:t>
      </w:r>
    </w:p>
    <w:p w14:paraId="4F21B641" w14:textId="77777777" w:rsidR="00202C7C" w:rsidRPr="00202C7C" w:rsidRDefault="00202C7C" w:rsidP="00746CB1">
      <w:pPr>
        <w:tabs>
          <w:tab w:val="left" w:pos="567"/>
        </w:tabs>
        <w:ind w:left="567"/>
        <w:rPr>
          <w:rFonts w:ascii="Arial" w:hAnsi="Arial" w:cs="Arial"/>
          <w:i/>
          <w:lang w:val="es-ES" w:bidi="es-ES"/>
        </w:rPr>
      </w:pPr>
      <w:r w:rsidRPr="00202C7C">
        <w:rPr>
          <w:rFonts w:ascii="Arial" w:hAnsi="Arial" w:cs="Arial"/>
          <w:i/>
          <w:lang w:val="es-ES" w:bidi="es-ES"/>
        </w:rPr>
        <w:t xml:space="preserve">“desde pequeño yo vi cómo ella hacía sus materiales, a veces estaba todo el día con ella, toda esta situación me llamaba la atención; entonces, pues decidí seguir sus pasos” (Fernando-normalista, </w:t>
      </w:r>
      <w:r w:rsidRPr="00202C7C">
        <w:rPr>
          <w:rFonts w:ascii="Arial" w:hAnsi="Arial" w:cs="Arial"/>
          <w:i/>
        </w:rPr>
        <w:t>comunicación personal</w:t>
      </w:r>
      <w:r w:rsidRPr="00202C7C">
        <w:rPr>
          <w:rFonts w:ascii="Arial" w:hAnsi="Arial" w:cs="Arial"/>
          <w:i/>
          <w:lang w:val="es-ES" w:bidi="es-ES"/>
        </w:rPr>
        <w:t xml:space="preserve">, 21 de noviembre, 2019). </w:t>
      </w:r>
    </w:p>
    <w:p w14:paraId="5B59BFF1" w14:textId="77777777" w:rsidR="00202C7C" w:rsidRPr="00202C7C" w:rsidRDefault="00202C7C" w:rsidP="00746CB1">
      <w:pPr>
        <w:tabs>
          <w:tab w:val="left" w:pos="567"/>
        </w:tabs>
        <w:ind w:left="567"/>
        <w:rPr>
          <w:rFonts w:ascii="Arial" w:hAnsi="Arial" w:cs="Arial"/>
          <w:lang w:val="es-ES" w:bidi="es-ES"/>
        </w:rPr>
      </w:pPr>
    </w:p>
    <w:p w14:paraId="1D2562B6"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 xml:space="preserve">La tradición y la influencia familiar son factores que se encuentran en la órbita de las motivaciones extrínsecas. Para Lortie (1975), la influencia familiar es un elemento facilitador, que denomina control parental que funciona como condicionante e influye en el sujeto en la elección de la profesión. En los casos de Saúl y Fernando se observa que la tradición en la profesión de sus padres fue un factor que los motivo a seguir el mismo camino que ellos, a pesar de que no siempre quisieron continuar en la ruta del SPD. </w:t>
      </w:r>
    </w:p>
    <w:p w14:paraId="3508E610" w14:textId="1C5B6E17" w:rsidR="00202C7C" w:rsidRPr="00202C7C" w:rsidRDefault="00202C7C" w:rsidP="00314E57">
      <w:pPr>
        <w:tabs>
          <w:tab w:val="left" w:pos="567"/>
        </w:tabs>
        <w:ind w:firstLine="567"/>
        <w:rPr>
          <w:rFonts w:ascii="Arial" w:hAnsi="Arial" w:cs="Arial"/>
          <w:i/>
          <w:lang w:bidi="es-ES"/>
        </w:rPr>
      </w:pPr>
      <w:r w:rsidRPr="00202C7C">
        <w:rPr>
          <w:rFonts w:ascii="Arial" w:hAnsi="Arial" w:cs="Arial"/>
          <w:lang w:bidi="es-ES"/>
        </w:rPr>
        <w:t xml:space="preserve">Por otro lado, se encuentran las experiencias de Miguel y René, ninguno proviene de familias con antecedentes en la docencia, pero sí de entornos familiares con bajos recursos económicos. Esto último, se puede situar como una motivación extrínseca, que por consejo de familiares les sugerían que fueran docentes porque era una posibilidad de tener certeza laboral con el pase automático. Sin embargo, por los cambios a la política educativa de 2013, el escenario fue otro, </w:t>
      </w:r>
    </w:p>
    <w:p w14:paraId="316EB84D" w14:textId="77777777" w:rsidR="00202C7C" w:rsidRPr="00202C7C" w:rsidRDefault="00202C7C" w:rsidP="00746CB1">
      <w:pPr>
        <w:tabs>
          <w:tab w:val="left" w:pos="567"/>
        </w:tabs>
        <w:ind w:left="567"/>
        <w:rPr>
          <w:rFonts w:ascii="Arial" w:hAnsi="Arial" w:cs="Arial"/>
          <w:i/>
          <w:lang w:val="es-ES" w:bidi="es-ES"/>
        </w:rPr>
      </w:pPr>
      <w:r w:rsidRPr="00202C7C">
        <w:rPr>
          <w:rFonts w:ascii="Arial" w:hAnsi="Arial" w:cs="Arial"/>
          <w:i/>
          <w:lang w:val="es-ES" w:bidi="es-ES"/>
        </w:rPr>
        <w:t>“mucha gente de mi familia me decía: estudia en una normal, porque [...] egresas y tienes tu plaza en automático, [...]</w:t>
      </w:r>
      <w:r w:rsidRPr="00202C7C" w:rsidDel="007348AF">
        <w:rPr>
          <w:rFonts w:ascii="Arial" w:hAnsi="Arial" w:cs="Arial"/>
          <w:i/>
          <w:lang w:val="es-ES" w:bidi="es-ES"/>
        </w:rPr>
        <w:t xml:space="preserve"> </w:t>
      </w:r>
      <w:r w:rsidRPr="00202C7C">
        <w:rPr>
          <w:rFonts w:ascii="Arial" w:hAnsi="Arial" w:cs="Arial"/>
          <w:i/>
          <w:lang w:val="es-ES" w:bidi="es-ES"/>
        </w:rPr>
        <w:t>es un trabajo seguro, [...] cuando entró la reforma me desanimé un poco, pero era lo que había para la posibilidad de la plaza” (René-normalista, comunicación personal, 19 de octubre, 2019).</w:t>
      </w:r>
    </w:p>
    <w:p w14:paraId="7FA121B2" w14:textId="77777777" w:rsidR="00202C7C" w:rsidRPr="00202C7C" w:rsidRDefault="00202C7C" w:rsidP="00746CB1">
      <w:pPr>
        <w:tabs>
          <w:tab w:val="left" w:pos="567"/>
        </w:tabs>
        <w:ind w:firstLine="567"/>
        <w:rPr>
          <w:rFonts w:ascii="Arial" w:hAnsi="Arial" w:cs="Arial"/>
          <w:lang w:val="es-ES" w:bidi="es-ES"/>
        </w:rPr>
      </w:pPr>
    </w:p>
    <w:p w14:paraId="25E9EC54" w14:textId="7A9B26B1" w:rsidR="00202C7C" w:rsidRPr="00202C7C" w:rsidRDefault="00202C7C" w:rsidP="00746CB1">
      <w:pPr>
        <w:tabs>
          <w:tab w:val="left" w:pos="567"/>
        </w:tabs>
        <w:ind w:firstLine="567"/>
        <w:rPr>
          <w:rFonts w:ascii="Arial" w:hAnsi="Arial" w:cs="Arial"/>
          <w:lang w:val="es-ES" w:bidi="es-ES"/>
        </w:rPr>
      </w:pPr>
      <w:r w:rsidRPr="00202C7C">
        <w:rPr>
          <w:rFonts w:ascii="Arial" w:hAnsi="Arial" w:cs="Arial"/>
          <w:lang w:val="es-ES" w:bidi="es-ES"/>
        </w:rPr>
        <w:t xml:space="preserve">Los informantes, aunque no pertenecen a núcleos familiares con tradición en la docencia, mejorar las condiciones económicas fueron factores motivacionales para decidirse por la profesión, a esto se suma la influencia familiar. Para Lortie (1975) los beneficios materiales, son un atractor frecuente. En los cuatro casos, aunque supieron del SPD durante su carrera, ello no significó un cambio importante en su decisión de orientarse a la docencia. </w:t>
      </w:r>
      <w:r w:rsidRPr="00202C7C">
        <w:rPr>
          <w:rFonts w:ascii="Arial" w:hAnsi="Arial" w:cs="Arial"/>
          <w:lang w:bidi="es-ES"/>
        </w:rPr>
        <w:t xml:space="preserve">Para el conjunto de no-normalistas, aproximaciones previas a la docencia habrían actuado como una motivación para participar en el SPD. Estas experiencias en la docencia fueron localizadas en los testimonios y se identifican como factores </w:t>
      </w:r>
      <w:r w:rsidRPr="00202C7C">
        <w:rPr>
          <w:rFonts w:ascii="Arial" w:hAnsi="Arial" w:cs="Arial"/>
          <w:lang w:val="es-ES" w:bidi="es-ES"/>
        </w:rPr>
        <w:t xml:space="preserve">intrínsecos. Por ejemplo, Salvador es egresado de la licenciatura en ciencias de la educación por la universidad La Salle, expone que, </w:t>
      </w:r>
    </w:p>
    <w:p w14:paraId="1A1C27F0"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val="es-ES" w:bidi="es-ES"/>
        </w:rPr>
        <w:t>“</w:t>
      </w:r>
      <w:r w:rsidRPr="00202C7C">
        <w:rPr>
          <w:rFonts w:ascii="Arial" w:hAnsi="Arial" w:cs="Arial"/>
          <w:i/>
          <w:lang w:bidi="es-ES"/>
        </w:rPr>
        <w:t xml:space="preserve">teníamos una comunidad en Chiapas, de Comitán hacia arriba; las Margaritas, Ocosingo. […] formamos un centro de alfabetización indígena, ellos hablaban Tojolabal” (Salvador-no normalista, </w:t>
      </w:r>
      <w:r w:rsidRPr="00202C7C">
        <w:rPr>
          <w:rFonts w:ascii="Arial" w:hAnsi="Arial" w:cs="Arial"/>
          <w:i/>
        </w:rPr>
        <w:t xml:space="preserve">comunicación personal, </w:t>
      </w:r>
      <w:r w:rsidRPr="00202C7C">
        <w:rPr>
          <w:rFonts w:ascii="Arial" w:hAnsi="Arial" w:cs="Arial"/>
          <w:i/>
          <w:lang w:bidi="es-ES"/>
        </w:rPr>
        <w:t xml:space="preserve">20 de septiembre, 2019). </w:t>
      </w:r>
    </w:p>
    <w:p w14:paraId="4534D85C" w14:textId="77777777" w:rsidR="00202C7C" w:rsidRPr="00202C7C" w:rsidRDefault="00202C7C" w:rsidP="00746CB1">
      <w:pPr>
        <w:tabs>
          <w:tab w:val="left" w:pos="567"/>
        </w:tabs>
        <w:rPr>
          <w:rFonts w:ascii="Arial" w:hAnsi="Arial" w:cs="Arial"/>
          <w:lang w:bidi="es-ES"/>
        </w:rPr>
      </w:pPr>
    </w:p>
    <w:p w14:paraId="175D27C7"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 xml:space="preserve">Para Salvador, la experiencia de la escuela de alfabetización en Chiapas como actividad altruista, considera que lo habría dotado de habilidades y saberes que más adelante utilizaría para desempeñarse en espacios laborales como docente en el circuito de Educación Básica (EB) y EMS privada. El interés por trabajar en el sector púbico fue porque podría aportar a un sector desfavorecido. Desde la perspectiva de Heinz (2015), las motivaciones para dedicarse a la docencia pueden estar relacionadas por la toma de conciencias sobre las desigualdades sociales que permean en establecimientos educativos. Por tal motivo, la docencia es vista como una contribución para reducir las brechas de desigualdad social. </w:t>
      </w:r>
    </w:p>
    <w:p w14:paraId="4B4C6DC5" w14:textId="2D28594D"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En el caso de Aldo, egresado de la licenciatura en Literatura dramática y Teatro de la UNAM, su experiencia laboral en circuitos de teatro cultural le motivo a probar en la docencia, consideraba que sus habilidades en actuación podrían funcionar para el trabajo como docente. Estuvo durante tres años laborando en EMS,</w:t>
      </w:r>
    </w:p>
    <w:p w14:paraId="4E1C0405"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 xml:space="preserve">“Iba muy a gusto, iba muy contento, aunque no era mi materia, empecé a enseñar a algunos chicos a andar en sancos. Participe en algunos desfiles con la escuela; la subdirectora y la directora me arroparon mucho” (Aldo- no normalista, </w:t>
      </w:r>
      <w:r w:rsidRPr="00202C7C">
        <w:rPr>
          <w:rFonts w:ascii="Arial" w:hAnsi="Arial" w:cs="Arial"/>
          <w:i/>
        </w:rPr>
        <w:t xml:space="preserve">comunicación personal, </w:t>
      </w:r>
      <w:r w:rsidRPr="00202C7C">
        <w:rPr>
          <w:rFonts w:ascii="Arial" w:hAnsi="Arial" w:cs="Arial"/>
          <w:i/>
          <w:lang w:bidi="es-ES"/>
        </w:rPr>
        <w:t>26 de septiembre, 2019).</w:t>
      </w:r>
    </w:p>
    <w:p w14:paraId="23D316E0" w14:textId="77777777" w:rsidR="00202C7C" w:rsidRPr="00202C7C" w:rsidRDefault="00202C7C" w:rsidP="00746CB1">
      <w:pPr>
        <w:tabs>
          <w:tab w:val="left" w:pos="567"/>
        </w:tabs>
        <w:ind w:left="567"/>
        <w:rPr>
          <w:rFonts w:ascii="Arial" w:hAnsi="Arial" w:cs="Arial"/>
          <w:i/>
          <w:lang w:bidi="es-ES"/>
        </w:rPr>
      </w:pPr>
    </w:p>
    <w:p w14:paraId="3BCC2E55" w14:textId="7FF6A254"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Otro testimonio es el de Vanesa, ingeniera química egresada de la UNAM, no tenía experiencia docente previa, pero siempre quiso ser maestra. Intentó ingresar a una normal para especializarse en química. Sin embargo, cuando intentó ingresar a la normal de Chalco para cursar la licenciatura en la enseñanza de la química, dicho programa fue cambiado,</w:t>
      </w:r>
    </w:p>
    <w:p w14:paraId="231A48D3"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 xml:space="preserve">“hice el examen para la licenciatura de primaria y para la UNAM en ingeniería química, en FES-Aragón, ¡y me quedo en las dos! Entonces, pues platicando con conocidos me dijeron que, si me iba a la UNAM, había la opción de que más adelante yo pudiera entrar a dar clases” (Vanesa-no normalista, </w:t>
      </w:r>
      <w:r w:rsidRPr="00202C7C">
        <w:rPr>
          <w:rFonts w:ascii="Arial" w:hAnsi="Arial" w:cs="Arial"/>
          <w:i/>
        </w:rPr>
        <w:t>comunicación personal</w:t>
      </w:r>
      <w:r w:rsidRPr="00202C7C">
        <w:rPr>
          <w:rFonts w:ascii="Arial" w:hAnsi="Arial" w:cs="Arial"/>
          <w:i/>
          <w:lang w:bidi="es-ES"/>
        </w:rPr>
        <w:t>, 25 de septiembre, 2019).</w:t>
      </w:r>
    </w:p>
    <w:p w14:paraId="4268873E" w14:textId="77777777" w:rsidR="00202C7C" w:rsidRPr="00202C7C" w:rsidRDefault="00202C7C" w:rsidP="00746CB1">
      <w:pPr>
        <w:tabs>
          <w:tab w:val="left" w:pos="567"/>
        </w:tabs>
        <w:ind w:firstLine="567"/>
        <w:rPr>
          <w:rFonts w:ascii="Arial" w:hAnsi="Arial" w:cs="Arial"/>
          <w:lang w:bidi="es-ES"/>
        </w:rPr>
      </w:pPr>
    </w:p>
    <w:p w14:paraId="3F191F07"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 xml:space="preserve">El antecedente de Vanesa sobre su interés de ingresar a una escuela normal y de ser docente, fue lo que la motivo para participar en el SPD, además, de la influencia familiar. Primero, porque a pesar de que se desarrollaba en su área de especialización y de no sentirse satisfecha con su trabajo. En segundo lugar, fue el salario bajo. De modo que, por influencia familiar decidió participar, </w:t>
      </w:r>
    </w:p>
    <w:p w14:paraId="37FF39BB"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 xml:space="preserve">“mi hermano me dijo: —porque no haces el examen— lo pensé porque ya ganaba más o menos, pero luego me dije: siempre quise ser maestra, y ya, comencé a ver los requisitos para los exámenes” (Vanesa-no normalista, </w:t>
      </w:r>
      <w:r w:rsidRPr="00202C7C">
        <w:rPr>
          <w:rFonts w:ascii="Arial" w:hAnsi="Arial" w:cs="Arial"/>
          <w:i/>
        </w:rPr>
        <w:t xml:space="preserve">comunicación personal, </w:t>
      </w:r>
      <w:r w:rsidRPr="00202C7C">
        <w:rPr>
          <w:rFonts w:ascii="Arial" w:hAnsi="Arial" w:cs="Arial"/>
          <w:i/>
          <w:lang w:bidi="es-ES"/>
        </w:rPr>
        <w:t xml:space="preserve">25 de septiembre, 2019). </w:t>
      </w:r>
    </w:p>
    <w:p w14:paraId="55568436" w14:textId="77777777" w:rsidR="00202C7C" w:rsidRPr="00202C7C" w:rsidRDefault="00202C7C" w:rsidP="00746CB1">
      <w:pPr>
        <w:tabs>
          <w:tab w:val="left" w:pos="567"/>
        </w:tabs>
        <w:rPr>
          <w:rFonts w:ascii="Arial" w:hAnsi="Arial" w:cs="Arial"/>
          <w:lang w:bidi="es-ES"/>
        </w:rPr>
      </w:pPr>
    </w:p>
    <w:p w14:paraId="6D96207F" w14:textId="33BE7C08"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 xml:space="preserve">Desde la perspectiva de Heinz (2015) el interés por enseñar el área de especialización o interés es en uno de los factores motivacionales intrínsecos en la decisión para mirar a la ocupación docente. En el caso de Oscar, no tenía concluidos sus estudios de licenciatura era técnico en instalaciones eléctricas, pero de 2001 a 2009 tuvo la oportunidad de trabajar en un Conalep, en el municipio de Chimalhuacán. Sin embargo, por un cambio en la reglamentación tuvo que renunciar a su plaza, la cual, ya era definitiva, </w:t>
      </w:r>
    </w:p>
    <w:p w14:paraId="336996A8"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yo pensé que ya estaba asegurado, ¿no? Cuando de repente me dicen: —“no, sabes qué, si no tienes Licenciatura pues, bye— (Oscar- no normalista, 25 de enero, 2020).</w:t>
      </w:r>
    </w:p>
    <w:p w14:paraId="74C581DF" w14:textId="77777777" w:rsidR="00202C7C" w:rsidRPr="00202C7C" w:rsidRDefault="00202C7C" w:rsidP="00746CB1">
      <w:pPr>
        <w:tabs>
          <w:tab w:val="left" w:pos="567"/>
        </w:tabs>
        <w:rPr>
          <w:rFonts w:ascii="Arial" w:hAnsi="Arial" w:cs="Arial"/>
          <w:lang w:bidi="es-ES"/>
        </w:rPr>
      </w:pPr>
    </w:p>
    <w:p w14:paraId="1A62F77D" w14:textId="2DA92124"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Posteriormente, estudió la licenciatura en pedagogía en la UNAM y vio en el SPD una oportunidad para continuar con la actividad docente que había realizado en años anteriores En el testimonio de Oscar, se puede destacar que operan las motivaciones intrínsecas y extrínsecas,</w:t>
      </w:r>
    </w:p>
    <w:p w14:paraId="61BD4396"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 xml:space="preserve">“después de venir de tantos problemas económicos, de repente con el SPD y mi carrera ya podía regresar a lo que tanto quise, ya no quería prepas, la cosa fue ver donde habría más horas” (Oscar, </w:t>
      </w:r>
      <w:r w:rsidRPr="00202C7C">
        <w:rPr>
          <w:rFonts w:ascii="Arial" w:hAnsi="Arial" w:cs="Arial"/>
          <w:i/>
        </w:rPr>
        <w:t xml:space="preserve">comunicación personal, </w:t>
      </w:r>
      <w:r w:rsidRPr="00202C7C">
        <w:rPr>
          <w:rFonts w:ascii="Arial" w:hAnsi="Arial" w:cs="Arial"/>
          <w:i/>
          <w:lang w:bidi="es-ES"/>
        </w:rPr>
        <w:t xml:space="preserve">no normalista, 25 de enero, 2020). </w:t>
      </w:r>
    </w:p>
    <w:p w14:paraId="34D6AEC7" w14:textId="77777777" w:rsidR="00202C7C" w:rsidRPr="00202C7C" w:rsidRDefault="00202C7C" w:rsidP="00746CB1">
      <w:pPr>
        <w:tabs>
          <w:tab w:val="left" w:pos="567"/>
        </w:tabs>
        <w:rPr>
          <w:rFonts w:ascii="Arial" w:hAnsi="Arial" w:cs="Arial"/>
          <w:lang w:bidi="es-ES"/>
        </w:rPr>
      </w:pPr>
    </w:p>
    <w:p w14:paraId="2AFBE79A"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lang w:bidi="es-ES"/>
        </w:rPr>
        <w:t>En los testimonios de Salvador, Aldo y Vanesa, prevalece la confianza en sus habilidades e interés por la docencia de experiencias previas, pero también adquiridas por lo conocimientos adquiridos durante el proceso de formación profesional y práctica laboral. Esto actuó como factor motivacional que les permitió mirar a la docencia como una ocupación en la que deseaban realmente permanecer. Para Lortie (1975), estas experiencias son factores motivacionales señalados por Aldo podrían ajustarse a un tipo especial de facilitador, identificado por él, como garantías de orden subjetivo. Estas podrían caracterizarse como una serie de auto cualificaciones que los sujetos se asignan, y que funcionan como “filtros de orden subjetivo” (Lortie, 1975, p. 35); al mismo tiempo de erigirse, como representaciones colectivas de habilidades o capacidades que los miembros de un grupo social deberían poseer para desempeñar determinado trabajo.</w:t>
      </w:r>
    </w:p>
    <w:p w14:paraId="1CF0DA96" w14:textId="77777777" w:rsidR="00202C7C" w:rsidRPr="00202C7C" w:rsidRDefault="00202C7C" w:rsidP="00746CB1">
      <w:pPr>
        <w:tabs>
          <w:tab w:val="left" w:pos="567"/>
        </w:tabs>
        <w:ind w:firstLine="567"/>
        <w:rPr>
          <w:rFonts w:ascii="Arial" w:hAnsi="Arial" w:cs="Arial"/>
          <w:lang w:bidi="es-ES"/>
        </w:rPr>
      </w:pPr>
    </w:p>
    <w:p w14:paraId="5EFE6596" w14:textId="4C691A93" w:rsidR="00202C7C" w:rsidRPr="00202C7C" w:rsidRDefault="00202C7C" w:rsidP="00746CB1">
      <w:pPr>
        <w:pStyle w:val="Heading2"/>
        <w:tabs>
          <w:tab w:val="left" w:pos="567"/>
        </w:tabs>
        <w:spacing w:line="360" w:lineRule="auto"/>
        <w:rPr>
          <w:rFonts w:cs="Arial"/>
          <w:b w:val="0"/>
          <w:bCs/>
          <w:sz w:val="22"/>
          <w:szCs w:val="22"/>
          <w:lang w:val="es-ES" w:bidi="es-ES"/>
        </w:rPr>
      </w:pPr>
      <w:r w:rsidRPr="00202C7C">
        <w:rPr>
          <w:rFonts w:cs="Arial"/>
          <w:bCs/>
          <w:szCs w:val="24"/>
          <w:lang w:val="es-ES" w:bidi="es-ES"/>
        </w:rPr>
        <w:t xml:space="preserve">4.3 </w:t>
      </w:r>
      <w:r w:rsidR="00314E57">
        <w:rPr>
          <w:rFonts w:cs="Arial"/>
          <w:bCs/>
          <w:szCs w:val="24"/>
          <w:lang w:val="es-ES" w:bidi="es-ES"/>
        </w:rPr>
        <w:tab/>
      </w:r>
      <w:r w:rsidRPr="00202C7C">
        <w:rPr>
          <w:rFonts w:cs="Arial"/>
          <w:bCs/>
          <w:szCs w:val="24"/>
          <w:lang w:val="es-ES" w:bidi="es-ES"/>
        </w:rPr>
        <w:t>Servicio Profesional Docente e incertidumbre</w:t>
      </w:r>
    </w:p>
    <w:p w14:paraId="608C1511" w14:textId="091E5A56"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lang w:val="es-ES" w:bidi="es-ES"/>
        </w:rPr>
        <w:t xml:space="preserve">En el 2013, la política educativa mexicana tuvo cambios que modificó el proceso de ingreso a la docencia, que afectaba especialmente a estudiantes normalistas. Ante ello, Gutiérrez y Cuevas (2019) argumentan que esto representaba “una situación inusitada: concursar por un empleo de maestro con profesionales de otras carreras, cuestión que ocasionó en ellos diferentes estados emocionales (p. 257). De acuerdo con la cita anterior, la reforma educativa del 2013, el examen de oposición abría la posibilidad para que profesionales de otras áreas pudieran concursar para ingresar al Sistema Profesional Docente y obtener un empleo en la docencia. Sin embargo, es importante destacar que, en 2014, a nivel nacional </w:t>
      </w:r>
      <w:r w:rsidRPr="00202C7C">
        <w:rPr>
          <w:rFonts w:ascii="Arial" w:hAnsi="Arial" w:cs="Arial"/>
          <w:bCs/>
          <w:iCs/>
          <w:lang w:val="es-ES" w:bidi="es-ES"/>
        </w:rPr>
        <w:t>un 55.6% de las/los postulantes normalistas no acreditaron el examen (S</w:t>
      </w:r>
      <w:r w:rsidR="00F95087">
        <w:rPr>
          <w:rFonts w:ascii="Arial" w:hAnsi="Arial" w:cs="Arial"/>
          <w:bCs/>
          <w:iCs/>
          <w:lang w:val="es-ES" w:bidi="es-ES"/>
        </w:rPr>
        <w:t>EP</w:t>
      </w:r>
      <w:r w:rsidRPr="00202C7C">
        <w:rPr>
          <w:rFonts w:ascii="Arial" w:hAnsi="Arial" w:cs="Arial"/>
          <w:bCs/>
          <w:iCs/>
          <w:lang w:val="es-ES" w:bidi="es-ES"/>
        </w:rPr>
        <w:t>, 201</w:t>
      </w:r>
      <w:r w:rsidR="00F95087">
        <w:rPr>
          <w:rFonts w:ascii="Arial" w:hAnsi="Arial" w:cs="Arial"/>
          <w:bCs/>
          <w:iCs/>
          <w:lang w:val="es-ES" w:bidi="es-ES"/>
        </w:rPr>
        <w:t>8</w:t>
      </w:r>
      <w:r w:rsidRPr="00202C7C">
        <w:rPr>
          <w:rFonts w:ascii="Arial" w:hAnsi="Arial" w:cs="Arial"/>
          <w:bCs/>
          <w:iCs/>
          <w:lang w:val="es-ES" w:bidi="es-ES"/>
        </w:rPr>
        <w:t>) ese concurso se caracteriza porque fue en el que más sustentantes no lograron obtener un resultado satisfactorio. Esto significa que, aunque las/los sustentantes se formaron en carreras afines a la evaluación de ingreso; el desconocimiento de los contenidos del examen, el desasosiego institucional y las características académicas de cada participante, pudieron tener incidencia en la obtención de los resultados.</w:t>
      </w:r>
    </w:p>
    <w:p w14:paraId="32BC88EB" w14:textId="1E97D2A1" w:rsidR="00202C7C" w:rsidRPr="00202C7C" w:rsidRDefault="00202C7C" w:rsidP="006B5EC3">
      <w:pPr>
        <w:tabs>
          <w:tab w:val="left" w:pos="567"/>
        </w:tabs>
        <w:ind w:firstLine="567"/>
        <w:rPr>
          <w:rFonts w:ascii="Arial" w:hAnsi="Arial" w:cs="Arial"/>
          <w:lang w:val="es-ES"/>
        </w:rPr>
      </w:pPr>
      <w:r w:rsidRPr="00202C7C">
        <w:rPr>
          <w:rFonts w:ascii="Arial" w:hAnsi="Arial" w:cs="Arial"/>
          <w:lang w:val="es-ES" w:bidi="es-ES"/>
        </w:rPr>
        <w:t xml:space="preserve">Antes de iniciar con la descripción de las experiencias de los normalistas, es necesario señalar que, para Ana, </w:t>
      </w:r>
      <w:r w:rsidRPr="00202C7C">
        <w:rPr>
          <w:rFonts w:ascii="Arial" w:hAnsi="Arial" w:cs="Arial"/>
          <w:bCs/>
          <w:iCs/>
          <w:lang w:val="es-ES" w:bidi="es-ES"/>
        </w:rPr>
        <w:t>Ernesto y José, egresados de universidades públicas, vieron en el examen de oposición una oportunidad laboral. Sin embargo, para las personas formadas en una escuela normal que de alguna manera aseguraba un empleo, ahora el panorama es de incertidumbre porque,</w:t>
      </w:r>
    </w:p>
    <w:p w14:paraId="05DD6775" w14:textId="77777777" w:rsidR="00202C7C" w:rsidRPr="00202C7C" w:rsidRDefault="00202C7C" w:rsidP="00746CB1">
      <w:pPr>
        <w:tabs>
          <w:tab w:val="left" w:pos="567"/>
        </w:tabs>
        <w:ind w:left="567"/>
        <w:rPr>
          <w:rFonts w:ascii="Arial" w:hAnsi="Arial" w:cs="Arial"/>
          <w:bCs/>
          <w:iCs/>
          <w:lang w:val="es-ES" w:bidi="es-ES"/>
        </w:rPr>
      </w:pPr>
      <w:r w:rsidRPr="00202C7C">
        <w:rPr>
          <w:rFonts w:ascii="Arial" w:hAnsi="Arial" w:cs="Arial"/>
        </w:rPr>
        <w:t>El profesorado vive la medición de su práctica y se desvaloriza su actividad como parte de su desarrollo individual, donde se pierde el sentido de la vocación y la enseñanza se convierte en una actividad rentable y tecnificada que no requiere de la expertise del sujeto (Silva y Gutiérrez, 2020, p. 16)</w:t>
      </w:r>
    </w:p>
    <w:p w14:paraId="19D69CF1" w14:textId="77777777" w:rsidR="00202C7C" w:rsidRPr="00202C7C" w:rsidRDefault="00202C7C" w:rsidP="00746CB1">
      <w:pPr>
        <w:tabs>
          <w:tab w:val="left" w:pos="567"/>
        </w:tabs>
        <w:ind w:firstLine="567"/>
        <w:rPr>
          <w:rFonts w:ascii="Arial" w:hAnsi="Arial" w:cs="Arial"/>
          <w:bCs/>
          <w:iCs/>
          <w:lang w:val="es-ES" w:bidi="es-ES"/>
        </w:rPr>
      </w:pPr>
    </w:p>
    <w:p w14:paraId="594F8E2F" w14:textId="77777777" w:rsidR="00202C7C" w:rsidRPr="00202C7C" w:rsidRDefault="00202C7C" w:rsidP="00746CB1">
      <w:pPr>
        <w:tabs>
          <w:tab w:val="left" w:pos="567"/>
        </w:tabs>
        <w:ind w:firstLine="567"/>
        <w:rPr>
          <w:rFonts w:ascii="Arial" w:hAnsi="Arial" w:cs="Arial"/>
          <w:bCs/>
          <w:lang w:val="es-ES" w:bidi="es-ES"/>
        </w:rPr>
      </w:pPr>
      <w:r w:rsidRPr="00202C7C">
        <w:rPr>
          <w:rFonts w:ascii="Arial" w:hAnsi="Arial" w:cs="Arial"/>
          <w:bCs/>
          <w:iCs/>
          <w:lang w:val="es-ES" w:bidi="es-ES"/>
        </w:rPr>
        <w:t xml:space="preserve">Para </w:t>
      </w:r>
      <w:r w:rsidRPr="00202C7C">
        <w:rPr>
          <w:rFonts w:ascii="Arial" w:hAnsi="Arial" w:cs="Arial"/>
        </w:rPr>
        <w:t>Silva y Gutiérrez</w:t>
      </w:r>
      <w:r w:rsidRPr="00202C7C">
        <w:rPr>
          <w:rFonts w:ascii="Arial" w:hAnsi="Arial" w:cs="Arial"/>
          <w:bCs/>
          <w:iCs/>
          <w:lang w:val="es-ES" w:bidi="es-ES"/>
        </w:rPr>
        <w:t xml:space="preserve"> (2020) el examen de oposición desvaloriza la formación del egresado normalista, un sujeto preparado para la enseñanza. Para </w:t>
      </w:r>
      <w:r w:rsidRPr="00202C7C">
        <w:rPr>
          <w:rFonts w:ascii="Arial" w:hAnsi="Arial" w:cs="Arial"/>
          <w:bCs/>
          <w:lang w:val="es-ES" w:bidi="es-ES"/>
        </w:rPr>
        <w:t xml:space="preserve">Nancy, Alejandro, Andrés y Miguel egresados normalistas de la generación 2010-2014, enterarse del examen de oposición irrumpió con la certeza de obtener un empleo al terminar sus estudios en educación superior. Está situación hizo que estudiantes normalistas experimentaran incertidumbre frente al cambio de las políticas educativas del 2013, </w:t>
      </w:r>
    </w:p>
    <w:p w14:paraId="5C0E8999" w14:textId="77777777" w:rsidR="00202C7C" w:rsidRPr="00202C7C" w:rsidRDefault="00202C7C" w:rsidP="00746CB1">
      <w:pPr>
        <w:tabs>
          <w:tab w:val="left" w:pos="567"/>
        </w:tabs>
        <w:ind w:left="567"/>
        <w:rPr>
          <w:rFonts w:ascii="Arial" w:hAnsi="Arial" w:cs="Arial"/>
          <w:bCs/>
          <w:lang w:val="es-ES" w:bidi="es-ES"/>
        </w:rPr>
      </w:pPr>
      <w:r w:rsidRPr="00202C7C">
        <w:rPr>
          <w:rFonts w:ascii="Arial" w:hAnsi="Arial" w:cs="Arial"/>
          <w:bCs/>
          <w:i/>
          <w:lang w:val="es-ES" w:bidi="es-ES"/>
        </w:rPr>
        <w:t xml:space="preserve">“por la convocatoria del examen yo sí estaba muy preocupado porque no me sentía con las herramientas necesarias ni teóricas y ni prácticas para poder obtener un buen resultado en ese examen [...] (Andrés-normalista, </w:t>
      </w:r>
      <w:r w:rsidRPr="00202C7C">
        <w:rPr>
          <w:rFonts w:ascii="Arial" w:hAnsi="Arial" w:cs="Arial"/>
          <w:i/>
        </w:rPr>
        <w:t xml:space="preserve">comunicación personal, </w:t>
      </w:r>
      <w:r w:rsidRPr="00202C7C">
        <w:rPr>
          <w:rFonts w:ascii="Arial" w:hAnsi="Arial" w:cs="Arial"/>
          <w:bCs/>
          <w:i/>
          <w:lang w:val="es-ES" w:bidi="es-ES"/>
        </w:rPr>
        <w:t>18 de febrero, 2020)”.</w:t>
      </w:r>
      <w:r w:rsidRPr="00202C7C">
        <w:rPr>
          <w:rFonts w:ascii="Arial" w:hAnsi="Arial" w:cs="Arial"/>
          <w:bCs/>
          <w:lang w:val="es-ES" w:bidi="es-ES"/>
        </w:rPr>
        <w:t xml:space="preserve"> </w:t>
      </w:r>
    </w:p>
    <w:p w14:paraId="34C19B55" w14:textId="77777777" w:rsidR="00202C7C" w:rsidRPr="00202C7C" w:rsidRDefault="00202C7C" w:rsidP="00746CB1">
      <w:pPr>
        <w:tabs>
          <w:tab w:val="left" w:pos="567"/>
        </w:tabs>
        <w:ind w:left="567"/>
        <w:rPr>
          <w:rFonts w:ascii="Arial" w:hAnsi="Arial" w:cs="Arial"/>
          <w:bCs/>
          <w:lang w:val="es-ES" w:bidi="es-ES"/>
        </w:rPr>
      </w:pPr>
    </w:p>
    <w:p w14:paraId="0270E32D"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lang w:val="es-ES" w:bidi="es-ES"/>
        </w:rPr>
        <w:t>Por otro lado, están las experiencias de Nancy y René, ambos egresaron en 2014 cuando se aplicó por primera la prueba de ingreso</w:t>
      </w:r>
      <w:r w:rsidRPr="00202C7C">
        <w:rPr>
          <w:rFonts w:ascii="Arial" w:hAnsi="Arial" w:cs="Arial"/>
          <w:bCs/>
          <w:iCs/>
          <w:lang w:val="es-ES" w:bidi="es-ES"/>
        </w:rPr>
        <w:t>; no pudrieron acreditar la evaluación en su primer intento. Pero, en 2015 volvieron a intentarlo,</w:t>
      </w:r>
    </w:p>
    <w:p w14:paraId="70FFB20F" w14:textId="77777777" w:rsidR="00202C7C" w:rsidRPr="00202C7C" w:rsidRDefault="00202C7C" w:rsidP="00746CB1">
      <w:pPr>
        <w:tabs>
          <w:tab w:val="left" w:pos="567"/>
        </w:tabs>
        <w:ind w:left="567"/>
        <w:rPr>
          <w:rFonts w:ascii="Arial" w:hAnsi="Arial" w:cs="Arial"/>
          <w:bCs/>
          <w:i/>
          <w:lang w:val="es-ES" w:bidi="es-ES"/>
        </w:rPr>
      </w:pPr>
      <w:r w:rsidRPr="00202C7C">
        <w:rPr>
          <w:rFonts w:ascii="Arial" w:hAnsi="Arial" w:cs="Arial"/>
          <w:bCs/>
          <w:i/>
          <w:iCs/>
          <w:lang w:val="es-ES" w:bidi="es-ES"/>
        </w:rPr>
        <w:t>“</w:t>
      </w:r>
      <w:r w:rsidRPr="00202C7C">
        <w:rPr>
          <w:rFonts w:ascii="Arial" w:hAnsi="Arial" w:cs="Arial"/>
          <w:bCs/>
          <w:i/>
          <w:lang w:val="es-ES" w:bidi="es-ES"/>
        </w:rPr>
        <w:t>[...] desde antes quise ser docente, cuando supe del servicio profesional docente en la reforma, decidí ponerme a estudiar mucho en primer lugar, pero no pasé (el examen). aun así, quería trabajar de lo que estudié [...]” (</w:t>
      </w:r>
      <w:r w:rsidRPr="00202C7C">
        <w:rPr>
          <w:rFonts w:ascii="Arial" w:hAnsi="Arial" w:cs="Arial"/>
          <w:i/>
          <w:lang w:val="es-ES" w:bidi="es-ES"/>
        </w:rPr>
        <w:t>René-normalista, comunicación personal, 19 de octubre, 2019</w:t>
      </w:r>
      <w:r w:rsidRPr="00202C7C">
        <w:rPr>
          <w:rFonts w:ascii="Arial" w:hAnsi="Arial" w:cs="Arial"/>
          <w:bCs/>
          <w:i/>
          <w:lang w:val="es-ES" w:bidi="es-ES"/>
        </w:rPr>
        <w:t xml:space="preserve">). </w:t>
      </w:r>
    </w:p>
    <w:p w14:paraId="1C5EE84E" w14:textId="77777777" w:rsidR="00202C7C" w:rsidRPr="00202C7C" w:rsidRDefault="00202C7C" w:rsidP="00746CB1">
      <w:pPr>
        <w:tabs>
          <w:tab w:val="left" w:pos="567"/>
        </w:tabs>
        <w:ind w:left="567"/>
        <w:rPr>
          <w:rFonts w:ascii="Arial" w:hAnsi="Arial" w:cs="Arial"/>
          <w:bCs/>
          <w:i/>
          <w:lang w:val="es-ES" w:bidi="es-ES"/>
        </w:rPr>
      </w:pPr>
    </w:p>
    <w:p w14:paraId="0002BFBF" w14:textId="77777777" w:rsidR="00202C7C" w:rsidRPr="00202C7C" w:rsidRDefault="00202C7C" w:rsidP="00746CB1">
      <w:pPr>
        <w:tabs>
          <w:tab w:val="left" w:pos="567"/>
        </w:tabs>
        <w:ind w:left="567"/>
        <w:rPr>
          <w:rFonts w:ascii="Arial" w:hAnsi="Arial" w:cs="Arial"/>
          <w:bCs/>
          <w:i/>
          <w:lang w:val="es-ES" w:bidi="es-ES"/>
        </w:rPr>
      </w:pPr>
      <w:r w:rsidRPr="00202C7C">
        <w:rPr>
          <w:rFonts w:ascii="Arial" w:hAnsi="Arial" w:cs="Arial"/>
          <w:i/>
        </w:rPr>
        <w:t>“en el dos mil catorce me titulé y a la par me inscribí al examen de ingreso, desafortunadamente no pasé el primer examen, pero yo me decía: —siempre quise esto— [...] desde antes quería ser maestra, así fue hasta conseguir mi plaza en 2015” (Nancy-normalista, comunicación personal, 20 de julio, 2019).</w:t>
      </w:r>
    </w:p>
    <w:p w14:paraId="0482B9D6" w14:textId="77777777" w:rsidR="00202C7C" w:rsidRPr="00202C7C" w:rsidRDefault="00202C7C" w:rsidP="00746CB1">
      <w:pPr>
        <w:tabs>
          <w:tab w:val="left" w:pos="567"/>
        </w:tabs>
        <w:ind w:firstLine="567"/>
        <w:rPr>
          <w:rFonts w:ascii="Arial" w:hAnsi="Arial" w:cs="Arial"/>
          <w:bCs/>
          <w:lang w:val="es-ES" w:bidi="es-ES"/>
        </w:rPr>
      </w:pPr>
    </w:p>
    <w:p w14:paraId="26200A1B" w14:textId="77777777" w:rsidR="00202C7C" w:rsidRPr="00202C7C" w:rsidRDefault="00202C7C" w:rsidP="00746CB1">
      <w:pPr>
        <w:tabs>
          <w:tab w:val="left" w:pos="567"/>
        </w:tabs>
        <w:ind w:firstLine="567"/>
        <w:rPr>
          <w:rFonts w:ascii="Arial" w:hAnsi="Arial" w:cs="Arial"/>
          <w:lang w:val="es-ES" w:bidi="es-ES"/>
        </w:rPr>
      </w:pPr>
      <w:r w:rsidRPr="00202C7C">
        <w:rPr>
          <w:rFonts w:ascii="Arial" w:hAnsi="Arial" w:cs="Arial"/>
          <w:bCs/>
          <w:lang w:val="es-ES" w:bidi="es-ES"/>
        </w:rPr>
        <w:t>Los cambios a la política educativa representaron para estudiantes normalistas un escenario</w:t>
      </w:r>
      <w:r w:rsidRPr="00202C7C">
        <w:rPr>
          <w:rFonts w:ascii="Arial" w:hAnsi="Arial" w:cs="Arial"/>
        </w:rPr>
        <w:t xml:space="preserve"> poco alentador para obtener un empleo en la docencia, A raíz de la </w:t>
      </w:r>
      <w:r w:rsidRPr="00202C7C">
        <w:rPr>
          <w:rFonts w:ascii="Arial" w:hAnsi="Arial" w:cs="Arial"/>
          <w:bCs/>
          <w:lang w:val="es-ES" w:bidi="es-ES"/>
        </w:rPr>
        <w:t xml:space="preserve">reforma educativa de 2013, </w:t>
      </w:r>
      <w:r w:rsidRPr="00202C7C">
        <w:rPr>
          <w:rFonts w:ascii="Arial" w:hAnsi="Arial" w:cs="Arial"/>
        </w:rPr>
        <w:t>las personas recién graduadas o que se hallan estudiando aún carreras de educación, enfrentan incertidumbre frente a la demanda laboral</w:t>
      </w:r>
      <w:bookmarkStart w:id="16" w:name="_Hlk144397179"/>
      <w:r w:rsidRPr="00202C7C">
        <w:rPr>
          <w:rFonts w:ascii="Arial" w:hAnsi="Arial" w:cs="Arial"/>
        </w:rPr>
        <w:t xml:space="preserve">. </w:t>
      </w:r>
      <w:bookmarkEnd w:id="16"/>
      <w:r w:rsidRPr="00202C7C">
        <w:rPr>
          <w:rFonts w:ascii="Arial" w:hAnsi="Arial" w:cs="Arial"/>
          <w:lang w:val="es-ES" w:bidi="es-ES"/>
        </w:rPr>
        <w:t xml:space="preserve">A pesar de los cambios en la política educativa, </w:t>
      </w:r>
      <w:r w:rsidRPr="00202C7C">
        <w:rPr>
          <w:rFonts w:ascii="Arial" w:hAnsi="Arial" w:cs="Arial"/>
          <w:bCs/>
          <w:lang w:val="es-ES" w:bidi="es-ES"/>
        </w:rPr>
        <w:t xml:space="preserve">ello no implicó una causa para las personas entrevistadas en desistir de sus intenciones para participar en la convocatoria al SPD. Por el contrario, la idea de participar en la convocatoria de ingreso al SPD era un proceso necesario en su trayectoria a la docencia, incluso a pesar de no aprobar el examen. Daniela durante la carrera se enteró de la existencia del SPD, </w:t>
      </w:r>
      <w:r w:rsidRPr="00202C7C">
        <w:rPr>
          <w:rFonts w:ascii="Arial" w:hAnsi="Arial" w:cs="Arial"/>
          <w:lang w:val="es-ES" w:bidi="es-ES"/>
        </w:rPr>
        <w:t xml:space="preserve">lo que gestó la idea de ser docente en dicho contexto, </w:t>
      </w:r>
    </w:p>
    <w:p w14:paraId="36307A6F" w14:textId="77777777" w:rsidR="00202C7C" w:rsidRPr="00202C7C" w:rsidRDefault="00202C7C" w:rsidP="00746CB1">
      <w:pPr>
        <w:tabs>
          <w:tab w:val="left" w:pos="567"/>
        </w:tabs>
        <w:ind w:firstLine="567"/>
        <w:rPr>
          <w:rFonts w:ascii="Arial" w:hAnsi="Arial" w:cs="Arial"/>
          <w:lang w:val="es-ES" w:bidi="es-ES"/>
        </w:rPr>
      </w:pPr>
    </w:p>
    <w:p w14:paraId="7CD5BFC6" w14:textId="77777777" w:rsidR="00202C7C" w:rsidRPr="00202C7C" w:rsidRDefault="00202C7C" w:rsidP="00746CB1">
      <w:pPr>
        <w:tabs>
          <w:tab w:val="left" w:pos="567"/>
        </w:tabs>
        <w:ind w:left="567"/>
        <w:rPr>
          <w:rFonts w:ascii="Arial" w:hAnsi="Arial" w:cs="Arial"/>
          <w:i/>
          <w:lang w:val="es-ES" w:bidi="es-ES"/>
        </w:rPr>
      </w:pPr>
      <w:r w:rsidRPr="00202C7C">
        <w:rPr>
          <w:rFonts w:ascii="Arial" w:hAnsi="Arial" w:cs="Arial"/>
          <w:bCs/>
          <w:i/>
          <w:lang w:val="es-ES" w:bidi="es-ES"/>
        </w:rPr>
        <w:t>“sabía más o menos que tenía que enfrentar un examen de ingreso, lo cual, ya no se me hizo algo nuevo, ya me había programado” […] (Daniela-normalista,</w:t>
      </w:r>
      <w:r w:rsidRPr="00202C7C">
        <w:rPr>
          <w:rFonts w:ascii="Arial" w:hAnsi="Arial" w:cs="Arial"/>
          <w:i/>
        </w:rPr>
        <w:t xml:space="preserve"> comunicación personal, 24 de febrero 2020</w:t>
      </w:r>
      <w:r w:rsidRPr="00202C7C">
        <w:rPr>
          <w:rFonts w:ascii="Arial" w:hAnsi="Arial" w:cs="Arial"/>
          <w:bCs/>
          <w:i/>
          <w:lang w:val="es-ES" w:bidi="es-ES"/>
        </w:rPr>
        <w:t>)</w:t>
      </w:r>
      <w:r w:rsidRPr="00202C7C">
        <w:rPr>
          <w:rFonts w:ascii="Arial" w:hAnsi="Arial" w:cs="Arial"/>
          <w:i/>
          <w:lang w:val="es-ES" w:bidi="es-ES"/>
        </w:rPr>
        <w:t xml:space="preserve">, </w:t>
      </w:r>
    </w:p>
    <w:p w14:paraId="2F2B0BC3" w14:textId="77777777" w:rsidR="00202C7C" w:rsidRPr="00202C7C" w:rsidRDefault="00202C7C" w:rsidP="00746CB1">
      <w:pPr>
        <w:tabs>
          <w:tab w:val="left" w:pos="567"/>
        </w:tabs>
        <w:ind w:left="567"/>
        <w:rPr>
          <w:rFonts w:ascii="Arial" w:hAnsi="Arial" w:cs="Arial"/>
          <w:lang w:val="es-ES" w:bidi="es-ES"/>
        </w:rPr>
      </w:pPr>
    </w:p>
    <w:p w14:paraId="216F02FF"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lang w:val="es-ES" w:bidi="es-ES"/>
        </w:rPr>
        <w:t xml:space="preserve">Alondra, Daniela y Maritza </w:t>
      </w:r>
      <w:r w:rsidRPr="00202C7C">
        <w:rPr>
          <w:rFonts w:ascii="Arial" w:hAnsi="Arial" w:cs="Arial"/>
          <w:lang w:bidi="es-ES"/>
        </w:rPr>
        <w:t>tenían conocimiento de la existencia del examen de oposición como parte del proceso para el ingreso a la docencia, ya que ingresaron a la normal durante el periodo de reforma. Para las entrevistadas, e</w:t>
      </w:r>
      <w:r w:rsidRPr="00202C7C">
        <w:rPr>
          <w:rFonts w:ascii="Arial" w:hAnsi="Arial" w:cs="Arial"/>
          <w:bCs/>
          <w:lang w:val="es-ES" w:bidi="es-ES"/>
        </w:rPr>
        <w:t>l hecho de participar en la evaluación de ingreso no era algo relevante, pero era necesario para incursionar en la docencia.</w:t>
      </w:r>
      <w:r w:rsidRPr="00202C7C">
        <w:rPr>
          <w:rFonts w:ascii="Arial" w:hAnsi="Arial" w:cs="Arial"/>
          <w:lang w:bidi="es-ES"/>
        </w:rPr>
        <w:t xml:space="preserve"> La severidad en el cambio de las reglas de ingreso que visibilizaron estos normalistas no fue impedimento para seguir motivados y participar en el concurso de ingreso del SPD.</w:t>
      </w:r>
      <w:r w:rsidRPr="00202C7C">
        <w:rPr>
          <w:rFonts w:ascii="Arial" w:hAnsi="Arial" w:cs="Arial"/>
          <w:lang w:val="es-ES" w:bidi="es-ES"/>
        </w:rPr>
        <w:t xml:space="preserve"> Pero, también se encuentran casos de docentes que ya dentro del sistema educativo y de dar clases frente a grupos, tuvieron que ser removidos de sus espacios laborales por la reforma educativa del 2013 y participar en el SPD. Esto generó incertidumbre porque se puso en riesgo su estabilidad laboral. Por ejemplo, Joel, licenciado en </w:t>
      </w:r>
      <w:r w:rsidRPr="00202C7C">
        <w:rPr>
          <w:rFonts w:ascii="Arial" w:hAnsi="Arial" w:cs="Arial"/>
          <w:lang w:bidi="es-ES"/>
        </w:rPr>
        <w:t>educación física por el Centro Universitario Morelos, ingresó a un Colegio de Bachilleres en Cuautla para trabajar en el área de deportes,</w:t>
      </w:r>
    </w:p>
    <w:p w14:paraId="3EFFD1EC" w14:textId="77777777" w:rsidR="00202C7C" w:rsidRPr="00202C7C" w:rsidRDefault="00202C7C" w:rsidP="00746CB1">
      <w:pPr>
        <w:tabs>
          <w:tab w:val="left" w:pos="567"/>
        </w:tabs>
        <w:ind w:left="567"/>
        <w:rPr>
          <w:rFonts w:ascii="Arial" w:hAnsi="Arial" w:cs="Arial"/>
          <w:i/>
          <w:lang w:bidi="es-ES"/>
        </w:rPr>
      </w:pPr>
      <w:r w:rsidRPr="00202C7C">
        <w:rPr>
          <w:rFonts w:ascii="Arial" w:hAnsi="Arial" w:cs="Arial"/>
          <w:i/>
          <w:lang w:bidi="es-ES"/>
        </w:rPr>
        <w:t xml:space="preserve">“en 2014 más o menos, me informaron que [...] mis horas se iban y digo mis horas, porque yo ya tenía un tipo de nombramiento base. Después, me decían (se infiere que los directivos escolares) que mis horas se iban a concurso; porque yo no había concursado por esas horas” (Joel-no normalista, </w:t>
      </w:r>
      <w:r w:rsidRPr="00202C7C">
        <w:rPr>
          <w:rFonts w:ascii="Arial" w:hAnsi="Arial" w:cs="Arial"/>
          <w:i/>
        </w:rPr>
        <w:t>comunicación personal</w:t>
      </w:r>
      <w:r w:rsidRPr="00202C7C">
        <w:rPr>
          <w:rFonts w:ascii="Arial" w:hAnsi="Arial" w:cs="Arial"/>
          <w:i/>
          <w:lang w:bidi="es-ES"/>
        </w:rPr>
        <w:t>, 20 de septiembre, 2019).</w:t>
      </w:r>
    </w:p>
    <w:p w14:paraId="77251C41" w14:textId="77777777" w:rsidR="00202C7C" w:rsidRPr="00202C7C" w:rsidRDefault="00202C7C" w:rsidP="00746CB1">
      <w:pPr>
        <w:tabs>
          <w:tab w:val="left" w:pos="567"/>
        </w:tabs>
        <w:ind w:left="567"/>
        <w:rPr>
          <w:rFonts w:ascii="Arial" w:hAnsi="Arial" w:cs="Arial"/>
          <w:i/>
          <w:lang w:bidi="es-ES"/>
        </w:rPr>
      </w:pPr>
    </w:p>
    <w:p w14:paraId="65B9DB6D" w14:textId="77777777" w:rsidR="00202C7C" w:rsidRPr="00202C7C" w:rsidRDefault="00202C7C" w:rsidP="00746CB1">
      <w:pPr>
        <w:tabs>
          <w:tab w:val="left" w:pos="567"/>
        </w:tabs>
        <w:ind w:firstLine="567"/>
        <w:rPr>
          <w:rFonts w:ascii="Arial" w:hAnsi="Arial" w:cs="Arial"/>
          <w:bCs/>
          <w:lang w:bidi="es-ES"/>
        </w:rPr>
      </w:pPr>
      <w:r w:rsidRPr="00202C7C">
        <w:rPr>
          <w:rFonts w:ascii="Arial" w:hAnsi="Arial" w:cs="Arial"/>
          <w:bCs/>
          <w:lang w:bidi="es-ES"/>
        </w:rPr>
        <w:t xml:space="preserve">Como se observa en el relato de Joel, los cambios realizados a la política educativa ocasionaron una separación del cargo, se interrumpió su trayectoria laboral docente previa. Sin embargo, la preservación de sus beneficios económicos y el estatus laboral, sirvieron como factores motivacionales extrínsecos para mirar al SPD como la posibilidad de retornar al trabajo docente. </w:t>
      </w:r>
    </w:p>
    <w:p w14:paraId="2623E181" w14:textId="77777777" w:rsidR="00202C7C" w:rsidRPr="00202C7C" w:rsidRDefault="00202C7C" w:rsidP="00746CB1">
      <w:pPr>
        <w:tabs>
          <w:tab w:val="left" w:pos="567"/>
        </w:tabs>
        <w:ind w:firstLine="567"/>
        <w:rPr>
          <w:rFonts w:ascii="Arial" w:hAnsi="Arial" w:cs="Arial"/>
          <w:bCs/>
          <w:lang w:bidi="es-ES"/>
        </w:rPr>
      </w:pPr>
    </w:p>
    <w:p w14:paraId="498EE3D6" w14:textId="772D5197" w:rsidR="00202C7C" w:rsidRPr="00202C7C" w:rsidRDefault="00202C7C" w:rsidP="00746CB1">
      <w:pPr>
        <w:pStyle w:val="Heading2"/>
        <w:tabs>
          <w:tab w:val="left" w:pos="567"/>
        </w:tabs>
        <w:spacing w:line="360" w:lineRule="auto"/>
        <w:rPr>
          <w:rFonts w:cs="Arial"/>
          <w:b w:val="0"/>
          <w:bCs/>
          <w:szCs w:val="24"/>
        </w:rPr>
      </w:pPr>
      <w:r w:rsidRPr="00202C7C">
        <w:rPr>
          <w:rFonts w:cs="Arial"/>
          <w:bCs/>
          <w:szCs w:val="24"/>
        </w:rPr>
        <w:t xml:space="preserve">4.4 </w:t>
      </w:r>
      <w:r w:rsidR="00314E57">
        <w:rPr>
          <w:rFonts w:cs="Arial"/>
          <w:bCs/>
          <w:szCs w:val="24"/>
        </w:rPr>
        <w:tab/>
      </w:r>
      <w:r w:rsidRPr="00202C7C">
        <w:rPr>
          <w:rFonts w:cs="Arial"/>
          <w:bCs/>
          <w:szCs w:val="24"/>
        </w:rPr>
        <w:t>Motivaciones y matices de género para la docencia</w:t>
      </w:r>
    </w:p>
    <w:p w14:paraId="09C757A5"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 xml:space="preserve">No era objetivo de la investigación hacer un análisis de género sobre las motivaciones e intereses por la docencia como profesión. Sin embargo, en el proceso de análisis e interpretación de la información obtenida durante el trabajo de campo, se hizo necesario realizarlo para fortalecer la comprensión en torno a las motivaciones e intereses. De esta manera, se entiende que la docencia pudiera estar escindida y guiada por el género, asimismo, por la división sexual del trabajo. Para Federici (2018), es importante desnaturalizar la división sexual del trabajo para reconocer la subordinación social por razones de género, que es producto de la historia. Lortie (1975) dibujó algunos matices de género sobre las motivaciones de las personas que se habían aproximado a la docencia, por ejemplo, las mujeres elegían la profesión por razones intrínsecas, afines con el tiempo para dedicárselo a su familia; alienación y control parental. Por otro lado, también aparecían las motivaciones relacionadas con representaciones en juegos infantiles o el interés por trabajar con otros. </w:t>
      </w:r>
    </w:p>
    <w:p w14:paraId="3F7A12AF" w14:textId="77777777" w:rsidR="00202C7C" w:rsidRPr="00202C7C" w:rsidRDefault="00202C7C" w:rsidP="00746CB1">
      <w:pPr>
        <w:tabs>
          <w:tab w:val="left" w:pos="567"/>
        </w:tabs>
        <w:ind w:firstLine="567"/>
        <w:rPr>
          <w:rFonts w:ascii="Arial" w:hAnsi="Arial" w:cs="Arial"/>
          <w:lang w:bidi="es-ES"/>
        </w:rPr>
      </w:pPr>
      <w:r w:rsidRPr="00202C7C">
        <w:rPr>
          <w:rFonts w:ascii="Arial" w:hAnsi="Arial" w:cs="Arial"/>
          <w:bCs/>
          <w:iCs/>
          <w:lang w:val="es-ES" w:bidi="es-ES"/>
        </w:rPr>
        <w:t xml:space="preserve">Para Morgade (2007), los espacios educativos se han convertido en una posibilidad para el desarrollo profesional de las mujeres, pero desde un análisis de género, históricamente se ha ido </w:t>
      </w:r>
      <w:r w:rsidRPr="00202C7C">
        <w:rPr>
          <w:rFonts w:ascii="Arial" w:hAnsi="Arial" w:cs="Arial"/>
        </w:rPr>
        <w:t xml:space="preserve">conformando “una definición de la tarea docente estrechamente vinculada con el imaginario de la entrega, la afectividad, la paciencia, el cuidado etc.” (p. 404). </w:t>
      </w:r>
      <w:r w:rsidRPr="00202C7C">
        <w:rPr>
          <w:rFonts w:ascii="Arial" w:hAnsi="Arial" w:cs="Arial"/>
          <w:lang w:bidi="es-ES"/>
        </w:rPr>
        <w:t xml:space="preserve">A las mujeres se les aconseja optar por la docencia porque es un trabajo que les permite cuidar de su familia y para los hombres, es un trabajo con un menor estatus social, pero que puede servirles como escalón para cursar otra carrera. En el caso de los hombres, la estabilidad afirma su rol de proveedor debido a que la proveeduría es un elemento que define la identidad masculina (Martínez y Ferraris, 2016). Por ejemplo, en el testimonio de Ernesto se aprecia la necesidad de una estabilidad laboral, donde la docencia fue una alternativa, </w:t>
      </w:r>
    </w:p>
    <w:p w14:paraId="275FD2E9" w14:textId="77777777" w:rsidR="00202C7C" w:rsidRPr="00202C7C" w:rsidRDefault="00202C7C" w:rsidP="00746CB1">
      <w:pPr>
        <w:tabs>
          <w:tab w:val="left" w:pos="567"/>
        </w:tabs>
        <w:ind w:left="567"/>
        <w:rPr>
          <w:rFonts w:ascii="Arial" w:hAnsi="Arial" w:cs="Arial"/>
          <w:bCs/>
          <w:i/>
          <w:lang w:val="es-ES" w:bidi="es-ES"/>
        </w:rPr>
      </w:pPr>
      <w:r w:rsidRPr="00202C7C">
        <w:rPr>
          <w:rFonts w:ascii="Arial" w:hAnsi="Arial" w:cs="Arial"/>
          <w:i/>
          <w:lang w:bidi="es-ES"/>
        </w:rPr>
        <w:t>(...) m</w:t>
      </w:r>
      <w:r w:rsidRPr="00202C7C">
        <w:rPr>
          <w:rFonts w:ascii="Arial" w:hAnsi="Arial" w:cs="Arial"/>
          <w:bCs/>
          <w:i/>
          <w:lang w:val="es-ES" w:bidi="es-ES"/>
        </w:rPr>
        <w:t xml:space="preserve">e bajaron el sueldo en Ferdez, por las condiciones y salario que me habían quitado me fui Entonces estuve reflexionando sobre cuál iba a ser el camino a tomar (…) así estuve hasta que mi hermana ya tenía algunos años trabajando como maestra de primaria y me comentó del examen de ingreso (Ernesto-no normalista, </w:t>
      </w:r>
      <w:r w:rsidRPr="00202C7C">
        <w:rPr>
          <w:rFonts w:ascii="Arial" w:hAnsi="Arial" w:cs="Arial"/>
          <w:i/>
        </w:rPr>
        <w:t>comunicación personal, 19 de enero, 2020</w:t>
      </w:r>
      <w:r w:rsidRPr="00202C7C">
        <w:rPr>
          <w:rFonts w:ascii="Arial" w:hAnsi="Arial" w:cs="Arial"/>
          <w:bCs/>
          <w:i/>
          <w:lang w:val="es-ES" w:bidi="es-ES"/>
        </w:rPr>
        <w:t>).</w:t>
      </w:r>
    </w:p>
    <w:p w14:paraId="222AE979" w14:textId="77777777" w:rsidR="00202C7C" w:rsidRPr="00202C7C" w:rsidRDefault="00202C7C" w:rsidP="00746CB1">
      <w:pPr>
        <w:tabs>
          <w:tab w:val="left" w:pos="567"/>
        </w:tabs>
        <w:ind w:firstLine="567"/>
        <w:rPr>
          <w:rFonts w:ascii="Arial" w:hAnsi="Arial" w:cs="Arial"/>
          <w:bCs/>
          <w:iCs/>
          <w:lang w:val="es-ES" w:bidi="es-ES"/>
        </w:rPr>
      </w:pPr>
    </w:p>
    <w:p w14:paraId="634B7C9B"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 xml:space="preserve">De esta manera, para Ernesto el SPD representaba una posibilidad para encontrar una estabilidad económica. Los hombres tenían un particular interés por la docencia a causa de motivaciones más extrínsecas, guiados por la idea de mejorar su estabilidad laboral y mejorar ingresos o porque no habían tenido otra forma de acceder a un empleo con un mejor estatus. </w:t>
      </w:r>
    </w:p>
    <w:p w14:paraId="61F8223E"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Al igual que los hombres entrevistados, las mujeres también estaban interesadas en obtener beneficios económicos a partir de la docencia. Pero, también veían en la docencia una posibilidad para conciliar el trabajo con el cuidado de la familia. Natalia, quien cuenta con estudios de EMS en puericultura y una licenciatura en psicología por una universidad privada, desde su egreso de la ES en 2008 y después de transitar por varios trabajos con sueldos precarios, así como por situaciones familiares (enfermedad terminal de su pareja), decidió mirar la posibilidad de ingresar al SPD. Las condiciones laborales de sus empleos anteriores, entre los que se encuentran, asistente de recursos humanos, policía e incluso como docente en escuelas privadas, no empataba con su vida familiar y labores de cuidado.</w:t>
      </w:r>
    </w:p>
    <w:p w14:paraId="3B6F6DA6" w14:textId="77777777" w:rsidR="00202C7C" w:rsidRPr="00202C7C" w:rsidRDefault="00202C7C" w:rsidP="00746CB1">
      <w:pPr>
        <w:tabs>
          <w:tab w:val="left" w:pos="567"/>
        </w:tabs>
        <w:ind w:left="567"/>
        <w:rPr>
          <w:rFonts w:ascii="Arial" w:hAnsi="Arial" w:cs="Arial"/>
          <w:bCs/>
          <w:i/>
          <w:iCs/>
          <w:lang w:val="es-ES" w:bidi="es-ES"/>
        </w:rPr>
      </w:pPr>
      <w:r w:rsidRPr="00202C7C">
        <w:rPr>
          <w:rFonts w:ascii="Arial" w:hAnsi="Arial" w:cs="Arial"/>
          <w:bCs/>
          <w:i/>
          <w:iCs/>
          <w:lang w:val="es-ES" w:bidi="es-ES"/>
        </w:rPr>
        <w:t xml:space="preserve">[...]yo ya no quería regresar a la escuela particular, ya era mucho horario y tiempo. Sentía que estaba muy mal pagado; y yo estaba embarazada, entonces en ese tiempo también tuve una situación familiar muy fuerte [...] a mi esposo le detectaron cáncer terminal, para mí (se infiere que el SPD), fue esa lucecita en la que al final [...] vas a tener una estabilidad, algo de lo que puedes agarrarte para salir adelante (Natalia-no normalista, </w:t>
      </w:r>
      <w:r w:rsidRPr="00202C7C">
        <w:rPr>
          <w:rFonts w:ascii="Arial" w:hAnsi="Arial" w:cs="Arial"/>
          <w:i/>
        </w:rPr>
        <w:t>comunicación personal</w:t>
      </w:r>
      <w:r w:rsidRPr="00202C7C">
        <w:rPr>
          <w:rFonts w:ascii="Arial" w:hAnsi="Arial" w:cs="Arial"/>
          <w:bCs/>
          <w:i/>
          <w:iCs/>
          <w:lang w:val="es-ES" w:bidi="es-ES"/>
        </w:rPr>
        <w:t>, 21 de enero, 2020).</w:t>
      </w:r>
    </w:p>
    <w:p w14:paraId="3CCE5205" w14:textId="77777777" w:rsidR="00202C7C" w:rsidRPr="00202C7C" w:rsidRDefault="00202C7C" w:rsidP="00746CB1">
      <w:pPr>
        <w:tabs>
          <w:tab w:val="left" w:pos="567"/>
        </w:tabs>
        <w:ind w:firstLine="567"/>
        <w:rPr>
          <w:rFonts w:ascii="Arial" w:hAnsi="Arial" w:cs="Arial"/>
          <w:bCs/>
          <w:iCs/>
          <w:lang w:val="es-ES" w:bidi="es-ES"/>
        </w:rPr>
      </w:pPr>
    </w:p>
    <w:p w14:paraId="522D660D"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 xml:space="preserve">Karen, licenciada en administración de empresas, egresada de la Universidad Tec-Milenio, institución privada de educación superior, al igual que Natalia, después de su egreso de la universidad, de estar en trabajos con condiciones laborales extenuantes y la falta de tiempo para tratar asuntos familiares, la orillaron a mirar a la docencia como una opción: </w:t>
      </w:r>
    </w:p>
    <w:p w14:paraId="49301048" w14:textId="77777777" w:rsidR="00202C7C" w:rsidRPr="00202C7C" w:rsidRDefault="00202C7C" w:rsidP="00746CB1">
      <w:pPr>
        <w:tabs>
          <w:tab w:val="left" w:pos="567"/>
        </w:tabs>
        <w:ind w:left="708"/>
        <w:rPr>
          <w:rFonts w:ascii="Arial" w:hAnsi="Arial" w:cs="Arial"/>
          <w:bCs/>
          <w:i/>
          <w:iCs/>
          <w:lang w:val="es-ES" w:bidi="es-ES"/>
        </w:rPr>
      </w:pPr>
      <w:r w:rsidRPr="00202C7C">
        <w:rPr>
          <w:rFonts w:ascii="Arial" w:hAnsi="Arial" w:cs="Arial"/>
          <w:bCs/>
          <w:i/>
          <w:iCs/>
          <w:lang w:val="es-ES" w:bidi="es-ES"/>
        </w:rPr>
        <w:t xml:space="preserve">Se me hacía muy pesado la jornada de trabajo, era prácticamente de ocho a ocho, entonces era muy pesado. había pocos descansos […] un ritmo pesado </w:t>
      </w:r>
      <w:bookmarkStart w:id="17" w:name="_Hlk123234946"/>
      <w:r w:rsidRPr="00202C7C">
        <w:rPr>
          <w:rFonts w:ascii="Arial" w:hAnsi="Arial" w:cs="Arial"/>
          <w:bCs/>
          <w:i/>
          <w:iCs/>
          <w:lang w:val="es-ES" w:bidi="es-ES"/>
        </w:rPr>
        <w:t>[…]</w:t>
      </w:r>
      <w:bookmarkEnd w:id="17"/>
      <w:r w:rsidRPr="00202C7C">
        <w:rPr>
          <w:rFonts w:ascii="Arial" w:hAnsi="Arial" w:cs="Arial"/>
          <w:bCs/>
          <w:i/>
          <w:iCs/>
          <w:lang w:val="es-ES" w:bidi="es-ES"/>
        </w:rPr>
        <w:t xml:space="preserve"> de hecho soy de Atlacomulco, a veces me quedaba en Toluca y rentaba, veía a la familia cada ocho o quince días […] después de algún tiempo una amiga de la escuela me contó sobre el SPD y las evaluaciones, lo que me interesó bastante (Karen no-normalista, </w:t>
      </w:r>
      <w:r w:rsidRPr="00202C7C">
        <w:rPr>
          <w:rFonts w:ascii="Arial" w:hAnsi="Arial" w:cs="Arial"/>
          <w:i/>
        </w:rPr>
        <w:t>comunicación personal, 19 de octubre, 2019</w:t>
      </w:r>
      <w:r w:rsidRPr="00202C7C">
        <w:rPr>
          <w:rFonts w:ascii="Arial" w:hAnsi="Arial" w:cs="Arial"/>
          <w:bCs/>
          <w:i/>
          <w:iCs/>
          <w:lang w:val="es-ES" w:bidi="es-ES"/>
        </w:rPr>
        <w:t>).</w:t>
      </w:r>
    </w:p>
    <w:p w14:paraId="53ED745E" w14:textId="77777777" w:rsidR="00202C7C" w:rsidRPr="00202C7C" w:rsidRDefault="00202C7C" w:rsidP="00746CB1">
      <w:pPr>
        <w:tabs>
          <w:tab w:val="left" w:pos="567"/>
        </w:tabs>
        <w:ind w:firstLine="567"/>
        <w:rPr>
          <w:rFonts w:ascii="Arial" w:hAnsi="Arial" w:cs="Arial"/>
          <w:bCs/>
          <w:i/>
          <w:iCs/>
          <w:lang w:val="es-ES" w:bidi="es-ES"/>
        </w:rPr>
      </w:pPr>
    </w:p>
    <w:p w14:paraId="57962EA9" w14:textId="77777777" w:rsidR="00202C7C" w:rsidRPr="00202C7C" w:rsidRDefault="00202C7C" w:rsidP="00746CB1">
      <w:pPr>
        <w:tabs>
          <w:tab w:val="left" w:pos="567"/>
        </w:tabs>
        <w:ind w:firstLine="567"/>
        <w:rPr>
          <w:rFonts w:ascii="Arial" w:hAnsi="Arial" w:cs="Arial"/>
          <w:bCs/>
          <w:iCs/>
          <w:lang w:val="es-ES" w:bidi="es-ES"/>
        </w:rPr>
      </w:pPr>
      <w:r w:rsidRPr="00202C7C">
        <w:rPr>
          <w:rFonts w:ascii="Arial" w:hAnsi="Arial" w:cs="Arial"/>
          <w:bCs/>
          <w:iCs/>
          <w:lang w:val="es-ES" w:bidi="es-ES"/>
        </w:rPr>
        <w:t xml:space="preserve">Para ambas informantes, los empleos precarizados, las largas jornadas laborales y la falta de tiempo para atender a la familia fueron los detonantes motivacionales que les permitió pensar en el SPD como una opción laboral. Lortie (1975) menciona que, "el tema de la compatibilidad del tiempo juega parte importante como atractor a la profesión” (p.32). Además, desde un análisis de género este atractor tiene matices importantes entre mujeres y hombres. Para ellas la docencia permite tener tiempo para atender asuntos familiares o desempeñarse en alguna otra área, como la maternidad, a los hombres les permitiría tener horarios más flexibles para desempeñarse en otra escuela. La docencia al ser analizada desde la perspectiva de género deja ver que detrás de la inserción laboral de las mujeres se encuentran procesos de negociación para conciliar el espacio público (escuela) con el privado (familia). Es decir, para las mujeres ser maestras representa la posibilidad de un desarrollo profesional remunerado y como parte de un proceso de empoderamiento, advierte Morgade (2007). </w:t>
      </w:r>
    </w:p>
    <w:p w14:paraId="3788F48B"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 xml:space="preserve">Para Amador et al. (2019), la inserción y permanencia de las mujeres en el mundo laboral ha sido compleja, si bien, lo beneficios podrán ser evidentes debido a que logran establecerse como agentes económicos. La complejidad radica en que su participación en el mercado laboral está escindida por la división sexual del trabajo, que tiene impacto en las brechas de desigualdad. El enfoque de género como instrumento teórico-metodológico para el análisis del trabajo docente, tiene la finalidad de profundizar en las reflexiones sobre la feminización de la docencia en los primeros niveles educativos como fenómeno sociopolítico y cultural. Además, de escudriñar sobre los significados de la feminidad y la masculinidad en el ámbito de la docencia, debido a que mujeres y hombres tienen distintos significados sociales sobre la profesión docente, así como de la elección de profesión. </w:t>
      </w:r>
    </w:p>
    <w:p w14:paraId="1C1A4899" w14:textId="77777777"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De este modo, integrar la categoría de género y división sexual del trabajo en torno a las motivaciones para la elección de profesión docente en los primeros niveles educativo o de educación básica, contribuye a desnaturalizar el fenómeno de la docencia como algo inherente, una extensión del rol femenino, donde se desvaloriza el trabajo de cuidado (Dantas y Antloga, 2023). El enfoque de género ayuda criticar la desigualdad social en la organización laboral, porque detrás de la actividad docente desarrollada por las mujeres, pudiera encontrarse una doble jornada de trabajo, que es el resultado de la conciliación del trabajo productivo con el reproductivo. En medio de una dinámica económica que exige que los integrantes de familias contribuyan económicamente cada vez, las mujeres participan como agentes económicos al ingreso familiar. Para finalizar, el enfoque de género para el estudio de las motivaciones sobre la elección de docencia como profesión está asociado con otras categorías como clase, etnia, división sexual del trabajo, entre otras. Esto, pudiera ayudar a ampliar a comprender a mayor profundidad el fenómeno de las motivaciones para la elección de la docencia como profesión.</w:t>
      </w:r>
    </w:p>
    <w:p w14:paraId="375FCFBA" w14:textId="77777777" w:rsidR="00202C7C" w:rsidRPr="00202C7C" w:rsidRDefault="00202C7C" w:rsidP="00746CB1">
      <w:pPr>
        <w:tabs>
          <w:tab w:val="left" w:pos="567"/>
        </w:tabs>
        <w:ind w:firstLine="567"/>
        <w:rPr>
          <w:rFonts w:ascii="Arial" w:eastAsia="Arial" w:hAnsi="Arial" w:cs="Arial"/>
        </w:rPr>
      </w:pPr>
    </w:p>
    <w:p w14:paraId="71B0EA9C" w14:textId="0BEE59B0" w:rsidR="00202C7C" w:rsidRPr="00B35802" w:rsidRDefault="00000000" w:rsidP="00746CB1">
      <w:pPr>
        <w:pStyle w:val="Heading1"/>
        <w:tabs>
          <w:tab w:val="left" w:pos="567"/>
        </w:tabs>
        <w:spacing w:line="360" w:lineRule="auto"/>
        <w:rPr>
          <w:rFonts w:cs="Arial"/>
          <w:i w:val="0"/>
          <w:iCs/>
        </w:rPr>
      </w:pPr>
      <w:sdt>
        <w:sdtPr>
          <w:rPr>
            <w:rFonts w:cs="Arial"/>
            <w:i w:val="0"/>
            <w:iCs/>
          </w:rPr>
          <w:tag w:val="goog_rdk_5"/>
          <w:id w:val="878356603"/>
        </w:sdtPr>
        <w:sdtContent/>
      </w:sdt>
      <w:r w:rsidR="00202C7C" w:rsidRPr="00B35802">
        <w:rPr>
          <w:rFonts w:cs="Arial"/>
          <w:i w:val="0"/>
          <w:iCs/>
        </w:rPr>
        <w:t xml:space="preserve">5. </w:t>
      </w:r>
      <w:r w:rsidR="00B35802">
        <w:rPr>
          <w:rFonts w:cs="Arial"/>
          <w:i w:val="0"/>
          <w:iCs/>
        </w:rPr>
        <w:tab/>
      </w:r>
      <w:r w:rsidR="00202C7C" w:rsidRPr="00B35802">
        <w:rPr>
          <w:rFonts w:cs="Arial"/>
          <w:i w:val="0"/>
          <w:iCs/>
        </w:rPr>
        <w:t>Conclusiones</w:t>
      </w:r>
    </w:p>
    <w:p w14:paraId="2B254CEC" w14:textId="77777777" w:rsidR="00202C7C" w:rsidRPr="00202C7C" w:rsidRDefault="00202C7C" w:rsidP="00746CB1">
      <w:pPr>
        <w:tabs>
          <w:tab w:val="left" w:pos="567"/>
        </w:tabs>
        <w:ind w:firstLine="567"/>
        <w:rPr>
          <w:rFonts w:ascii="Arial" w:hAnsi="Arial" w:cs="Arial"/>
        </w:rPr>
      </w:pPr>
      <w:bookmarkStart w:id="18" w:name="_heading=h.26in1rg" w:colFirst="0" w:colLast="0"/>
      <w:bookmarkEnd w:id="18"/>
      <w:r w:rsidRPr="00202C7C">
        <w:rPr>
          <w:rFonts w:ascii="Arial" w:hAnsi="Arial" w:cs="Arial"/>
        </w:rPr>
        <w:t xml:space="preserve">A manera de conclusión, el objetivo del artículo fue analizar la acción racionalizada que motivo a normalistas y no normalistas a elegir la docencia como profesión en medio de una serie de cambios realizados al artículo 3° constitucional, en 2013, que transformó los escenarios para el ingreso al Sistema Profesional Docente. El aporte de esta investigación es ampliar los campos de reflexión sobre la inserción laboral al magisterio, las acciones que motivan al sujeto a elegir la docencia como profesión en medio de cambios sociopolíticos en materia educativa. La motivación al ser parte de la conducta humana es un acto racionalizado del cual se espera obtener un bien o beneficio. En este caso, para egresados de espacios universitarios, el examen de oposición para ingresar al magisterio representó la posibilidad para insertarse y cambiar sus condiciones laborales y económicas. Debido a que, la docencia es una profesión atractiva que puede potenciar el crecimiento personal, profesional y económico, acción que está asociada a motivos extrínsecos, principalmente, porque se buscan satisfacer necesidades materiales para la reproducción social de la vida. </w:t>
      </w:r>
    </w:p>
    <w:p w14:paraId="5104C317" w14:textId="77777777" w:rsidR="00202C7C" w:rsidRPr="00202C7C" w:rsidRDefault="00202C7C" w:rsidP="00746CB1">
      <w:pPr>
        <w:tabs>
          <w:tab w:val="left" w:pos="567"/>
        </w:tabs>
        <w:ind w:firstLine="567"/>
        <w:rPr>
          <w:rFonts w:ascii="Arial" w:hAnsi="Arial" w:cs="Arial"/>
        </w:rPr>
      </w:pPr>
      <w:r w:rsidRPr="00202C7C">
        <w:rPr>
          <w:rFonts w:ascii="Arial" w:hAnsi="Arial" w:cs="Arial"/>
        </w:rPr>
        <w:t xml:space="preserve">Para egresados no-normalistas, la docencia fue considerada como una alternativa frente a la incertidumbre de no desarrollarse en su área de especialización de la cual egresaron. Asimismo, otras de las motivaciones para participar en el concurso de oposición para ingresar al SPD fue ver a la docencia como una posibilidad de empleo. Dentro de los relatos, estas motivaciones extrínsecas estaban asociadas con la mejora de las condiciones económicas al momento de participar. Lo anterior, sin dejar de lado los factores intrínsecos que es el impacto social de la profesión. </w:t>
      </w:r>
    </w:p>
    <w:p w14:paraId="3EBD1C87" w14:textId="77777777" w:rsidR="00202C7C" w:rsidRPr="00202C7C" w:rsidRDefault="00202C7C" w:rsidP="00746CB1">
      <w:pPr>
        <w:tabs>
          <w:tab w:val="left" w:pos="567"/>
        </w:tabs>
        <w:ind w:firstLine="567"/>
        <w:rPr>
          <w:rFonts w:ascii="Arial" w:hAnsi="Arial" w:cs="Arial"/>
        </w:rPr>
      </w:pPr>
      <w:r w:rsidRPr="00202C7C">
        <w:rPr>
          <w:rFonts w:ascii="Arial" w:hAnsi="Arial" w:cs="Arial"/>
        </w:rPr>
        <w:t xml:space="preserve">En el caso de informantes normalistas, los cambios realizados en 2013 a la política pública educativa incidieron en los procesos de ingreso al servicio docente. Sin embargo, en la investigación se lograron identificar factores que se aproximaban a temas altruistas e intrínsecos, como es el beneficio de la acción sobre otros y/o impacto positivo. Estas acciones pudieran estar asociadas al apego al servicio y al cuidado del otro, porque se ve a la docencia como una profesión que aporta significativamente a la formación de sujetos. Asimismo, en los relatos de normalistas se logran identificar motivaciones extrínsecas situadas en algunas experiencias previas en docencia, relacionadas principalmente por provenir de familia de docentes. Pero, también se identifica que el motivo que guía la acción tiene relación con razones económicas por provenir de familias de bajos recursos económicos. Sin duda, los resultados de la investigación muestran que las motivaciones extrínsecas, intrínsecas y altruistas están presentes en las experiencias de las y los informantes, porque se busca mejorar las condiciones materiales para la reproducción social de la vida, el deseo de mostrar el desarrollo de competencias profesionales y la responsabilidad hacía con el otro a través de la acción, que es el ejercicio de la docencia. </w:t>
      </w:r>
    </w:p>
    <w:p w14:paraId="77FC3258" w14:textId="77777777" w:rsidR="00202C7C" w:rsidRPr="00202C7C" w:rsidRDefault="00202C7C" w:rsidP="00746CB1">
      <w:pPr>
        <w:tabs>
          <w:tab w:val="left" w:pos="567"/>
        </w:tabs>
        <w:ind w:firstLine="567"/>
        <w:rPr>
          <w:rFonts w:ascii="Arial" w:hAnsi="Arial" w:cs="Arial"/>
        </w:rPr>
      </w:pPr>
      <w:r w:rsidRPr="00202C7C">
        <w:rPr>
          <w:rFonts w:ascii="Arial" w:hAnsi="Arial" w:cs="Arial"/>
        </w:rPr>
        <w:t>Por otro lado, al hacer el análisis de la información, los hallazgos identificados estaban relacionados con el género, es decir, los intereses de hombres y mujeres por la docencia como profesión eran diferenciados. Para las mujeres, entrar al servicio profesional docente, representaba una posibilidad para conciliar el trabajo del cuidado de la familia, que involucra la crianza de hijas e hijos. Para los hombres, una oportunidad de estabilidad laboral y económica para proveer de manera adecuada a la familia. Esto hallazgos dejan abierta la posibilidad y pertinencia de integrar el enfoque de género en los estudios en torno a la motivación laboral para la docencia. Debido a que, la feminización del magisterio impera en educación básica y es resultado de largo un proceso histórico, que pudiera verse como algo positivo por la inserción laboral y conquista del espacio público por parte de las mujeres. Sin embargo, sería pertinente integrar algunas otras perspectivas teóricas críticas para interpretar posibles relaciones de poder y dominación que pudieran encontrarse detrás de la feminización del magisterio.</w:t>
      </w:r>
    </w:p>
    <w:p w14:paraId="212448DD" w14:textId="77777777" w:rsidR="00202C7C" w:rsidRPr="00202C7C" w:rsidRDefault="00202C7C" w:rsidP="00746CB1">
      <w:pPr>
        <w:tabs>
          <w:tab w:val="left" w:pos="567"/>
        </w:tabs>
        <w:ind w:firstLine="567"/>
        <w:rPr>
          <w:rFonts w:ascii="Arial" w:eastAsia="Arial" w:hAnsi="Arial" w:cs="Arial"/>
        </w:rPr>
      </w:pPr>
    </w:p>
    <w:p w14:paraId="080C1989" w14:textId="51F3785F" w:rsidR="00202C7C" w:rsidRPr="00B35802" w:rsidRDefault="00202C7C" w:rsidP="00746CB1">
      <w:pPr>
        <w:pStyle w:val="Heading1"/>
        <w:tabs>
          <w:tab w:val="left" w:pos="567"/>
        </w:tabs>
        <w:spacing w:line="360" w:lineRule="auto"/>
        <w:rPr>
          <w:rFonts w:cs="Arial"/>
          <w:i w:val="0"/>
          <w:iCs/>
        </w:rPr>
      </w:pPr>
      <w:r w:rsidRPr="00B35802">
        <w:rPr>
          <w:rFonts w:cs="Arial"/>
          <w:i w:val="0"/>
          <w:iCs/>
        </w:rPr>
        <w:t xml:space="preserve">6. </w:t>
      </w:r>
      <w:r w:rsidR="00B35802">
        <w:rPr>
          <w:rFonts w:cs="Arial"/>
          <w:i w:val="0"/>
          <w:iCs/>
        </w:rPr>
        <w:tab/>
      </w:r>
      <w:r w:rsidRPr="00B35802">
        <w:rPr>
          <w:rFonts w:cs="Arial"/>
          <w:i w:val="0"/>
          <w:iCs/>
        </w:rPr>
        <w:t xml:space="preserve">Agradecimientos </w:t>
      </w:r>
    </w:p>
    <w:p w14:paraId="533C48AD" w14:textId="26AEA9A3" w:rsidR="00202C7C" w:rsidRPr="00202C7C" w:rsidRDefault="00202C7C" w:rsidP="00746CB1">
      <w:pPr>
        <w:tabs>
          <w:tab w:val="left" w:pos="567"/>
        </w:tabs>
        <w:ind w:firstLine="567"/>
        <w:rPr>
          <w:rFonts w:ascii="Arial" w:eastAsia="Arial" w:hAnsi="Arial" w:cs="Arial"/>
        </w:rPr>
      </w:pPr>
      <w:r w:rsidRPr="00202C7C">
        <w:rPr>
          <w:rFonts w:ascii="Arial" w:eastAsia="Arial" w:hAnsi="Arial" w:cs="Arial"/>
        </w:rPr>
        <w:t>Este trabajo se desarrolló gracias a una beca para estudios de doctorado por parte del Consejo Nacional de Humanidades Ciencia y Tecnología</w:t>
      </w:r>
      <w:r w:rsidR="00CA4B6F">
        <w:rPr>
          <w:rFonts w:ascii="Arial" w:eastAsia="Arial" w:hAnsi="Arial" w:cs="Arial"/>
        </w:rPr>
        <w:t>, México</w:t>
      </w:r>
      <w:r w:rsidRPr="00202C7C">
        <w:rPr>
          <w:rFonts w:ascii="Arial" w:eastAsia="Arial" w:hAnsi="Arial" w:cs="Arial"/>
        </w:rPr>
        <w:t>.</w:t>
      </w:r>
    </w:p>
    <w:p w14:paraId="4ABCFF9F" w14:textId="77777777" w:rsidR="00202C7C" w:rsidRPr="00202C7C" w:rsidRDefault="00202C7C" w:rsidP="00746CB1">
      <w:pPr>
        <w:tabs>
          <w:tab w:val="left" w:pos="567"/>
        </w:tabs>
        <w:ind w:firstLine="567"/>
        <w:rPr>
          <w:rFonts w:ascii="Arial" w:eastAsia="Arial" w:hAnsi="Arial" w:cs="Arial"/>
        </w:rPr>
      </w:pPr>
    </w:p>
    <w:p w14:paraId="4FA74A62" w14:textId="045DC0A3" w:rsidR="00202C7C" w:rsidRPr="00B35802" w:rsidRDefault="00000000" w:rsidP="00746CB1">
      <w:pPr>
        <w:pStyle w:val="Heading1"/>
        <w:tabs>
          <w:tab w:val="left" w:pos="567"/>
        </w:tabs>
        <w:spacing w:line="360" w:lineRule="auto"/>
        <w:rPr>
          <w:rFonts w:cs="Arial"/>
          <w:i w:val="0"/>
          <w:iCs/>
        </w:rPr>
      </w:pPr>
      <w:sdt>
        <w:sdtPr>
          <w:rPr>
            <w:rFonts w:cs="Arial"/>
            <w:i w:val="0"/>
            <w:iCs/>
          </w:rPr>
          <w:tag w:val="goog_rdk_6"/>
          <w:id w:val="-1305547436"/>
        </w:sdtPr>
        <w:sdtContent/>
      </w:sdt>
      <w:r w:rsidR="00202C7C" w:rsidRPr="00B35802">
        <w:rPr>
          <w:rFonts w:cs="Arial"/>
          <w:i w:val="0"/>
          <w:iCs/>
        </w:rPr>
        <w:t xml:space="preserve">7. </w:t>
      </w:r>
      <w:r w:rsidR="00B35802" w:rsidRPr="00B35802">
        <w:rPr>
          <w:rFonts w:cs="Arial"/>
          <w:i w:val="0"/>
          <w:iCs/>
        </w:rPr>
        <w:tab/>
      </w:r>
      <w:r w:rsidR="00202C7C" w:rsidRPr="00B35802">
        <w:rPr>
          <w:rFonts w:cs="Arial"/>
          <w:i w:val="0"/>
          <w:iCs/>
        </w:rPr>
        <w:t xml:space="preserve">Referencias </w:t>
      </w:r>
    </w:p>
    <w:p w14:paraId="5FDD6059"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Arnaut, Alberto. (2017). Lo bueno, lo malo y lo feo de la profesión docente. En Gloria del Castillo Alemán y Giovanna Valenti Nigri (Coords), </w:t>
      </w:r>
      <w:r w:rsidRPr="00202C7C">
        <w:rPr>
          <w:rFonts w:ascii="Arial" w:eastAsia="Arial" w:hAnsi="Arial" w:cs="Arial"/>
          <w:i/>
          <w:iCs/>
        </w:rPr>
        <w:t xml:space="preserve">Reforma Educativa. ¿Qué estamos transformando? Debate informado </w:t>
      </w:r>
      <w:r w:rsidRPr="00202C7C">
        <w:rPr>
          <w:rFonts w:ascii="Arial" w:eastAsia="Arial" w:hAnsi="Arial" w:cs="Arial"/>
        </w:rPr>
        <w:t>(pp. 33-50)</w:t>
      </w:r>
      <w:r w:rsidRPr="00202C7C">
        <w:rPr>
          <w:rFonts w:ascii="Arial" w:eastAsia="Arial" w:hAnsi="Arial" w:cs="Arial"/>
          <w:i/>
          <w:iCs/>
        </w:rPr>
        <w:t xml:space="preserve">. </w:t>
      </w:r>
      <w:r w:rsidRPr="00202C7C">
        <w:rPr>
          <w:rFonts w:ascii="Arial" w:eastAsia="Arial" w:hAnsi="Arial" w:cs="Arial"/>
        </w:rPr>
        <w:t>FLACSO, México.</w:t>
      </w:r>
    </w:p>
    <w:p w14:paraId="4AC632DD" w14:textId="77777777" w:rsidR="00202C7C" w:rsidRPr="00202C7C" w:rsidRDefault="00202C7C" w:rsidP="00B35802">
      <w:pPr>
        <w:tabs>
          <w:tab w:val="left" w:pos="567"/>
        </w:tabs>
        <w:spacing w:line="240" w:lineRule="auto"/>
        <w:ind w:left="567" w:hanging="567"/>
        <w:rPr>
          <w:rFonts w:ascii="Arial" w:eastAsia="Arial" w:hAnsi="Arial" w:cs="Arial"/>
        </w:rPr>
      </w:pPr>
    </w:p>
    <w:p w14:paraId="309A1DC8"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Amador, Ivonne., Botero, Nathalia., Larrahondo, Leidy. y Andrade, Verónica. (2019). Significados del trabajo en mujeres que realizan trabajos productivo y reproductivo. </w:t>
      </w:r>
      <w:r w:rsidRPr="00202C7C">
        <w:rPr>
          <w:rFonts w:ascii="Arial" w:eastAsia="Arial" w:hAnsi="Arial" w:cs="Arial"/>
          <w:i/>
        </w:rPr>
        <w:t>Psicogente</w:t>
      </w:r>
      <w:r w:rsidRPr="00202C7C">
        <w:rPr>
          <w:rFonts w:ascii="Arial" w:eastAsia="Arial" w:hAnsi="Arial" w:cs="Arial"/>
        </w:rPr>
        <w:t xml:space="preserve">, </w:t>
      </w:r>
      <w:r w:rsidRPr="00202C7C">
        <w:rPr>
          <w:rFonts w:ascii="Arial" w:eastAsia="Arial" w:hAnsi="Arial" w:cs="Arial"/>
          <w:i/>
          <w:iCs/>
        </w:rPr>
        <w:t>22</w:t>
      </w:r>
      <w:r w:rsidRPr="00202C7C">
        <w:rPr>
          <w:rFonts w:ascii="Arial" w:eastAsia="Arial" w:hAnsi="Arial" w:cs="Arial"/>
        </w:rPr>
        <w:t xml:space="preserve">(41), 2-32. </w:t>
      </w:r>
      <w:hyperlink r:id="rId20">
        <w:r w:rsidRPr="00202C7C">
          <w:rPr>
            <w:rFonts w:ascii="Arial" w:eastAsia="Arial" w:hAnsi="Arial" w:cs="Arial"/>
            <w:color w:val="0563C1"/>
          </w:rPr>
          <w:t>https://doi.org/10.17081/psico.22.41.3302</w:t>
        </w:r>
      </w:hyperlink>
      <w:r w:rsidRPr="00202C7C">
        <w:rPr>
          <w:rFonts w:ascii="Arial" w:eastAsia="Arial" w:hAnsi="Arial" w:cs="Arial"/>
        </w:rPr>
        <w:t xml:space="preserve"> </w:t>
      </w:r>
    </w:p>
    <w:p w14:paraId="23753ECD" w14:textId="77777777" w:rsidR="00202C7C" w:rsidRPr="00202C7C" w:rsidRDefault="00202C7C" w:rsidP="00B35802">
      <w:pPr>
        <w:tabs>
          <w:tab w:val="left" w:pos="567"/>
        </w:tabs>
        <w:spacing w:line="240" w:lineRule="auto"/>
        <w:ind w:left="567" w:hanging="567"/>
        <w:rPr>
          <w:rFonts w:ascii="Arial" w:eastAsia="Arial" w:hAnsi="Arial" w:cs="Arial"/>
        </w:rPr>
      </w:pPr>
    </w:p>
    <w:p w14:paraId="63F6FA57"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Barthes, Roland. (1970). Introducción al análisis estructural de los relatos. En </w:t>
      </w:r>
      <w:r w:rsidRPr="00202C7C">
        <w:rPr>
          <w:rFonts w:ascii="Arial" w:eastAsia="Arial" w:hAnsi="Arial" w:cs="Arial"/>
          <w:i/>
          <w:iCs/>
        </w:rPr>
        <w:t xml:space="preserve">Análisis estructural del relato </w:t>
      </w:r>
      <w:r w:rsidRPr="00202C7C">
        <w:rPr>
          <w:rFonts w:ascii="Arial" w:eastAsia="Arial" w:hAnsi="Arial" w:cs="Arial"/>
        </w:rPr>
        <w:t xml:space="preserve">(pp. 7-38). Tiempo Contemporáneo, México. </w:t>
      </w:r>
    </w:p>
    <w:p w14:paraId="14EEBA78" w14:textId="77777777" w:rsidR="00202C7C" w:rsidRPr="00202C7C" w:rsidRDefault="00202C7C" w:rsidP="00B35802">
      <w:pPr>
        <w:tabs>
          <w:tab w:val="left" w:pos="567"/>
        </w:tabs>
        <w:spacing w:line="240" w:lineRule="auto"/>
        <w:ind w:left="567" w:hanging="567"/>
        <w:rPr>
          <w:rFonts w:ascii="Arial" w:eastAsia="Arial" w:hAnsi="Arial" w:cs="Arial"/>
        </w:rPr>
      </w:pPr>
    </w:p>
    <w:p w14:paraId="25743F6C"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rPr>
        <w:t xml:space="preserve">Bastick, Tony. </w:t>
      </w:r>
      <w:r w:rsidRPr="00202C7C">
        <w:rPr>
          <w:rFonts w:ascii="Arial" w:eastAsia="Arial" w:hAnsi="Arial" w:cs="Arial"/>
          <w:lang w:val="en-US"/>
        </w:rPr>
        <w:t>(2000). Why teacher trainees choose the teaching profession: Comparing trainees in metropolitan and developing countries</w:t>
      </w:r>
      <w:r w:rsidRPr="00202C7C">
        <w:rPr>
          <w:rFonts w:ascii="Arial" w:eastAsia="Arial" w:hAnsi="Arial" w:cs="Arial"/>
          <w:i/>
          <w:lang w:val="en-US"/>
        </w:rPr>
        <w:t>. International Review of Education</w:t>
      </w:r>
      <w:r w:rsidRPr="00202C7C">
        <w:rPr>
          <w:rFonts w:ascii="Arial" w:eastAsia="Arial" w:hAnsi="Arial" w:cs="Arial"/>
          <w:lang w:val="en-US"/>
        </w:rPr>
        <w:t xml:space="preserve">/ 46, 343–349. </w:t>
      </w:r>
      <w:hyperlink r:id="rId21" w:history="1">
        <w:r w:rsidRPr="00202C7C">
          <w:rPr>
            <w:rStyle w:val="Hyperlink"/>
            <w:rFonts w:ascii="Arial" w:eastAsia="Arial" w:hAnsi="Arial" w:cs="Arial"/>
            <w:lang w:val="en-US"/>
          </w:rPr>
          <w:t>https://link.springer.com/article/10.1023/A:1004090415953</w:t>
        </w:r>
      </w:hyperlink>
      <w:r w:rsidRPr="00202C7C">
        <w:rPr>
          <w:rFonts w:ascii="Arial" w:eastAsia="Arial" w:hAnsi="Arial" w:cs="Arial"/>
          <w:lang w:val="en-US"/>
        </w:rPr>
        <w:t xml:space="preserve"> </w:t>
      </w:r>
    </w:p>
    <w:p w14:paraId="77B1E40E"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7E86D469" w14:textId="77777777" w:rsidR="00202C7C" w:rsidRPr="00202C7C" w:rsidRDefault="00202C7C" w:rsidP="00B35802">
      <w:pPr>
        <w:tabs>
          <w:tab w:val="left" w:pos="567"/>
        </w:tabs>
        <w:spacing w:line="240" w:lineRule="auto"/>
        <w:ind w:left="567" w:hanging="567"/>
        <w:rPr>
          <w:rFonts w:ascii="Arial" w:eastAsia="Arial" w:hAnsi="Arial" w:cs="Arial"/>
          <w:color w:val="0563C1"/>
        </w:rPr>
      </w:pPr>
      <w:r w:rsidRPr="00202C7C">
        <w:rPr>
          <w:rFonts w:ascii="Arial" w:eastAsia="Arial" w:hAnsi="Arial" w:cs="Arial"/>
          <w:lang w:val="en-US"/>
        </w:rPr>
        <w:t xml:space="preserve">Bertaux, Daniel. (1980) “L approche biografique. Sa Valité methodologique, ses potentialités” </w:t>
      </w:r>
      <w:r w:rsidRPr="00202C7C">
        <w:rPr>
          <w:rFonts w:ascii="Arial" w:eastAsia="Arial" w:hAnsi="Arial" w:cs="Arial"/>
          <w:i/>
          <w:lang w:val="en-US"/>
        </w:rPr>
        <w:t>Cahiers Interantionaux de Sociologie</w:t>
      </w:r>
      <w:r w:rsidRPr="00202C7C">
        <w:rPr>
          <w:rFonts w:ascii="Arial" w:eastAsia="Arial" w:hAnsi="Arial" w:cs="Arial"/>
          <w:lang w:val="en-US"/>
        </w:rPr>
        <w:t xml:space="preserve">, Vol. LXIX 1980, Presses Universitaires de France, Paris. </w:t>
      </w:r>
      <w:r w:rsidRPr="00202C7C">
        <w:rPr>
          <w:rFonts w:ascii="Arial" w:eastAsia="Arial" w:hAnsi="Arial" w:cs="Arial"/>
        </w:rPr>
        <w:t xml:space="preserve">Consultado el 25 de enero de 2019, disponible en: </w:t>
      </w:r>
      <w:hyperlink r:id="rId22">
        <w:r w:rsidRPr="00202C7C">
          <w:rPr>
            <w:rFonts w:ascii="Arial" w:eastAsia="Arial" w:hAnsi="Arial" w:cs="Arial"/>
            <w:color w:val="0563C1"/>
          </w:rPr>
          <w:t>https://www.comisionporlamemoria.org/archivos/jovenesymemoria/bibliografia_web/metodologia/Bertaux.pdf</w:t>
        </w:r>
      </w:hyperlink>
    </w:p>
    <w:p w14:paraId="158FAC92" w14:textId="77777777" w:rsidR="00202C7C" w:rsidRPr="00202C7C" w:rsidRDefault="00202C7C" w:rsidP="00B35802">
      <w:pPr>
        <w:tabs>
          <w:tab w:val="left" w:pos="567"/>
        </w:tabs>
        <w:spacing w:line="240" w:lineRule="auto"/>
        <w:ind w:left="567" w:hanging="567"/>
        <w:rPr>
          <w:rFonts w:ascii="Arial" w:eastAsia="Arial" w:hAnsi="Arial" w:cs="Arial"/>
          <w:color w:val="0563C1"/>
        </w:rPr>
      </w:pPr>
    </w:p>
    <w:p w14:paraId="43DC0A39" w14:textId="77777777" w:rsidR="00202C7C" w:rsidRPr="00202C7C" w:rsidRDefault="00202C7C" w:rsidP="00B35802">
      <w:pPr>
        <w:tabs>
          <w:tab w:val="left" w:pos="567"/>
        </w:tabs>
        <w:spacing w:line="240" w:lineRule="auto"/>
        <w:ind w:left="567" w:hanging="567"/>
        <w:rPr>
          <w:rFonts w:ascii="Arial" w:eastAsia="Arial" w:hAnsi="Arial" w:cs="Arial"/>
          <w:lang w:val="en-US"/>
        </w:rPr>
      </w:pPr>
      <w:r w:rsidRPr="00202C7C">
        <w:rPr>
          <w:rFonts w:ascii="Arial" w:eastAsia="Arial" w:hAnsi="Arial" w:cs="Arial"/>
          <w:lang w:val="en-US"/>
        </w:rPr>
        <w:t xml:space="preserve">Book, Cassandra. y Freeman, Donald. (1986). Differences in entry characteristics of elementary and secondary teacher candidates. </w:t>
      </w:r>
      <w:r w:rsidRPr="00202C7C">
        <w:rPr>
          <w:rFonts w:ascii="Arial" w:eastAsia="Arial" w:hAnsi="Arial" w:cs="Arial"/>
          <w:i/>
          <w:lang w:val="en-US"/>
        </w:rPr>
        <w:t>Journal of Teacher Education</w:t>
      </w:r>
      <w:r w:rsidRPr="00202C7C">
        <w:rPr>
          <w:rFonts w:ascii="Arial" w:eastAsia="Arial" w:hAnsi="Arial" w:cs="Arial"/>
          <w:lang w:val="en-US"/>
        </w:rPr>
        <w:t xml:space="preserve">, </w:t>
      </w:r>
      <w:r w:rsidRPr="00202C7C">
        <w:rPr>
          <w:rFonts w:ascii="Arial" w:eastAsia="Arial" w:hAnsi="Arial" w:cs="Arial"/>
          <w:i/>
          <w:iCs/>
          <w:lang w:val="en-US"/>
        </w:rPr>
        <w:t>37</w:t>
      </w:r>
      <w:r w:rsidRPr="00202C7C">
        <w:rPr>
          <w:rFonts w:ascii="Arial" w:eastAsia="Arial" w:hAnsi="Arial" w:cs="Arial"/>
          <w:lang w:val="en-US"/>
        </w:rPr>
        <w:t xml:space="preserve">(2), 47–51. </w:t>
      </w:r>
      <w:hyperlink r:id="rId23">
        <w:r w:rsidRPr="00202C7C">
          <w:rPr>
            <w:rFonts w:ascii="Arial" w:eastAsia="Arial" w:hAnsi="Arial" w:cs="Arial"/>
            <w:color w:val="0563C1"/>
            <w:lang w:val="en-US"/>
          </w:rPr>
          <w:t>https://eric.ed.gov/?id=EJ333735</w:t>
        </w:r>
      </w:hyperlink>
    </w:p>
    <w:p w14:paraId="6B80F47C"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4D3039B3" w14:textId="77777777" w:rsidR="00202C7C" w:rsidRPr="00202C7C" w:rsidRDefault="00202C7C" w:rsidP="00B35802">
      <w:pPr>
        <w:tabs>
          <w:tab w:val="left" w:pos="567"/>
        </w:tabs>
        <w:spacing w:line="240" w:lineRule="auto"/>
        <w:ind w:left="567" w:hanging="567"/>
        <w:rPr>
          <w:rFonts w:ascii="Arial" w:eastAsia="Arial" w:hAnsi="Arial" w:cs="Arial"/>
          <w:color w:val="4472C4"/>
        </w:rPr>
      </w:pPr>
      <w:r w:rsidRPr="00202C7C">
        <w:rPr>
          <w:rFonts w:ascii="Arial" w:eastAsia="Arial" w:hAnsi="Arial" w:cs="Arial"/>
          <w:lang w:val="en-US"/>
        </w:rPr>
        <w:t xml:space="preserve">Brookhart, Susan, y Freeman, Donald.  (1992). Characteristics of entering teacher candidates. </w:t>
      </w:r>
      <w:r w:rsidRPr="00202C7C">
        <w:rPr>
          <w:rFonts w:ascii="Arial" w:eastAsia="Arial" w:hAnsi="Arial" w:cs="Arial"/>
          <w:i/>
        </w:rPr>
        <w:t>Review of Educational Research,</w:t>
      </w:r>
      <w:r w:rsidRPr="00202C7C">
        <w:rPr>
          <w:rFonts w:ascii="Arial" w:eastAsia="Arial" w:hAnsi="Arial" w:cs="Arial"/>
        </w:rPr>
        <w:t xml:space="preserve"> </w:t>
      </w:r>
      <w:r w:rsidRPr="00202C7C">
        <w:rPr>
          <w:rFonts w:ascii="Arial" w:eastAsia="Arial" w:hAnsi="Arial" w:cs="Arial"/>
          <w:i/>
          <w:iCs/>
        </w:rPr>
        <w:t>62</w:t>
      </w:r>
      <w:r w:rsidRPr="00202C7C">
        <w:rPr>
          <w:rFonts w:ascii="Arial" w:eastAsia="Arial" w:hAnsi="Arial" w:cs="Arial"/>
        </w:rPr>
        <w:t xml:space="preserve">(1), 37–60. </w:t>
      </w:r>
      <w:hyperlink r:id="rId24" w:history="1">
        <w:r w:rsidRPr="00202C7C">
          <w:rPr>
            <w:rStyle w:val="Hyperlink"/>
            <w:rFonts w:ascii="Arial" w:eastAsia="Arial" w:hAnsi="Arial" w:cs="Arial"/>
          </w:rPr>
          <w:t>https://doi.org/10.3102/00346543062001037</w:t>
        </w:r>
      </w:hyperlink>
      <w:r w:rsidRPr="00202C7C">
        <w:rPr>
          <w:rFonts w:ascii="Arial" w:eastAsia="Arial" w:hAnsi="Arial" w:cs="Arial"/>
        </w:rPr>
        <w:t xml:space="preserve"> </w:t>
      </w:r>
    </w:p>
    <w:p w14:paraId="4E225D38" w14:textId="77777777" w:rsidR="00202C7C" w:rsidRPr="00202C7C" w:rsidRDefault="00202C7C" w:rsidP="00B35802">
      <w:pPr>
        <w:tabs>
          <w:tab w:val="left" w:pos="567"/>
        </w:tabs>
        <w:spacing w:line="240" w:lineRule="auto"/>
        <w:ind w:left="567" w:hanging="567"/>
        <w:rPr>
          <w:rFonts w:ascii="Arial" w:eastAsia="Arial" w:hAnsi="Arial" w:cs="Arial"/>
        </w:rPr>
      </w:pPr>
    </w:p>
    <w:p w14:paraId="175F1B57"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Chárriez, Mayra. (2012). Historias de vida: Una metodología de investigación cualitativa. </w:t>
      </w:r>
      <w:r w:rsidRPr="00202C7C">
        <w:rPr>
          <w:rFonts w:ascii="Arial" w:eastAsia="Arial" w:hAnsi="Arial" w:cs="Arial"/>
          <w:i/>
          <w:iCs/>
        </w:rPr>
        <w:t>Revista Griot</w:t>
      </w:r>
      <w:r w:rsidRPr="00202C7C">
        <w:rPr>
          <w:rFonts w:ascii="Arial" w:eastAsia="Arial" w:hAnsi="Arial" w:cs="Arial"/>
        </w:rPr>
        <w:t xml:space="preserve">, </w:t>
      </w:r>
      <w:r w:rsidRPr="00202C7C">
        <w:rPr>
          <w:rFonts w:ascii="Arial" w:eastAsia="Arial" w:hAnsi="Arial" w:cs="Arial"/>
          <w:i/>
          <w:iCs/>
        </w:rPr>
        <w:t>5</w:t>
      </w:r>
      <w:r w:rsidRPr="00202C7C">
        <w:rPr>
          <w:rFonts w:ascii="Arial" w:eastAsia="Arial" w:hAnsi="Arial" w:cs="Arial"/>
        </w:rPr>
        <w:t xml:space="preserve">(1), 50-67. </w:t>
      </w:r>
      <w:hyperlink r:id="rId25" w:history="1">
        <w:r w:rsidRPr="00202C7C">
          <w:rPr>
            <w:rStyle w:val="Hyperlink"/>
            <w:rFonts w:ascii="Arial" w:eastAsia="Arial" w:hAnsi="Arial" w:cs="Arial"/>
            <w:u w:val="none"/>
          </w:rPr>
          <w:t>https://www.uv.mx/psicologia/files/2017/12/historias_de_vida_una_metodologia_de_investigacion_cualitativa.pdf</w:t>
        </w:r>
      </w:hyperlink>
      <w:r w:rsidRPr="00202C7C">
        <w:rPr>
          <w:rFonts w:ascii="Arial" w:eastAsia="Arial" w:hAnsi="Arial" w:cs="Arial"/>
        </w:rPr>
        <w:t xml:space="preserve"> </w:t>
      </w:r>
    </w:p>
    <w:p w14:paraId="36A8A4F5" w14:textId="77777777" w:rsidR="00202C7C" w:rsidRPr="00202C7C" w:rsidRDefault="00202C7C" w:rsidP="00B35802">
      <w:pPr>
        <w:tabs>
          <w:tab w:val="left" w:pos="567"/>
        </w:tabs>
        <w:spacing w:line="240" w:lineRule="auto"/>
        <w:ind w:left="567" w:hanging="567"/>
        <w:rPr>
          <w:rFonts w:ascii="Arial" w:eastAsia="Arial" w:hAnsi="Arial" w:cs="Arial"/>
        </w:rPr>
      </w:pPr>
    </w:p>
    <w:p w14:paraId="7ECD285C" w14:textId="77777777" w:rsidR="00202C7C" w:rsidRPr="00202C7C" w:rsidRDefault="00202C7C" w:rsidP="00B35802">
      <w:pPr>
        <w:tabs>
          <w:tab w:val="left" w:pos="567"/>
        </w:tabs>
        <w:spacing w:line="240" w:lineRule="auto"/>
        <w:ind w:left="567" w:hanging="567"/>
        <w:rPr>
          <w:rFonts w:ascii="Arial" w:eastAsia="Arial" w:hAnsi="Arial" w:cs="Arial"/>
          <w:lang w:val="en-US"/>
        </w:rPr>
      </w:pPr>
      <w:r w:rsidRPr="00202C7C">
        <w:rPr>
          <w:rFonts w:ascii="Arial" w:eastAsia="Arial" w:hAnsi="Arial" w:cs="Arial"/>
        </w:rPr>
        <w:t xml:space="preserve">Dantas, Gisele. y Antloga, Carla. (2023). Mujeres, trabajo docente y feminización. </w:t>
      </w:r>
      <w:r w:rsidRPr="00202C7C">
        <w:rPr>
          <w:rFonts w:ascii="Arial" w:eastAsia="Arial" w:hAnsi="Arial" w:cs="Arial"/>
          <w:i/>
          <w:iCs/>
          <w:lang w:val="en-US"/>
        </w:rPr>
        <w:t>GIGAPP Estudios Working Papers, 10</w:t>
      </w:r>
      <w:r w:rsidRPr="00202C7C">
        <w:rPr>
          <w:rFonts w:ascii="Arial" w:eastAsia="Arial" w:hAnsi="Arial" w:cs="Arial"/>
          <w:lang w:val="en-US"/>
        </w:rPr>
        <w:t xml:space="preserve">(255), 136-150. </w:t>
      </w:r>
      <w:hyperlink r:id="rId26" w:history="1">
        <w:r w:rsidRPr="00202C7C">
          <w:rPr>
            <w:rStyle w:val="Hyperlink"/>
            <w:rFonts w:ascii="Arial" w:eastAsia="Arial" w:hAnsi="Arial" w:cs="Arial"/>
            <w:lang w:val="en-US"/>
          </w:rPr>
          <w:t>file:///C:/Users/Pc/Downloads/309-Texto%20del%20art%C3%AD_culo-1009-1-10-20230316%20(1).pdf</w:t>
        </w:r>
      </w:hyperlink>
      <w:r w:rsidRPr="00202C7C">
        <w:rPr>
          <w:rFonts w:ascii="Arial" w:eastAsia="Arial" w:hAnsi="Arial" w:cs="Arial"/>
          <w:lang w:val="en-US"/>
        </w:rPr>
        <w:t xml:space="preserve"> </w:t>
      </w:r>
    </w:p>
    <w:p w14:paraId="1F925E11"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4D2F6367"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Denzin, Norman. y Lincoln, Yvonna. </w:t>
      </w:r>
      <w:r w:rsidRPr="00202C7C">
        <w:rPr>
          <w:rFonts w:ascii="Arial" w:eastAsia="Arial" w:hAnsi="Arial" w:cs="Arial"/>
          <w:lang w:val="en-US"/>
        </w:rPr>
        <w:t xml:space="preserve">(1994). Introduction: Entering the Field of Qualitative Research. En Norman Denzin y Yvonna Lincoln (eds.), En </w:t>
      </w:r>
      <w:r w:rsidRPr="00202C7C">
        <w:rPr>
          <w:rFonts w:ascii="Arial" w:eastAsia="Arial" w:hAnsi="Arial" w:cs="Arial"/>
          <w:i/>
          <w:lang w:val="en-US"/>
        </w:rPr>
        <w:t xml:space="preserve">Handbook of Qualitative Research </w:t>
      </w:r>
      <w:r w:rsidRPr="00202C7C">
        <w:rPr>
          <w:rFonts w:ascii="Arial" w:eastAsia="Arial" w:hAnsi="Arial" w:cs="Arial"/>
          <w:iCs/>
          <w:lang w:val="en-US"/>
        </w:rPr>
        <w:t>(pp.</w:t>
      </w:r>
      <w:r w:rsidRPr="00202C7C">
        <w:rPr>
          <w:rFonts w:ascii="Arial" w:eastAsia="Arial" w:hAnsi="Arial" w:cs="Arial"/>
          <w:lang w:val="en-US"/>
        </w:rPr>
        <w:t>1-18)</w:t>
      </w:r>
      <w:r w:rsidRPr="00202C7C">
        <w:rPr>
          <w:rFonts w:ascii="Arial" w:eastAsia="Arial" w:hAnsi="Arial" w:cs="Arial"/>
          <w:i/>
          <w:lang w:val="en-US"/>
        </w:rPr>
        <w:t>.</w:t>
      </w:r>
      <w:r w:rsidRPr="00202C7C">
        <w:rPr>
          <w:rFonts w:ascii="Arial" w:hAnsi="Arial" w:cs="Arial"/>
          <w:lang w:val="en-US"/>
        </w:rPr>
        <w:t xml:space="preserve"> </w:t>
      </w:r>
      <w:r w:rsidRPr="00202C7C">
        <w:rPr>
          <w:rFonts w:ascii="Arial" w:eastAsia="Arial" w:hAnsi="Arial" w:cs="Arial"/>
          <w:i/>
        </w:rPr>
        <w:t xml:space="preserve">SAGE Publications </w:t>
      </w:r>
      <w:r w:rsidRPr="00202C7C">
        <w:rPr>
          <w:rFonts w:ascii="Arial" w:eastAsia="Arial" w:hAnsi="Arial" w:cs="Arial"/>
        </w:rPr>
        <w:t>Londres, Sage.</w:t>
      </w:r>
    </w:p>
    <w:p w14:paraId="2E054D39" w14:textId="77777777" w:rsidR="00202C7C" w:rsidRPr="00202C7C" w:rsidRDefault="00202C7C" w:rsidP="00B35802">
      <w:pPr>
        <w:tabs>
          <w:tab w:val="left" w:pos="567"/>
        </w:tabs>
        <w:spacing w:line="240" w:lineRule="auto"/>
        <w:ind w:left="567" w:hanging="567"/>
        <w:rPr>
          <w:rFonts w:ascii="Arial" w:eastAsia="Arial" w:hAnsi="Arial" w:cs="Arial"/>
        </w:rPr>
      </w:pPr>
    </w:p>
    <w:p w14:paraId="1C703F47"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Dionicio, Esmeralda. (2019). </w:t>
      </w:r>
      <w:r w:rsidRPr="00202C7C">
        <w:rPr>
          <w:rFonts w:ascii="Arial" w:eastAsia="Arial" w:hAnsi="Arial" w:cs="Arial"/>
          <w:i/>
        </w:rPr>
        <w:t>Ingreso a las escuelas normales: entre el deseo, la premura y la resignación</w:t>
      </w:r>
      <w:r w:rsidRPr="00202C7C">
        <w:rPr>
          <w:rFonts w:ascii="Arial" w:eastAsia="Arial" w:hAnsi="Arial" w:cs="Arial"/>
        </w:rPr>
        <w:t xml:space="preserve">. Tesis de maestría. DIE-CINVESTAV. México. </w:t>
      </w:r>
    </w:p>
    <w:p w14:paraId="193849C8" w14:textId="77777777" w:rsidR="00202C7C" w:rsidRPr="00202C7C" w:rsidRDefault="00202C7C" w:rsidP="00B35802">
      <w:pPr>
        <w:tabs>
          <w:tab w:val="left" w:pos="567"/>
        </w:tabs>
        <w:spacing w:line="240" w:lineRule="auto"/>
        <w:ind w:left="567" w:hanging="567"/>
        <w:rPr>
          <w:rFonts w:ascii="Arial" w:eastAsia="Arial" w:hAnsi="Arial" w:cs="Arial"/>
          <w:i/>
          <w:iCs/>
        </w:rPr>
      </w:pPr>
    </w:p>
    <w:p w14:paraId="1F733FF8"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Federici, Silvia. (2018). </w:t>
      </w:r>
      <w:r w:rsidRPr="00202C7C">
        <w:rPr>
          <w:rFonts w:ascii="Arial" w:eastAsia="Arial" w:hAnsi="Arial" w:cs="Arial"/>
          <w:i/>
        </w:rPr>
        <w:t xml:space="preserve">El patriarcado del salario. Críticas feministas al marxismo. </w:t>
      </w:r>
      <w:r w:rsidRPr="00202C7C">
        <w:rPr>
          <w:rFonts w:ascii="Arial" w:eastAsia="Arial" w:hAnsi="Arial" w:cs="Arial"/>
        </w:rPr>
        <w:t>España: Traficantes de Sueños.</w:t>
      </w:r>
    </w:p>
    <w:p w14:paraId="2369DD6B" w14:textId="77777777" w:rsidR="00202C7C" w:rsidRPr="00202C7C" w:rsidRDefault="00202C7C" w:rsidP="00B35802">
      <w:pPr>
        <w:tabs>
          <w:tab w:val="left" w:pos="567"/>
        </w:tabs>
        <w:spacing w:line="240" w:lineRule="auto"/>
        <w:ind w:left="567" w:hanging="567"/>
        <w:rPr>
          <w:rFonts w:ascii="Arial" w:eastAsia="Arial" w:hAnsi="Arial" w:cs="Arial"/>
        </w:rPr>
      </w:pPr>
    </w:p>
    <w:p w14:paraId="2F6020EC"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lang w:val="en-US"/>
        </w:rPr>
        <w:t>Fokkens-Bruinsma, Marjon., y Canrinus, Esther. (2014). The Factors Influencing Teaching (FIT)-Choice scale in a Dutch teacher education programme</w:t>
      </w:r>
      <w:r w:rsidRPr="00202C7C">
        <w:rPr>
          <w:rFonts w:ascii="Arial" w:eastAsia="Arial" w:hAnsi="Arial" w:cs="Arial"/>
          <w:i/>
          <w:lang w:val="en-US"/>
        </w:rPr>
        <w:t>. Asia-Pacific Journal of Teacher Education</w:t>
      </w:r>
      <w:r w:rsidRPr="00202C7C">
        <w:rPr>
          <w:rFonts w:ascii="Arial" w:eastAsia="Arial" w:hAnsi="Arial" w:cs="Arial"/>
          <w:lang w:val="en-US"/>
        </w:rPr>
        <w:t xml:space="preserve">, </w:t>
      </w:r>
      <w:r w:rsidRPr="00202C7C">
        <w:rPr>
          <w:rFonts w:ascii="Arial" w:eastAsia="Arial" w:hAnsi="Arial" w:cs="Arial"/>
          <w:i/>
          <w:iCs/>
          <w:lang w:val="en-US"/>
        </w:rPr>
        <w:t>40</w:t>
      </w:r>
      <w:r w:rsidRPr="00202C7C">
        <w:rPr>
          <w:rFonts w:ascii="Arial" w:eastAsia="Arial" w:hAnsi="Arial" w:cs="Arial"/>
          <w:lang w:val="en-US"/>
        </w:rPr>
        <w:t xml:space="preserve">, 249–269. Doi </w:t>
      </w:r>
      <w:hyperlink r:id="rId27" w:history="1">
        <w:r w:rsidRPr="00202C7C">
          <w:rPr>
            <w:rStyle w:val="Hyperlink"/>
            <w:rFonts w:ascii="Arial" w:eastAsia="Arial" w:hAnsi="Arial" w:cs="Arial"/>
            <w:lang w:val="en-US"/>
          </w:rPr>
          <w:t>https://doi.org/10.1080/1359866X.2012.700043</w:t>
        </w:r>
      </w:hyperlink>
      <w:r w:rsidRPr="00202C7C">
        <w:rPr>
          <w:rFonts w:ascii="Arial" w:eastAsia="Arial" w:hAnsi="Arial" w:cs="Arial"/>
          <w:lang w:val="en-US"/>
        </w:rPr>
        <w:t xml:space="preserve"> </w:t>
      </w:r>
      <w:r w:rsidRPr="00202C7C">
        <w:rPr>
          <w:rFonts w:ascii="Arial" w:eastAsia="Arial" w:hAnsi="Arial" w:cs="Arial"/>
          <w:color w:val="4472C4"/>
          <w:lang w:val="en-US"/>
        </w:rPr>
        <w:t xml:space="preserve">  </w:t>
      </w:r>
    </w:p>
    <w:p w14:paraId="15DBC96A"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p>
    <w:p w14:paraId="2BCAAC85"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García Garduño, José María. (2007). Motivación y actitudes hacia la carrera de profesor de educación primaria en estudiantes normalistas de primer ingreso. </w:t>
      </w:r>
      <w:r w:rsidRPr="00202C7C">
        <w:rPr>
          <w:rFonts w:ascii="Arial" w:eastAsia="Arial" w:hAnsi="Arial" w:cs="Arial"/>
          <w:i/>
        </w:rPr>
        <w:t xml:space="preserve">Revista Mexicana de Investigación Educativa, </w:t>
      </w:r>
      <w:r w:rsidRPr="00202C7C">
        <w:rPr>
          <w:rFonts w:ascii="Arial" w:eastAsia="Arial" w:hAnsi="Arial" w:cs="Arial"/>
        </w:rPr>
        <w:t xml:space="preserve">12(35), 1153-1178. </w:t>
      </w:r>
      <w:hyperlink r:id="rId28">
        <w:r w:rsidRPr="00202C7C">
          <w:rPr>
            <w:rFonts w:ascii="Arial" w:eastAsia="Arial" w:hAnsi="Arial" w:cs="Arial"/>
            <w:color w:val="0563C1"/>
          </w:rPr>
          <w:t>https://www.redalyc.org/articulo.oa?id=14003503</w:t>
        </w:r>
      </w:hyperlink>
    </w:p>
    <w:p w14:paraId="194928F6" w14:textId="77777777" w:rsidR="00202C7C" w:rsidRPr="00202C7C" w:rsidRDefault="00202C7C" w:rsidP="00B35802">
      <w:pPr>
        <w:tabs>
          <w:tab w:val="left" w:pos="567"/>
        </w:tabs>
        <w:spacing w:line="240" w:lineRule="auto"/>
        <w:ind w:left="567" w:hanging="567"/>
        <w:rPr>
          <w:rFonts w:ascii="Arial" w:eastAsia="Arial" w:hAnsi="Arial" w:cs="Arial"/>
        </w:rPr>
      </w:pPr>
    </w:p>
    <w:p w14:paraId="26B51326"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García Garduño, José María., y Organista Sandoval, Javier. (2006). Motivación y expectativas para ingresar a la carrera de profesor de educación primaria: Un estudio de tres generaciones de estudiantes normalistas mexicanos de primer ingreso. REDIE. </w:t>
      </w:r>
      <w:r w:rsidRPr="00202C7C">
        <w:rPr>
          <w:rFonts w:ascii="Arial" w:eastAsia="Arial" w:hAnsi="Arial" w:cs="Arial"/>
          <w:i/>
        </w:rPr>
        <w:t>Revista Electrónica de Investigación Educativa</w:t>
      </w:r>
      <w:r w:rsidRPr="00202C7C">
        <w:rPr>
          <w:rFonts w:ascii="Arial" w:eastAsia="Arial" w:hAnsi="Arial" w:cs="Arial"/>
        </w:rPr>
        <w:t xml:space="preserve">, </w:t>
      </w:r>
      <w:r w:rsidRPr="00202C7C">
        <w:rPr>
          <w:rFonts w:ascii="Arial" w:eastAsia="Arial" w:hAnsi="Arial" w:cs="Arial"/>
          <w:i/>
          <w:iCs/>
        </w:rPr>
        <w:t>8</w:t>
      </w:r>
      <w:r w:rsidRPr="00202C7C">
        <w:rPr>
          <w:rFonts w:ascii="Arial" w:eastAsia="Arial" w:hAnsi="Arial" w:cs="Arial"/>
        </w:rPr>
        <w:t xml:space="preserve">(2), 1-17. </w:t>
      </w:r>
      <w:hyperlink r:id="rId29">
        <w:r w:rsidRPr="00202C7C">
          <w:rPr>
            <w:rFonts w:ascii="Arial" w:eastAsia="Arial" w:hAnsi="Arial" w:cs="Arial"/>
            <w:color w:val="0563C1"/>
          </w:rPr>
          <w:t>https://www.redalyc.org/articulo.oa?id=15508208</w:t>
        </w:r>
      </w:hyperlink>
    </w:p>
    <w:p w14:paraId="0BAC71F9" w14:textId="77777777" w:rsidR="00202C7C" w:rsidRPr="00202C7C" w:rsidRDefault="00202C7C" w:rsidP="00B35802">
      <w:pPr>
        <w:tabs>
          <w:tab w:val="left" w:pos="567"/>
        </w:tabs>
        <w:spacing w:line="240" w:lineRule="auto"/>
        <w:ind w:left="567" w:hanging="567"/>
        <w:rPr>
          <w:rFonts w:ascii="Arial" w:eastAsia="Arial" w:hAnsi="Arial" w:cs="Arial"/>
        </w:rPr>
      </w:pPr>
    </w:p>
    <w:p w14:paraId="719D16C6"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García-Poyato, Jihan. y Cordero-Arroyo, Graciela. (2019). La profesión docente en crisis: Disminución de la matrícula normalista en México. </w:t>
      </w:r>
      <w:r w:rsidRPr="00202C7C">
        <w:rPr>
          <w:rFonts w:ascii="Arial" w:eastAsia="Arial" w:hAnsi="Arial" w:cs="Arial"/>
          <w:i/>
        </w:rPr>
        <w:t>Education policy analysis archives, 27</w:t>
      </w:r>
      <w:r w:rsidRPr="00202C7C">
        <w:rPr>
          <w:rFonts w:ascii="Arial" w:eastAsia="Arial" w:hAnsi="Arial" w:cs="Arial"/>
          <w:iCs/>
        </w:rPr>
        <w:t xml:space="preserve">(103), pp. 1-30. </w:t>
      </w:r>
      <w:hyperlink r:id="rId30" w:history="1">
        <w:r w:rsidRPr="00202C7C">
          <w:rPr>
            <w:rStyle w:val="Hyperlink"/>
            <w:rFonts w:ascii="Arial" w:hAnsi="Arial" w:cs="Arial"/>
          </w:rPr>
          <w:t>https://doi.org/10.14507/epaa.27.4625</w:t>
        </w:r>
      </w:hyperlink>
      <w:r w:rsidRPr="00202C7C">
        <w:rPr>
          <w:rFonts w:ascii="Arial" w:hAnsi="Arial" w:cs="Arial"/>
        </w:rPr>
        <w:t xml:space="preserve"> </w:t>
      </w:r>
    </w:p>
    <w:p w14:paraId="327FA869" w14:textId="77777777" w:rsidR="00202C7C" w:rsidRPr="00202C7C" w:rsidRDefault="00202C7C" w:rsidP="00B35802">
      <w:pPr>
        <w:tabs>
          <w:tab w:val="left" w:pos="567"/>
        </w:tabs>
        <w:spacing w:line="240" w:lineRule="auto"/>
        <w:ind w:left="567" w:hanging="567"/>
        <w:rPr>
          <w:rFonts w:ascii="Arial" w:eastAsia="Arial" w:hAnsi="Arial" w:cs="Arial"/>
        </w:rPr>
      </w:pPr>
    </w:p>
    <w:p w14:paraId="666C8EFF" w14:textId="58454532" w:rsidR="00202C7C" w:rsidRPr="00202C7C" w:rsidRDefault="00202C7C" w:rsidP="00B35802">
      <w:pPr>
        <w:tabs>
          <w:tab w:val="left" w:pos="567"/>
        </w:tabs>
        <w:spacing w:line="240" w:lineRule="auto"/>
        <w:ind w:left="567" w:hanging="567"/>
        <w:rPr>
          <w:rFonts w:ascii="Arial" w:eastAsia="Arial" w:hAnsi="Arial" w:cs="Arial"/>
          <w:color w:val="0563C1"/>
        </w:rPr>
      </w:pPr>
      <w:r w:rsidRPr="00202C7C">
        <w:rPr>
          <w:rFonts w:ascii="Arial" w:eastAsia="Arial" w:hAnsi="Arial" w:cs="Arial"/>
        </w:rPr>
        <w:t>García-Poyato, Jihan., Cordero, Graciela. y Torres, Rosa María</w:t>
      </w:r>
      <w:r w:rsidR="006B5EC3">
        <w:rPr>
          <w:rFonts w:ascii="Arial" w:eastAsia="Arial" w:hAnsi="Arial" w:cs="Arial"/>
        </w:rPr>
        <w:t>.</w:t>
      </w:r>
      <w:r w:rsidRPr="00202C7C">
        <w:rPr>
          <w:rFonts w:ascii="Arial" w:eastAsia="Arial" w:hAnsi="Arial" w:cs="Arial"/>
        </w:rPr>
        <w:t xml:space="preserve"> (2018). Motivaciones para ingresar a la formación docente. Revisión de estudios empíricos publicados en el siglo XXI. </w:t>
      </w:r>
      <w:r w:rsidRPr="00202C7C">
        <w:rPr>
          <w:rFonts w:ascii="Arial" w:eastAsia="Arial" w:hAnsi="Arial" w:cs="Arial"/>
          <w:i/>
        </w:rPr>
        <w:t>Perspectiva Educacional</w:t>
      </w:r>
      <w:r w:rsidRPr="00202C7C">
        <w:rPr>
          <w:rFonts w:ascii="Arial" w:eastAsia="Arial" w:hAnsi="Arial" w:cs="Arial"/>
        </w:rPr>
        <w:t xml:space="preserve">, 57 (2), 51-72. </w:t>
      </w:r>
      <w:hyperlink r:id="rId31">
        <w:r w:rsidRPr="00202C7C">
          <w:rPr>
            <w:rFonts w:ascii="Arial" w:eastAsia="Arial" w:hAnsi="Arial" w:cs="Arial"/>
            <w:color w:val="0563C1"/>
          </w:rPr>
          <w:t>https://dx.doi.org/10.4151/07189729-vol.57-iss.2-art.727</w:t>
        </w:r>
      </w:hyperlink>
    </w:p>
    <w:p w14:paraId="6DB6B815" w14:textId="77777777" w:rsidR="00202C7C" w:rsidRPr="00202C7C" w:rsidRDefault="00202C7C" w:rsidP="00B35802">
      <w:pPr>
        <w:tabs>
          <w:tab w:val="left" w:pos="567"/>
        </w:tabs>
        <w:spacing w:line="240" w:lineRule="auto"/>
        <w:ind w:left="567" w:hanging="567"/>
        <w:rPr>
          <w:rFonts w:ascii="Arial" w:eastAsia="Arial" w:hAnsi="Arial" w:cs="Arial"/>
        </w:rPr>
      </w:pPr>
    </w:p>
    <w:p w14:paraId="15C0E99A"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García Parra, Ana. (2004). Una nueva teoría de motivación: El modelo antropológico de Juan Antonio Pérez López. </w:t>
      </w:r>
      <w:r w:rsidRPr="00202C7C">
        <w:rPr>
          <w:rFonts w:ascii="Arial" w:eastAsia="Arial" w:hAnsi="Arial" w:cs="Arial"/>
          <w:i/>
          <w:iCs/>
        </w:rPr>
        <w:t>Revista Puertorriqueña de Psicología, 15</w:t>
      </w:r>
      <w:r w:rsidRPr="00202C7C">
        <w:rPr>
          <w:rFonts w:ascii="Arial" w:eastAsia="Arial" w:hAnsi="Arial" w:cs="Arial"/>
        </w:rPr>
        <w:t xml:space="preserve">, 123-163. </w:t>
      </w:r>
      <w:hyperlink r:id="rId32" w:history="1">
        <w:r w:rsidRPr="00202C7C">
          <w:rPr>
            <w:rStyle w:val="Hyperlink"/>
            <w:rFonts w:ascii="Arial" w:eastAsia="Arial" w:hAnsi="Arial" w:cs="Arial"/>
          </w:rPr>
          <w:t>https://gc.scalahed.com/recursos/files/r161r/w25433w/Garcia_Una%20nueva%20teoria.pdf</w:t>
        </w:r>
      </w:hyperlink>
      <w:r w:rsidRPr="00202C7C">
        <w:rPr>
          <w:rFonts w:ascii="Arial" w:eastAsia="Arial" w:hAnsi="Arial" w:cs="Arial"/>
        </w:rPr>
        <w:t xml:space="preserve"> </w:t>
      </w:r>
    </w:p>
    <w:p w14:paraId="24CE890C" w14:textId="77777777" w:rsidR="00202C7C" w:rsidRPr="00202C7C" w:rsidRDefault="00202C7C" w:rsidP="00B35802">
      <w:pPr>
        <w:tabs>
          <w:tab w:val="left" w:pos="567"/>
        </w:tabs>
        <w:spacing w:line="240" w:lineRule="auto"/>
        <w:ind w:left="567" w:hanging="567"/>
        <w:rPr>
          <w:rFonts w:ascii="Arial" w:eastAsia="Arial" w:hAnsi="Arial" w:cs="Arial"/>
        </w:rPr>
      </w:pPr>
    </w:p>
    <w:p w14:paraId="226C4B82"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Giddens, Anthony. (1995). </w:t>
      </w:r>
      <w:r w:rsidRPr="00202C7C">
        <w:rPr>
          <w:rFonts w:ascii="Arial" w:eastAsia="Arial" w:hAnsi="Arial" w:cs="Arial"/>
          <w:i/>
        </w:rPr>
        <w:t>La constitución de la sociedad</w:t>
      </w:r>
      <w:r w:rsidRPr="00202C7C">
        <w:rPr>
          <w:rFonts w:ascii="Arial" w:eastAsia="Arial" w:hAnsi="Arial" w:cs="Arial"/>
        </w:rPr>
        <w:t>, Buenos Aires, Amorrortu.</w:t>
      </w:r>
    </w:p>
    <w:p w14:paraId="2F996BE8" w14:textId="77777777" w:rsidR="00202C7C" w:rsidRPr="00202C7C" w:rsidRDefault="00202C7C" w:rsidP="00B35802">
      <w:pPr>
        <w:tabs>
          <w:tab w:val="left" w:pos="567"/>
        </w:tabs>
        <w:spacing w:line="240" w:lineRule="auto"/>
        <w:ind w:left="567" w:hanging="567"/>
        <w:rPr>
          <w:rFonts w:ascii="Arial" w:eastAsia="Arial" w:hAnsi="Arial" w:cs="Arial"/>
        </w:rPr>
      </w:pPr>
    </w:p>
    <w:p w14:paraId="78E2CA2F" w14:textId="77777777" w:rsidR="00F95087" w:rsidRDefault="00202C7C" w:rsidP="00F95087">
      <w:pPr>
        <w:tabs>
          <w:tab w:val="left" w:pos="567"/>
        </w:tabs>
        <w:spacing w:line="240" w:lineRule="auto"/>
        <w:ind w:left="567" w:hanging="567"/>
        <w:rPr>
          <w:rFonts w:ascii="Arial" w:eastAsia="Arial" w:hAnsi="Arial" w:cs="Arial"/>
        </w:rPr>
      </w:pPr>
      <w:r w:rsidRPr="00202C7C">
        <w:rPr>
          <w:rFonts w:ascii="Arial" w:eastAsia="Arial" w:hAnsi="Arial" w:cs="Arial"/>
        </w:rPr>
        <w:t>Giddens, Anthony. (1997). Las nuevas reglas del método sociológico, Buenos Aires, Amorrortu.</w:t>
      </w:r>
    </w:p>
    <w:p w14:paraId="7C7D05C3" w14:textId="77777777" w:rsidR="00F95087" w:rsidRDefault="00F95087" w:rsidP="00F95087">
      <w:pPr>
        <w:tabs>
          <w:tab w:val="left" w:pos="567"/>
        </w:tabs>
        <w:spacing w:line="240" w:lineRule="auto"/>
        <w:ind w:left="567" w:hanging="567"/>
        <w:rPr>
          <w:rFonts w:ascii="Arial" w:eastAsia="Arial" w:hAnsi="Arial" w:cs="Arial"/>
        </w:rPr>
      </w:pPr>
    </w:p>
    <w:p w14:paraId="3CA2A67E" w14:textId="4AD20CBE" w:rsidR="00F95087" w:rsidRPr="00F95087" w:rsidRDefault="00F95087" w:rsidP="00F95087">
      <w:pPr>
        <w:tabs>
          <w:tab w:val="left" w:pos="567"/>
        </w:tabs>
        <w:spacing w:line="240" w:lineRule="auto"/>
        <w:ind w:left="567" w:hanging="567"/>
        <w:rPr>
          <w:rStyle w:val="Hyperlink"/>
          <w:rFonts w:ascii="Arial" w:eastAsia="Arial" w:hAnsi="Arial" w:cs="Arial"/>
          <w:color w:val="auto"/>
          <w:u w:val="none"/>
        </w:rPr>
      </w:pPr>
      <w:r>
        <w:rPr>
          <w:rStyle w:val="Hyperlink"/>
          <w:rFonts w:ascii="Arial" w:hAnsi="Arial" w:cs="Arial"/>
          <w:color w:val="auto"/>
          <w:u w:val="none"/>
        </w:rPr>
        <w:t>García-Garduño, José y</w:t>
      </w:r>
      <w:r w:rsidRPr="00F95087">
        <w:rPr>
          <w:rStyle w:val="Hyperlink"/>
          <w:rFonts w:ascii="Arial" w:hAnsi="Arial" w:cs="Arial"/>
          <w:color w:val="auto"/>
          <w:u w:val="none"/>
        </w:rPr>
        <w:t xml:space="preserve"> Organista, J</w:t>
      </w:r>
      <w:r>
        <w:rPr>
          <w:rStyle w:val="Hyperlink"/>
          <w:rFonts w:ascii="Arial" w:hAnsi="Arial" w:cs="Arial"/>
          <w:color w:val="auto"/>
          <w:u w:val="none"/>
        </w:rPr>
        <w:t>avier</w:t>
      </w:r>
      <w:r w:rsidRPr="00F95087">
        <w:rPr>
          <w:rStyle w:val="Hyperlink"/>
          <w:rFonts w:ascii="Arial" w:hAnsi="Arial" w:cs="Arial"/>
          <w:color w:val="auto"/>
          <w:u w:val="none"/>
        </w:rPr>
        <w:t xml:space="preserve">.  (2006). Motivación y expectativas para ingresar a la carrera de profesor de educación primaria: Un estudio de tres generaciones de estudiantes normalistas mexicanos de primer ingreso. </w:t>
      </w:r>
      <w:r w:rsidRPr="00F95087">
        <w:rPr>
          <w:rStyle w:val="Hyperlink"/>
          <w:rFonts w:ascii="Arial" w:hAnsi="Arial" w:cs="Arial"/>
          <w:i/>
          <w:color w:val="auto"/>
          <w:u w:val="none"/>
        </w:rPr>
        <w:t>REDIE. Revista Electrónica de Investigación Educativa</w:t>
      </w:r>
      <w:r w:rsidRPr="00F95087">
        <w:rPr>
          <w:rStyle w:val="Hyperlink"/>
          <w:rFonts w:ascii="Arial" w:hAnsi="Arial" w:cs="Arial"/>
          <w:color w:val="auto"/>
          <w:u w:val="none"/>
        </w:rPr>
        <w:t>, 8</w:t>
      </w:r>
      <w:r>
        <w:rPr>
          <w:rStyle w:val="Hyperlink"/>
          <w:rFonts w:ascii="Arial" w:hAnsi="Arial" w:cs="Arial"/>
          <w:color w:val="auto"/>
          <w:u w:val="none"/>
        </w:rPr>
        <w:t xml:space="preserve"> (2), </w:t>
      </w:r>
      <w:hyperlink r:id="rId33" w:history="1">
        <w:r w:rsidRPr="003E2D9B">
          <w:rPr>
            <w:rStyle w:val="Hyperlink"/>
            <w:rFonts w:ascii="Arial" w:hAnsi="Arial" w:cs="Arial"/>
          </w:rPr>
          <w:t>https://www.redalyc.org/articulo.oa?id=15508208</w:t>
        </w:r>
      </w:hyperlink>
      <w:r>
        <w:rPr>
          <w:rStyle w:val="Hyperlink"/>
          <w:rFonts w:ascii="Arial" w:hAnsi="Arial" w:cs="Arial"/>
          <w:color w:val="auto"/>
          <w:u w:val="none"/>
        </w:rPr>
        <w:t xml:space="preserve"> </w:t>
      </w:r>
    </w:p>
    <w:p w14:paraId="0769CF1A" w14:textId="77777777" w:rsidR="00F95087" w:rsidRDefault="00F95087" w:rsidP="00B35802">
      <w:pPr>
        <w:tabs>
          <w:tab w:val="left" w:pos="567"/>
        </w:tabs>
        <w:spacing w:line="240" w:lineRule="auto"/>
        <w:ind w:left="567" w:hanging="567"/>
        <w:rPr>
          <w:rFonts w:ascii="Arial" w:eastAsia="Arial" w:hAnsi="Arial" w:cs="Arial"/>
        </w:rPr>
      </w:pPr>
    </w:p>
    <w:p w14:paraId="2E157B40" w14:textId="05E6EEF5"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Guerrero, Antonio. (1992). Perspectivas teóricas sobre la profesión docente. </w:t>
      </w:r>
      <w:r w:rsidRPr="00202C7C">
        <w:rPr>
          <w:rFonts w:ascii="Arial" w:eastAsia="Arial" w:hAnsi="Arial" w:cs="Arial"/>
          <w:i/>
        </w:rPr>
        <w:t xml:space="preserve">Revista Complutense de Educación, </w:t>
      </w:r>
      <w:r w:rsidRPr="00202C7C">
        <w:rPr>
          <w:rFonts w:ascii="Arial" w:eastAsia="Arial" w:hAnsi="Arial" w:cs="Arial"/>
          <w:i/>
          <w:iCs/>
        </w:rPr>
        <w:t>3</w:t>
      </w:r>
      <w:r w:rsidRPr="00202C7C">
        <w:rPr>
          <w:rFonts w:ascii="Arial" w:eastAsia="Arial" w:hAnsi="Arial" w:cs="Arial"/>
        </w:rPr>
        <w:t xml:space="preserve">(1 y 2), 43-72. </w:t>
      </w:r>
      <w:hyperlink r:id="rId34">
        <w:r w:rsidRPr="00202C7C">
          <w:rPr>
            <w:rFonts w:ascii="Arial" w:eastAsia="Arial" w:hAnsi="Arial" w:cs="Arial"/>
            <w:color w:val="0563C1"/>
          </w:rPr>
          <w:t>https://revistas.ucm.es/index.php/RCED/article/view/RCED9292110043A</w:t>
        </w:r>
      </w:hyperlink>
      <w:r w:rsidRPr="00202C7C">
        <w:rPr>
          <w:rFonts w:ascii="Arial" w:eastAsia="Arial" w:hAnsi="Arial" w:cs="Arial"/>
        </w:rPr>
        <w:t xml:space="preserve"> </w:t>
      </w:r>
    </w:p>
    <w:p w14:paraId="092619CD" w14:textId="77777777" w:rsidR="00202C7C" w:rsidRPr="00202C7C" w:rsidRDefault="00202C7C" w:rsidP="00B35802">
      <w:pPr>
        <w:tabs>
          <w:tab w:val="left" w:pos="567"/>
        </w:tabs>
        <w:spacing w:line="240" w:lineRule="auto"/>
        <w:ind w:left="567" w:hanging="567"/>
        <w:rPr>
          <w:rFonts w:ascii="Arial" w:eastAsia="Arial" w:hAnsi="Arial" w:cs="Arial"/>
        </w:rPr>
      </w:pPr>
    </w:p>
    <w:p w14:paraId="15B885E6" w14:textId="77777777" w:rsidR="00202C7C" w:rsidRPr="00202C7C" w:rsidRDefault="00202C7C" w:rsidP="00B35802">
      <w:pPr>
        <w:tabs>
          <w:tab w:val="left" w:pos="567"/>
        </w:tabs>
        <w:spacing w:line="240" w:lineRule="auto"/>
        <w:ind w:left="567" w:hanging="567"/>
        <w:rPr>
          <w:rFonts w:ascii="Arial" w:eastAsia="Arial" w:hAnsi="Arial" w:cs="Arial"/>
          <w:color w:val="0563C1"/>
        </w:rPr>
      </w:pPr>
      <w:r w:rsidRPr="00202C7C">
        <w:rPr>
          <w:rFonts w:ascii="Arial" w:eastAsia="Arial" w:hAnsi="Arial" w:cs="Arial"/>
        </w:rPr>
        <w:t xml:space="preserve">Gutiérrez, Silvia. y Cuevas Yazmín. (2019). Estudiantes normalistas ante la reforma educativa mexicana de 2013: emociones y representaciones sociales. </w:t>
      </w:r>
      <w:r w:rsidRPr="00202C7C">
        <w:rPr>
          <w:rFonts w:ascii="Arial" w:eastAsia="Arial" w:hAnsi="Arial" w:cs="Arial"/>
          <w:i/>
        </w:rPr>
        <w:t>Revista Cultura y Representaciones Sociales</w:t>
      </w:r>
      <w:r w:rsidRPr="00202C7C">
        <w:rPr>
          <w:rFonts w:ascii="Arial" w:eastAsia="Arial" w:hAnsi="Arial" w:cs="Arial"/>
        </w:rPr>
        <w:t xml:space="preserve">, (27), 257-279. </w:t>
      </w:r>
      <w:hyperlink r:id="rId35" w:history="1">
        <w:r w:rsidRPr="00202C7C">
          <w:rPr>
            <w:rStyle w:val="Hyperlink"/>
            <w:rFonts w:ascii="Arial" w:eastAsia="Arial" w:hAnsi="Arial" w:cs="Arial"/>
          </w:rPr>
          <w:t>https://doi.org/10.28965/2019-27-08</w:t>
        </w:r>
      </w:hyperlink>
      <w:r w:rsidRPr="00202C7C">
        <w:rPr>
          <w:rFonts w:ascii="Arial" w:eastAsia="Arial" w:hAnsi="Arial" w:cs="Arial"/>
        </w:rPr>
        <w:t xml:space="preserve"> </w:t>
      </w:r>
    </w:p>
    <w:p w14:paraId="62F57369" w14:textId="77777777" w:rsidR="00202C7C" w:rsidRPr="00202C7C" w:rsidRDefault="00202C7C" w:rsidP="00B35802">
      <w:pPr>
        <w:tabs>
          <w:tab w:val="left" w:pos="567"/>
        </w:tabs>
        <w:spacing w:line="240" w:lineRule="auto"/>
        <w:ind w:left="567" w:hanging="567"/>
        <w:rPr>
          <w:rFonts w:ascii="Arial" w:eastAsia="Arial" w:hAnsi="Arial" w:cs="Arial"/>
          <w:color w:val="0563C1"/>
        </w:rPr>
      </w:pPr>
    </w:p>
    <w:p w14:paraId="7D597F72" w14:textId="77777777" w:rsidR="00202C7C" w:rsidRPr="00202C7C" w:rsidRDefault="00202C7C" w:rsidP="00B35802">
      <w:pPr>
        <w:tabs>
          <w:tab w:val="left" w:pos="567"/>
        </w:tabs>
        <w:spacing w:line="240" w:lineRule="auto"/>
        <w:ind w:left="567" w:hanging="567"/>
        <w:rPr>
          <w:rFonts w:ascii="Arial" w:eastAsia="Arial" w:hAnsi="Arial" w:cs="Arial"/>
          <w:iCs/>
          <w:lang w:val="en-US"/>
        </w:rPr>
      </w:pPr>
      <w:r w:rsidRPr="00202C7C">
        <w:rPr>
          <w:rFonts w:ascii="Arial" w:eastAsia="Arial" w:hAnsi="Arial" w:cs="Arial"/>
        </w:rPr>
        <w:t xml:space="preserve">Hayes, Sandra. </w:t>
      </w:r>
      <w:r w:rsidRPr="00202C7C">
        <w:rPr>
          <w:rFonts w:ascii="Arial" w:eastAsia="Arial" w:hAnsi="Arial" w:cs="Arial"/>
          <w:lang w:val="en-US"/>
        </w:rPr>
        <w:t xml:space="preserve">(1990). </w:t>
      </w:r>
      <w:r w:rsidRPr="00202C7C">
        <w:rPr>
          <w:rFonts w:ascii="Arial" w:eastAsia="Arial" w:hAnsi="Arial" w:cs="Arial"/>
          <w:i/>
          <w:iCs/>
          <w:lang w:val="en-US"/>
        </w:rPr>
        <w:t>Students' Reasons for Entering the Educational Profession. Reports of Research Northwestern.</w:t>
      </w:r>
      <w:r w:rsidRPr="00202C7C">
        <w:rPr>
          <w:rFonts w:ascii="Arial" w:eastAsia="Arial" w:hAnsi="Arial" w:cs="Arial"/>
          <w:iCs/>
          <w:lang w:val="en-US"/>
        </w:rPr>
        <w:t xml:space="preserve"> Oklahoma State University; Oklahoma. </w:t>
      </w:r>
    </w:p>
    <w:p w14:paraId="6D7B45BA" w14:textId="77777777" w:rsidR="00202C7C" w:rsidRPr="00202C7C" w:rsidRDefault="00202C7C" w:rsidP="00B35802">
      <w:pPr>
        <w:tabs>
          <w:tab w:val="left" w:pos="567"/>
        </w:tabs>
        <w:spacing w:line="240" w:lineRule="auto"/>
        <w:ind w:left="567" w:hanging="567"/>
        <w:rPr>
          <w:rFonts w:ascii="Arial" w:eastAsia="Arial" w:hAnsi="Arial" w:cs="Arial"/>
          <w:iCs/>
          <w:color w:val="000000"/>
          <w:lang w:val="en-US"/>
        </w:rPr>
      </w:pPr>
    </w:p>
    <w:p w14:paraId="2D2EE097" w14:textId="77777777" w:rsidR="00202C7C" w:rsidRPr="00202C7C" w:rsidRDefault="00202C7C" w:rsidP="00B35802">
      <w:pPr>
        <w:tabs>
          <w:tab w:val="left" w:pos="567"/>
        </w:tabs>
        <w:spacing w:line="240" w:lineRule="auto"/>
        <w:ind w:left="567" w:hanging="567"/>
        <w:rPr>
          <w:rFonts w:ascii="Arial" w:eastAsia="Arial" w:hAnsi="Arial" w:cs="Arial"/>
          <w:lang w:val="en-US"/>
        </w:rPr>
      </w:pPr>
      <w:r w:rsidRPr="00202C7C">
        <w:rPr>
          <w:rFonts w:ascii="Arial" w:eastAsia="Arial" w:hAnsi="Arial" w:cs="Arial"/>
          <w:lang w:val="en-US"/>
        </w:rPr>
        <w:t xml:space="preserve">Heinz, Manuela. (2011). </w:t>
      </w:r>
      <w:r w:rsidRPr="00202C7C">
        <w:rPr>
          <w:rFonts w:ascii="Arial" w:eastAsia="Arial" w:hAnsi="Arial" w:cs="Arial"/>
          <w:i/>
          <w:iCs/>
          <w:lang w:val="en-US"/>
        </w:rPr>
        <w:t xml:space="preserve">The next generation of teachers: Selection, backgrounds and motivations of second-level student teachers in the Republic of Ireland </w:t>
      </w:r>
      <w:r w:rsidRPr="00202C7C">
        <w:rPr>
          <w:rFonts w:ascii="Arial" w:eastAsia="Arial" w:hAnsi="Arial" w:cs="Arial"/>
          <w:lang w:val="en-US"/>
        </w:rPr>
        <w:t>[Unpublished doctoral dissertation].</w:t>
      </w:r>
      <w:r w:rsidRPr="00202C7C">
        <w:rPr>
          <w:rFonts w:ascii="Arial" w:eastAsia="Arial" w:hAnsi="Arial" w:cs="Arial"/>
          <w:i/>
          <w:lang w:val="en-US"/>
        </w:rPr>
        <w:t xml:space="preserve"> </w:t>
      </w:r>
      <w:r w:rsidRPr="00202C7C">
        <w:rPr>
          <w:rFonts w:ascii="Arial" w:eastAsia="Arial" w:hAnsi="Arial" w:cs="Arial"/>
          <w:iCs/>
          <w:lang w:val="en-US"/>
        </w:rPr>
        <w:t>National University of Ireland, Galway, Ireland.</w:t>
      </w:r>
      <w:r w:rsidRPr="00202C7C">
        <w:rPr>
          <w:rFonts w:ascii="Arial" w:eastAsia="Arial" w:hAnsi="Arial" w:cs="Arial"/>
          <w:lang w:val="en-US"/>
        </w:rPr>
        <w:t xml:space="preserve"> </w:t>
      </w:r>
    </w:p>
    <w:p w14:paraId="7A6AC99C"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6DC54DD2"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lang w:val="en-US"/>
        </w:rPr>
        <w:t xml:space="preserve">Heinz, Manuela. (2015) Why choose teaching? An international review of empirical studies exploring student teachers’ career motivations and levels of commitment to teaching, </w:t>
      </w:r>
      <w:r w:rsidRPr="00202C7C">
        <w:rPr>
          <w:rFonts w:ascii="Arial" w:eastAsia="Arial" w:hAnsi="Arial" w:cs="Arial"/>
          <w:i/>
          <w:lang w:val="en-US"/>
        </w:rPr>
        <w:t>Educational Research and Evaluation: An International Journal on Theory and Practic</w:t>
      </w:r>
      <w:r w:rsidRPr="00202C7C">
        <w:rPr>
          <w:rFonts w:ascii="Arial" w:eastAsia="Arial" w:hAnsi="Arial" w:cs="Arial"/>
          <w:lang w:val="en-US"/>
        </w:rPr>
        <w:t xml:space="preserve">e, 21:3, 258-297. </w:t>
      </w:r>
      <w:hyperlink r:id="rId36" w:history="1">
        <w:r w:rsidRPr="00202C7C">
          <w:rPr>
            <w:rStyle w:val="Hyperlink"/>
            <w:rFonts w:ascii="Arial" w:eastAsia="Arial" w:hAnsi="Arial" w:cs="Arial"/>
            <w:lang w:val="en-US"/>
          </w:rPr>
          <w:t>https://doi.org/10.1080/13803611.2015.1018278</w:t>
        </w:r>
      </w:hyperlink>
      <w:r w:rsidRPr="00202C7C">
        <w:rPr>
          <w:rFonts w:ascii="Arial" w:eastAsia="Arial" w:hAnsi="Arial" w:cs="Arial"/>
          <w:color w:val="4472C4"/>
          <w:lang w:val="en-US"/>
        </w:rPr>
        <w:t xml:space="preserve"> </w:t>
      </w:r>
    </w:p>
    <w:p w14:paraId="45475DB6"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p>
    <w:p w14:paraId="5DE2E2A9" w14:textId="77777777" w:rsidR="00202C7C" w:rsidRPr="00202C7C" w:rsidRDefault="00202C7C" w:rsidP="00B35802">
      <w:pPr>
        <w:tabs>
          <w:tab w:val="left" w:pos="567"/>
        </w:tabs>
        <w:spacing w:line="240" w:lineRule="auto"/>
        <w:ind w:left="567" w:hanging="567"/>
        <w:rPr>
          <w:rFonts w:ascii="Arial" w:eastAsia="Arial" w:hAnsi="Arial" w:cs="Arial"/>
          <w:color w:val="0563C1"/>
          <w:lang w:val="en-US"/>
        </w:rPr>
      </w:pPr>
      <w:r w:rsidRPr="00202C7C">
        <w:rPr>
          <w:rFonts w:ascii="Arial" w:eastAsia="Arial" w:hAnsi="Arial" w:cs="Arial"/>
          <w:lang w:val="en-US"/>
        </w:rPr>
        <w:t xml:space="preserve">Kyriacou, Chris. y Coulthard, Melissa. (2000). Undergraduates' Views of Teaching as a Career Choice. </w:t>
      </w:r>
      <w:r w:rsidRPr="00202C7C">
        <w:rPr>
          <w:rFonts w:ascii="Arial" w:eastAsia="Arial" w:hAnsi="Arial" w:cs="Arial"/>
          <w:i/>
          <w:lang w:val="en-US"/>
        </w:rPr>
        <w:t>Journal of Education for Teaching: International research and pedagogy,</w:t>
      </w:r>
      <w:r w:rsidRPr="00202C7C">
        <w:rPr>
          <w:rFonts w:ascii="Arial" w:eastAsia="Arial" w:hAnsi="Arial" w:cs="Arial"/>
          <w:lang w:val="en-US"/>
        </w:rPr>
        <w:t xml:space="preserve"> </w:t>
      </w:r>
      <w:r w:rsidRPr="00202C7C">
        <w:rPr>
          <w:rFonts w:ascii="Arial" w:eastAsia="Arial" w:hAnsi="Arial" w:cs="Arial"/>
          <w:i/>
          <w:iCs/>
          <w:lang w:val="en-US"/>
        </w:rPr>
        <w:t>26</w:t>
      </w:r>
      <w:r w:rsidRPr="00202C7C">
        <w:rPr>
          <w:rFonts w:ascii="Arial" w:eastAsia="Arial" w:hAnsi="Arial" w:cs="Arial"/>
          <w:lang w:val="en-US"/>
        </w:rPr>
        <w:t xml:space="preserve">(2), 117-126. </w:t>
      </w:r>
      <w:hyperlink r:id="rId37">
        <w:r w:rsidRPr="00202C7C">
          <w:rPr>
            <w:rFonts w:ascii="Arial" w:eastAsia="Arial" w:hAnsi="Arial" w:cs="Arial"/>
            <w:color w:val="0563C1"/>
            <w:lang w:val="en-US"/>
          </w:rPr>
          <w:t>http://dx.doi.org/10.1080/02607470050127036</w:t>
        </w:r>
      </w:hyperlink>
      <w:r w:rsidRPr="00202C7C">
        <w:rPr>
          <w:rFonts w:ascii="Arial" w:eastAsia="Arial" w:hAnsi="Arial" w:cs="Arial"/>
          <w:color w:val="0563C1"/>
          <w:lang w:val="en-US"/>
        </w:rPr>
        <w:t xml:space="preserve"> </w:t>
      </w:r>
    </w:p>
    <w:p w14:paraId="641E5B8A" w14:textId="77777777" w:rsidR="00202C7C" w:rsidRPr="00202C7C" w:rsidRDefault="00202C7C" w:rsidP="00B35802">
      <w:pPr>
        <w:tabs>
          <w:tab w:val="left" w:pos="567"/>
        </w:tabs>
        <w:spacing w:line="240" w:lineRule="auto"/>
        <w:ind w:left="567" w:hanging="567"/>
        <w:rPr>
          <w:rFonts w:ascii="Arial" w:eastAsia="Arial" w:hAnsi="Arial" w:cs="Arial"/>
          <w:color w:val="000000"/>
          <w:lang w:val="en-US"/>
        </w:rPr>
      </w:pPr>
    </w:p>
    <w:p w14:paraId="7BAA976B"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color w:val="000000"/>
          <w:lang w:val="en-US"/>
        </w:rPr>
        <w:t xml:space="preserve">Lortie, Dan. (1975). </w:t>
      </w:r>
      <w:r w:rsidRPr="00202C7C">
        <w:rPr>
          <w:rFonts w:ascii="Arial" w:eastAsia="Arial" w:hAnsi="Arial" w:cs="Arial"/>
          <w:i/>
          <w:color w:val="000000"/>
          <w:lang w:val="en-US"/>
        </w:rPr>
        <w:t xml:space="preserve">School-teacher. A Sociological Study, </w:t>
      </w:r>
      <w:r w:rsidRPr="00202C7C">
        <w:rPr>
          <w:rFonts w:ascii="Arial" w:eastAsia="Arial" w:hAnsi="Arial" w:cs="Arial"/>
          <w:color w:val="000000"/>
          <w:lang w:val="en-US"/>
        </w:rPr>
        <w:t>United States: The University of Chicago.</w:t>
      </w:r>
    </w:p>
    <w:p w14:paraId="5A7FDF5A"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p>
    <w:p w14:paraId="76A866B8" w14:textId="30DF12B1" w:rsidR="00202C7C" w:rsidRDefault="00202C7C" w:rsidP="00B35802">
      <w:pPr>
        <w:tabs>
          <w:tab w:val="left" w:pos="567"/>
        </w:tabs>
        <w:spacing w:line="240" w:lineRule="auto"/>
        <w:ind w:left="567" w:hanging="567"/>
        <w:rPr>
          <w:rFonts w:ascii="Arial" w:eastAsia="Arial" w:hAnsi="Arial" w:cs="Arial"/>
          <w:color w:val="4472C4"/>
        </w:rPr>
      </w:pPr>
      <w:r w:rsidRPr="00202C7C">
        <w:rPr>
          <w:rFonts w:ascii="Arial" w:eastAsia="Arial" w:hAnsi="Arial" w:cs="Arial"/>
          <w:lang w:val="en-US"/>
        </w:rPr>
        <w:t xml:space="preserve">Manuel, Jackie., y Hughes, John. (2006). “It has always been my dream”: Exploring pre-service teachers’ motivations for choosing to teach. </w:t>
      </w:r>
      <w:r w:rsidRPr="00202C7C">
        <w:rPr>
          <w:rFonts w:ascii="Arial" w:eastAsia="Arial" w:hAnsi="Arial" w:cs="Arial"/>
          <w:i/>
        </w:rPr>
        <w:t>Teacher Development</w:t>
      </w:r>
      <w:r w:rsidRPr="00202C7C">
        <w:rPr>
          <w:rFonts w:ascii="Arial" w:eastAsia="Arial" w:hAnsi="Arial" w:cs="Arial"/>
        </w:rPr>
        <w:t xml:space="preserve">, </w:t>
      </w:r>
      <w:r w:rsidRPr="00202C7C">
        <w:rPr>
          <w:rFonts w:ascii="Arial" w:eastAsia="Arial" w:hAnsi="Arial" w:cs="Arial"/>
          <w:i/>
          <w:iCs/>
        </w:rPr>
        <w:t>10</w:t>
      </w:r>
      <w:r w:rsidRPr="00202C7C">
        <w:rPr>
          <w:rFonts w:ascii="Arial" w:eastAsia="Arial" w:hAnsi="Arial" w:cs="Arial"/>
        </w:rPr>
        <w:t xml:space="preserve">(1), 5–24. </w:t>
      </w:r>
      <w:r w:rsidRPr="00202C7C">
        <w:rPr>
          <w:rFonts w:ascii="Arial" w:eastAsia="Arial" w:hAnsi="Arial" w:cs="Arial"/>
          <w:color w:val="4472C4"/>
        </w:rPr>
        <w:t>10.1080/ 13664530600587311</w:t>
      </w:r>
    </w:p>
    <w:p w14:paraId="78DCE065" w14:textId="77777777" w:rsidR="00CA4B6F" w:rsidRPr="00202C7C" w:rsidRDefault="00CA4B6F" w:rsidP="00B35802">
      <w:pPr>
        <w:tabs>
          <w:tab w:val="left" w:pos="567"/>
        </w:tabs>
        <w:spacing w:line="240" w:lineRule="auto"/>
        <w:ind w:left="567" w:hanging="567"/>
        <w:rPr>
          <w:rFonts w:ascii="Arial" w:eastAsia="Arial" w:hAnsi="Arial" w:cs="Arial"/>
          <w:color w:val="4472C4"/>
        </w:rPr>
      </w:pPr>
    </w:p>
    <w:p w14:paraId="1C49EBB4" w14:textId="0CFAA1CB" w:rsidR="00CA4B6F" w:rsidRPr="00CA4B6F" w:rsidRDefault="00CA4B6F" w:rsidP="00CA4B6F">
      <w:pPr>
        <w:tabs>
          <w:tab w:val="left" w:pos="567"/>
        </w:tabs>
        <w:spacing w:line="240" w:lineRule="auto"/>
        <w:ind w:left="567" w:hanging="567"/>
        <w:rPr>
          <w:rFonts w:ascii="Arial" w:eastAsia="Arial" w:hAnsi="Arial" w:cs="Arial"/>
          <w:color w:val="4472C4"/>
          <w:lang w:val="es-MX"/>
        </w:rPr>
      </w:pPr>
      <w:r>
        <w:rPr>
          <w:rFonts w:ascii="Arial" w:eastAsia="Arial" w:hAnsi="Arial" w:cs="Arial"/>
          <w:lang w:val="es-MX"/>
        </w:rPr>
        <w:t>Martínez-</w:t>
      </w:r>
      <w:r w:rsidRPr="00CA4B6F">
        <w:rPr>
          <w:rFonts w:ascii="Arial" w:eastAsia="Arial" w:hAnsi="Arial" w:cs="Arial"/>
          <w:lang w:val="es-MX"/>
        </w:rPr>
        <w:t>Bordón, A</w:t>
      </w:r>
      <w:r>
        <w:rPr>
          <w:rFonts w:ascii="Arial" w:eastAsia="Arial" w:hAnsi="Arial" w:cs="Arial"/>
          <w:lang w:val="es-MX"/>
        </w:rPr>
        <w:t>rcelia</w:t>
      </w:r>
      <w:r w:rsidRPr="00CA4B6F">
        <w:rPr>
          <w:rFonts w:ascii="Arial" w:eastAsia="Arial" w:hAnsi="Arial" w:cs="Arial"/>
          <w:lang w:val="es-MX"/>
        </w:rPr>
        <w:t>. y Navarro, A</w:t>
      </w:r>
      <w:r>
        <w:rPr>
          <w:rFonts w:ascii="Arial" w:eastAsia="Arial" w:hAnsi="Arial" w:cs="Arial"/>
          <w:lang w:val="es-MX"/>
        </w:rPr>
        <w:t>lejandro</w:t>
      </w:r>
      <w:r w:rsidRPr="00CA4B6F">
        <w:rPr>
          <w:rFonts w:ascii="Arial" w:eastAsia="Arial" w:hAnsi="Arial" w:cs="Arial"/>
          <w:lang w:val="es-MX"/>
        </w:rPr>
        <w:t xml:space="preserve">. (2018). </w:t>
      </w:r>
      <w:r w:rsidRPr="00CA4B6F">
        <w:rPr>
          <w:rFonts w:ascii="Arial" w:eastAsia="Arial" w:hAnsi="Arial" w:cs="Arial"/>
          <w:i/>
          <w:lang w:val="es-MX"/>
        </w:rPr>
        <w:t>La reforma educativa a revisión: apuntes y reflexiones para la elaboración de una agenda educativa 2018-2024</w:t>
      </w:r>
      <w:r w:rsidRPr="00CA4B6F">
        <w:rPr>
          <w:rFonts w:ascii="Arial" w:eastAsia="Arial" w:hAnsi="Arial" w:cs="Arial"/>
          <w:lang w:val="es-MX"/>
        </w:rPr>
        <w:t xml:space="preserve">. Instituto Belisario Domínguez. Senado de la República. México. </w:t>
      </w:r>
      <w:hyperlink r:id="rId38" w:history="1">
        <w:r w:rsidRPr="00CA4B6F">
          <w:rPr>
            <w:rStyle w:val="Hyperlink"/>
            <w:rFonts w:ascii="Arial" w:eastAsia="Arial" w:hAnsi="Arial" w:cs="Arial"/>
            <w:lang w:val="es-MX"/>
          </w:rPr>
          <w:t>https://micrositios.senado.gob.mx/BMO/files/La_reforma-educativa_a_revision_apuntes.pdf</w:t>
        </w:r>
      </w:hyperlink>
      <w:r w:rsidRPr="00CA4B6F">
        <w:rPr>
          <w:rFonts w:ascii="Arial" w:eastAsia="Arial" w:hAnsi="Arial" w:cs="Arial"/>
          <w:color w:val="4472C4"/>
          <w:lang w:val="es-MX"/>
        </w:rPr>
        <w:t xml:space="preserve"> </w:t>
      </w:r>
    </w:p>
    <w:p w14:paraId="357997AE" w14:textId="77777777" w:rsidR="00202C7C" w:rsidRPr="00CA4B6F" w:rsidRDefault="00202C7C" w:rsidP="00B35802">
      <w:pPr>
        <w:tabs>
          <w:tab w:val="left" w:pos="567"/>
        </w:tabs>
        <w:spacing w:line="240" w:lineRule="auto"/>
        <w:ind w:left="567" w:hanging="567"/>
        <w:rPr>
          <w:rFonts w:ascii="Arial" w:eastAsia="Arial" w:hAnsi="Arial" w:cs="Arial"/>
          <w:color w:val="4472C4"/>
          <w:lang w:val="es-MX"/>
        </w:rPr>
      </w:pPr>
    </w:p>
    <w:p w14:paraId="14BCCB5A" w14:textId="77777777" w:rsidR="00202C7C" w:rsidRPr="00202C7C" w:rsidRDefault="00202C7C" w:rsidP="00B35802">
      <w:pPr>
        <w:tabs>
          <w:tab w:val="left" w:pos="567"/>
        </w:tabs>
        <w:spacing w:line="240" w:lineRule="auto"/>
        <w:ind w:left="567" w:hanging="567"/>
        <w:rPr>
          <w:rFonts w:ascii="Arial" w:eastAsia="Arial" w:hAnsi="Arial" w:cs="Arial"/>
          <w:color w:val="0563C1"/>
        </w:rPr>
      </w:pPr>
      <w:r w:rsidRPr="00202C7C">
        <w:rPr>
          <w:rFonts w:ascii="Arial" w:eastAsia="Arial" w:hAnsi="Arial" w:cs="Arial"/>
        </w:rPr>
        <w:t xml:space="preserve">Martínez-Licerio, Karla., Marroquín-Arreola, Juan. y Ríos-Bolívar, Humberto. (2019). Precarización laboral y pobreza en México. </w:t>
      </w:r>
      <w:r w:rsidRPr="00202C7C">
        <w:rPr>
          <w:rFonts w:ascii="Arial" w:eastAsia="Arial" w:hAnsi="Arial" w:cs="Arial"/>
          <w:i/>
        </w:rPr>
        <w:t>Análisis Económico</w:t>
      </w:r>
      <w:r w:rsidRPr="00202C7C">
        <w:rPr>
          <w:rFonts w:ascii="Arial" w:eastAsia="Arial" w:hAnsi="Arial" w:cs="Arial"/>
        </w:rPr>
        <w:t xml:space="preserve">, </w:t>
      </w:r>
      <w:r w:rsidRPr="00202C7C">
        <w:rPr>
          <w:rFonts w:ascii="Arial" w:eastAsia="Arial" w:hAnsi="Arial" w:cs="Arial"/>
          <w:i/>
          <w:iCs/>
        </w:rPr>
        <w:t>34</w:t>
      </w:r>
      <w:r w:rsidRPr="00202C7C">
        <w:rPr>
          <w:rFonts w:ascii="Arial" w:eastAsia="Arial" w:hAnsi="Arial" w:cs="Arial"/>
        </w:rPr>
        <w:t xml:space="preserve">(86),113-131. </w:t>
      </w:r>
      <w:hyperlink r:id="rId39">
        <w:r w:rsidRPr="00202C7C">
          <w:rPr>
            <w:rFonts w:ascii="Arial" w:eastAsia="Arial" w:hAnsi="Arial" w:cs="Arial"/>
            <w:color w:val="0563C1"/>
          </w:rPr>
          <w:t>https://www.redalyc.org/articulo.oa?id=413/41360954006</w:t>
        </w:r>
      </w:hyperlink>
    </w:p>
    <w:p w14:paraId="29D1E6B5" w14:textId="77777777" w:rsidR="00202C7C" w:rsidRPr="00202C7C" w:rsidRDefault="00202C7C" w:rsidP="00B35802">
      <w:pPr>
        <w:tabs>
          <w:tab w:val="left" w:pos="567"/>
        </w:tabs>
        <w:spacing w:line="240" w:lineRule="auto"/>
        <w:ind w:left="567" w:hanging="567"/>
        <w:rPr>
          <w:rFonts w:ascii="Arial" w:eastAsia="Arial" w:hAnsi="Arial" w:cs="Arial"/>
          <w:color w:val="0563C1"/>
        </w:rPr>
      </w:pPr>
    </w:p>
    <w:p w14:paraId="748C6B44"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Martínez, Mario. y Ferraris, Sabrina (2016). Trabajo y masculinidad: el rol de proveedor en el México urbano. En Marie Coubés, Patricio Solís y María Zavala (coord.). </w:t>
      </w:r>
      <w:r w:rsidRPr="00202C7C">
        <w:rPr>
          <w:rFonts w:ascii="Arial" w:eastAsia="Arial" w:hAnsi="Arial" w:cs="Arial"/>
          <w:i/>
        </w:rPr>
        <w:t>Generaciones, cursos de vida y desigualdad social en México</w:t>
      </w:r>
      <w:r w:rsidRPr="00202C7C">
        <w:rPr>
          <w:rFonts w:ascii="Arial" w:eastAsia="Arial" w:hAnsi="Arial" w:cs="Arial"/>
        </w:rPr>
        <w:t xml:space="preserve"> (pp. 403-428). El Colegio de México/El Colegio de la Frontera Norte, México.</w:t>
      </w:r>
    </w:p>
    <w:p w14:paraId="49FC14C7" w14:textId="77777777" w:rsidR="00202C7C" w:rsidRPr="00202C7C" w:rsidRDefault="00202C7C" w:rsidP="00B35802">
      <w:pPr>
        <w:tabs>
          <w:tab w:val="left" w:pos="567"/>
        </w:tabs>
        <w:spacing w:line="240" w:lineRule="auto"/>
        <w:ind w:left="567" w:hanging="567"/>
        <w:rPr>
          <w:rFonts w:ascii="Arial" w:eastAsia="Arial" w:hAnsi="Arial" w:cs="Arial"/>
        </w:rPr>
      </w:pPr>
    </w:p>
    <w:p w14:paraId="66B5E08B"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Martínez-Salgado, Carolina. (2012). El muestreo en investigación cualitativa. Principios básicos y algunas controversias. </w:t>
      </w:r>
      <w:r w:rsidRPr="00202C7C">
        <w:rPr>
          <w:rFonts w:ascii="Arial" w:eastAsia="Arial" w:hAnsi="Arial" w:cs="Arial"/>
          <w:i/>
        </w:rPr>
        <w:t>Ciência &amp; Saúde Coletiva</w:t>
      </w:r>
      <w:r w:rsidRPr="00202C7C">
        <w:rPr>
          <w:rFonts w:ascii="Arial" w:eastAsia="Arial" w:hAnsi="Arial" w:cs="Arial"/>
        </w:rPr>
        <w:t xml:space="preserve">, 17(3), 613-619. </w:t>
      </w:r>
      <w:hyperlink r:id="rId40">
        <w:r w:rsidRPr="00202C7C">
          <w:rPr>
            <w:rFonts w:ascii="Arial" w:eastAsia="Arial" w:hAnsi="Arial" w:cs="Arial"/>
            <w:color w:val="0563C1"/>
          </w:rPr>
          <w:t>https://www.scielosp.org/pdf/csc/2012.v17n3/613-619/es</w:t>
        </w:r>
      </w:hyperlink>
      <w:r w:rsidRPr="00202C7C">
        <w:rPr>
          <w:rFonts w:ascii="Arial" w:eastAsia="Arial" w:hAnsi="Arial" w:cs="Arial"/>
        </w:rPr>
        <w:t xml:space="preserve"> </w:t>
      </w:r>
    </w:p>
    <w:p w14:paraId="6A7434EC" w14:textId="77777777" w:rsidR="00202C7C" w:rsidRPr="00202C7C" w:rsidRDefault="00202C7C" w:rsidP="00B35802">
      <w:pPr>
        <w:tabs>
          <w:tab w:val="left" w:pos="567"/>
        </w:tabs>
        <w:spacing w:line="240" w:lineRule="auto"/>
        <w:ind w:left="567" w:hanging="567"/>
        <w:rPr>
          <w:rFonts w:ascii="Arial" w:eastAsia="Arial" w:hAnsi="Arial" w:cs="Arial"/>
        </w:rPr>
      </w:pPr>
    </w:p>
    <w:p w14:paraId="071F2851"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Marx, Carlos. (1982). </w:t>
      </w:r>
      <w:r w:rsidRPr="00202C7C">
        <w:rPr>
          <w:rFonts w:ascii="Arial" w:eastAsia="Arial" w:hAnsi="Arial" w:cs="Arial"/>
          <w:i/>
          <w:iCs/>
        </w:rPr>
        <w:t xml:space="preserve">Escritos de juventud de Carlos Marx (Tomo 1). </w:t>
      </w:r>
      <w:r w:rsidRPr="00202C7C">
        <w:rPr>
          <w:rFonts w:ascii="Arial" w:eastAsia="Arial" w:hAnsi="Arial" w:cs="Arial"/>
        </w:rPr>
        <w:t xml:space="preserve">México: Fondo de Cultura Económica. </w:t>
      </w:r>
    </w:p>
    <w:p w14:paraId="515A5217" w14:textId="77777777" w:rsidR="00202C7C" w:rsidRPr="00202C7C" w:rsidRDefault="00202C7C" w:rsidP="00B35802">
      <w:pPr>
        <w:tabs>
          <w:tab w:val="left" w:pos="567"/>
        </w:tabs>
        <w:spacing w:line="240" w:lineRule="auto"/>
        <w:ind w:left="567" w:hanging="567"/>
        <w:rPr>
          <w:rFonts w:ascii="Arial" w:eastAsia="Arial" w:hAnsi="Arial" w:cs="Arial"/>
        </w:rPr>
      </w:pPr>
    </w:p>
    <w:p w14:paraId="110C0BB5"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Mendieta, Giovane. (2015). Informantes y muestreo en investigación cualitativa. </w:t>
      </w:r>
      <w:r w:rsidRPr="00202C7C">
        <w:rPr>
          <w:rFonts w:ascii="Arial" w:eastAsia="Arial" w:hAnsi="Arial" w:cs="Arial"/>
          <w:i/>
          <w:iCs/>
        </w:rPr>
        <w:t>Investigaciones Andina</w:t>
      </w:r>
      <w:r w:rsidRPr="00202C7C">
        <w:rPr>
          <w:rFonts w:ascii="Arial" w:eastAsia="Arial" w:hAnsi="Arial" w:cs="Arial"/>
        </w:rPr>
        <w:t xml:space="preserve">, </w:t>
      </w:r>
      <w:r w:rsidRPr="00202C7C">
        <w:rPr>
          <w:rFonts w:ascii="Arial" w:eastAsia="Arial" w:hAnsi="Arial" w:cs="Arial"/>
          <w:i/>
          <w:iCs/>
        </w:rPr>
        <w:t>17</w:t>
      </w:r>
      <w:r w:rsidRPr="00202C7C">
        <w:rPr>
          <w:rFonts w:ascii="Arial" w:eastAsia="Arial" w:hAnsi="Arial" w:cs="Arial"/>
        </w:rPr>
        <w:t xml:space="preserve">(30), 1148-1150. </w:t>
      </w:r>
      <w:hyperlink r:id="rId41" w:history="1">
        <w:r w:rsidRPr="00202C7C">
          <w:rPr>
            <w:rStyle w:val="Hyperlink"/>
            <w:rFonts w:ascii="Arial" w:eastAsia="Arial" w:hAnsi="Arial" w:cs="Arial"/>
          </w:rPr>
          <w:t>http://www.redalyc.org/articulo.oa?id=239035878001</w:t>
        </w:r>
      </w:hyperlink>
      <w:r w:rsidRPr="00202C7C">
        <w:rPr>
          <w:rFonts w:ascii="Arial" w:eastAsia="Arial" w:hAnsi="Arial" w:cs="Arial"/>
        </w:rPr>
        <w:t xml:space="preserve"> </w:t>
      </w:r>
    </w:p>
    <w:p w14:paraId="1629DFF2" w14:textId="77777777" w:rsidR="00202C7C" w:rsidRPr="00202C7C" w:rsidRDefault="00202C7C" w:rsidP="00B35802">
      <w:pPr>
        <w:tabs>
          <w:tab w:val="left" w:pos="567"/>
        </w:tabs>
        <w:spacing w:line="240" w:lineRule="auto"/>
        <w:ind w:left="567" w:hanging="567"/>
        <w:rPr>
          <w:rFonts w:ascii="Arial" w:eastAsia="Arial" w:hAnsi="Arial" w:cs="Arial"/>
        </w:rPr>
      </w:pPr>
    </w:p>
    <w:p w14:paraId="5F80FB70"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Morgade, Graciela. (2007). Burocracia educativa, trabajo docente y género: supervisoras que conducen "poniendo el cuerpo". </w:t>
      </w:r>
      <w:r w:rsidRPr="00202C7C">
        <w:rPr>
          <w:rFonts w:ascii="Arial" w:eastAsia="Arial" w:hAnsi="Arial" w:cs="Arial"/>
          <w:i/>
        </w:rPr>
        <w:t>Educação &amp; Sociedade</w:t>
      </w:r>
      <w:r w:rsidRPr="00202C7C">
        <w:rPr>
          <w:rFonts w:ascii="Arial" w:eastAsia="Arial" w:hAnsi="Arial" w:cs="Arial"/>
        </w:rPr>
        <w:t xml:space="preserve">, </w:t>
      </w:r>
      <w:r w:rsidRPr="00202C7C">
        <w:rPr>
          <w:rFonts w:ascii="Arial" w:eastAsia="Arial" w:hAnsi="Arial" w:cs="Arial"/>
          <w:i/>
          <w:iCs/>
        </w:rPr>
        <w:t>28</w:t>
      </w:r>
      <w:r w:rsidRPr="00202C7C">
        <w:rPr>
          <w:rFonts w:ascii="Arial" w:eastAsia="Arial" w:hAnsi="Arial" w:cs="Arial"/>
        </w:rPr>
        <w:t xml:space="preserve">(99), 400-425. </w:t>
      </w:r>
      <w:hyperlink r:id="rId42">
        <w:r w:rsidRPr="00202C7C">
          <w:rPr>
            <w:rFonts w:ascii="Arial" w:eastAsia="Arial" w:hAnsi="Arial" w:cs="Arial"/>
            <w:color w:val="0563C1"/>
          </w:rPr>
          <w:t>https://doi.org/10.1590/S0101-73302007000200006</w:t>
        </w:r>
      </w:hyperlink>
      <w:r w:rsidRPr="00202C7C">
        <w:rPr>
          <w:rFonts w:ascii="Arial" w:eastAsia="Arial" w:hAnsi="Arial" w:cs="Arial"/>
        </w:rPr>
        <w:t xml:space="preserve"> </w:t>
      </w:r>
    </w:p>
    <w:p w14:paraId="723ADE30" w14:textId="77777777" w:rsidR="00202C7C" w:rsidRPr="00202C7C" w:rsidRDefault="00202C7C" w:rsidP="00B35802">
      <w:pPr>
        <w:tabs>
          <w:tab w:val="left" w:pos="567"/>
        </w:tabs>
        <w:spacing w:line="240" w:lineRule="auto"/>
        <w:ind w:left="567" w:hanging="567"/>
        <w:rPr>
          <w:rFonts w:ascii="Arial" w:eastAsia="Arial" w:hAnsi="Arial" w:cs="Arial"/>
          <w:color w:val="0563C1"/>
        </w:rPr>
      </w:pPr>
    </w:p>
    <w:p w14:paraId="576AC3DC" w14:textId="77777777" w:rsidR="00202C7C" w:rsidRPr="00202C7C" w:rsidRDefault="00202C7C" w:rsidP="00B35802">
      <w:pPr>
        <w:tabs>
          <w:tab w:val="left" w:pos="567"/>
        </w:tabs>
        <w:spacing w:line="240" w:lineRule="auto"/>
        <w:ind w:left="567" w:hanging="567"/>
        <w:rPr>
          <w:rFonts w:ascii="Arial" w:eastAsia="Arial" w:hAnsi="Arial" w:cs="Arial"/>
        </w:rPr>
      </w:pPr>
      <w:r w:rsidRPr="00202C7C">
        <w:rPr>
          <w:rFonts w:ascii="Arial" w:eastAsia="Arial" w:hAnsi="Arial" w:cs="Arial"/>
        </w:rPr>
        <w:t xml:space="preserve">Ortiz, Luis. (1999). Acción, Significado y Estructura en la Teoría de A. Giddens. </w:t>
      </w:r>
      <w:r w:rsidRPr="00202C7C">
        <w:rPr>
          <w:rFonts w:ascii="Arial" w:eastAsia="Arial" w:hAnsi="Arial" w:cs="Arial"/>
          <w:i/>
          <w:iCs/>
        </w:rPr>
        <w:t xml:space="preserve">Convergencia, </w:t>
      </w:r>
      <w:r w:rsidRPr="00202C7C">
        <w:rPr>
          <w:rFonts w:ascii="Arial" w:eastAsia="Arial" w:hAnsi="Arial" w:cs="Arial"/>
        </w:rPr>
        <w:t xml:space="preserve">6(20), 57-84. </w:t>
      </w:r>
      <w:hyperlink r:id="rId43" w:history="1">
        <w:r w:rsidRPr="00202C7C">
          <w:rPr>
            <w:rStyle w:val="Hyperlink"/>
            <w:rFonts w:ascii="Arial" w:eastAsia="Arial" w:hAnsi="Arial" w:cs="Arial"/>
          </w:rPr>
          <w:t>http://www.redalyc.org/articulo.oa?id=10502002</w:t>
        </w:r>
      </w:hyperlink>
      <w:r w:rsidRPr="00202C7C">
        <w:rPr>
          <w:rFonts w:ascii="Arial" w:eastAsia="Arial" w:hAnsi="Arial" w:cs="Arial"/>
        </w:rPr>
        <w:t xml:space="preserve"> </w:t>
      </w:r>
    </w:p>
    <w:p w14:paraId="35E8A278" w14:textId="77777777" w:rsidR="00202C7C" w:rsidRPr="00202C7C" w:rsidRDefault="00202C7C" w:rsidP="00B35802">
      <w:pPr>
        <w:tabs>
          <w:tab w:val="left" w:pos="567"/>
        </w:tabs>
        <w:spacing w:line="240" w:lineRule="auto"/>
        <w:ind w:left="567" w:hanging="567"/>
        <w:rPr>
          <w:rFonts w:ascii="Arial" w:eastAsia="Arial" w:hAnsi="Arial" w:cs="Arial"/>
        </w:rPr>
      </w:pPr>
    </w:p>
    <w:p w14:paraId="38AD9D60"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rPr>
        <w:t xml:space="preserve">Priyadharshini, Esther. y Robinson-Pant, Anne. </w:t>
      </w:r>
      <w:r w:rsidRPr="00202C7C">
        <w:rPr>
          <w:rFonts w:ascii="Arial" w:eastAsia="Arial" w:hAnsi="Arial" w:cs="Arial"/>
          <w:lang w:val="en-US"/>
        </w:rPr>
        <w:t xml:space="preserve">(2003). The attractions of teaching: An investigation into why people change careers to teach. </w:t>
      </w:r>
      <w:r w:rsidRPr="00202C7C">
        <w:rPr>
          <w:rFonts w:ascii="Arial" w:eastAsia="Arial" w:hAnsi="Arial" w:cs="Arial"/>
          <w:i/>
          <w:lang w:val="en-US"/>
        </w:rPr>
        <w:t>Journal of Education for Teaching: International Research and Pedagogy</w:t>
      </w:r>
      <w:r w:rsidRPr="00202C7C">
        <w:rPr>
          <w:rFonts w:ascii="Arial" w:eastAsia="Arial" w:hAnsi="Arial" w:cs="Arial"/>
          <w:lang w:val="en-US"/>
        </w:rPr>
        <w:t xml:space="preserve">, 29, 95–112: </w:t>
      </w:r>
      <w:r w:rsidRPr="00202C7C">
        <w:rPr>
          <w:rFonts w:ascii="Arial" w:eastAsia="Arial" w:hAnsi="Arial" w:cs="Arial"/>
          <w:color w:val="4472C4"/>
          <w:lang w:val="en-US"/>
        </w:rPr>
        <w:t>10.1080/02607470305571</w:t>
      </w:r>
    </w:p>
    <w:p w14:paraId="777B4629"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4F3F8E60" w14:textId="77777777" w:rsidR="00202C7C" w:rsidRPr="00202C7C" w:rsidRDefault="00202C7C" w:rsidP="00B35802">
      <w:pPr>
        <w:tabs>
          <w:tab w:val="left" w:pos="567"/>
        </w:tabs>
        <w:spacing w:line="240" w:lineRule="auto"/>
        <w:ind w:left="567" w:hanging="567"/>
        <w:rPr>
          <w:rFonts w:ascii="Arial" w:eastAsia="Arial" w:hAnsi="Arial" w:cs="Arial"/>
          <w:color w:val="4472C4"/>
        </w:rPr>
      </w:pPr>
      <w:r w:rsidRPr="00202C7C">
        <w:rPr>
          <w:rFonts w:ascii="Arial" w:eastAsia="Arial" w:hAnsi="Arial" w:cs="Arial"/>
          <w:lang w:val="en-US"/>
        </w:rPr>
        <w:t xml:space="preserve">Richardson, Paul., y Watt, Hellen. (2006). Who chooses teaching and why? Profiling characteristics and motivations across three Australian universities. </w:t>
      </w:r>
      <w:r w:rsidRPr="00202C7C">
        <w:rPr>
          <w:rFonts w:ascii="Arial" w:eastAsia="Arial" w:hAnsi="Arial" w:cs="Arial"/>
          <w:i/>
          <w:lang w:val="en-US"/>
        </w:rPr>
        <w:t>Asia Pacific Journal of Teacher Education</w:t>
      </w:r>
      <w:r w:rsidRPr="00202C7C">
        <w:rPr>
          <w:rFonts w:ascii="Arial" w:eastAsia="Arial" w:hAnsi="Arial" w:cs="Arial"/>
          <w:lang w:val="en-US"/>
        </w:rPr>
        <w:t xml:space="preserve">, 34, 27-56. </w:t>
      </w:r>
      <w:hyperlink r:id="rId44" w:history="1">
        <w:r w:rsidRPr="00CA4B6F">
          <w:rPr>
            <w:rStyle w:val="Hyperlink"/>
            <w:rFonts w:ascii="Arial" w:eastAsia="Arial" w:hAnsi="Arial" w:cs="Arial"/>
            <w:lang w:val="es-MX"/>
          </w:rPr>
          <w:t>https://doi.org/10.1080/13598660500480290</w:t>
        </w:r>
      </w:hyperlink>
      <w:r w:rsidRPr="00CA4B6F">
        <w:rPr>
          <w:rFonts w:ascii="Arial" w:eastAsia="Arial" w:hAnsi="Arial" w:cs="Arial"/>
          <w:lang w:val="es-MX"/>
        </w:rPr>
        <w:t xml:space="preserve"> </w:t>
      </w:r>
    </w:p>
    <w:p w14:paraId="5445DFE7" w14:textId="77777777" w:rsidR="00202C7C" w:rsidRPr="00202C7C" w:rsidRDefault="00202C7C" w:rsidP="00B35802">
      <w:pPr>
        <w:pBdr>
          <w:top w:val="nil"/>
          <w:left w:val="nil"/>
          <w:bottom w:val="nil"/>
          <w:right w:val="nil"/>
          <w:between w:val="nil"/>
        </w:pBdr>
        <w:tabs>
          <w:tab w:val="left" w:pos="567"/>
        </w:tabs>
        <w:spacing w:line="240" w:lineRule="auto"/>
        <w:ind w:left="567" w:hanging="567"/>
        <w:rPr>
          <w:rFonts w:ascii="Arial" w:eastAsia="Arial" w:hAnsi="Arial" w:cs="Arial"/>
        </w:rPr>
      </w:pPr>
    </w:p>
    <w:p w14:paraId="17AB7165" w14:textId="77777777" w:rsidR="00202C7C" w:rsidRPr="00202C7C" w:rsidRDefault="00202C7C" w:rsidP="00B35802">
      <w:pPr>
        <w:tabs>
          <w:tab w:val="left" w:pos="567"/>
        </w:tabs>
        <w:spacing w:line="240" w:lineRule="auto"/>
        <w:ind w:left="567" w:hanging="567"/>
        <w:rPr>
          <w:rFonts w:ascii="Arial" w:eastAsia="Arial" w:hAnsi="Arial" w:cs="Arial"/>
          <w:lang w:val="pt-BR"/>
        </w:rPr>
      </w:pPr>
      <w:r w:rsidRPr="00202C7C">
        <w:rPr>
          <w:rFonts w:ascii="Arial" w:eastAsia="Arial" w:hAnsi="Arial" w:cs="Arial"/>
        </w:rPr>
        <w:t xml:space="preserve">Robles, Bernardo (2011). La entrevista en profundidad: una técnica útil dentro del campo antropofísico. </w:t>
      </w:r>
      <w:r w:rsidRPr="00202C7C">
        <w:rPr>
          <w:rFonts w:ascii="Arial" w:eastAsia="Arial" w:hAnsi="Arial" w:cs="Arial"/>
          <w:i/>
          <w:lang w:val="pt-BR"/>
        </w:rPr>
        <w:t xml:space="preserve">Cuicuilco, </w:t>
      </w:r>
      <w:r w:rsidRPr="00202C7C">
        <w:rPr>
          <w:rFonts w:ascii="Arial" w:eastAsia="Arial" w:hAnsi="Arial" w:cs="Arial"/>
          <w:i/>
          <w:iCs/>
          <w:lang w:val="pt-BR"/>
        </w:rPr>
        <w:t>18</w:t>
      </w:r>
      <w:r w:rsidRPr="00202C7C">
        <w:rPr>
          <w:rFonts w:ascii="Arial" w:eastAsia="Arial" w:hAnsi="Arial" w:cs="Arial"/>
          <w:lang w:val="pt-BR"/>
        </w:rPr>
        <w:t xml:space="preserve">(52). 39-49. </w:t>
      </w:r>
      <w:hyperlink r:id="rId45" w:history="1">
        <w:r w:rsidRPr="00202C7C">
          <w:rPr>
            <w:rStyle w:val="Hyperlink"/>
            <w:rFonts w:ascii="Arial" w:eastAsia="Arial" w:hAnsi="Arial" w:cs="Arial"/>
            <w:lang w:val="pt-BR"/>
          </w:rPr>
          <w:t>https://www.scielo.org.mx/pdf/cuicui/v18n52/v18n52a4.pdf</w:t>
        </w:r>
      </w:hyperlink>
      <w:r w:rsidRPr="00202C7C">
        <w:rPr>
          <w:rFonts w:ascii="Arial" w:eastAsia="Arial" w:hAnsi="Arial" w:cs="Arial"/>
          <w:lang w:val="pt-BR"/>
        </w:rPr>
        <w:t xml:space="preserve"> </w:t>
      </w:r>
    </w:p>
    <w:p w14:paraId="2729E651" w14:textId="77777777" w:rsidR="00202C7C" w:rsidRPr="00202C7C" w:rsidRDefault="00202C7C" w:rsidP="00B35802">
      <w:pPr>
        <w:pBdr>
          <w:top w:val="nil"/>
          <w:left w:val="nil"/>
          <w:bottom w:val="nil"/>
          <w:right w:val="nil"/>
          <w:between w:val="nil"/>
        </w:pBdr>
        <w:tabs>
          <w:tab w:val="left" w:pos="567"/>
        </w:tabs>
        <w:spacing w:line="240" w:lineRule="auto"/>
        <w:ind w:left="567" w:hanging="567"/>
        <w:rPr>
          <w:rFonts w:ascii="Arial" w:eastAsia="Arial" w:hAnsi="Arial" w:cs="Arial"/>
          <w:lang w:val="pt-BR"/>
        </w:rPr>
      </w:pPr>
    </w:p>
    <w:p w14:paraId="0D7574DD" w14:textId="6CAA1A99" w:rsidR="00202C7C" w:rsidRDefault="00202C7C" w:rsidP="00B35802">
      <w:pPr>
        <w:tabs>
          <w:tab w:val="left" w:pos="567"/>
        </w:tabs>
        <w:spacing w:line="240" w:lineRule="auto"/>
        <w:ind w:left="567" w:hanging="567"/>
        <w:rPr>
          <w:rFonts w:ascii="Arial" w:eastAsia="Arial" w:hAnsi="Arial" w:cs="Arial"/>
          <w:iCs/>
        </w:rPr>
      </w:pPr>
      <w:r w:rsidRPr="00202C7C">
        <w:rPr>
          <w:rFonts w:ascii="Arial" w:eastAsia="Arial" w:hAnsi="Arial" w:cs="Arial"/>
        </w:rPr>
        <w:t xml:space="preserve">Sandoval, Carlos. (2002). </w:t>
      </w:r>
      <w:r w:rsidRPr="00202C7C">
        <w:rPr>
          <w:rFonts w:ascii="Arial" w:eastAsia="Arial" w:hAnsi="Arial" w:cs="Arial"/>
          <w:i/>
        </w:rPr>
        <w:t xml:space="preserve">Investigación cualitativa. </w:t>
      </w:r>
      <w:r w:rsidRPr="00202C7C">
        <w:rPr>
          <w:rFonts w:ascii="Arial" w:eastAsia="Arial" w:hAnsi="Arial" w:cs="Arial"/>
          <w:iCs/>
        </w:rPr>
        <w:t>Colombia: ARFO Editores e Impresores Ltda.</w:t>
      </w:r>
    </w:p>
    <w:p w14:paraId="39B11877" w14:textId="77777777" w:rsidR="00CA4B6F" w:rsidRDefault="00CA4B6F" w:rsidP="00CA4B6F">
      <w:pPr>
        <w:tabs>
          <w:tab w:val="left" w:pos="567"/>
        </w:tabs>
        <w:spacing w:line="240" w:lineRule="auto"/>
        <w:ind w:left="567" w:hanging="567"/>
        <w:rPr>
          <w:rFonts w:ascii="Arial" w:eastAsia="Arial" w:hAnsi="Arial" w:cs="Arial"/>
          <w:iCs/>
          <w:lang w:val="es-MX"/>
        </w:rPr>
      </w:pPr>
    </w:p>
    <w:p w14:paraId="2507C749" w14:textId="417C5BAB" w:rsidR="00CA4B6F" w:rsidRPr="00CA4B6F" w:rsidRDefault="00CA4B6F" w:rsidP="00CA4B6F">
      <w:pPr>
        <w:tabs>
          <w:tab w:val="left" w:pos="567"/>
        </w:tabs>
        <w:spacing w:line="240" w:lineRule="auto"/>
        <w:ind w:left="567" w:hanging="567"/>
        <w:rPr>
          <w:rFonts w:ascii="Arial" w:eastAsia="Arial" w:hAnsi="Arial" w:cs="Arial"/>
          <w:iCs/>
          <w:lang w:val="es-MX"/>
        </w:rPr>
      </w:pPr>
      <w:r w:rsidRPr="00CA4B6F">
        <w:rPr>
          <w:rFonts w:ascii="Arial" w:eastAsia="Arial" w:hAnsi="Arial" w:cs="Arial"/>
          <w:iCs/>
          <w:lang w:val="es-MX"/>
        </w:rPr>
        <w:t xml:space="preserve">Secretaría de Educación Pública (SEP) (2018) </w:t>
      </w:r>
      <w:r w:rsidRPr="00CA4B6F">
        <w:rPr>
          <w:rFonts w:ascii="Arial" w:eastAsia="Arial" w:hAnsi="Arial" w:cs="Arial"/>
          <w:i/>
          <w:iCs/>
          <w:lang w:val="es-MX"/>
        </w:rPr>
        <w:t>Coordinación nacional del servicio profesional docente</w:t>
      </w:r>
      <w:r w:rsidR="00F95087" w:rsidRPr="00F95087">
        <w:rPr>
          <w:rFonts w:ascii="Arial" w:eastAsia="Arial" w:hAnsi="Arial" w:cs="Arial"/>
          <w:iCs/>
          <w:lang w:val="es-MX"/>
        </w:rPr>
        <w:t xml:space="preserve"> (</w:t>
      </w:r>
      <w:r w:rsidR="00F95087" w:rsidRPr="00F95087">
        <w:rPr>
          <w:rFonts w:ascii="Arial" w:eastAsia="Arial" w:hAnsi="Arial" w:cs="Arial"/>
          <w:i/>
          <w:iCs/>
          <w:lang w:val="es-MX"/>
        </w:rPr>
        <w:t>CNSPD)</w:t>
      </w:r>
      <w:r w:rsidRPr="00F95087">
        <w:rPr>
          <w:rFonts w:ascii="Arial" w:eastAsia="Arial" w:hAnsi="Arial" w:cs="Arial"/>
          <w:i/>
          <w:iCs/>
          <w:lang w:val="es-MX"/>
        </w:rPr>
        <w:t>. Sistema</w:t>
      </w:r>
      <w:r w:rsidRPr="00CA4B6F">
        <w:rPr>
          <w:rFonts w:ascii="Arial" w:eastAsia="Arial" w:hAnsi="Arial" w:cs="Arial"/>
          <w:i/>
          <w:iCs/>
          <w:lang w:val="es-MX"/>
        </w:rPr>
        <w:t xml:space="preserve"> Nacional de Registro del Servicio Profesional Docente. Resultados y estadísticas por concurso. </w:t>
      </w:r>
      <w:r w:rsidRPr="00CA4B6F">
        <w:rPr>
          <w:rFonts w:ascii="Arial" w:eastAsia="Arial" w:hAnsi="Arial" w:cs="Arial"/>
          <w:iCs/>
          <w:lang w:val="es-MX"/>
        </w:rPr>
        <w:t xml:space="preserve">SEP. México.  </w:t>
      </w:r>
      <w:hyperlink r:id="rId46">
        <w:r w:rsidRPr="00CA4B6F">
          <w:rPr>
            <w:rStyle w:val="Hyperlink"/>
            <w:rFonts w:ascii="Arial" w:eastAsia="Arial" w:hAnsi="Arial" w:cs="Arial"/>
            <w:iCs/>
            <w:lang w:val="es-MX"/>
          </w:rPr>
          <w:t>http://servicioprofesionaldocente.sep.gob.mx/portal-docente-2014-2018/ba/ingreso_2017/estadisticas_concurso/#</w:t>
        </w:r>
      </w:hyperlink>
    </w:p>
    <w:p w14:paraId="54CB3F6A" w14:textId="77777777" w:rsidR="00CA4B6F" w:rsidRPr="00CA4B6F" w:rsidRDefault="00CA4B6F" w:rsidP="00B35802">
      <w:pPr>
        <w:tabs>
          <w:tab w:val="left" w:pos="567"/>
        </w:tabs>
        <w:spacing w:line="240" w:lineRule="auto"/>
        <w:ind w:left="567" w:hanging="567"/>
        <w:rPr>
          <w:rFonts w:ascii="Arial" w:eastAsia="Arial" w:hAnsi="Arial" w:cs="Arial"/>
          <w:iCs/>
          <w:lang w:val="es-MX"/>
        </w:rPr>
      </w:pPr>
    </w:p>
    <w:p w14:paraId="6E11080A" w14:textId="77777777" w:rsidR="00202C7C" w:rsidRPr="00202C7C" w:rsidRDefault="00202C7C" w:rsidP="00B35802">
      <w:pPr>
        <w:tabs>
          <w:tab w:val="left" w:pos="567"/>
        </w:tabs>
        <w:spacing w:line="240" w:lineRule="auto"/>
        <w:ind w:left="567" w:hanging="567"/>
        <w:rPr>
          <w:rFonts w:ascii="Arial" w:eastAsia="Arial" w:hAnsi="Arial" w:cs="Arial"/>
        </w:rPr>
      </w:pPr>
    </w:p>
    <w:p w14:paraId="1E6E6BF5" w14:textId="77777777" w:rsidR="00202C7C" w:rsidRPr="001F2F66" w:rsidRDefault="00202C7C" w:rsidP="00B35802">
      <w:pPr>
        <w:tabs>
          <w:tab w:val="left" w:pos="567"/>
        </w:tabs>
        <w:spacing w:line="240" w:lineRule="auto"/>
        <w:ind w:left="567" w:hanging="567"/>
        <w:rPr>
          <w:rFonts w:ascii="Arial" w:eastAsia="Arial" w:hAnsi="Arial" w:cs="Arial"/>
          <w:lang w:val="es-MX"/>
        </w:rPr>
      </w:pPr>
      <w:r w:rsidRPr="00202C7C">
        <w:rPr>
          <w:rFonts w:ascii="Arial" w:eastAsia="Arial" w:hAnsi="Arial" w:cs="Arial"/>
        </w:rPr>
        <w:t xml:space="preserve">Silva, César. y Gutiérrez, Arturo. (2020). La Reforma Educativa de 2013 y sus Efectos en la Precarización del Trabajo Docente en México. </w:t>
      </w:r>
      <w:r w:rsidRPr="001F2F66">
        <w:rPr>
          <w:rFonts w:ascii="Arial" w:eastAsia="Arial" w:hAnsi="Arial" w:cs="Arial"/>
          <w:i/>
          <w:lang w:val="es-MX"/>
        </w:rPr>
        <w:t>Archivos Analíticos de Políticas Educativas,</w:t>
      </w:r>
      <w:r w:rsidRPr="001F2F66">
        <w:rPr>
          <w:rFonts w:ascii="Arial" w:eastAsia="Arial" w:hAnsi="Arial" w:cs="Arial"/>
          <w:lang w:val="es-MX"/>
        </w:rPr>
        <w:t xml:space="preserve"> </w:t>
      </w:r>
      <w:r w:rsidRPr="001F2F66">
        <w:rPr>
          <w:rFonts w:ascii="Arial" w:eastAsia="Arial" w:hAnsi="Arial" w:cs="Arial"/>
          <w:i/>
          <w:iCs/>
          <w:lang w:val="es-MX"/>
        </w:rPr>
        <w:t>28</w:t>
      </w:r>
      <w:r w:rsidRPr="001F2F66">
        <w:rPr>
          <w:rFonts w:ascii="Arial" w:eastAsia="Arial" w:hAnsi="Arial" w:cs="Arial"/>
          <w:lang w:val="es-MX"/>
        </w:rPr>
        <w:t xml:space="preserve">(140), 1-36. </w:t>
      </w:r>
      <w:hyperlink r:id="rId47">
        <w:r w:rsidRPr="001F2F66">
          <w:rPr>
            <w:rFonts w:ascii="Arial" w:eastAsia="Arial" w:hAnsi="Arial" w:cs="Arial"/>
            <w:color w:val="0563C1"/>
            <w:lang w:val="es-MX"/>
          </w:rPr>
          <w:t>https://doi.org/10.14507/epaa.28.4630</w:t>
        </w:r>
      </w:hyperlink>
      <w:r w:rsidRPr="001F2F66">
        <w:rPr>
          <w:rFonts w:ascii="Arial" w:eastAsia="Arial" w:hAnsi="Arial" w:cs="Arial"/>
          <w:lang w:val="es-MX"/>
        </w:rPr>
        <w:t xml:space="preserve"> </w:t>
      </w:r>
    </w:p>
    <w:p w14:paraId="0D306774" w14:textId="77777777" w:rsidR="00202C7C" w:rsidRPr="001F2F66" w:rsidRDefault="00202C7C" w:rsidP="00B35802">
      <w:pPr>
        <w:tabs>
          <w:tab w:val="left" w:pos="567"/>
        </w:tabs>
        <w:spacing w:line="240" w:lineRule="auto"/>
        <w:ind w:left="567" w:hanging="567"/>
        <w:rPr>
          <w:rFonts w:ascii="Arial" w:eastAsia="Arial" w:hAnsi="Arial" w:cs="Arial"/>
          <w:lang w:val="es-MX"/>
        </w:rPr>
      </w:pPr>
    </w:p>
    <w:p w14:paraId="14FD91A1" w14:textId="77777777" w:rsidR="00202C7C" w:rsidRPr="00202C7C" w:rsidRDefault="00202C7C" w:rsidP="00B35802">
      <w:pPr>
        <w:tabs>
          <w:tab w:val="left" w:pos="567"/>
        </w:tabs>
        <w:spacing w:line="240" w:lineRule="auto"/>
        <w:ind w:left="567" w:hanging="567"/>
        <w:rPr>
          <w:rFonts w:ascii="Arial" w:eastAsia="Arial" w:hAnsi="Arial" w:cs="Arial"/>
          <w:color w:val="0563C1"/>
          <w:lang w:val="en-US"/>
        </w:rPr>
      </w:pPr>
      <w:r w:rsidRPr="001F2F66">
        <w:rPr>
          <w:rFonts w:ascii="Arial" w:eastAsia="Arial" w:hAnsi="Arial" w:cs="Arial"/>
          <w:lang w:val="es-MX"/>
        </w:rPr>
        <w:t xml:space="preserve">Stiegelbauer, Susan. </w:t>
      </w:r>
      <w:r w:rsidRPr="00202C7C">
        <w:rPr>
          <w:rFonts w:ascii="Arial" w:eastAsia="Arial" w:hAnsi="Arial" w:cs="Arial"/>
          <w:lang w:val="en-US"/>
        </w:rPr>
        <w:t>(1992) Why We Want To Be Teachers: New Teachers Talk about Their Reasons for Entering the Profession. T</w:t>
      </w:r>
      <w:r w:rsidRPr="00202C7C">
        <w:rPr>
          <w:rFonts w:ascii="Arial" w:eastAsia="Arial" w:hAnsi="Arial" w:cs="Arial"/>
          <w:i/>
          <w:lang w:val="en-US"/>
        </w:rPr>
        <w:t>he Annual Meeting of the American Educational Research Association</w:t>
      </w:r>
      <w:r w:rsidRPr="00202C7C">
        <w:rPr>
          <w:rFonts w:ascii="Arial" w:eastAsia="Arial" w:hAnsi="Arial" w:cs="Arial"/>
          <w:lang w:val="en-US"/>
        </w:rPr>
        <w:t xml:space="preserve">. Northwestern Oklahoma State University, USA. </w:t>
      </w:r>
    </w:p>
    <w:p w14:paraId="5EC881B6" w14:textId="77777777" w:rsidR="00202C7C" w:rsidRPr="00202C7C" w:rsidRDefault="00202C7C" w:rsidP="00B35802">
      <w:pPr>
        <w:tabs>
          <w:tab w:val="left" w:pos="567"/>
        </w:tabs>
        <w:spacing w:line="240" w:lineRule="auto"/>
        <w:ind w:left="567" w:hanging="567"/>
        <w:rPr>
          <w:rFonts w:ascii="Arial" w:eastAsia="Arial" w:hAnsi="Arial" w:cs="Arial"/>
          <w:color w:val="0563C1"/>
          <w:lang w:val="en-US"/>
        </w:rPr>
      </w:pPr>
    </w:p>
    <w:p w14:paraId="4D25141C" w14:textId="77777777" w:rsidR="00202C7C" w:rsidRPr="00202C7C" w:rsidRDefault="00202C7C" w:rsidP="00B35802">
      <w:pPr>
        <w:tabs>
          <w:tab w:val="left" w:pos="567"/>
        </w:tabs>
        <w:spacing w:line="240" w:lineRule="auto"/>
        <w:ind w:left="567" w:hanging="567"/>
        <w:rPr>
          <w:rFonts w:ascii="Arial" w:eastAsia="Arial" w:hAnsi="Arial" w:cs="Arial"/>
          <w:color w:val="000000"/>
          <w:lang w:val="en-US"/>
        </w:rPr>
      </w:pPr>
      <w:r w:rsidRPr="00202C7C">
        <w:rPr>
          <w:rFonts w:ascii="Arial" w:eastAsia="Arial" w:hAnsi="Arial" w:cs="Arial"/>
          <w:lang w:val="en-US"/>
        </w:rPr>
        <w:t xml:space="preserve">Taylor, Steve. y Bogdan, Robert. </w:t>
      </w:r>
      <w:r w:rsidRPr="00202C7C">
        <w:rPr>
          <w:rFonts w:ascii="Arial" w:eastAsia="Arial" w:hAnsi="Arial" w:cs="Arial"/>
        </w:rPr>
        <w:t xml:space="preserve">(1987), </w:t>
      </w:r>
      <w:r w:rsidRPr="00202C7C">
        <w:rPr>
          <w:rFonts w:ascii="Arial" w:eastAsia="Arial" w:hAnsi="Arial" w:cs="Arial"/>
          <w:i/>
        </w:rPr>
        <w:t xml:space="preserve">Introducción a los métodos cualitativos de investigación. </w:t>
      </w:r>
      <w:r w:rsidRPr="00202C7C">
        <w:rPr>
          <w:rFonts w:ascii="Arial" w:eastAsia="Arial" w:hAnsi="Arial" w:cs="Arial"/>
          <w:lang w:val="en-US"/>
        </w:rPr>
        <w:t>Paidós, Barcelona.</w:t>
      </w:r>
    </w:p>
    <w:p w14:paraId="22814CB7" w14:textId="77777777" w:rsidR="00202C7C" w:rsidRPr="00202C7C" w:rsidRDefault="00202C7C" w:rsidP="00B35802">
      <w:pPr>
        <w:tabs>
          <w:tab w:val="left" w:pos="567"/>
        </w:tabs>
        <w:spacing w:line="240" w:lineRule="auto"/>
        <w:ind w:left="567" w:hanging="567"/>
        <w:rPr>
          <w:rFonts w:ascii="Arial" w:eastAsia="Arial" w:hAnsi="Arial" w:cs="Arial"/>
          <w:lang w:val="en-US"/>
        </w:rPr>
      </w:pPr>
    </w:p>
    <w:p w14:paraId="5568DA73" w14:textId="6AFA2F43"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lang w:val="en-US"/>
        </w:rPr>
        <w:t>Thornton, M</w:t>
      </w:r>
      <w:r w:rsidR="00653D32">
        <w:rPr>
          <w:rFonts w:ascii="Arial" w:eastAsia="Arial" w:hAnsi="Arial" w:cs="Arial"/>
          <w:lang w:val="en-US"/>
        </w:rPr>
        <w:t>ary</w:t>
      </w:r>
      <w:r w:rsidRPr="00202C7C">
        <w:rPr>
          <w:rFonts w:ascii="Arial" w:eastAsia="Arial" w:hAnsi="Arial" w:cs="Arial"/>
          <w:lang w:val="en-US"/>
        </w:rPr>
        <w:t>., Bricheno, P</w:t>
      </w:r>
      <w:r w:rsidR="00653D32">
        <w:rPr>
          <w:rFonts w:ascii="Arial" w:eastAsia="Arial" w:hAnsi="Arial" w:cs="Arial"/>
          <w:lang w:val="en-US"/>
        </w:rPr>
        <w:t>at</w:t>
      </w:r>
      <w:r w:rsidRPr="00202C7C">
        <w:rPr>
          <w:rFonts w:ascii="Arial" w:eastAsia="Arial" w:hAnsi="Arial" w:cs="Arial"/>
          <w:lang w:val="en-US"/>
        </w:rPr>
        <w:t>. &amp; Reid, I</w:t>
      </w:r>
      <w:r w:rsidR="00653D32">
        <w:rPr>
          <w:rFonts w:ascii="Arial" w:eastAsia="Arial" w:hAnsi="Arial" w:cs="Arial"/>
          <w:lang w:val="en-US"/>
        </w:rPr>
        <w:t>van</w:t>
      </w:r>
      <w:r w:rsidRPr="00202C7C">
        <w:rPr>
          <w:rFonts w:ascii="Arial" w:eastAsia="Arial" w:hAnsi="Arial" w:cs="Arial"/>
          <w:lang w:val="en-US"/>
        </w:rPr>
        <w:t xml:space="preserve">. (2002). Students’ reasons for wanting to teach in primary school. </w:t>
      </w:r>
      <w:r w:rsidRPr="00202C7C">
        <w:rPr>
          <w:rFonts w:ascii="Arial" w:eastAsia="Arial" w:hAnsi="Arial" w:cs="Arial"/>
          <w:i/>
          <w:lang w:val="en-US"/>
        </w:rPr>
        <w:t>Research in Education,</w:t>
      </w:r>
      <w:r w:rsidRPr="00202C7C">
        <w:rPr>
          <w:rFonts w:ascii="Arial" w:eastAsia="Arial" w:hAnsi="Arial" w:cs="Arial"/>
          <w:lang w:val="en-US"/>
        </w:rPr>
        <w:t xml:space="preserve"> </w:t>
      </w:r>
      <w:r w:rsidRPr="00202C7C">
        <w:rPr>
          <w:rFonts w:ascii="Arial" w:eastAsia="Arial" w:hAnsi="Arial" w:cs="Arial"/>
          <w:i/>
          <w:iCs/>
          <w:lang w:val="en-US"/>
        </w:rPr>
        <w:t>67</w:t>
      </w:r>
      <w:r w:rsidRPr="00202C7C">
        <w:rPr>
          <w:rFonts w:ascii="Arial" w:eastAsia="Arial" w:hAnsi="Arial" w:cs="Arial"/>
          <w:lang w:val="en-US"/>
        </w:rPr>
        <w:t xml:space="preserve">, 33-43. </w:t>
      </w:r>
      <w:hyperlink r:id="rId48" w:history="1">
        <w:r w:rsidRPr="00202C7C">
          <w:rPr>
            <w:rStyle w:val="Hyperlink"/>
            <w:rFonts w:ascii="Arial" w:eastAsia="Arial" w:hAnsi="Arial" w:cs="Arial"/>
            <w:lang w:val="en-US"/>
          </w:rPr>
          <w:t>https://core.ac.uk/download/pdf/1639831.pdf</w:t>
        </w:r>
      </w:hyperlink>
      <w:r w:rsidRPr="00202C7C">
        <w:rPr>
          <w:rFonts w:ascii="Arial" w:eastAsia="Arial" w:hAnsi="Arial" w:cs="Arial"/>
          <w:lang w:val="en-US"/>
        </w:rPr>
        <w:t xml:space="preserve"> </w:t>
      </w:r>
    </w:p>
    <w:p w14:paraId="3291630B"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p>
    <w:p w14:paraId="0E915ABE" w14:textId="5E3923F1"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lang w:val="en-US"/>
        </w:rPr>
        <w:t xml:space="preserve">Watt, Hellen. </w:t>
      </w:r>
      <w:r w:rsidR="00653D32">
        <w:rPr>
          <w:rFonts w:ascii="Arial" w:eastAsia="Arial" w:hAnsi="Arial" w:cs="Arial"/>
          <w:lang w:val="en-US"/>
        </w:rPr>
        <w:t>&amp;</w:t>
      </w:r>
      <w:r w:rsidRPr="00202C7C">
        <w:rPr>
          <w:rFonts w:ascii="Arial" w:eastAsia="Arial" w:hAnsi="Arial" w:cs="Arial"/>
          <w:lang w:val="en-US"/>
        </w:rPr>
        <w:t xml:space="preserve"> Richardson, Paul. (2007). Motivational factors influencing teaching as a career choice: Development and validation of the FIT-Choice scale. </w:t>
      </w:r>
      <w:r w:rsidRPr="00202C7C">
        <w:rPr>
          <w:rFonts w:ascii="Arial" w:eastAsia="Arial" w:hAnsi="Arial" w:cs="Arial"/>
          <w:i/>
          <w:lang w:val="en-US"/>
        </w:rPr>
        <w:t xml:space="preserve">The Journal of Experimental Education, </w:t>
      </w:r>
      <w:r w:rsidRPr="00202C7C">
        <w:rPr>
          <w:rFonts w:ascii="Arial" w:eastAsia="Arial" w:hAnsi="Arial" w:cs="Arial"/>
          <w:lang w:val="en-US"/>
        </w:rPr>
        <w:t xml:space="preserve">75, 167–202. </w:t>
      </w:r>
      <w:hyperlink r:id="rId49" w:history="1">
        <w:r w:rsidRPr="00202C7C">
          <w:rPr>
            <w:rStyle w:val="Hyperlink"/>
            <w:rFonts w:ascii="Arial" w:eastAsia="Arial" w:hAnsi="Arial" w:cs="Arial"/>
            <w:lang w:val="en-US"/>
          </w:rPr>
          <w:t>https://doi.org/10.3200/JEXE.75.3.167-202</w:t>
        </w:r>
      </w:hyperlink>
      <w:r w:rsidRPr="00202C7C">
        <w:rPr>
          <w:rFonts w:ascii="Arial" w:eastAsia="Arial" w:hAnsi="Arial" w:cs="Arial"/>
          <w:lang w:val="en-US"/>
        </w:rPr>
        <w:t xml:space="preserve"> </w:t>
      </w:r>
    </w:p>
    <w:p w14:paraId="7952D1E8" w14:textId="77777777" w:rsidR="00202C7C" w:rsidRPr="00202C7C" w:rsidRDefault="00202C7C" w:rsidP="00B35802">
      <w:pPr>
        <w:tabs>
          <w:tab w:val="left" w:pos="567"/>
        </w:tabs>
        <w:spacing w:line="240" w:lineRule="auto"/>
        <w:ind w:left="567" w:hanging="567"/>
        <w:rPr>
          <w:rFonts w:ascii="Arial" w:eastAsia="Arial" w:hAnsi="Arial" w:cs="Arial"/>
          <w:color w:val="4472C4"/>
          <w:lang w:val="en-US"/>
        </w:rPr>
      </w:pPr>
    </w:p>
    <w:p w14:paraId="794BBBE5" w14:textId="4EE5AF75" w:rsidR="00202C7C" w:rsidRPr="00202C7C" w:rsidRDefault="00202C7C" w:rsidP="00B35802">
      <w:pPr>
        <w:tabs>
          <w:tab w:val="left" w:pos="567"/>
        </w:tabs>
        <w:spacing w:line="240" w:lineRule="auto"/>
        <w:ind w:left="567" w:hanging="567"/>
        <w:rPr>
          <w:rFonts w:ascii="Arial" w:eastAsia="Arial" w:hAnsi="Arial" w:cs="Arial"/>
          <w:color w:val="4472C4"/>
          <w:lang w:val="en-US"/>
        </w:rPr>
      </w:pPr>
      <w:r w:rsidRPr="00202C7C">
        <w:rPr>
          <w:rFonts w:ascii="Arial" w:eastAsia="Arial" w:hAnsi="Arial" w:cs="Arial"/>
          <w:lang w:val="en-US"/>
        </w:rPr>
        <w:t xml:space="preserve">Wong, Kit., Tang, Yee. </w:t>
      </w:r>
      <w:r w:rsidR="00653D32">
        <w:rPr>
          <w:rFonts w:ascii="Arial" w:eastAsia="Arial" w:hAnsi="Arial" w:cs="Arial"/>
          <w:lang w:val="en-US"/>
        </w:rPr>
        <w:t>&amp;</w:t>
      </w:r>
      <w:r w:rsidRPr="00202C7C">
        <w:rPr>
          <w:rFonts w:ascii="Arial" w:eastAsia="Arial" w:hAnsi="Arial" w:cs="Arial"/>
          <w:lang w:val="en-US"/>
        </w:rPr>
        <w:t xml:space="preserve"> Cheng, May. (2014). Teaching motivations in Hong Kong: Who will choose teaching as a fallback career in a stringent job market? Teaching and Teacher Education, </w:t>
      </w:r>
      <w:r w:rsidRPr="00202C7C">
        <w:rPr>
          <w:rFonts w:ascii="Arial" w:eastAsia="Arial" w:hAnsi="Arial" w:cs="Arial"/>
          <w:i/>
          <w:iCs/>
          <w:lang w:val="en-US"/>
        </w:rPr>
        <w:t>41</w:t>
      </w:r>
      <w:r w:rsidRPr="00202C7C">
        <w:rPr>
          <w:rFonts w:ascii="Arial" w:eastAsia="Arial" w:hAnsi="Arial" w:cs="Arial"/>
          <w:lang w:val="en-US"/>
        </w:rPr>
        <w:t xml:space="preserve">, 81–91. </w:t>
      </w:r>
      <w:hyperlink r:id="rId50" w:history="1">
        <w:r w:rsidRPr="00202C7C">
          <w:rPr>
            <w:rStyle w:val="Hyperlink"/>
            <w:rFonts w:ascii="Arial" w:eastAsia="Arial" w:hAnsi="Arial" w:cs="Arial"/>
            <w:lang w:val="en-US"/>
          </w:rPr>
          <w:t>https://doi.org/10.1016/j.tate.2014.03.009</w:t>
        </w:r>
      </w:hyperlink>
      <w:r w:rsidRPr="00202C7C">
        <w:rPr>
          <w:rFonts w:ascii="Arial" w:eastAsia="Arial" w:hAnsi="Arial" w:cs="Arial"/>
          <w:lang w:val="en-US"/>
        </w:rPr>
        <w:t xml:space="preserve"> </w:t>
      </w:r>
    </w:p>
    <w:p w14:paraId="1783D2DD" w14:textId="77777777" w:rsidR="00202C7C" w:rsidRPr="006B5EC3" w:rsidRDefault="00202C7C" w:rsidP="00746CB1">
      <w:pPr>
        <w:tabs>
          <w:tab w:val="left" w:pos="567"/>
        </w:tabs>
        <w:ind w:left="709" w:hanging="709"/>
        <w:rPr>
          <w:rFonts w:ascii="Arial" w:eastAsia="Arial" w:hAnsi="Arial" w:cs="Arial"/>
          <w:lang w:val="en-US"/>
        </w:rPr>
      </w:pPr>
    </w:p>
    <w:p w14:paraId="00EDDEE8" w14:textId="51F88D2C" w:rsidR="00202C7C" w:rsidRPr="006B5EC3" w:rsidRDefault="00202C7C" w:rsidP="00A95323">
      <w:pPr>
        <w:tabs>
          <w:tab w:val="left" w:pos="567"/>
        </w:tabs>
        <w:spacing w:line="240" w:lineRule="auto"/>
        <w:jc w:val="left"/>
        <w:rPr>
          <w:rStyle w:val="Hyperlink"/>
          <w:rFonts w:ascii="Arial" w:hAnsi="Arial" w:cs="Arial"/>
          <w:u w:val="none"/>
          <w:lang w:val="en-US"/>
        </w:rPr>
      </w:pPr>
      <w:r w:rsidRPr="006B5EC3">
        <w:rPr>
          <w:rStyle w:val="Hyperlink"/>
          <w:rFonts w:ascii="Arial" w:hAnsi="Arial" w:cs="Arial"/>
          <w:lang w:val="en-US"/>
        </w:rPr>
        <w:br w:type="page"/>
      </w:r>
      <w:r w:rsidR="00F95087" w:rsidRPr="006B5EC3">
        <w:rPr>
          <w:rStyle w:val="Hyperlink"/>
          <w:rFonts w:ascii="Arial" w:hAnsi="Arial" w:cs="Arial"/>
          <w:color w:val="auto"/>
          <w:u w:val="none"/>
          <w:lang w:val="en-US"/>
        </w:rPr>
        <w:t xml:space="preserve"> </w:t>
      </w:r>
    </w:p>
    <w:p w14:paraId="4E9A9D8A" w14:textId="77777777" w:rsidR="000C17CC" w:rsidRPr="006B5EC3" w:rsidRDefault="000C17CC" w:rsidP="00746CB1">
      <w:pPr>
        <w:tabs>
          <w:tab w:val="left" w:pos="567"/>
        </w:tabs>
        <w:spacing w:line="240" w:lineRule="auto"/>
        <w:jc w:val="center"/>
        <w:rPr>
          <w:rStyle w:val="Hyperlink"/>
          <w:rFonts w:ascii="Arial" w:hAnsi="Arial" w:cs="Arial"/>
          <w:lang w:val="en-US"/>
        </w:rPr>
      </w:pPr>
    </w:p>
    <w:p w14:paraId="34C86823" w14:textId="77777777" w:rsidR="000C17CC" w:rsidRPr="006B5EC3" w:rsidRDefault="000C17CC" w:rsidP="00746CB1">
      <w:pPr>
        <w:tabs>
          <w:tab w:val="left" w:pos="567"/>
        </w:tabs>
        <w:spacing w:line="240" w:lineRule="auto"/>
        <w:rPr>
          <w:rStyle w:val="Hyperlink"/>
          <w:rFonts w:ascii="Arial" w:hAnsi="Arial" w:cs="Arial"/>
          <w:lang w:val="en-US"/>
        </w:rPr>
      </w:pPr>
    </w:p>
    <w:p w14:paraId="0B24CDC7"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2A7E3BE0"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6E51F1C2"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2413EB52"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0B648E9F"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04599CE5"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0E269E06"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74B64259"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4992C8D0"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5DB36F18"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41CAB7D9"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0FE05869" w14:textId="77777777" w:rsidR="003564D9" w:rsidRPr="006B5EC3" w:rsidRDefault="003564D9" w:rsidP="00746CB1">
      <w:pPr>
        <w:tabs>
          <w:tab w:val="left" w:pos="567"/>
          <w:tab w:val="left" w:pos="6059"/>
        </w:tabs>
        <w:spacing w:line="240" w:lineRule="auto"/>
        <w:ind w:left="567" w:hanging="567"/>
        <w:rPr>
          <w:rFonts w:ascii="Arial" w:hAnsi="Arial" w:cs="Arial"/>
          <w:lang w:val="en-US"/>
        </w:rPr>
      </w:pPr>
    </w:p>
    <w:p w14:paraId="7961DA65" w14:textId="77777777" w:rsidR="00F14D00" w:rsidRPr="006B5EC3" w:rsidRDefault="00F14D00" w:rsidP="00746CB1">
      <w:pPr>
        <w:tabs>
          <w:tab w:val="left" w:pos="567"/>
        </w:tabs>
        <w:spacing w:line="240" w:lineRule="auto"/>
        <w:jc w:val="center"/>
        <w:rPr>
          <w:rFonts w:ascii="Arial" w:hAnsi="Arial" w:cs="Arial"/>
          <w:szCs w:val="22"/>
          <w:lang w:val="en-US"/>
        </w:rPr>
      </w:pPr>
      <w:r w:rsidRPr="006B5EC3">
        <w:rPr>
          <w:rFonts w:ascii="Arial" w:hAnsi="Arial" w:cs="Arial"/>
          <w:szCs w:val="22"/>
          <w:lang w:val="en-US"/>
        </w:rPr>
        <w:t>Revista indizada en</w:t>
      </w:r>
    </w:p>
    <w:p w14:paraId="3A044708" w14:textId="77777777" w:rsidR="00F14D00" w:rsidRPr="006B5EC3" w:rsidRDefault="006875DE" w:rsidP="00746CB1">
      <w:pPr>
        <w:tabs>
          <w:tab w:val="left" w:pos="567"/>
        </w:tabs>
        <w:spacing w:line="240" w:lineRule="auto"/>
        <w:jc w:val="center"/>
        <w:rPr>
          <w:rFonts w:ascii="Arial" w:hAnsi="Arial" w:cs="Arial"/>
          <w:i/>
          <w:szCs w:val="22"/>
          <w:lang w:val="en-US"/>
        </w:rPr>
      </w:pPr>
      <w:r w:rsidRPr="00202C7C">
        <w:rPr>
          <w:rFonts w:ascii="Arial" w:hAnsi="Arial" w:cs="Arial"/>
          <w:noProof/>
          <w:lang w:val="es-MX" w:eastAsia="es-MX"/>
        </w:rPr>
        <mc:AlternateContent>
          <mc:Choice Requires="wpg">
            <w:drawing>
              <wp:anchor distT="0" distB="0" distL="114300" distR="114300" simplePos="0" relativeHeight="251658240" behindDoc="1" locked="0" layoutInCell="1" allowOverlap="1" wp14:anchorId="3BD78C89" wp14:editId="57372C73">
                <wp:simplePos x="0" y="0"/>
                <wp:positionH relativeFrom="column">
                  <wp:posOffset>407670</wp:posOffset>
                </wp:positionH>
                <wp:positionV relativeFrom="paragraph">
                  <wp:posOffset>78105</wp:posOffset>
                </wp:positionV>
                <wp:extent cx="4989195" cy="740410"/>
                <wp:effectExtent l="1905" t="635" r="0" b="1905"/>
                <wp:wrapNone/>
                <wp:docPr id="17" name="Group 5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989195" cy="740410"/>
                          <a:chOff x="2819" y="3494"/>
                          <a:chExt cx="7857" cy="1166"/>
                        </a:xfrm>
                      </wpg:grpSpPr>
                      <pic:pic xmlns:pic="http://schemas.openxmlformats.org/drawingml/2006/picture">
                        <pic:nvPicPr>
                          <pic:cNvPr id="18" name="Picture 47" descr="EE59F4C9"/>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4094" y="3963"/>
                            <a:ext cx="2051" cy="5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9" name="Picture 48" descr="Resultado de imagen para Scielo"/>
                          <pic:cNvPicPr>
                            <a:picLocks noChangeAspect="1" noChangeArrowheads="1"/>
                          </pic:cNvPicPr>
                        </pic:nvPicPr>
                        <pic:blipFill>
                          <a:blip r:embed="rId52" r:link="rId53">
                            <a:extLst>
                              <a:ext uri="{28A0092B-C50C-407E-A947-70E740481C1C}">
                                <a14:useLocalDpi xmlns:a14="http://schemas.microsoft.com/office/drawing/2010/main" val="0"/>
                              </a:ext>
                            </a:extLst>
                          </a:blip>
                          <a:srcRect/>
                          <a:stretch>
                            <a:fillRect/>
                          </a:stretch>
                        </pic:blipFill>
                        <pic:spPr bwMode="auto">
                          <a:xfrm>
                            <a:off x="2819" y="3613"/>
                            <a:ext cx="1047" cy="104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0" name="Picture 49" descr="Resultado de imagen para latindex">
                            <a:hlinkClick r:id="rId54"/>
                          </pic:cNvPr>
                          <pic:cNvPicPr>
                            <a:picLocks noChangeAspect="1" noChangeArrowheads="1"/>
                          </pic:cNvPicPr>
                        </pic:nvPicPr>
                        <pic:blipFill>
                          <a:blip r:embed="rId55" r:link="rId56">
                            <a:extLst>
                              <a:ext uri="{28A0092B-C50C-407E-A947-70E740481C1C}">
                                <a14:useLocalDpi xmlns:a14="http://schemas.microsoft.com/office/drawing/2010/main" val="0"/>
                              </a:ext>
                            </a:extLst>
                          </a:blip>
                          <a:srcRect/>
                          <a:stretch>
                            <a:fillRect/>
                          </a:stretch>
                        </pic:blipFill>
                        <pic:spPr bwMode="auto">
                          <a:xfrm>
                            <a:off x="6201" y="3494"/>
                            <a:ext cx="1787" cy="116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21" name="Picture 50" descr="Resultado de imagen para doaj">
                            <a:hlinkClick r:id="rId57"/>
                          </pic:cNvPr>
                          <pic:cNvPicPr>
                            <a:picLocks noChangeAspect="1" noChangeArrowheads="1"/>
                          </pic:cNvPicPr>
                        </pic:nvPicPr>
                        <pic:blipFill>
                          <a:blip r:embed="rId58" r:link="rId59">
                            <a:extLst>
                              <a:ext uri="{28A0092B-C50C-407E-A947-70E740481C1C}">
                                <a14:useLocalDpi xmlns:a14="http://schemas.microsoft.com/office/drawing/2010/main" val="0"/>
                              </a:ext>
                            </a:extLst>
                          </a:blip>
                          <a:srcRect/>
                          <a:stretch>
                            <a:fillRect/>
                          </a:stretch>
                        </pic:blipFill>
                        <pic:spPr bwMode="auto">
                          <a:xfrm>
                            <a:off x="8220" y="3881"/>
                            <a:ext cx="2456" cy="4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21CE9219" id="Group 51" o:spid="_x0000_s1026" style="position:absolute;margin-left:32.1pt;margin-top:6.15pt;width:392.85pt;height:58.3pt;z-index:-251658240" coordorigin="2819,3494" coordsize="7857,116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7" o:spid="_x0000_s1027" type="#_x0000_t75" alt="EE59F4C9" style="position:absolute;left:4094;top:3963;width:2051;height:54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">
                  <v:imagedata r:id="rId99" o:title="EE59F4C9"/>
                </v:shape>
                <v:shape id="Picture 48" o:spid="_x0000_s1028" type="#_x0000_t75" alt="Resultado de imagen para Scielo" style="position:absolute;left:2819;top:3613;width:1047;height:104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">
                  <v:imagedata r:id="rId100" r:href="rId101"/>
                </v:shape>
                <v:shape id="Picture 49" o:spid="_x0000_s1029" type="#_x0000_t75" alt="Resultado de imagen para latindex" href="http://www.latindex.org/latindex/inicio" style="position:absolute;left:6201;top:3494;width:1787;height:116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" o:button="t">
                  <v:fill o:detectmouseclick="t"/>
                  <v:imagedata r:id="rId102" r:href="rId103"/>
                </v:shape>
                <v:shape id="Picture 50" o:spid="_x0000_s1030" type="#_x0000_t75" alt="Resultado de imagen para doaj" href="https://doaj.org/" style="position:absolute;left:8220;top:3881;width:2456;height:46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" o:button="t">
                  <v:fill o:detectmouseclick="t"/>
                  <v:imagedata r:id="rId104" r:href="rId105"/>
                </v:shape>
              </v:group>
            </w:pict>
          </mc:Fallback>
        </mc:AlternateContent>
      </w:r>
    </w:p>
    <w:p w14:paraId="5125DEF0" w14:textId="77777777" w:rsidR="00F14D00" w:rsidRPr="006B5EC3" w:rsidRDefault="00F14D00" w:rsidP="00746CB1">
      <w:pPr>
        <w:tabs>
          <w:tab w:val="left" w:pos="567"/>
        </w:tabs>
        <w:spacing w:line="240" w:lineRule="auto"/>
        <w:jc w:val="center"/>
        <w:rPr>
          <w:rFonts w:ascii="Arial" w:hAnsi="Arial" w:cs="Arial"/>
          <w:szCs w:val="22"/>
          <w:lang w:val="en-US"/>
        </w:rPr>
      </w:pPr>
    </w:p>
    <w:p w14:paraId="34E67FA5" w14:textId="77777777" w:rsidR="00F14D00" w:rsidRPr="006B5EC3" w:rsidRDefault="00F14D00" w:rsidP="00746CB1">
      <w:pPr>
        <w:tabs>
          <w:tab w:val="left" w:pos="567"/>
        </w:tabs>
        <w:spacing w:line="240" w:lineRule="auto"/>
        <w:jc w:val="center"/>
        <w:rPr>
          <w:rFonts w:ascii="Arial" w:hAnsi="Arial" w:cs="Arial"/>
          <w:lang w:val="en-US"/>
        </w:rPr>
      </w:pPr>
    </w:p>
    <w:p w14:paraId="09BBAA59" w14:textId="77777777" w:rsidR="00F14D00" w:rsidRPr="006B5EC3" w:rsidRDefault="00F14D00" w:rsidP="00746CB1">
      <w:pPr>
        <w:tabs>
          <w:tab w:val="left" w:pos="567"/>
        </w:tabs>
        <w:spacing w:line="240" w:lineRule="auto"/>
        <w:jc w:val="center"/>
        <w:rPr>
          <w:rFonts w:ascii="Arial" w:hAnsi="Arial" w:cs="Arial"/>
          <w:lang w:val="en-US"/>
        </w:rPr>
      </w:pPr>
    </w:p>
    <w:p w14:paraId="7F82BDCB" w14:textId="77777777" w:rsidR="00F14D00" w:rsidRPr="006B5EC3" w:rsidRDefault="00F14D00" w:rsidP="00746CB1">
      <w:pPr>
        <w:tabs>
          <w:tab w:val="left" w:pos="567"/>
        </w:tabs>
        <w:spacing w:line="240" w:lineRule="auto"/>
        <w:jc w:val="center"/>
        <w:rPr>
          <w:rFonts w:ascii="Arial" w:hAnsi="Arial" w:cs="Arial"/>
          <w:lang w:val="en-US"/>
        </w:rPr>
      </w:pPr>
    </w:p>
    <w:p w14:paraId="55B80E0E" w14:textId="77777777" w:rsidR="00F14D00" w:rsidRPr="006B5EC3" w:rsidRDefault="00F14D00" w:rsidP="00746CB1">
      <w:pPr>
        <w:tabs>
          <w:tab w:val="left" w:pos="567"/>
        </w:tabs>
        <w:spacing w:line="240" w:lineRule="auto"/>
        <w:jc w:val="center"/>
        <w:rPr>
          <w:rFonts w:ascii="Arial" w:hAnsi="Arial" w:cs="Arial"/>
          <w:szCs w:val="22"/>
          <w:lang w:val="en-US"/>
        </w:rPr>
      </w:pPr>
    </w:p>
    <w:p w14:paraId="11000BED" w14:textId="77777777" w:rsidR="00785F4D" w:rsidRPr="006B5EC3" w:rsidRDefault="00785F4D" w:rsidP="00746CB1">
      <w:pPr>
        <w:tabs>
          <w:tab w:val="left" w:pos="567"/>
        </w:tabs>
        <w:spacing w:line="240" w:lineRule="auto"/>
        <w:jc w:val="center"/>
        <w:rPr>
          <w:rFonts w:ascii="Arial" w:hAnsi="Arial" w:cs="Arial"/>
          <w:szCs w:val="22"/>
          <w:lang w:val="en-US"/>
        </w:rPr>
      </w:pPr>
    </w:p>
    <w:p w14:paraId="49D63899" w14:textId="77777777" w:rsidR="00785F4D" w:rsidRPr="006B5EC3" w:rsidRDefault="00785F4D" w:rsidP="00746CB1">
      <w:pPr>
        <w:tabs>
          <w:tab w:val="left" w:pos="567"/>
        </w:tabs>
        <w:spacing w:line="240" w:lineRule="auto"/>
        <w:jc w:val="center"/>
        <w:rPr>
          <w:rFonts w:ascii="Arial" w:hAnsi="Arial" w:cs="Arial"/>
          <w:szCs w:val="22"/>
          <w:lang w:val="en-US"/>
        </w:rPr>
      </w:pPr>
    </w:p>
    <w:p w14:paraId="3A461395" w14:textId="77777777" w:rsidR="00F14D00" w:rsidRPr="006B5EC3" w:rsidRDefault="00F14D00" w:rsidP="00746CB1">
      <w:pPr>
        <w:tabs>
          <w:tab w:val="left" w:pos="567"/>
        </w:tabs>
        <w:spacing w:line="240" w:lineRule="auto"/>
        <w:jc w:val="center"/>
        <w:rPr>
          <w:rFonts w:ascii="Arial" w:hAnsi="Arial" w:cs="Arial"/>
          <w:szCs w:val="22"/>
          <w:lang w:val="en-US"/>
        </w:rPr>
      </w:pPr>
    </w:p>
    <w:p w14:paraId="2D6A1857" w14:textId="77777777" w:rsidR="00785F4D" w:rsidRPr="00202C7C" w:rsidRDefault="00CA6C7C" w:rsidP="00746CB1">
      <w:pPr>
        <w:pStyle w:val="BodyText2"/>
        <w:tabs>
          <w:tab w:val="left" w:pos="567"/>
        </w:tabs>
        <w:spacing w:line="240" w:lineRule="auto"/>
        <w:jc w:val="center"/>
        <w:outlineLvl w:val="0"/>
        <w:rPr>
          <w:rFonts w:cs="Arial"/>
          <w:b/>
          <w:szCs w:val="22"/>
        </w:rPr>
      </w:pPr>
      <w:r w:rsidRPr="00202C7C">
        <w:rPr>
          <w:rFonts w:cs="Arial"/>
          <w:color w:val="auto"/>
          <w:sz w:val="22"/>
          <w:szCs w:val="22"/>
        </w:rPr>
        <w:t>D</w:t>
      </w:r>
      <w:r w:rsidR="00F14D00" w:rsidRPr="00202C7C">
        <w:rPr>
          <w:rFonts w:cs="Arial"/>
          <w:color w:val="auto"/>
          <w:sz w:val="22"/>
          <w:szCs w:val="22"/>
        </w:rPr>
        <w:t>istribuida en las bases de datos:</w:t>
      </w:r>
      <w:r w:rsidR="006875DE" w:rsidRPr="00202C7C">
        <w:rPr>
          <w:rFonts w:cs="Arial"/>
          <w:noProof/>
          <w:lang w:val="es-MX" w:eastAsia="es-MX"/>
        </w:rPr>
        <mc:AlternateContent>
          <mc:Choice Requires="wpg">
            <w:drawing>
              <wp:anchor distT="0" distB="0" distL="114300" distR="114300" simplePos="0" relativeHeight="251658241" behindDoc="1" locked="0" layoutInCell="1" allowOverlap="1" wp14:anchorId="7AB118F5" wp14:editId="77175F65">
                <wp:simplePos x="0" y="0"/>
                <wp:positionH relativeFrom="column">
                  <wp:posOffset>321310</wp:posOffset>
                </wp:positionH>
                <wp:positionV relativeFrom="paragraph">
                  <wp:posOffset>163195</wp:posOffset>
                </wp:positionV>
                <wp:extent cx="5113655" cy="828040"/>
                <wp:effectExtent l="1270" t="0" r="0" b="2540"/>
                <wp:wrapNone/>
                <wp:docPr id="13" name="Group 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113655" cy="828040"/>
                          <a:chOff x="3369" y="5760"/>
                          <a:chExt cx="8053" cy="1304"/>
                        </a:xfrm>
                      </wpg:grpSpPr>
                      <pic:pic xmlns:pic="http://schemas.openxmlformats.org/drawingml/2006/picture">
                        <pic:nvPicPr>
                          <pic:cNvPr id="14" name="Picture 52" descr="Resultado de imagen para SHERPA/ROMEO"/>
                          <pic:cNvPicPr>
                            <a:picLocks noChangeAspect="1" noChangeArrowheads="1"/>
                          </pic:cNvPicPr>
                        </pic:nvPicPr>
                        <pic:blipFill>
                          <a:blip r:embed="rId106" r:link="rId107">
                            <a:extLst>
                              <a:ext uri="{28A0092B-C50C-407E-A947-70E740481C1C}">
                                <a14:useLocalDpi xmlns:a14="http://schemas.microsoft.com/office/drawing/2010/main" val="0"/>
                              </a:ext>
                            </a:extLst>
                          </a:blip>
                          <a:srcRect/>
                          <a:stretch>
                            <a:fillRect/>
                          </a:stretch>
                        </pic:blipFill>
                        <pic:spPr bwMode="auto">
                          <a:xfrm>
                            <a:off x="5840" y="6235"/>
                            <a:ext cx="3926" cy="63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5" name="Picture 53" descr="Resultado de imagen para dialnet"/>
                          <pic:cNvPicPr>
                            <a:picLocks noChangeAspect="1" noChangeArrowheads="1"/>
                          </pic:cNvPicPr>
                        </pic:nvPicPr>
                        <pic:blipFill>
                          <a:blip r:embed="rId108" r:link="rId109">
                            <a:extLst>
                              <a:ext uri="{28A0092B-C50C-407E-A947-70E740481C1C}">
                                <a14:useLocalDpi xmlns:a14="http://schemas.microsoft.com/office/drawing/2010/main" val="0"/>
                              </a:ext>
                            </a:extLst>
                          </a:blip>
                          <a:srcRect/>
                          <a:stretch>
                            <a:fillRect/>
                          </a:stretch>
                        </pic:blipFill>
                        <pic:spPr bwMode="auto">
                          <a:xfrm>
                            <a:off x="3369" y="5977"/>
                            <a:ext cx="2078" cy="10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6" name="Imagen 1"/>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9846" y="5760"/>
                            <a:ext cx="1576" cy="130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2294437" id="Group 56" o:spid="_x0000_s1026" style="position:absolute;margin-left:25.3pt;margin-top:12.85pt;width:402.65pt;height:65.2pt;z-index:-251658239" coordorigin="3369,5760" coordsize="8053,130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&#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">
                <v:shape id="Picture 52" o:spid="_x0000_s1027" type="#_x0000_t75" alt="Resultado de imagen para SHERPA/ROMEO" style="position:absolute;left:5840;top:6235;width:3926;height:63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">
                  <v:imagedata r:id="rId111" r:href="rId112"/>
                </v:shape>
                <v:shape id="Picture 53" o:spid="_x0000_s1028" type="#_x0000_t75" alt="Resultado de imagen para dialnet" style="position:absolute;left:3369;top:5977;width:2078;height:10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">
                  <v:imagedata r:id="rId113" r:href="rId114"/>
                </v:shape>
                <v:shape id="Imagen 1" o:spid="_x0000_s1029" type="#_x0000_t75" style="position:absolute;left:9846;top:5760;width:1576;height:130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">
                  <v:imagedata r:id="rId115" o:title=""/>
                </v:shape>
              </v:group>
            </w:pict>
          </mc:Fallback>
        </mc:AlternateContent>
      </w:r>
      <w:r w:rsidR="00F14D00" w:rsidRPr="00202C7C">
        <w:rPr>
          <w:rFonts w:cs="Arial"/>
          <w:b/>
          <w:szCs w:val="22"/>
        </w:rPr>
        <w:t xml:space="preserve"> </w:t>
      </w:r>
    </w:p>
    <w:p w14:paraId="5A3499F2" w14:textId="77777777" w:rsidR="00F14D00" w:rsidRPr="00202C7C" w:rsidRDefault="00F14D00" w:rsidP="00746CB1">
      <w:pPr>
        <w:pStyle w:val="BodyText2"/>
        <w:tabs>
          <w:tab w:val="left" w:pos="567"/>
        </w:tabs>
        <w:spacing w:line="240" w:lineRule="auto"/>
        <w:jc w:val="center"/>
        <w:rPr>
          <w:rFonts w:cs="Arial"/>
          <w:color w:val="auto"/>
          <w:sz w:val="22"/>
          <w:szCs w:val="22"/>
        </w:rPr>
      </w:pPr>
    </w:p>
    <w:p w14:paraId="2F02B8AC" w14:textId="77777777" w:rsidR="00F14D00" w:rsidRPr="00202C7C" w:rsidRDefault="00F14D00" w:rsidP="00746CB1">
      <w:pPr>
        <w:pStyle w:val="BodyText2"/>
        <w:tabs>
          <w:tab w:val="left" w:pos="567"/>
        </w:tabs>
        <w:spacing w:line="240" w:lineRule="auto"/>
        <w:jc w:val="center"/>
        <w:rPr>
          <w:rFonts w:cs="Arial"/>
          <w:color w:val="auto"/>
          <w:sz w:val="22"/>
          <w:szCs w:val="22"/>
        </w:rPr>
      </w:pPr>
    </w:p>
    <w:p w14:paraId="16737D92"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67A510C5"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42814163"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73B65B69" w14:textId="77777777" w:rsidR="00CA6C7C" w:rsidRPr="00202C7C" w:rsidRDefault="006875DE" w:rsidP="00746CB1">
      <w:pPr>
        <w:pStyle w:val="BodyText2"/>
        <w:tabs>
          <w:tab w:val="left" w:pos="567"/>
        </w:tabs>
        <w:spacing w:line="240" w:lineRule="auto"/>
        <w:jc w:val="center"/>
        <w:outlineLvl w:val="0"/>
        <w:rPr>
          <w:rFonts w:cs="Arial"/>
          <w:i/>
          <w:color w:val="auto"/>
          <w:sz w:val="22"/>
          <w:szCs w:val="22"/>
        </w:rPr>
      </w:pPr>
      <w:r w:rsidRPr="00202C7C">
        <w:rPr>
          <w:rFonts w:cs="Arial"/>
          <w:noProof/>
          <w:lang w:val="es-MX" w:eastAsia="es-MX"/>
        </w:rPr>
        <mc:AlternateContent>
          <mc:Choice Requires="wpg">
            <w:drawing>
              <wp:anchor distT="0" distB="0" distL="114300" distR="114300" simplePos="0" relativeHeight="251658242" behindDoc="1" locked="0" layoutInCell="1" allowOverlap="1" wp14:anchorId="56B39136" wp14:editId="41D6B7A2">
                <wp:simplePos x="0" y="0"/>
                <wp:positionH relativeFrom="column">
                  <wp:posOffset>1640840</wp:posOffset>
                </wp:positionH>
                <wp:positionV relativeFrom="paragraph">
                  <wp:posOffset>27305</wp:posOffset>
                </wp:positionV>
                <wp:extent cx="2640965" cy="767715"/>
                <wp:effectExtent l="0" t="0" r="635" b="6350"/>
                <wp:wrapNone/>
                <wp:docPr id="7" name="Group 5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640965" cy="767715"/>
                          <a:chOff x="4666" y="6699"/>
                          <a:chExt cx="4159" cy="1209"/>
                        </a:xfrm>
                      </wpg:grpSpPr>
                      <pic:pic xmlns:pic="http://schemas.openxmlformats.org/drawingml/2006/picture">
                        <pic:nvPicPr>
                          <pic:cNvPr id="8" name="Picture 55" descr="Resultado de imagen para QUALIS-CAPES"/>
                          <pic:cNvPicPr>
                            <a:picLocks noChangeAspect="1" noChangeArrowheads="1"/>
                          </pic:cNvPicPr>
                        </pic:nvPicPr>
                        <pic:blipFill>
                          <a:blip r:embed="rId116" r:link="rId117">
                            <a:extLst>
                              <a:ext uri="{28A0092B-C50C-407E-A947-70E740481C1C}">
                                <a14:useLocalDpi xmlns:a14="http://schemas.microsoft.com/office/drawing/2010/main" val="0"/>
                              </a:ext>
                            </a:extLst>
                          </a:blip>
                          <a:srcRect/>
                          <a:stretch>
                            <a:fillRect/>
                          </a:stretch>
                        </pic:blipFill>
                        <pic:spPr bwMode="auto">
                          <a:xfrm>
                            <a:off x="4666" y="6699"/>
                            <a:ext cx="1454" cy="1209"/>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12" name="Picture 57" descr="logo"/>
                          <pic:cNvPicPr>
                            <a:picLocks noChangeAspect="1" noChangeArrowheads="1"/>
                          </pic:cNvPicPr>
                        </pic:nvPicPr>
                        <pic:blipFill>
                          <a:blip r:embed="rId118" r:link="rId119">
                            <a:extLst>
                              <a:ext uri="{28A0092B-C50C-407E-A947-70E740481C1C}">
                                <a14:useLocalDpi xmlns:a14="http://schemas.microsoft.com/office/drawing/2010/main" val="0"/>
                              </a:ext>
                            </a:extLst>
                          </a:blip>
                          <a:srcRect/>
                          <a:stretch>
                            <a:fillRect/>
                          </a:stretch>
                        </pic:blipFill>
                        <pic:spPr bwMode="auto">
                          <a:xfrm>
                            <a:off x="6356" y="7278"/>
                            <a:ext cx="2469" cy="6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158DAC3C" id="Group 58" o:spid="_x0000_s1026" style="position:absolute;margin-left:129.2pt;margin-top:2.15pt;width:207.95pt;height:60.45pt;z-index:-251658238" coordorigin="4666,6699" coordsize="4159,1209"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">
                <v:shape id="Picture 55" o:spid="_x0000_s1027" type="#_x0000_t75" alt="Resultado de imagen para QUALIS-CAPES" style="position:absolute;left:4666;top:6699;width:1454;height:120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">
                  <v:imagedata r:id="rId120" r:href="rId121"/>
                </v:shape>
                <v:shape id="Picture 57" o:spid="_x0000_s1028" type="#_x0000_t75" alt="logo" style="position:absolute;left:6356;top:7278;width:2469;height:63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">
                  <v:imagedata r:id="rId122" r:href="rId123"/>
                </v:shape>
              </v:group>
            </w:pict>
          </mc:Fallback>
        </mc:AlternateContent>
      </w:r>
    </w:p>
    <w:p w14:paraId="35DDD34A"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19FF995F"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7DABA308"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3C9A5BB9"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08BD9EC1"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6D7FFDB8" w14:textId="77777777" w:rsidR="00CA6C7C" w:rsidRPr="00202C7C" w:rsidRDefault="00CA6C7C" w:rsidP="00746CB1">
      <w:pPr>
        <w:pStyle w:val="BodyText2"/>
        <w:tabs>
          <w:tab w:val="left" w:pos="567"/>
        </w:tabs>
        <w:spacing w:line="240" w:lineRule="auto"/>
        <w:jc w:val="center"/>
        <w:outlineLvl w:val="0"/>
        <w:rPr>
          <w:rFonts w:cs="Arial"/>
          <w:i/>
          <w:color w:val="auto"/>
          <w:sz w:val="22"/>
          <w:szCs w:val="22"/>
        </w:rPr>
      </w:pPr>
    </w:p>
    <w:p w14:paraId="6235711B" w14:textId="77777777" w:rsidR="00252E81" w:rsidRPr="00202C7C" w:rsidRDefault="00252E81" w:rsidP="00746CB1">
      <w:pPr>
        <w:tabs>
          <w:tab w:val="left" w:pos="567"/>
        </w:tabs>
        <w:spacing w:line="240" w:lineRule="auto"/>
        <w:jc w:val="center"/>
        <w:outlineLvl w:val="0"/>
        <w:rPr>
          <w:rStyle w:val="Hyperlink"/>
          <w:rFonts w:ascii="Arial" w:hAnsi="Arial" w:cs="Arial"/>
          <w:b/>
          <w:szCs w:val="22"/>
        </w:rPr>
      </w:pPr>
    </w:p>
    <w:p w14:paraId="3740FCFD" w14:textId="65A43417" w:rsidR="00263C5C" w:rsidRPr="00202C7C" w:rsidRDefault="00263C5C" w:rsidP="00746CB1">
      <w:pPr>
        <w:tabs>
          <w:tab w:val="left" w:pos="567"/>
        </w:tabs>
        <w:rPr>
          <w:rFonts w:ascii="Arial" w:hAnsi="Arial" w:cs="Arial"/>
        </w:rPr>
      </w:pPr>
    </w:p>
    <w:sectPr w:rsidR="00263C5C" w:rsidRPr="00202C7C" w:rsidSect="00F670AB">
      <w:headerReference w:type="even" r:id="rId124"/>
      <w:headerReference w:type="default" r:id="rId125"/>
      <w:footerReference w:type="default" r:id="rId126"/>
      <w:headerReference w:type="first" r:id="rId127"/>
      <w:footerReference w:type="first" r:id="rId128"/>
      <w:footnotePr>
        <w:numStart w:val="5"/>
      </w:footnotePr>
      <w:endnotePr>
        <w:numFmt w:val="decimal"/>
        <w:numStart w:val="2"/>
      </w:endnotePr>
      <w:type w:val="continuous"/>
      <w:pgSz w:w="12242" w:h="15842" w:code="1"/>
      <w:pgMar w:top="1418" w:right="1418" w:bottom="1418" w:left="1701" w:header="720" w:footer="720" w:gutter="0"/>
      <w:paperSrc w:first="15" w:other="15"/>
      <w:pgNumType w:start="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B1BCC12" w14:textId="77777777" w:rsidR="00F670AB" w:rsidRDefault="00F670AB">
      <w:r>
        <w:separator/>
      </w:r>
    </w:p>
  </w:endnote>
  <w:endnote w:type="continuationSeparator" w:id="0">
    <w:p w14:paraId="3E0D0489" w14:textId="77777777" w:rsidR="00F670AB" w:rsidRDefault="00F670AB">
      <w:r>
        <w:continuationSeparator/>
      </w:r>
    </w:p>
  </w:endnote>
  <w:endnote w:type="continuationNotice" w:id="1">
    <w:p w14:paraId="3A5DD8C7" w14:textId="77777777" w:rsidR="00F670AB" w:rsidRDefault="00F670AB">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00"/>
    <w:family w:val="roman"/>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Arial-BoldMT">
    <w:altName w:val="Arial"/>
    <w:panose1 w:val="00000000000000000000"/>
    <w:charset w:val="00"/>
    <w:family w:val="auto"/>
    <w:notTrueType/>
    <w:pitch w:val="default"/>
    <w:sig w:usb0="00000003" w:usb1="00000000" w:usb2="00000000" w:usb3="00000000" w:csb0="00000001" w:csb1="00000000"/>
  </w:font>
  <w:font w:name="Book Antiqua">
    <w:panose1 w:val="02040602050305030304"/>
    <w:charset w:val="00"/>
    <w:family w:val="roman"/>
    <w:pitch w:val="variable"/>
    <w:sig w:usb0="00000287" w:usb1="00000000" w:usb2="00000000" w:usb3="00000000" w:csb0="0000009F" w:csb1="00000000"/>
  </w:font>
  <w:font w:name="DejaVu Sans">
    <w:panose1 w:val="020B0603030804020204"/>
    <w:charset w:val="00"/>
    <w:family w:val="swiss"/>
    <w:pitch w:val="variable"/>
    <w:sig w:usb0="E7002EFF" w:usb1="D200FDFF" w:usb2="0A246029" w:usb3="00000000" w:csb0="000001FF" w:csb1="00000000"/>
  </w:font>
  <w:font w:name="MMCON M+ Univers">
    <w:panose1 w:val="00000000000000000000"/>
    <w:charset w:val="00"/>
    <w:family w:val="swiss"/>
    <w:notTrueType/>
    <w:pitch w:val="default"/>
    <w:sig w:usb0="00000003" w:usb1="00000000" w:usb2="00000000" w:usb3="00000000" w:csb0="00000001" w:csb1="00000000"/>
  </w:font>
  <w:font w:name="Adobe Garamond Pro">
    <w:altName w:val="Garamond"/>
    <w:panose1 w:val="00000000000000000000"/>
    <w:charset w:val="00"/>
    <w:family w:val="roman"/>
    <w:notTrueType/>
    <w:pitch w:val="variable"/>
    <w:sig w:usb0="00000007" w:usb1="00000001" w:usb2="00000000" w:usb3="00000000" w:csb0="00000093" w:csb1="00000000"/>
  </w:font>
  <w:font w:name="Liberation Sans">
    <w:panose1 w:val="020B0604020202020204"/>
    <w:charset w:val="00"/>
    <w:family w:val="swiss"/>
    <w:pitch w:val="variable"/>
    <w:sig w:usb0="E0000AFF" w:usb1="500078FF" w:usb2="00000021" w:usb3="00000000" w:csb0="000001BF" w:csb1="00000000"/>
  </w:font>
  <w:font w:name="Droid Sans Fallback">
    <w:charset w:val="00"/>
    <w:family w:val="auto"/>
    <w:pitch w:val="variable"/>
  </w:font>
  <w:font w:name="Lohit Hindi">
    <w:altName w:val="Calibri"/>
    <w:charset w:val="00"/>
    <w:family w:val="auto"/>
    <w:pitch w:val="variable"/>
  </w:font>
  <w:font w:name="Georgia">
    <w:panose1 w:val="02040502050405020303"/>
    <w:charset w:val="00"/>
    <w:family w:val="roman"/>
    <w:pitch w:val="variable"/>
    <w:sig w:usb0="00000287" w:usb1="00000000" w:usb2="00000000" w:usb3="00000000" w:csb0="0000009F" w:csb1="00000000"/>
  </w:font>
  <w:font w:name="Geneva">
    <w:charset w:val="00"/>
    <w:family w:val="swiss"/>
    <w:pitch w:val="variable"/>
    <w:sig w:usb0="E00002FF" w:usb1="5200205F" w:usb2="00A0C000" w:usb3="00000000" w:csb0="0000019F" w:csb1="00000000"/>
  </w:font>
  <w:font w:name="Helvetica">
    <w:panose1 w:val="020B0604020202020204"/>
    <w:charset w:val="00"/>
    <w:family w:val="modern"/>
    <w:notTrueType/>
    <w:pitch w:val="variable"/>
    <w:sig w:usb0="E40002FF" w:usb1="0200001B" w:usb2="01000000" w:usb3="00000000" w:csb0="0000019F" w:csb1="00000000"/>
  </w:font>
  <w:font w:name="ヒラギノ角ゴ Pro W3">
    <w:charset w:val="80"/>
    <w:family w:val="auto"/>
    <w:pitch w:val="variable"/>
    <w:sig w:usb0="00000000" w:usb1="00000000" w:usb2="01000407" w:usb3="00000000" w:csb0="00020000" w:csb1="00000000"/>
  </w:font>
  <w:font w:name="Cambria">
    <w:panose1 w:val="02040503050406030204"/>
    <w:charset w:val="00"/>
    <w:family w:val="roman"/>
    <w:pitch w:val="variable"/>
    <w:sig w:usb0="E00006FF" w:usb1="420024FF" w:usb2="02000000" w:usb3="00000000" w:csb0="0000019F" w:csb1="00000000"/>
  </w:font>
  <w:font w:name="OpenSymbol">
    <w:panose1 w:val="05010000000000000000"/>
    <w:charset w:val="00"/>
    <w:family w:val="auto"/>
    <w:pitch w:val="variable"/>
    <w:sig w:usb0="800000AF" w:usb1="1001ECEA" w:usb2="00000000" w:usb3="00000000" w:csb0="80000001" w:csb1="00000000"/>
  </w:font>
  <w:font w:name="Comic Sans MS">
    <w:panose1 w:val="030F0702030302020204"/>
    <w:charset w:val="00"/>
    <w:family w:val="script"/>
    <w:pitch w:val="variable"/>
    <w:sig w:usb0="00000287" w:usb1="00000013" w:usb2="00000000" w:usb3="00000000" w:csb0="0000009F" w:csb1="00000000"/>
  </w:font>
  <w:font w:name="Gill Sans MT">
    <w:panose1 w:val="020B0502020104020203"/>
    <w:charset w:val="00"/>
    <w:family w:val="swiss"/>
    <w:pitch w:val="variable"/>
    <w:sig w:usb0="00000007" w:usb1="00000000" w:usb2="00000000" w:usb3="00000000" w:csb0="00000003"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Avenir">
    <w:charset w:val="00"/>
    <w:family w:val="auto"/>
    <w:pitch w:val="variable"/>
    <w:sig w:usb0="800000AF" w:usb1="5000204A" w:usb2="00000000" w:usb3="00000000" w:csb0="0000009B" w:csb1="00000000"/>
  </w:font>
  <w:font w:name="BBEAOI+Arial">
    <w:charset w:val="00"/>
    <w:family w:val="swiss"/>
    <w:pitch w:val="default"/>
  </w:font>
  <w:font w:name="GillSans Light">
    <w:charset w:val="B1"/>
    <w:family w:val="swiss"/>
    <w:pitch w:val="variable"/>
    <w:sig w:usb0="80000A67" w:usb1="00000000" w:usb2="00000000" w:usb3="00000000" w:csb0="000001F7" w:csb1="00000000"/>
  </w:font>
  <w:font w:name="GillSans">
    <w:charset w:val="B1"/>
    <w:family w:val="swiss"/>
    <w:pitch w:val="variable"/>
    <w:sig w:usb0="80000A67" w:usb1="00000000" w:usb2="00000000" w:usb3="00000000" w:csb0="000001F7" w:csb1="00000000"/>
  </w:font>
  <w:font w:name="Bookman Old Style">
    <w:panose1 w:val="02050604050505020204"/>
    <w:charset w:val="00"/>
    <w:family w:val="roman"/>
    <w:pitch w:val="variable"/>
    <w:sig w:usb0="00000287" w:usb1="00000000" w:usb2="00000000" w:usb3="00000000" w:csb0="0000009F" w:csb1="00000000"/>
  </w:font>
  <w:font w:name="Monospaced">
    <w:altName w:val="Yu Gothic"/>
    <w:panose1 w:val="00000000000000000000"/>
    <w:charset w:val="80"/>
    <w:family w:val="roman"/>
    <w:notTrueType/>
    <w:pitch w:val="default"/>
    <w:sig w:usb0="00000000" w:usb1="08070000" w:usb2="00000010" w:usb3="00000000" w:csb0="00020000" w:csb1="00000000"/>
  </w:font>
  <w:font w:name="unknown">
    <w:panose1 w:val="00000000000000000000"/>
    <w:charset w:val="80"/>
    <w:family w:val="auto"/>
    <w:notTrueType/>
    <w:pitch w:val="default"/>
    <w:sig w:usb0="00000003" w:usb1="08070000" w:usb2="00000010" w:usb3="00000000" w:csb0="00020001" w:csb1="00000000"/>
  </w:font>
  <w:font w:name="NSimSun">
    <w:panose1 w:val="02010609030101010101"/>
    <w:charset w:val="86"/>
    <w:family w:val="modern"/>
    <w:pitch w:val="fixed"/>
    <w:sig w:usb0="00000203" w:usb1="288F0000" w:usb2="00000016" w:usb3="00000000" w:csb0="00040001" w:csb1="00000000"/>
  </w:font>
  <w:font w:name="Liberation Serif">
    <w:altName w:val="Times New Roman"/>
    <w:panose1 w:val="02020603050405020304"/>
    <w:charset w:val="00"/>
    <w:family w:val="roman"/>
    <w:pitch w:val="variable"/>
    <w:sig w:usb0="00000000" w:usb1="500078FF" w:usb2="00000021" w:usb3="00000000" w:csb0="000001B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radeGothic CondEighteen">
    <w:panose1 w:val="00000000000000000000"/>
    <w:charset w:val="00"/>
    <w:family w:val="swiss"/>
    <w:notTrueType/>
    <w:pitch w:val="default"/>
    <w:sig w:usb0="00000003" w:usb1="00000000" w:usb2="00000000" w:usb3="00000000" w:csb0="00000001" w:csb1="00000000"/>
  </w:font>
  <w:font w:name="FreeSans">
    <w:charset w:val="55"/>
    <w:family w:val="auto"/>
    <w:pitch w:val="variable"/>
    <w:sig w:usb0="C05F8EFF" w:usb1="500760FB" w:usb2="000002A0" w:usb3="00000000" w:csb0="800200B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Myriad Pro">
    <w:panose1 w:val="00000000000000000000"/>
    <w:charset w:val="00"/>
    <w:family w:val="swiss"/>
    <w:notTrueType/>
    <w:pitch w:val="default"/>
    <w:sig w:usb0="00000003" w:usb1="00000000" w:usb2="00000000" w:usb3="00000000" w:csb0="00000001" w:csb1="00000000"/>
  </w:font>
  <w:font w:name="Lucida Grande">
    <w:altName w:val="Times New Roman"/>
    <w:charset w:val="00"/>
    <w:family w:val="auto"/>
    <w:pitch w:val="variable"/>
    <w:sig w:usb0="E1000AEF" w:usb1="5000A1FF" w:usb2="00000000" w:usb3="00000000" w:csb0="000001BF" w:csb1="00000000"/>
  </w:font>
  <w:font w:name="Helvetica Neue">
    <w:altName w:val="Sylfaen"/>
    <w:charset w:val="00"/>
    <w:family w:val="auto"/>
    <w:pitch w:val="default"/>
  </w:font>
  <w:font w:name="Futura Std Book">
    <w:charset w:val="B1"/>
    <w:family w:val="swiss"/>
    <w:pitch w:val="variable"/>
    <w:sig w:usb0="80000867" w:usb1="00000000" w:usb2="00000000" w:usb3="00000000" w:csb0="000001FB" w:csb1="00000000"/>
  </w:font>
  <w:font w:name="AGaramond-Regular">
    <w:panose1 w:val="00000000000000000000"/>
    <w:charset w:val="00"/>
    <w:family w:val="roman"/>
    <w:notTrueType/>
    <w:pitch w:val="default"/>
  </w:font>
  <w:font w:name="Helvetica-Condensed-Light">
    <w:panose1 w:val="00000000000000000000"/>
    <w:charset w:val="00"/>
    <w:family w:val="roman"/>
    <w:notTrueType/>
    <w:pitch w:val="default"/>
  </w:font>
  <w:font w:name="Helvetica-Condensed-LightObl">
    <w:panose1 w:val="00000000000000000000"/>
    <w:charset w:val="00"/>
    <w:family w:val="roman"/>
    <w:notTrueType/>
    <w:pitch w:val="default"/>
  </w:font>
  <w:font w:name="CG Omega">
    <w:charset w:val="00"/>
    <w:family w:val="swiss"/>
    <w:pitch w:val="variable"/>
    <w:sig w:usb0="00000003" w:usb1="00000000" w:usb2="00000000" w:usb3="00000000" w:csb0="00000001" w:csb1="00000000"/>
  </w:font>
  <w:font w:name="UnitOT-Light">
    <w:altName w:val="Calibri"/>
    <w:charset w:val="00"/>
    <w:family w:val="swiss"/>
    <w:pitch w:val="variable"/>
    <w:sig w:usb0="800000EF" w:usb1="5000207B" w:usb2="00000028" w:usb3="00000000" w:csb0="00000001" w:csb1="00000000"/>
  </w:font>
  <w:font w:name="Consolas">
    <w:panose1 w:val="020B0609020204030204"/>
    <w:charset w:val="00"/>
    <w:family w:val="modern"/>
    <w:pitch w:val="fixed"/>
    <w:sig w:usb0="E00006FF" w:usb1="0000FCFF" w:usb2="00000001" w:usb3="00000000" w:csb0="0000019F" w:csb1="00000000"/>
  </w:font>
  <w:font w:name="Noto Sans">
    <w:charset w:val="00"/>
    <w:family w:val="swiss"/>
    <w:pitch w:val="variable"/>
    <w:sig w:usb0="E00002FF" w:usb1="4000001F" w:usb2="08000029"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D1A612A" w14:textId="77777777" w:rsidR="002563FC" w:rsidRDefault="002563FC" w:rsidP="00785F4D">
    <w:pPr>
      <w:pStyle w:val="Footer"/>
      <w:tabs>
        <w:tab w:val="left" w:pos="567"/>
      </w:tabs>
      <w:spacing w:line="240" w:lineRule="auto"/>
      <w:jc w:val="left"/>
      <w:rPr>
        <w:rFonts w:ascii="Arial" w:hAnsi="Arial" w:cs="Arial"/>
        <w:color w:val="333333"/>
        <w:sz w:val="16"/>
        <w:szCs w:val="18"/>
      </w:rPr>
    </w:pPr>
  </w:p>
  <w:p w14:paraId="380E4B2B"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s-MX" w:eastAsia="es-MX"/>
      </w:rPr>
      <w:drawing>
        <wp:anchor distT="0" distB="0" distL="114300" distR="114300" simplePos="0" relativeHeight="251658243" behindDoc="1" locked="0" layoutInCell="1" allowOverlap="1" wp14:anchorId="71E0CE39" wp14:editId="58545AEA">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2076515434" name="Imagen 207651543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7669255" w14:textId="77777777" w:rsidR="002563FC" w:rsidRDefault="002563FC" w:rsidP="00785F4D">
    <w:pPr>
      <w:pStyle w:val="Footer"/>
      <w:tabs>
        <w:tab w:val="left" w:pos="567"/>
      </w:tabs>
      <w:spacing w:line="240" w:lineRule="auto"/>
      <w:jc w:val="center"/>
    </w:pPr>
    <w:r>
      <w:rPr>
        <w:rFonts w:ascii="Arial" w:eastAsia="Arial" w:hAnsi="Arial" w:cs="Arial"/>
        <w:sz w:val="24"/>
        <w:szCs w:val="24"/>
      </w:rPr>
      <w:t xml:space="preserve"> </w:t>
    </w:r>
  </w:p>
  <w:p w14:paraId="550874F5" w14:textId="24584C6D" w:rsidR="002563FC" w:rsidRDefault="002563FC" w:rsidP="001729CE">
    <w:pPr>
      <w:pStyle w:val="Footer"/>
      <w:jc w:val="right"/>
    </w:pPr>
    <w:r>
      <w:fldChar w:fldCharType="begin"/>
    </w:r>
    <w:r>
      <w:instrText xml:space="preserve"> PAGE   \* MERGEFORMAT </w:instrText>
    </w:r>
    <w:r>
      <w:fldChar w:fldCharType="separate"/>
    </w:r>
    <w:r w:rsidR="001F2F66">
      <w:rPr>
        <w:noProof/>
      </w:rPr>
      <w:t>21</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73DFD" w14:textId="77777777" w:rsidR="002563FC" w:rsidRDefault="002563FC">
    <w:pPr>
      <w:tabs>
        <w:tab w:val="left" w:pos="567"/>
      </w:tabs>
      <w:autoSpaceDE w:val="0"/>
      <w:spacing w:line="240" w:lineRule="auto"/>
      <w:rPr>
        <w:rFonts w:ascii="Arial" w:hAnsi="Arial" w:cs="Arial"/>
        <w:b/>
        <w:color w:val="0000FF"/>
        <w:sz w:val="24"/>
        <w:szCs w:val="24"/>
        <w:lang w:val="es-ES"/>
      </w:rPr>
    </w:pPr>
  </w:p>
  <w:p w14:paraId="5481E003" w14:textId="77777777" w:rsidR="002563FC" w:rsidRDefault="002563FC" w:rsidP="00785F4D">
    <w:pPr>
      <w:pStyle w:val="Footer"/>
      <w:pBdr>
        <w:top w:val="single" w:sz="4" w:space="1" w:color="auto"/>
      </w:pBdr>
      <w:tabs>
        <w:tab w:val="left" w:pos="567"/>
      </w:tabs>
      <w:spacing w:line="240" w:lineRule="auto"/>
      <w:jc w:val="left"/>
      <w:rPr>
        <w:rFonts w:ascii="Arial" w:hAnsi="Arial" w:cs="Arial"/>
        <w:color w:val="333333"/>
        <w:sz w:val="18"/>
        <w:szCs w:val="18"/>
      </w:rPr>
    </w:pPr>
    <w:r w:rsidRPr="00785F4D">
      <w:rPr>
        <w:noProof/>
        <w:sz w:val="20"/>
        <w:lang w:val="es-MX" w:eastAsia="es-MX"/>
      </w:rPr>
      <w:drawing>
        <wp:anchor distT="0" distB="0" distL="114300" distR="114300" simplePos="0" relativeHeight="251658244" behindDoc="1" locked="0" layoutInCell="1" allowOverlap="1" wp14:anchorId="08AEB792" wp14:editId="31C5058D">
          <wp:simplePos x="0" y="0"/>
          <wp:positionH relativeFrom="column">
            <wp:posOffset>5290820</wp:posOffset>
          </wp:positionH>
          <wp:positionV relativeFrom="paragraph">
            <wp:posOffset>17145</wp:posOffset>
          </wp:positionV>
          <wp:extent cx="458470" cy="147955"/>
          <wp:effectExtent l="0" t="0" r="0" b="4445"/>
          <wp:wrapTight wrapText="bothSides">
            <wp:wrapPolygon edited="0">
              <wp:start x="0" y="0"/>
              <wp:lineTo x="0" y="19468"/>
              <wp:lineTo x="20643" y="19468"/>
              <wp:lineTo x="20643" y="0"/>
              <wp:lineTo x="0" y="0"/>
            </wp:wrapPolygon>
          </wp:wrapTight>
          <wp:docPr id="1552398614" name="Imagen 1552398614" descr="Resultado de imagen para licencia by-nc-nd creative comm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sultado de imagen para licencia by-nc-nd creative comms"/>
                  <pic:cNvPicPr>
                    <a:picLocks noChangeAspect="1" noChangeArrowheads="1"/>
                  </pic:cNvPicPr>
                </pic:nvPicPr>
                <pic:blipFill>
                  <a:blip r:embed="rId1" r:link="rId2">
                    <a:extLst>
                      <a:ext uri="{28A0092B-C50C-407E-A947-70E740481C1C}">
                        <a14:useLocalDpi xmlns:a14="http://schemas.microsoft.com/office/drawing/2010/main" val="0"/>
                      </a:ext>
                    </a:extLst>
                  </a:blip>
                  <a:srcRect l="2470" t="8875" r="27339" b="14500"/>
                  <a:stretch>
                    <a:fillRect/>
                  </a:stretch>
                </pic:blipFill>
                <pic:spPr bwMode="auto">
                  <a:xfrm>
                    <a:off x="0" y="0"/>
                    <a:ext cx="458470" cy="1479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785F4D">
      <w:rPr>
        <w:rFonts w:ascii="Arial" w:hAnsi="Arial" w:cs="Arial"/>
        <w:color w:val="333333"/>
        <w:sz w:val="16"/>
        <w:szCs w:val="18"/>
      </w:rPr>
      <w:t xml:space="preserve">Los contenidos de este artículo están bajo una licencia </w:t>
    </w:r>
    <w:hyperlink r:id="rId3" w:history="1">
      <w:r w:rsidRPr="00785F4D">
        <w:rPr>
          <w:rStyle w:val="Hyperlink"/>
          <w:rFonts w:ascii="Arial" w:hAnsi="Arial" w:cs="Arial"/>
          <w:sz w:val="16"/>
          <w:szCs w:val="18"/>
        </w:rPr>
        <w:t>Creative Commons</w:t>
      </w:r>
    </w:hyperlink>
    <w:r>
      <w:rPr>
        <w:rFonts w:ascii="Arial" w:hAnsi="Arial" w:cs="Arial"/>
        <w:color w:val="333333"/>
        <w:sz w:val="18"/>
        <w:szCs w:val="18"/>
      </w:rPr>
      <w:t xml:space="preserve"> </w:t>
    </w:r>
  </w:p>
  <w:p w14:paraId="157BA969" w14:textId="77777777" w:rsidR="002563FC" w:rsidRDefault="002563FC" w:rsidP="00785F4D">
    <w:pPr>
      <w:pStyle w:val="Footer"/>
      <w:tabs>
        <w:tab w:val="left" w:pos="567"/>
      </w:tabs>
      <w:spacing w:line="240" w:lineRule="auto"/>
      <w:jc w:val="left"/>
      <w:rPr>
        <w:rFonts w:ascii="Arial" w:hAnsi="Arial" w:cs="Arial"/>
        <w:color w:val="333333"/>
        <w:sz w:val="18"/>
        <w:szCs w:val="18"/>
      </w:rPr>
    </w:pPr>
  </w:p>
  <w:p w14:paraId="441EDE36" w14:textId="77777777" w:rsidR="002563FC" w:rsidRDefault="002563FC" w:rsidP="00785F4D">
    <w:pPr>
      <w:pStyle w:val="Footer"/>
      <w:tabs>
        <w:tab w:val="left" w:pos="567"/>
      </w:tabs>
      <w:spacing w:line="240"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B34230E" w14:textId="77777777" w:rsidR="00F670AB" w:rsidRDefault="00F670AB">
      <w:r>
        <w:separator/>
      </w:r>
    </w:p>
  </w:footnote>
  <w:footnote w:type="continuationSeparator" w:id="0">
    <w:p w14:paraId="2C5111CB" w14:textId="77777777" w:rsidR="00F670AB" w:rsidRDefault="00F670AB">
      <w:r>
        <w:continuationSeparator/>
      </w:r>
    </w:p>
  </w:footnote>
  <w:footnote w:type="continuationNotice" w:id="1">
    <w:p w14:paraId="352DF123" w14:textId="77777777" w:rsidR="00F670AB" w:rsidRDefault="00F670AB">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0E16908" w14:textId="77777777" w:rsidR="002563FC" w:rsidRDefault="002563FC">
    <w:pPr>
      <w:pStyle w:val="Header"/>
    </w:pPr>
    <w:r>
      <w:rPr>
        <w:noProof/>
        <w:lang w:val="es-MX" w:eastAsia="es-MX"/>
      </w:rPr>
      <mc:AlternateContent>
        <mc:Choice Requires="wps">
          <w:drawing>
            <wp:anchor distT="0" distB="0" distL="114300" distR="114300" simplePos="0" relativeHeight="251658240" behindDoc="1" locked="0" layoutInCell="0" allowOverlap="1" wp14:anchorId="1A18B4BD" wp14:editId="40DA6CAF">
              <wp:simplePos x="0" y="0"/>
              <wp:positionH relativeFrom="margin">
                <wp:align>center</wp:align>
              </wp:positionH>
              <wp:positionV relativeFrom="margin">
                <wp:align>center</wp:align>
              </wp:positionV>
              <wp:extent cx="7206615" cy="960755"/>
              <wp:effectExtent l="0" t="2143125" r="0" b="2220595"/>
              <wp:wrapNone/>
              <wp:docPr id="5"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7206615" cy="960755"/>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A18B4BD" id="_x0000_t202" coordsize="21600,21600" o:spt="202" path="m,l,21600r21600,l21600,xe">
              <v:stroke joinstyle="miter"/>
              <v:path gradientshapeok="t" o:connecttype="rect"/>
            </v:shapetype>
            <v:shape id="WordArt 3" o:spid="_x0000_s1027" type="#_x0000_t202" style="position:absolute;left:0;text-align:left;margin-left:0;margin-top:0;width:567.45pt;height:75.6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" o:allowincell="f" filled="f" stroked="f">
              <v:stroke joinstyle="round"/>
              <o:lock v:ext="edit" shapetype="t"/>
              <v:textbox style="mso-fit-shape-to-text:t">
                <w:txbxContent>
                  <w:p w14:paraId="2CEBE87D" w14:textId="77777777" w:rsidR="002563FC" w:rsidRDefault="002563FC" w:rsidP="006875DE">
                    <w:pPr>
                      <w:pStyle w:val="NormalWeb"/>
                      <w:spacing w:before="0" w:after="0" w:afterAutospacing="0"/>
                      <w:jc w:val="center"/>
                      <w:rPr>
                        <w:sz w:val="24"/>
                        <w:szCs w:val="24"/>
                      </w:rPr>
                    </w:pPr>
                    <w:r>
                      <w:rPr>
                        <w:rFonts w:ascii="Tahoma" w:eastAsia="Tahoma" w:hAnsi="Tahoma" w:cs="Tahoma"/>
                        <w:color w:val="A5A5A5"/>
                        <w:sz w:val="2"/>
                        <w:szCs w:val="2"/>
                        <w14:textFill>
                          <w14:solidFill>
                            <w14:srgbClr w14:val="A5A5A5">
                              <w14:alpha w14:val="50000"/>
                            </w14:srgbClr>
                          </w14:solidFill>
                        </w14:textFill>
                      </w:rPr>
                      <w:t>Próximo número</w:t>
                    </w:r>
                  </w:p>
                </w:txbxContent>
              </v:textbox>
              <w10:wrap anchorx="margin" anchory="margin"/>
            </v:shape>
          </w:pict>
        </mc:Fallback>
      </mc:AlternateContent>
    </w:r>
  </w:p>
  <w:p w14:paraId="52872D79" w14:textId="77777777" w:rsidR="002563FC" w:rsidRDefault="002563F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C880B12" w14:textId="77777777" w:rsidR="002563FC" w:rsidRDefault="002563FC" w:rsidP="00D43EAF">
    <w:pPr>
      <w:pStyle w:val="Header"/>
      <w:pBdr>
        <w:bottom w:val="single" w:sz="4" w:space="0" w:color="auto"/>
      </w:pBdr>
      <w:jc w:val="center"/>
      <w:rPr>
        <w:i/>
        <w:sz w:val="20"/>
        <w:lang w:val="es-MX"/>
      </w:rPr>
    </w:pPr>
    <w:r>
      <w:rPr>
        <w:i/>
        <w:noProof/>
        <w:sz w:val="20"/>
        <w:lang w:val="es-MX" w:eastAsia="es-MX"/>
      </w:rPr>
      <mc:AlternateContent>
        <mc:Choice Requires="wps">
          <w:drawing>
            <wp:anchor distT="0" distB="0" distL="114300" distR="114300" simplePos="0" relativeHeight="251658241" behindDoc="0" locked="0" layoutInCell="1" allowOverlap="1" wp14:anchorId="16884DFE" wp14:editId="5DE6999A">
              <wp:simplePos x="0" y="0"/>
              <wp:positionH relativeFrom="column">
                <wp:posOffset>2672715</wp:posOffset>
              </wp:positionH>
              <wp:positionV relativeFrom="paragraph">
                <wp:posOffset>-245110</wp:posOffset>
              </wp:positionV>
              <wp:extent cx="3291205" cy="609600"/>
              <wp:effectExtent l="0" t="2540" r="4445" b="0"/>
              <wp:wrapNone/>
              <wp:docPr id="3" name="Cuadro de texto 9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3291205" cy="609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28A5662C" w14:textId="71CFDE7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1" w:history="1">
                            <w:r w:rsidR="00746CB1" w:rsidRPr="00452BB8">
                              <w:rPr>
                                <w:rStyle w:val="Hyperlink"/>
                                <w:rFonts w:ascii="Arial" w:hAnsi="Arial" w:cs="Arial"/>
                                <w:i/>
                                <w:iCs/>
                                <w:sz w:val="18"/>
                                <w:szCs w:val="16"/>
                                <w:lang w:val="pt-BR"/>
                              </w:rPr>
                              <w:t>https://doi.org/10.15517/aie.v24i1.55672</w:t>
                            </w:r>
                          </w:hyperlink>
                          <w:r w:rsidR="00746CB1">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21683E8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746CB1">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16884DFE" id="_x0000_t202" coordsize="21600,21600" o:spt="202" path="m,l,21600r21600,l21600,xe">
              <v:stroke joinstyle="miter"/>
              <v:path gradientshapeok="t" o:connecttype="rect"/>
            </v:shapetype>
            <v:shape id="Cuadro de texto 913" o:spid="_x0000_s1028" type="#_x0000_t202" style="position:absolute;left:0;text-align:left;margin-left:210.45pt;margin-top:-19.3pt;width:259.15pt;height:48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" filled="f" stroked="f" strokeweight=".5pt">
              <v:path arrowok="t"/>
              <v:textbox>
                <w:txbxContent>
                  <w:p w14:paraId="28A5662C" w14:textId="71CFDE78" w:rsidR="002563FC" w:rsidRPr="003F7C20" w:rsidRDefault="002563FC" w:rsidP="00AD79D8">
                    <w:pPr>
                      <w:spacing w:line="240" w:lineRule="auto"/>
                      <w:ind w:left="1134" w:right="135"/>
                      <w:jc w:val="right"/>
                      <w:rPr>
                        <w:rFonts w:ascii="Arial" w:hAnsi="Arial" w:cs="Arial"/>
                        <w:b/>
                        <w:i/>
                        <w:color w:val="7F7F7F"/>
                        <w:sz w:val="18"/>
                        <w:szCs w:val="18"/>
                        <w:lang w:val="pt-BR"/>
                      </w:rPr>
                    </w:pPr>
                    <w:r>
                      <w:rPr>
                        <w:rFonts w:ascii="Arial" w:hAnsi="Arial" w:cs="Arial"/>
                        <w:b/>
                        <w:i/>
                        <w:color w:val="7F7F7F"/>
                        <w:sz w:val="18"/>
                        <w:szCs w:val="18"/>
                        <w:lang w:val="fr-FR"/>
                      </w:rPr>
                      <w:t xml:space="preserve">Doi </w:t>
                    </w:r>
                    <w:hyperlink r:id="rId2" w:history="1">
                      <w:r w:rsidR="00746CB1" w:rsidRPr="00452BB8">
                        <w:rPr>
                          <w:rStyle w:val="Hyperlink"/>
                          <w:rFonts w:ascii="Arial" w:hAnsi="Arial" w:cs="Arial"/>
                          <w:i/>
                          <w:iCs/>
                          <w:sz w:val="18"/>
                          <w:szCs w:val="16"/>
                          <w:lang w:val="pt-BR"/>
                        </w:rPr>
                        <w:t>https://doi.org/10.15517/aie.v24i1.55672</w:t>
                      </w:r>
                    </w:hyperlink>
                    <w:r w:rsidR="00746CB1">
                      <w:rPr>
                        <w:rFonts w:ascii="Arial" w:hAnsi="Arial" w:cs="Arial"/>
                        <w:i/>
                        <w:iCs/>
                        <w:sz w:val="18"/>
                        <w:szCs w:val="16"/>
                        <w:lang w:val="pt-BR"/>
                      </w:rPr>
                      <w:t xml:space="preserve"> </w:t>
                    </w:r>
                    <w:r w:rsidR="00B469A5">
                      <w:rPr>
                        <w:rFonts w:ascii="Arial" w:hAnsi="Arial" w:cs="Arial"/>
                        <w:i/>
                        <w:iCs/>
                        <w:sz w:val="18"/>
                        <w:szCs w:val="16"/>
                        <w:lang w:val="pt-BR"/>
                      </w:rPr>
                      <w:t xml:space="preserve"> </w:t>
                    </w:r>
                    <w:r w:rsidR="000C17CC">
                      <w:rPr>
                        <w:rFonts w:ascii="Arial" w:hAnsi="Arial" w:cs="Arial"/>
                        <w:i/>
                        <w:iCs/>
                        <w:sz w:val="18"/>
                        <w:szCs w:val="16"/>
                        <w:lang w:val="pt-BR"/>
                      </w:rPr>
                      <w:t xml:space="preserve"> </w:t>
                    </w:r>
                    <w:r w:rsidR="00692D81">
                      <w:rPr>
                        <w:rFonts w:ascii="Arial" w:hAnsi="Arial" w:cs="Arial"/>
                        <w:i/>
                        <w:iCs/>
                        <w:sz w:val="18"/>
                        <w:szCs w:val="16"/>
                        <w:lang w:val="pt-BR"/>
                      </w:rPr>
                      <w:t xml:space="preserve"> </w:t>
                    </w:r>
                  </w:p>
                  <w:p w14:paraId="6C4D6872" w14:textId="21683E82" w:rsidR="002563FC" w:rsidRPr="00AD79D8" w:rsidRDefault="002563FC" w:rsidP="00187B66">
                    <w:pPr>
                      <w:spacing w:line="240" w:lineRule="auto"/>
                      <w:ind w:left="567" w:right="121"/>
                      <w:jc w:val="right"/>
                      <w:rPr>
                        <w:rFonts w:ascii="Arial" w:hAnsi="Arial" w:cs="Arial"/>
                        <w:b/>
                        <w:i/>
                        <w:color w:val="7F7F7F"/>
                        <w:sz w:val="18"/>
                        <w:szCs w:val="18"/>
                        <w:lang w:val="en-US"/>
                      </w:rPr>
                    </w:pPr>
                    <w:r w:rsidRPr="00AD79D8">
                      <w:rPr>
                        <w:rFonts w:ascii="Arial" w:hAnsi="Arial" w:cs="Arial"/>
                        <w:b/>
                        <w:i/>
                        <w:color w:val="595959"/>
                        <w:sz w:val="18"/>
                        <w:szCs w:val="18"/>
                        <w:lang w:val="en-US"/>
                      </w:rPr>
                      <w:t>Volumen 2</w:t>
                    </w:r>
                    <w:r w:rsidR="000C17CC">
                      <w:rPr>
                        <w:rFonts w:ascii="Arial" w:hAnsi="Arial" w:cs="Arial"/>
                        <w:b/>
                        <w:i/>
                        <w:color w:val="595959"/>
                        <w:sz w:val="18"/>
                        <w:szCs w:val="18"/>
                        <w:lang w:val="en-US"/>
                      </w:rPr>
                      <w:t>4</w:t>
                    </w:r>
                    <w:r w:rsidRPr="00AD79D8">
                      <w:rPr>
                        <w:rFonts w:ascii="Arial" w:hAnsi="Arial" w:cs="Arial"/>
                        <w:b/>
                        <w:i/>
                        <w:color w:val="595959"/>
                        <w:sz w:val="18"/>
                        <w:szCs w:val="18"/>
                        <w:lang w:val="en-US"/>
                      </w:rPr>
                      <w:t xml:space="preserve">, </w:t>
                    </w:r>
                    <w:r w:rsidR="002C2560">
                      <w:rPr>
                        <w:rFonts w:ascii="Arial" w:hAnsi="Arial" w:cs="Arial"/>
                        <w:b/>
                        <w:i/>
                        <w:color w:val="595959"/>
                        <w:sz w:val="18"/>
                        <w:szCs w:val="18"/>
                        <w:lang w:val="en-US"/>
                      </w:rPr>
                      <w:t>N</w:t>
                    </w:r>
                    <w:r w:rsidRPr="00AD79D8">
                      <w:rPr>
                        <w:rFonts w:ascii="Arial" w:hAnsi="Arial" w:cs="Arial"/>
                        <w:b/>
                        <w:i/>
                        <w:color w:val="595959"/>
                        <w:sz w:val="18"/>
                        <w:szCs w:val="18"/>
                        <w:lang w:val="en-US"/>
                      </w:rPr>
                      <w:t xml:space="preserve">úmero </w:t>
                    </w:r>
                    <w:r w:rsidR="000C17CC">
                      <w:rPr>
                        <w:rFonts w:ascii="Arial" w:hAnsi="Arial" w:cs="Arial"/>
                        <w:b/>
                        <w:i/>
                        <w:color w:val="595959"/>
                        <w:sz w:val="18"/>
                        <w:szCs w:val="18"/>
                        <w:lang w:val="en-US"/>
                      </w:rPr>
                      <w:t>1</w:t>
                    </w:r>
                    <w:r w:rsidRPr="00AD79D8">
                      <w:rPr>
                        <w:rFonts w:ascii="Arial" w:hAnsi="Arial" w:cs="Arial"/>
                        <w:b/>
                        <w:i/>
                        <w:color w:val="595959"/>
                        <w:sz w:val="18"/>
                        <w:szCs w:val="18"/>
                        <w:lang w:val="en-US"/>
                      </w:rPr>
                      <w:t xml:space="preserve">, </w:t>
                    </w:r>
                    <w:r w:rsidR="00746CB1">
                      <w:rPr>
                        <w:rFonts w:ascii="Arial" w:hAnsi="Arial" w:cs="Arial"/>
                        <w:b/>
                        <w:i/>
                        <w:color w:val="595959"/>
                        <w:sz w:val="18"/>
                        <w:szCs w:val="18"/>
                        <w:lang w:val="en-US"/>
                      </w:rPr>
                      <w:t>Art</w:t>
                    </w:r>
                    <w:r w:rsidRPr="00AD79D8">
                      <w:rPr>
                        <w:rFonts w:ascii="Arial" w:hAnsi="Arial" w:cs="Arial"/>
                        <w:b/>
                        <w:i/>
                        <w:color w:val="595959"/>
                        <w:sz w:val="18"/>
                        <w:szCs w:val="18"/>
                        <w:lang w:val="en-US"/>
                      </w:rPr>
                      <w:t xml:space="preserve">. Cient., </w:t>
                    </w:r>
                    <w:r w:rsidR="000C17CC">
                      <w:rPr>
                        <w:rFonts w:ascii="Arial" w:hAnsi="Arial" w:cs="Arial"/>
                        <w:b/>
                        <w:i/>
                        <w:color w:val="595959"/>
                        <w:sz w:val="18"/>
                        <w:szCs w:val="18"/>
                        <w:lang w:val="en-US"/>
                      </w:rPr>
                      <w:t>ene-abr</w:t>
                    </w:r>
                    <w:r w:rsidRPr="00AD79D8">
                      <w:rPr>
                        <w:rFonts w:ascii="Arial" w:hAnsi="Arial" w:cs="Arial"/>
                        <w:b/>
                        <w:i/>
                        <w:color w:val="595959"/>
                        <w:sz w:val="18"/>
                        <w:szCs w:val="18"/>
                        <w:lang w:val="en-US"/>
                      </w:rPr>
                      <w:t xml:space="preserve"> 202</w:t>
                    </w:r>
                    <w:r w:rsidR="000C17CC">
                      <w:rPr>
                        <w:rFonts w:ascii="Arial" w:hAnsi="Arial" w:cs="Arial"/>
                        <w:b/>
                        <w:i/>
                        <w:color w:val="595959"/>
                        <w:sz w:val="18"/>
                        <w:szCs w:val="18"/>
                        <w:lang w:val="en-US"/>
                      </w:rPr>
                      <w:t>4</w:t>
                    </w:r>
                  </w:p>
                  <w:p w14:paraId="70ACBBAC" w14:textId="77777777" w:rsidR="002563FC" w:rsidRPr="00AD79D8" w:rsidRDefault="002563FC" w:rsidP="00D43EAF">
                    <w:pPr>
                      <w:pStyle w:val="Header"/>
                      <w:pBdr>
                        <w:bottom w:val="single" w:sz="4" w:space="1" w:color="000000"/>
                      </w:pBdr>
                      <w:ind w:right="48"/>
                      <w:rPr>
                        <w:rFonts w:cs="Arial"/>
                        <w:b/>
                        <w:color w:val="7F7F7F"/>
                        <w:sz w:val="18"/>
                        <w:szCs w:val="18"/>
                        <w:lang w:val="en-US"/>
                      </w:rPr>
                    </w:pPr>
                  </w:p>
                  <w:p w14:paraId="2DA8A2CE" w14:textId="77777777" w:rsidR="002563FC" w:rsidRPr="00AD79D8" w:rsidRDefault="002563FC" w:rsidP="00D43EAF">
                    <w:pPr>
                      <w:pStyle w:val="Header"/>
                      <w:pBdr>
                        <w:bottom w:val="single" w:sz="4" w:space="1" w:color="000000"/>
                      </w:pBdr>
                      <w:ind w:right="48"/>
                      <w:jc w:val="right"/>
                      <w:rPr>
                        <w:rFonts w:cs="Arial"/>
                        <w:b/>
                        <w:color w:val="7F7F7F"/>
                        <w:sz w:val="18"/>
                        <w:szCs w:val="18"/>
                        <w:lang w:val="en-US"/>
                      </w:rPr>
                    </w:pPr>
                  </w:p>
                  <w:p w14:paraId="397A9346" w14:textId="77777777" w:rsidR="002563FC" w:rsidRPr="00AD79D8" w:rsidRDefault="002563FC" w:rsidP="00D43EAF">
                    <w:pPr>
                      <w:pStyle w:val="Header"/>
                      <w:pBdr>
                        <w:bottom w:val="single" w:sz="4" w:space="1" w:color="000000"/>
                      </w:pBdr>
                      <w:ind w:right="48"/>
                      <w:jc w:val="right"/>
                      <w:rPr>
                        <w:rFonts w:cs="Arial"/>
                        <w:b/>
                        <w:color w:val="595959"/>
                        <w:sz w:val="18"/>
                        <w:szCs w:val="18"/>
                        <w:lang w:val="en-US"/>
                      </w:rPr>
                    </w:pPr>
                  </w:p>
                  <w:p w14:paraId="2E70C77C" w14:textId="77777777" w:rsidR="002563FC" w:rsidRPr="00AD79D8" w:rsidRDefault="002563FC" w:rsidP="00D43EAF">
                    <w:pPr>
                      <w:pStyle w:val="Header"/>
                      <w:pBdr>
                        <w:bottom w:val="single" w:sz="4" w:space="1" w:color="000000"/>
                      </w:pBdr>
                      <w:ind w:right="48"/>
                      <w:jc w:val="right"/>
                      <w:rPr>
                        <w:rFonts w:cs="Arial"/>
                        <w:color w:val="595959"/>
                        <w:sz w:val="18"/>
                        <w:szCs w:val="18"/>
                        <w:lang w:val="en-US"/>
                      </w:rPr>
                    </w:pPr>
                  </w:p>
                  <w:p w14:paraId="37A1BED5" w14:textId="77777777" w:rsidR="002563FC" w:rsidRPr="00AD79D8" w:rsidRDefault="002563FC" w:rsidP="00D43EAF">
                    <w:pPr>
                      <w:rPr>
                        <w:rFonts w:ascii="Arial" w:hAnsi="Arial" w:cs="Arial"/>
                        <w:color w:val="595959"/>
                        <w:sz w:val="18"/>
                        <w:szCs w:val="18"/>
                        <w:lang w:val="en-US"/>
                      </w:rPr>
                    </w:pPr>
                  </w:p>
                </w:txbxContent>
              </v:textbox>
            </v:shape>
          </w:pict>
        </mc:Fallback>
      </mc:AlternateContent>
    </w:r>
    <w:r>
      <w:rPr>
        <w:i/>
        <w:noProof/>
        <w:sz w:val="20"/>
        <w:lang w:val="es-MX" w:eastAsia="es-MX"/>
      </w:rPr>
      <mc:AlternateContent>
        <mc:Choice Requires="wps">
          <w:drawing>
            <wp:anchor distT="0" distB="0" distL="114300" distR="114300" simplePos="0" relativeHeight="251658242" behindDoc="0" locked="0" layoutInCell="1" allowOverlap="1" wp14:anchorId="4C584D2D" wp14:editId="7295A4D1">
              <wp:simplePos x="0" y="0"/>
              <wp:positionH relativeFrom="column">
                <wp:posOffset>-139065</wp:posOffset>
              </wp:positionH>
              <wp:positionV relativeFrom="paragraph">
                <wp:posOffset>-245110</wp:posOffset>
              </wp:positionV>
              <wp:extent cx="2965450" cy="443230"/>
              <wp:effectExtent l="0" t="2540" r="0" b="1905"/>
              <wp:wrapNone/>
              <wp:docPr id="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65450" cy="4432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3"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584D2D" id="Text Box 8" o:spid="_x0000_s1029" type="#_x0000_t202" style="position:absolute;left:0;text-align:left;margin-left:-10.95pt;margin-top:-19.3pt;width:233.5pt;height:34.9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" stroked="f">
              <v:textbox>
                <w:txbxContent>
                  <w:p w14:paraId="779063E3" w14:textId="77777777" w:rsidR="002563FC" w:rsidRPr="00053644" w:rsidRDefault="002563FC">
                    <w:pPr>
                      <w:rPr>
                        <w:rFonts w:ascii="Arial" w:hAnsi="Arial" w:cs="Arial"/>
                        <w:b/>
                        <w:color w:val="7F7F7F"/>
                        <w:sz w:val="18"/>
                        <w:szCs w:val="18"/>
                        <w:lang w:val="fr-FR"/>
                      </w:rPr>
                    </w:pPr>
                    <w:r w:rsidRPr="00053644">
                      <w:rPr>
                        <w:rFonts w:ascii="Arial" w:hAnsi="Arial" w:cs="Arial"/>
                        <w:b/>
                        <w:color w:val="7F7F7F"/>
                        <w:sz w:val="18"/>
                        <w:szCs w:val="18"/>
                        <w:lang w:val="fr-FR"/>
                      </w:rPr>
                      <w:t>Revista Actualidades Investigativas en Educación</w:t>
                    </w:r>
                  </w:p>
                  <w:p w14:paraId="7954E26A" w14:textId="77777777" w:rsidR="002563FC" w:rsidRPr="00053644" w:rsidRDefault="002563FC" w:rsidP="00053644">
                    <w:pPr>
                      <w:rPr>
                        <w:rFonts w:ascii="Arial" w:hAnsi="Arial" w:cs="Arial"/>
                        <w:b/>
                        <w:color w:val="595959"/>
                        <w:sz w:val="18"/>
                        <w:szCs w:val="18"/>
                      </w:rPr>
                    </w:pPr>
                    <w:r w:rsidRPr="00785F4D">
                      <w:rPr>
                        <w:rFonts w:ascii="Arial" w:hAnsi="Arial" w:cs="Arial"/>
                        <w:b/>
                        <w:color w:val="595959"/>
                        <w:sz w:val="18"/>
                        <w:szCs w:val="18"/>
                      </w:rPr>
                      <w:t xml:space="preserve">Disponible en </w:t>
                    </w:r>
                    <w:hyperlink r:id="rId4" w:history="1">
                      <w:r>
                        <w:rPr>
                          <w:rStyle w:val="Hyperlink"/>
                          <w:rFonts w:ascii="Arial" w:hAnsi="Arial" w:cs="Arial"/>
                          <w:b/>
                          <w:sz w:val="18"/>
                          <w:szCs w:val="18"/>
                        </w:rPr>
                        <w:t>revista</w:t>
                      </w:r>
                      <w:r w:rsidRPr="00785F4D">
                        <w:rPr>
                          <w:rStyle w:val="Hyperlink"/>
                          <w:rFonts w:ascii="Arial" w:hAnsi="Arial" w:cs="Arial"/>
                          <w:b/>
                          <w:sz w:val="18"/>
                          <w:szCs w:val="18"/>
                        </w:rPr>
                        <w:t>.</w:t>
                      </w:r>
                      <w:r>
                        <w:rPr>
                          <w:rStyle w:val="Hyperlink"/>
                          <w:rFonts w:ascii="Arial" w:hAnsi="Arial" w:cs="Arial"/>
                          <w:b/>
                          <w:sz w:val="18"/>
                          <w:szCs w:val="18"/>
                        </w:rPr>
                        <w:t>inie.</w:t>
                      </w:r>
                      <w:r w:rsidRPr="00785F4D">
                        <w:rPr>
                          <w:rStyle w:val="Hyperlink"/>
                          <w:rFonts w:ascii="Arial" w:hAnsi="Arial" w:cs="Arial"/>
                          <w:b/>
                          <w:sz w:val="18"/>
                          <w:szCs w:val="18"/>
                        </w:rPr>
                        <w:t>ucr.ac.cr</w:t>
                      </w:r>
                    </w:hyperlink>
                  </w:p>
                </w:txbxContent>
              </v:textbox>
            </v:shape>
          </w:pict>
        </mc:Fallback>
      </mc:AlternateContent>
    </w:r>
    <w:r>
      <w:rPr>
        <w:i/>
        <w:sz w:val="20"/>
        <w:lang w:val="es-MX"/>
      </w:rPr>
      <w:t xml:space="preserve"> </w:t>
    </w:r>
  </w:p>
  <w:p w14:paraId="4A1D90C6" w14:textId="77777777" w:rsidR="002563FC" w:rsidRDefault="002563FC">
    <w:pPr>
      <w:suppressAutoHyphens/>
      <w:spacing w:line="240" w:lineRule="auto"/>
      <w:ind w:left="709"/>
      <w:rPr>
        <w:lang w:val="es-MX"/>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E90531" w14:textId="77777777" w:rsidR="002563FC" w:rsidRDefault="002563FC">
    <w:pPr>
      <w:spacing w:line="240" w:lineRule="auto"/>
      <w:rPr>
        <w:rFonts w:ascii="Arial" w:hAnsi="Arial" w:cs="Arial"/>
        <w:sz w:val="24"/>
      </w:rPr>
    </w:pPr>
    <w:r>
      <w:rPr>
        <w:rFonts w:ascii="Arial" w:hAnsi="Arial" w:cs="Arial"/>
        <w:noProof/>
        <w:sz w:val="24"/>
        <w:lang w:val="es-MX" w:eastAsia="es-MX"/>
      </w:rPr>
      <w:drawing>
        <wp:anchor distT="152400" distB="152400" distL="152400" distR="152400" simplePos="0" relativeHeight="251658245" behindDoc="0" locked="0" layoutInCell="1" allowOverlap="1" wp14:anchorId="3730A6BD" wp14:editId="6079716E">
          <wp:simplePos x="0" y="0"/>
          <wp:positionH relativeFrom="page">
            <wp:posOffset>9525</wp:posOffset>
          </wp:positionH>
          <wp:positionV relativeFrom="page">
            <wp:posOffset>0</wp:posOffset>
          </wp:positionV>
          <wp:extent cx="7974330" cy="1701165"/>
          <wp:effectExtent l="0" t="0" r="7620" b="0"/>
          <wp:wrapTopAndBottom/>
          <wp:docPr id="1484707225" name="Imagen 14847072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fficeArt obj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74330" cy="170116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4E7928C7" w14:textId="77777777" w:rsidR="002563FC" w:rsidRDefault="002563FC">
    <w:pPr>
      <w:spacing w:line="240" w:lineRule="auto"/>
      <w:rPr>
        <w:rFonts w:ascii="Arial" w:hAnsi="Arial" w:cs="Arial"/>
        <w:sz w:val="24"/>
      </w:rPr>
    </w:pPr>
    <w:r>
      <w:rPr>
        <w:noProof/>
        <w:lang w:val="es-MX" w:eastAsia="es-MX"/>
      </w:rPr>
      <mc:AlternateContent>
        <mc:Choice Requires="wps">
          <w:drawing>
            <wp:anchor distT="45720" distB="45720" distL="114300" distR="114300" simplePos="0" relativeHeight="251658246" behindDoc="0" locked="0" layoutInCell="1" allowOverlap="1" wp14:anchorId="2E0181D2" wp14:editId="0ADE2E9B">
              <wp:simplePos x="0" y="0"/>
              <wp:positionH relativeFrom="column">
                <wp:posOffset>5319395</wp:posOffset>
              </wp:positionH>
              <wp:positionV relativeFrom="paragraph">
                <wp:posOffset>19050</wp:posOffset>
              </wp:positionV>
              <wp:extent cx="1353820" cy="234315"/>
              <wp:effectExtent l="0" t="3810" r="0" b="0"/>
              <wp:wrapSquare wrapText="bothSides"/>
              <wp:docPr id="1"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53820" cy="2343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E0181D2" id="_x0000_t202" coordsize="21600,21600" o:spt="202" path="m,l,21600r21600,l21600,xe">
              <v:stroke joinstyle="miter"/>
              <v:path gradientshapeok="t" o:connecttype="rect"/>
            </v:shapetype>
            <v:shape id="_x0000_s1030" type="#_x0000_t202" style="position:absolute;left:0;text-align:left;margin-left:418.85pt;margin-top:1.5pt;width:106.6pt;height:18.45pt;z-index:25165824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" stroked="f">
              <v:textbox>
                <w:txbxContent>
                  <w:p w14:paraId="4844BFCC" w14:textId="77777777" w:rsidR="002563FC" w:rsidRPr="007014C2" w:rsidRDefault="002563FC" w:rsidP="007014C2">
                    <w:pPr>
                      <w:jc w:val="right"/>
                      <w:rPr>
                        <w:rFonts w:ascii="Arial" w:hAnsi="Arial" w:cs="Arial"/>
                        <w:sz w:val="20"/>
                      </w:rPr>
                    </w:pPr>
                    <w:r w:rsidRPr="007014C2">
                      <w:rPr>
                        <w:rFonts w:ascii="Arial" w:hAnsi="Arial" w:cs="Arial"/>
                        <w:sz w:val="20"/>
                      </w:rPr>
                      <w:t>ISSN</w:t>
                    </w:r>
                    <w:r>
                      <w:rPr>
                        <w:rFonts w:ascii="Arial" w:hAnsi="Arial" w:cs="Arial"/>
                        <w:sz w:val="20"/>
                      </w:rPr>
                      <w:t xml:space="preserve"> </w:t>
                    </w:r>
                    <w:r w:rsidRPr="007014C2">
                      <w:rPr>
                        <w:rFonts w:ascii="Arial" w:hAnsi="Arial" w:cs="Arial"/>
                        <w:sz w:val="20"/>
                      </w:rPr>
                      <w:t>1409-4703</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2"/>
    <w:multiLevelType w:val="singleLevel"/>
    <w:tmpl w:val="E932CB92"/>
    <w:lvl w:ilvl="0">
      <w:start w:val="1"/>
      <w:numFmt w:val="bullet"/>
      <w:pStyle w:val="ListBullet3"/>
      <w:lvlText w:val=""/>
      <w:lvlJc w:val="left"/>
      <w:pPr>
        <w:tabs>
          <w:tab w:val="num" w:pos="926"/>
        </w:tabs>
        <w:ind w:left="926" w:hanging="360"/>
      </w:pPr>
      <w:rPr>
        <w:rFonts w:ascii="Symbol" w:hAnsi="Symbol" w:hint="default"/>
      </w:rPr>
    </w:lvl>
  </w:abstractNum>
  <w:abstractNum w:abstractNumId="1" w15:restartNumberingAfterBreak="0">
    <w:nsid w:val="00000001"/>
    <w:multiLevelType w:val="multilevel"/>
    <w:tmpl w:val="00000001"/>
    <w:lvl w:ilvl="0">
      <w:start w:val="1"/>
      <w:numFmt w:val="none"/>
      <w:pStyle w:val="TtuloNvel1"/>
      <w:suff w:val="nothing"/>
      <w:lvlText w:val=""/>
      <w:lvlJc w:val="left"/>
      <w:pPr>
        <w:tabs>
          <w:tab w:val="num" w:pos="3332"/>
        </w:tabs>
        <w:ind w:left="3332" w:hanging="432"/>
      </w:pPr>
    </w:lvl>
    <w:lvl w:ilvl="1">
      <w:start w:val="1"/>
      <w:numFmt w:val="none"/>
      <w:pStyle w:val="TtuloNvel2"/>
      <w:suff w:val="nothing"/>
      <w:lvlText w:val=""/>
      <w:lvlJc w:val="left"/>
      <w:pPr>
        <w:tabs>
          <w:tab w:val="num" w:pos="3476"/>
        </w:tabs>
        <w:ind w:left="3476" w:hanging="576"/>
      </w:pPr>
    </w:lvl>
    <w:lvl w:ilvl="2">
      <w:start w:val="1"/>
      <w:numFmt w:val="none"/>
      <w:suff w:val="nothing"/>
      <w:lvlText w:val=""/>
      <w:lvlJc w:val="left"/>
      <w:pPr>
        <w:tabs>
          <w:tab w:val="num" w:pos="3620"/>
        </w:tabs>
        <w:ind w:left="3620" w:hanging="720"/>
      </w:pPr>
    </w:lvl>
    <w:lvl w:ilvl="3">
      <w:start w:val="1"/>
      <w:numFmt w:val="none"/>
      <w:suff w:val="nothing"/>
      <w:lvlText w:val=""/>
      <w:lvlJc w:val="left"/>
      <w:pPr>
        <w:tabs>
          <w:tab w:val="num" w:pos="3764"/>
        </w:tabs>
        <w:ind w:left="3764" w:hanging="864"/>
      </w:pPr>
    </w:lvl>
    <w:lvl w:ilvl="4">
      <w:start w:val="1"/>
      <w:numFmt w:val="none"/>
      <w:suff w:val="nothing"/>
      <w:lvlText w:val=""/>
      <w:lvlJc w:val="left"/>
      <w:pPr>
        <w:tabs>
          <w:tab w:val="num" w:pos="3908"/>
        </w:tabs>
        <w:ind w:left="3908" w:hanging="1008"/>
      </w:pPr>
    </w:lvl>
    <w:lvl w:ilvl="5">
      <w:start w:val="1"/>
      <w:numFmt w:val="none"/>
      <w:suff w:val="nothing"/>
      <w:lvlText w:val=""/>
      <w:lvlJc w:val="left"/>
      <w:pPr>
        <w:tabs>
          <w:tab w:val="num" w:pos="4052"/>
        </w:tabs>
        <w:ind w:left="4052" w:hanging="1152"/>
      </w:pPr>
    </w:lvl>
    <w:lvl w:ilvl="6">
      <w:start w:val="1"/>
      <w:numFmt w:val="none"/>
      <w:suff w:val="nothing"/>
      <w:lvlText w:val=""/>
      <w:lvlJc w:val="left"/>
      <w:pPr>
        <w:tabs>
          <w:tab w:val="num" w:pos="4196"/>
        </w:tabs>
        <w:ind w:left="4196" w:hanging="1296"/>
      </w:pPr>
    </w:lvl>
    <w:lvl w:ilvl="7">
      <w:start w:val="1"/>
      <w:numFmt w:val="none"/>
      <w:suff w:val="nothing"/>
      <w:lvlText w:val=""/>
      <w:lvlJc w:val="left"/>
      <w:pPr>
        <w:tabs>
          <w:tab w:val="num" w:pos="4340"/>
        </w:tabs>
        <w:ind w:left="4340" w:hanging="1440"/>
      </w:pPr>
    </w:lvl>
    <w:lvl w:ilvl="8">
      <w:start w:val="1"/>
      <w:numFmt w:val="none"/>
      <w:suff w:val="nothing"/>
      <w:lvlText w:val=""/>
      <w:lvlJc w:val="left"/>
      <w:pPr>
        <w:tabs>
          <w:tab w:val="num" w:pos="4484"/>
        </w:tabs>
        <w:ind w:left="4484" w:hanging="1584"/>
      </w:pPr>
    </w:lvl>
  </w:abstractNum>
  <w:abstractNum w:abstractNumId="2" w15:restartNumberingAfterBreak="0">
    <w:nsid w:val="00000002"/>
    <w:multiLevelType w:val="multilevel"/>
    <w:tmpl w:val="89BA500A"/>
    <w:name w:val="WW8Num2"/>
    <w:lvl w:ilvl="0">
      <w:start w:val="1"/>
      <w:numFmt w:val="decimal"/>
      <w:lvlText w:val="%1."/>
      <w:lvlJc w:val="left"/>
      <w:pPr>
        <w:tabs>
          <w:tab w:val="num" w:pos="0"/>
        </w:tabs>
        <w:ind w:left="560" w:hanging="560"/>
      </w:pPr>
      <w:rPr>
        <w:b w:val="0"/>
        <w:sz w:val="22"/>
      </w:rPr>
    </w:lvl>
    <w:lvl w:ilvl="1">
      <w:start w:val="2"/>
      <w:numFmt w:val="decimal"/>
      <w:lvlText w:val="%1.%2."/>
      <w:lvlJc w:val="left"/>
      <w:pPr>
        <w:tabs>
          <w:tab w:val="num" w:pos="0"/>
        </w:tabs>
        <w:ind w:left="720" w:hanging="720"/>
      </w:pPr>
      <w:rPr>
        <w:b/>
        <w:sz w:val="24"/>
      </w:rPr>
    </w:lvl>
    <w:lvl w:ilvl="2">
      <w:start w:val="1"/>
      <w:numFmt w:val="decimal"/>
      <w:lvlText w:val="%1.%2.%3."/>
      <w:lvlJc w:val="left"/>
      <w:pPr>
        <w:tabs>
          <w:tab w:val="num" w:pos="0"/>
        </w:tabs>
        <w:ind w:left="720" w:hanging="720"/>
      </w:pPr>
      <w:rPr>
        <w:b w:val="0"/>
        <w:sz w:val="24"/>
      </w:rPr>
    </w:lvl>
    <w:lvl w:ilvl="3">
      <w:start w:val="1"/>
      <w:numFmt w:val="decimal"/>
      <w:lvlText w:val="%1.%2.%3.%4."/>
      <w:lvlJc w:val="left"/>
      <w:pPr>
        <w:tabs>
          <w:tab w:val="num" w:pos="0"/>
        </w:tabs>
        <w:ind w:left="1080" w:hanging="1080"/>
      </w:pPr>
    </w:lvl>
    <w:lvl w:ilvl="4">
      <w:start w:val="1"/>
      <w:numFmt w:val="decimal"/>
      <w:lvlText w:val="%1.%2.%3.%4.%5."/>
      <w:lvlJc w:val="left"/>
      <w:pPr>
        <w:tabs>
          <w:tab w:val="num" w:pos="0"/>
        </w:tabs>
        <w:ind w:left="1080" w:hanging="1080"/>
      </w:pPr>
    </w:lvl>
    <w:lvl w:ilvl="5">
      <w:start w:val="1"/>
      <w:numFmt w:val="decimal"/>
      <w:lvlText w:val="%1.%2.%3.%4.%5.%6."/>
      <w:lvlJc w:val="left"/>
      <w:pPr>
        <w:tabs>
          <w:tab w:val="num" w:pos="0"/>
        </w:tabs>
        <w:ind w:left="1440" w:hanging="1440"/>
      </w:pPr>
    </w:lvl>
    <w:lvl w:ilvl="6">
      <w:start w:val="1"/>
      <w:numFmt w:val="decimal"/>
      <w:lvlText w:val="%1.%2.%3.%4.%5.%6.%7."/>
      <w:lvlJc w:val="left"/>
      <w:pPr>
        <w:tabs>
          <w:tab w:val="num" w:pos="0"/>
        </w:tabs>
        <w:ind w:left="1440" w:hanging="1440"/>
      </w:pPr>
    </w:lvl>
    <w:lvl w:ilvl="7">
      <w:start w:val="1"/>
      <w:numFmt w:val="decimal"/>
      <w:lvlText w:val="%1.%2.%3.%4.%5.%6.%7.%8."/>
      <w:lvlJc w:val="left"/>
      <w:pPr>
        <w:tabs>
          <w:tab w:val="num" w:pos="0"/>
        </w:tabs>
        <w:ind w:left="1800" w:hanging="1800"/>
      </w:pPr>
    </w:lvl>
    <w:lvl w:ilvl="8">
      <w:start w:val="1"/>
      <w:numFmt w:val="decimal"/>
      <w:lvlText w:val="%1.%2.%3.%4.%5.%6.%7.%8.%9."/>
      <w:lvlJc w:val="left"/>
      <w:pPr>
        <w:tabs>
          <w:tab w:val="num" w:pos="0"/>
        </w:tabs>
        <w:ind w:left="1800" w:hanging="1800"/>
      </w:pPr>
    </w:lvl>
  </w:abstractNum>
  <w:abstractNum w:abstractNumId="3" w15:restartNumberingAfterBreak="0">
    <w:nsid w:val="00000004"/>
    <w:multiLevelType w:val="singleLevel"/>
    <w:tmpl w:val="00000004"/>
    <w:name w:val="WW8Num15"/>
    <w:lvl w:ilvl="0">
      <w:start w:val="1"/>
      <w:numFmt w:val="bullet"/>
      <w:lvlText w:val=""/>
      <w:lvlJc w:val="left"/>
      <w:pPr>
        <w:tabs>
          <w:tab w:val="num" w:pos="0"/>
        </w:tabs>
        <w:ind w:left="1068" w:hanging="360"/>
      </w:pPr>
      <w:rPr>
        <w:rFonts w:ascii="Symbol" w:hAnsi="Symbol" w:cs="Symbol" w:hint="default"/>
      </w:rPr>
    </w:lvl>
  </w:abstractNum>
  <w:abstractNum w:abstractNumId="4" w15:restartNumberingAfterBreak="0">
    <w:nsid w:val="00000005"/>
    <w:multiLevelType w:val="singleLevel"/>
    <w:tmpl w:val="9BC42050"/>
    <w:name w:val="WW8Num4"/>
    <w:lvl w:ilvl="0">
      <w:start w:val="2"/>
      <w:numFmt w:val="decimal"/>
      <w:lvlText w:val="%1."/>
      <w:lvlJc w:val="left"/>
      <w:pPr>
        <w:tabs>
          <w:tab w:val="num" w:pos="0"/>
        </w:tabs>
        <w:ind w:left="720" w:hanging="360"/>
      </w:pPr>
      <w:rPr>
        <w:b/>
        <w:sz w:val="24"/>
      </w:rPr>
    </w:lvl>
  </w:abstractNum>
  <w:abstractNum w:abstractNumId="5" w15:restartNumberingAfterBreak="0">
    <w:nsid w:val="00000007"/>
    <w:multiLevelType w:val="singleLevel"/>
    <w:tmpl w:val="00000007"/>
    <w:name w:val="WW8Num12"/>
    <w:lvl w:ilvl="0">
      <w:start w:val="1"/>
      <w:numFmt w:val="bullet"/>
      <w:lvlText w:val="o"/>
      <w:lvlJc w:val="left"/>
      <w:pPr>
        <w:tabs>
          <w:tab w:val="num" w:pos="0"/>
        </w:tabs>
        <w:ind w:left="720" w:hanging="360"/>
      </w:pPr>
      <w:rPr>
        <w:rFonts w:ascii="Courier New" w:hAnsi="Courier New" w:cs="Courier New"/>
      </w:rPr>
    </w:lvl>
  </w:abstractNum>
  <w:abstractNum w:abstractNumId="6" w15:restartNumberingAfterBreak="0">
    <w:nsid w:val="00000008"/>
    <w:multiLevelType w:val="multilevel"/>
    <w:tmpl w:val="4F109FAC"/>
    <w:name w:val="WW8Num8"/>
    <w:lvl w:ilvl="0">
      <w:start w:val="1"/>
      <w:numFmt w:val="bullet"/>
      <w:lvlText w:val=""/>
      <w:lvlJc w:val="left"/>
      <w:pPr>
        <w:tabs>
          <w:tab w:val="num" w:pos="0"/>
        </w:tabs>
        <w:ind w:left="0" w:firstLine="0"/>
      </w:pPr>
      <w:rPr>
        <w:rFonts w:ascii="Symbol" w:hAnsi="Symbol" w:hint="default"/>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7" w15:restartNumberingAfterBreak="0">
    <w:nsid w:val="00000009"/>
    <w:multiLevelType w:val="multilevel"/>
    <w:tmpl w:val="05749ABC"/>
    <w:name w:val="WW8Num11"/>
    <w:lvl w:ilvl="0">
      <w:start w:val="1"/>
      <w:numFmt w:val="decimal"/>
      <w:lvlText w:val="%1."/>
      <w:lvlJc w:val="left"/>
      <w:pPr>
        <w:tabs>
          <w:tab w:val="num" w:pos="360"/>
        </w:tabs>
        <w:ind w:left="360" w:hanging="360"/>
      </w:pPr>
      <w:rPr>
        <w:b w:val="0"/>
        <w:sz w:val="22"/>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8" w15:restartNumberingAfterBreak="0">
    <w:nsid w:val="0000000A"/>
    <w:multiLevelType w:val="singleLevel"/>
    <w:tmpl w:val="0000000A"/>
    <w:name w:val="WW8Num23"/>
    <w:lvl w:ilvl="0">
      <w:start w:val="1"/>
      <w:numFmt w:val="bullet"/>
      <w:lvlText w:val=""/>
      <w:lvlJc w:val="left"/>
      <w:pPr>
        <w:tabs>
          <w:tab w:val="num" w:pos="0"/>
        </w:tabs>
        <w:ind w:left="1069" w:hanging="360"/>
      </w:pPr>
      <w:rPr>
        <w:rFonts w:ascii="Symbol" w:hAnsi="Symbol" w:cs="Symbol" w:hint="default"/>
      </w:rPr>
    </w:lvl>
  </w:abstractNum>
  <w:abstractNum w:abstractNumId="9" w15:restartNumberingAfterBreak="0">
    <w:nsid w:val="0000000B"/>
    <w:multiLevelType w:val="singleLevel"/>
    <w:tmpl w:val="0000000B"/>
    <w:name w:val="WW8Num27"/>
    <w:lvl w:ilvl="0">
      <w:start w:val="1"/>
      <w:numFmt w:val="bullet"/>
      <w:lvlText w:val=""/>
      <w:lvlJc w:val="left"/>
      <w:pPr>
        <w:tabs>
          <w:tab w:val="num" w:pos="0"/>
        </w:tabs>
        <w:ind w:left="1069" w:hanging="360"/>
      </w:pPr>
      <w:rPr>
        <w:rFonts w:ascii="Symbol" w:hAnsi="Symbol" w:cs="Symbol" w:hint="default"/>
      </w:rPr>
    </w:lvl>
  </w:abstractNum>
  <w:abstractNum w:abstractNumId="10" w15:restartNumberingAfterBreak="0">
    <w:nsid w:val="0000000C"/>
    <w:multiLevelType w:val="singleLevel"/>
    <w:tmpl w:val="0000000C"/>
    <w:name w:val="WW8Num18"/>
    <w:lvl w:ilvl="0">
      <w:start w:val="1"/>
      <w:numFmt w:val="bullet"/>
      <w:lvlText w:val=""/>
      <w:lvlJc w:val="left"/>
      <w:pPr>
        <w:tabs>
          <w:tab w:val="num" w:pos="0"/>
        </w:tabs>
        <w:ind w:left="720" w:hanging="360"/>
      </w:pPr>
      <w:rPr>
        <w:rFonts w:ascii="Symbol" w:hAnsi="Symbol"/>
      </w:rPr>
    </w:lvl>
  </w:abstractNum>
  <w:abstractNum w:abstractNumId="11" w15:restartNumberingAfterBreak="0">
    <w:nsid w:val="0000000D"/>
    <w:multiLevelType w:val="singleLevel"/>
    <w:tmpl w:val="0000000D"/>
    <w:name w:val="WW8Num25"/>
    <w:lvl w:ilvl="0">
      <w:start w:val="1"/>
      <w:numFmt w:val="bullet"/>
      <w:lvlText w:val=""/>
      <w:lvlJc w:val="left"/>
      <w:pPr>
        <w:tabs>
          <w:tab w:val="num" w:pos="0"/>
        </w:tabs>
        <w:ind w:left="720" w:hanging="360"/>
      </w:pPr>
      <w:rPr>
        <w:rFonts w:ascii="Symbol" w:hAnsi="Symbol"/>
      </w:rPr>
    </w:lvl>
  </w:abstractNum>
  <w:abstractNum w:abstractNumId="12" w15:restartNumberingAfterBreak="0">
    <w:nsid w:val="0000000E"/>
    <w:multiLevelType w:val="singleLevel"/>
    <w:tmpl w:val="0000000E"/>
    <w:name w:val="WW8Num26"/>
    <w:lvl w:ilvl="0">
      <w:start w:val="1"/>
      <w:numFmt w:val="bullet"/>
      <w:lvlText w:val=""/>
      <w:lvlJc w:val="left"/>
      <w:pPr>
        <w:tabs>
          <w:tab w:val="num" w:pos="720"/>
        </w:tabs>
        <w:ind w:left="720" w:hanging="360"/>
      </w:pPr>
      <w:rPr>
        <w:rFonts w:ascii="Symbol" w:hAnsi="Symbol"/>
      </w:rPr>
    </w:lvl>
  </w:abstractNum>
  <w:abstractNum w:abstractNumId="13" w15:restartNumberingAfterBreak="0">
    <w:nsid w:val="0000000F"/>
    <w:multiLevelType w:val="singleLevel"/>
    <w:tmpl w:val="0000000F"/>
    <w:name w:val="WW8Num28"/>
    <w:lvl w:ilvl="0">
      <w:start w:val="1"/>
      <w:numFmt w:val="bullet"/>
      <w:lvlText w:val=""/>
      <w:lvlJc w:val="left"/>
      <w:pPr>
        <w:tabs>
          <w:tab w:val="num" w:pos="0"/>
        </w:tabs>
        <w:ind w:left="720" w:hanging="360"/>
      </w:pPr>
      <w:rPr>
        <w:rFonts w:ascii="Symbol" w:hAnsi="Symbol"/>
      </w:rPr>
    </w:lvl>
  </w:abstractNum>
  <w:abstractNum w:abstractNumId="14" w15:restartNumberingAfterBreak="0">
    <w:nsid w:val="00000010"/>
    <w:multiLevelType w:val="singleLevel"/>
    <w:tmpl w:val="00000010"/>
    <w:name w:val="WW8Num31"/>
    <w:lvl w:ilvl="0">
      <w:start w:val="1"/>
      <w:numFmt w:val="bullet"/>
      <w:lvlText w:val=""/>
      <w:lvlJc w:val="left"/>
      <w:pPr>
        <w:tabs>
          <w:tab w:val="num" w:pos="0"/>
        </w:tabs>
        <w:ind w:left="720" w:hanging="360"/>
      </w:pPr>
      <w:rPr>
        <w:rFonts w:ascii="Symbol" w:hAnsi="Symbol"/>
      </w:rPr>
    </w:lvl>
  </w:abstractNum>
  <w:abstractNum w:abstractNumId="15" w15:restartNumberingAfterBreak="0">
    <w:nsid w:val="00000011"/>
    <w:multiLevelType w:val="singleLevel"/>
    <w:tmpl w:val="00000011"/>
    <w:name w:val="WW8Num33"/>
    <w:lvl w:ilvl="0">
      <w:start w:val="1"/>
      <w:numFmt w:val="bullet"/>
      <w:lvlText w:val=""/>
      <w:lvlJc w:val="left"/>
      <w:pPr>
        <w:tabs>
          <w:tab w:val="num" w:pos="1428"/>
        </w:tabs>
        <w:ind w:left="1428" w:hanging="360"/>
      </w:pPr>
      <w:rPr>
        <w:rFonts w:ascii="Symbol" w:hAnsi="Symbol"/>
      </w:rPr>
    </w:lvl>
  </w:abstractNum>
  <w:abstractNum w:abstractNumId="16" w15:restartNumberingAfterBreak="0">
    <w:nsid w:val="00000012"/>
    <w:multiLevelType w:val="multilevel"/>
    <w:tmpl w:val="00000012"/>
    <w:name w:val="WW8Num34"/>
    <w:lvl w:ilvl="0">
      <w:start w:val="1"/>
      <w:numFmt w:val="bullet"/>
      <w:lvlText w:val=""/>
      <w:lvlJc w:val="left"/>
      <w:pPr>
        <w:tabs>
          <w:tab w:val="num" w:pos="360"/>
        </w:tabs>
        <w:ind w:left="360" w:hanging="360"/>
      </w:pPr>
      <w:rPr>
        <w:rFonts w:ascii="Wingdings" w:hAnsi="Wingdings"/>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15:restartNumberingAfterBreak="0">
    <w:nsid w:val="00000013"/>
    <w:multiLevelType w:val="multilevel"/>
    <w:tmpl w:val="00000013"/>
    <w:name w:val="WW8Num36"/>
    <w:lvl w:ilvl="0">
      <w:start w:val="1"/>
      <w:numFmt w:val="bullet"/>
      <w:lvlText w:val=""/>
      <w:lvlJc w:val="left"/>
      <w:pPr>
        <w:tabs>
          <w:tab w:val="num" w:pos="1428"/>
        </w:tabs>
        <w:ind w:left="1428" w:hanging="360"/>
      </w:pPr>
      <w:rPr>
        <w:rFonts w:ascii="Wingdings" w:hAnsi="Wingdings"/>
      </w:rPr>
    </w:lvl>
    <w:lvl w:ilvl="1">
      <w:start w:val="1"/>
      <w:numFmt w:val="bullet"/>
      <w:lvlText w:val="o"/>
      <w:lvlJc w:val="left"/>
      <w:pPr>
        <w:tabs>
          <w:tab w:val="num" w:pos="2148"/>
        </w:tabs>
        <w:ind w:left="2148" w:hanging="360"/>
      </w:pPr>
      <w:rPr>
        <w:rFonts w:ascii="Courier New" w:hAnsi="Courier New" w:cs="Courier New"/>
      </w:rPr>
    </w:lvl>
    <w:lvl w:ilvl="2">
      <w:start w:val="1"/>
      <w:numFmt w:val="bullet"/>
      <w:lvlText w:val=""/>
      <w:lvlJc w:val="left"/>
      <w:pPr>
        <w:tabs>
          <w:tab w:val="num" w:pos="2868"/>
        </w:tabs>
        <w:ind w:left="2868" w:hanging="360"/>
      </w:pPr>
      <w:rPr>
        <w:rFonts w:ascii="Wingdings" w:hAnsi="Wingdings"/>
      </w:rPr>
    </w:lvl>
    <w:lvl w:ilvl="3">
      <w:start w:val="1"/>
      <w:numFmt w:val="bullet"/>
      <w:lvlText w:val=""/>
      <w:lvlJc w:val="left"/>
      <w:pPr>
        <w:tabs>
          <w:tab w:val="num" w:pos="3588"/>
        </w:tabs>
        <w:ind w:left="3588" w:hanging="360"/>
      </w:pPr>
      <w:rPr>
        <w:rFonts w:ascii="Symbol" w:hAnsi="Symbol"/>
      </w:rPr>
    </w:lvl>
    <w:lvl w:ilvl="4">
      <w:start w:val="1"/>
      <w:numFmt w:val="bullet"/>
      <w:lvlText w:val="o"/>
      <w:lvlJc w:val="left"/>
      <w:pPr>
        <w:tabs>
          <w:tab w:val="num" w:pos="4308"/>
        </w:tabs>
        <w:ind w:left="4308" w:hanging="360"/>
      </w:pPr>
      <w:rPr>
        <w:rFonts w:ascii="Courier New" w:hAnsi="Courier New" w:cs="Courier New"/>
      </w:rPr>
    </w:lvl>
    <w:lvl w:ilvl="5">
      <w:start w:val="1"/>
      <w:numFmt w:val="bullet"/>
      <w:lvlText w:val=""/>
      <w:lvlJc w:val="left"/>
      <w:pPr>
        <w:tabs>
          <w:tab w:val="num" w:pos="5028"/>
        </w:tabs>
        <w:ind w:left="5028" w:hanging="360"/>
      </w:pPr>
      <w:rPr>
        <w:rFonts w:ascii="Wingdings" w:hAnsi="Wingdings"/>
      </w:rPr>
    </w:lvl>
    <w:lvl w:ilvl="6">
      <w:start w:val="1"/>
      <w:numFmt w:val="bullet"/>
      <w:lvlText w:val=""/>
      <w:lvlJc w:val="left"/>
      <w:pPr>
        <w:tabs>
          <w:tab w:val="num" w:pos="5748"/>
        </w:tabs>
        <w:ind w:left="5748" w:hanging="360"/>
      </w:pPr>
      <w:rPr>
        <w:rFonts w:ascii="Symbol" w:hAnsi="Symbol"/>
      </w:rPr>
    </w:lvl>
    <w:lvl w:ilvl="7">
      <w:start w:val="1"/>
      <w:numFmt w:val="bullet"/>
      <w:lvlText w:val=""/>
      <w:lvlJc w:val="left"/>
      <w:pPr>
        <w:tabs>
          <w:tab w:val="num" w:pos="6468"/>
        </w:tabs>
        <w:ind w:left="6468" w:hanging="360"/>
      </w:pPr>
      <w:rPr>
        <w:rFonts w:ascii="Wingdings" w:hAnsi="Wingdings"/>
      </w:rPr>
    </w:lvl>
    <w:lvl w:ilvl="8">
      <w:start w:val="1"/>
      <w:numFmt w:val="bullet"/>
      <w:lvlText w:val=""/>
      <w:lvlJc w:val="left"/>
      <w:pPr>
        <w:tabs>
          <w:tab w:val="num" w:pos="7188"/>
        </w:tabs>
        <w:ind w:left="7188" w:hanging="360"/>
      </w:pPr>
      <w:rPr>
        <w:rFonts w:ascii="Wingdings" w:hAnsi="Wingdings"/>
      </w:rPr>
    </w:lvl>
  </w:abstractNum>
  <w:abstractNum w:abstractNumId="18" w15:restartNumberingAfterBreak="0">
    <w:nsid w:val="00000014"/>
    <w:multiLevelType w:val="singleLevel"/>
    <w:tmpl w:val="00000014"/>
    <w:name w:val="WW8Num37"/>
    <w:lvl w:ilvl="0">
      <w:start w:val="1"/>
      <w:numFmt w:val="bullet"/>
      <w:lvlText w:val=""/>
      <w:lvlJc w:val="left"/>
      <w:pPr>
        <w:tabs>
          <w:tab w:val="num" w:pos="0"/>
        </w:tabs>
        <w:ind w:left="720" w:hanging="360"/>
      </w:pPr>
      <w:rPr>
        <w:rFonts w:ascii="Symbol" w:hAnsi="Symbol"/>
      </w:rPr>
    </w:lvl>
  </w:abstractNum>
  <w:abstractNum w:abstractNumId="19" w15:restartNumberingAfterBreak="0">
    <w:nsid w:val="00000015"/>
    <w:multiLevelType w:val="singleLevel"/>
    <w:tmpl w:val="00000015"/>
    <w:name w:val="WW8Num39"/>
    <w:lvl w:ilvl="0">
      <w:start w:val="1"/>
      <w:numFmt w:val="bullet"/>
      <w:lvlText w:val=""/>
      <w:lvlJc w:val="left"/>
      <w:pPr>
        <w:tabs>
          <w:tab w:val="num" w:pos="0"/>
        </w:tabs>
        <w:ind w:left="720" w:hanging="360"/>
      </w:pPr>
      <w:rPr>
        <w:rFonts w:ascii="Symbol" w:hAnsi="Symbol"/>
      </w:rPr>
    </w:lvl>
  </w:abstractNum>
  <w:abstractNum w:abstractNumId="20" w15:restartNumberingAfterBreak="0">
    <w:nsid w:val="00000016"/>
    <w:multiLevelType w:val="multilevel"/>
    <w:tmpl w:val="00000016"/>
    <w:name w:val="WW8Num22"/>
    <w:lvl w:ilvl="0">
      <w:start w:val="1"/>
      <w:numFmt w:val="bullet"/>
      <w:lvlText w:val="•"/>
      <w:lvlJc w:val="left"/>
      <w:pPr>
        <w:tabs>
          <w:tab w:val="num" w:pos="0"/>
        </w:tabs>
        <w:ind w:left="0" w:firstLine="0"/>
      </w:pPr>
      <w:rPr>
        <w:rFonts w:ascii="Times New Roman" w:hAnsi="Times New Roman" w:cs="Times New Roman"/>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21" w15:restartNumberingAfterBreak="0">
    <w:nsid w:val="00833F05"/>
    <w:multiLevelType w:val="hybridMultilevel"/>
    <w:tmpl w:val="BDF4BBD8"/>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2160" w:hanging="360"/>
      </w:pPr>
      <w:rPr>
        <w:rFonts w:ascii="Courier New" w:hAnsi="Courier New" w:cs="Courier New" w:hint="default"/>
      </w:rPr>
    </w:lvl>
    <w:lvl w:ilvl="2" w:tplc="140A0005" w:tentative="1">
      <w:start w:val="1"/>
      <w:numFmt w:val="bullet"/>
      <w:lvlText w:val=""/>
      <w:lvlJc w:val="left"/>
      <w:pPr>
        <w:ind w:left="2880" w:hanging="360"/>
      </w:pPr>
      <w:rPr>
        <w:rFonts w:ascii="Wingdings" w:hAnsi="Wingdings" w:hint="default"/>
      </w:rPr>
    </w:lvl>
    <w:lvl w:ilvl="3" w:tplc="140A0001" w:tentative="1">
      <w:start w:val="1"/>
      <w:numFmt w:val="bullet"/>
      <w:lvlText w:val=""/>
      <w:lvlJc w:val="left"/>
      <w:pPr>
        <w:ind w:left="3600" w:hanging="360"/>
      </w:pPr>
      <w:rPr>
        <w:rFonts w:ascii="Symbol" w:hAnsi="Symbol" w:hint="default"/>
      </w:rPr>
    </w:lvl>
    <w:lvl w:ilvl="4" w:tplc="140A0003" w:tentative="1">
      <w:start w:val="1"/>
      <w:numFmt w:val="bullet"/>
      <w:lvlText w:val="o"/>
      <w:lvlJc w:val="left"/>
      <w:pPr>
        <w:ind w:left="4320" w:hanging="360"/>
      </w:pPr>
      <w:rPr>
        <w:rFonts w:ascii="Courier New" w:hAnsi="Courier New" w:cs="Courier New" w:hint="default"/>
      </w:rPr>
    </w:lvl>
    <w:lvl w:ilvl="5" w:tplc="140A0005" w:tentative="1">
      <w:start w:val="1"/>
      <w:numFmt w:val="bullet"/>
      <w:lvlText w:val=""/>
      <w:lvlJc w:val="left"/>
      <w:pPr>
        <w:ind w:left="5040" w:hanging="360"/>
      </w:pPr>
      <w:rPr>
        <w:rFonts w:ascii="Wingdings" w:hAnsi="Wingdings" w:hint="default"/>
      </w:rPr>
    </w:lvl>
    <w:lvl w:ilvl="6" w:tplc="140A0001" w:tentative="1">
      <w:start w:val="1"/>
      <w:numFmt w:val="bullet"/>
      <w:lvlText w:val=""/>
      <w:lvlJc w:val="left"/>
      <w:pPr>
        <w:ind w:left="5760" w:hanging="360"/>
      </w:pPr>
      <w:rPr>
        <w:rFonts w:ascii="Symbol" w:hAnsi="Symbol" w:hint="default"/>
      </w:rPr>
    </w:lvl>
    <w:lvl w:ilvl="7" w:tplc="140A0003" w:tentative="1">
      <w:start w:val="1"/>
      <w:numFmt w:val="bullet"/>
      <w:lvlText w:val="o"/>
      <w:lvlJc w:val="left"/>
      <w:pPr>
        <w:ind w:left="6480" w:hanging="360"/>
      </w:pPr>
      <w:rPr>
        <w:rFonts w:ascii="Courier New" w:hAnsi="Courier New" w:cs="Courier New" w:hint="default"/>
      </w:rPr>
    </w:lvl>
    <w:lvl w:ilvl="8" w:tplc="140A0005" w:tentative="1">
      <w:start w:val="1"/>
      <w:numFmt w:val="bullet"/>
      <w:lvlText w:val=""/>
      <w:lvlJc w:val="left"/>
      <w:pPr>
        <w:ind w:left="7200" w:hanging="360"/>
      </w:pPr>
      <w:rPr>
        <w:rFonts w:ascii="Wingdings" w:hAnsi="Wingdings" w:hint="default"/>
      </w:rPr>
    </w:lvl>
  </w:abstractNum>
  <w:abstractNum w:abstractNumId="22" w15:restartNumberingAfterBreak="0">
    <w:nsid w:val="029B1683"/>
    <w:multiLevelType w:val="multilevel"/>
    <w:tmpl w:val="BAC46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04E91B53"/>
    <w:multiLevelType w:val="hybridMultilevel"/>
    <w:tmpl w:val="EC6EEB66"/>
    <w:lvl w:ilvl="0" w:tplc="F8F0A42E">
      <w:start w:val="1"/>
      <w:numFmt w:val="upperLetter"/>
      <w:pStyle w:val="Anexo"/>
      <w:lvlText w:val="Anexo %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15:restartNumberingAfterBreak="0">
    <w:nsid w:val="074057F4"/>
    <w:multiLevelType w:val="multilevel"/>
    <w:tmpl w:val="0D7E079A"/>
    <w:lvl w:ilvl="0">
      <w:start w:val="2"/>
      <w:numFmt w:val="decimal"/>
      <w:lvlText w:val="%1."/>
      <w:lvlJc w:val="left"/>
      <w:pPr>
        <w:ind w:left="585" w:hanging="585"/>
      </w:pPr>
      <w:rPr>
        <w:rFonts w:hint="default"/>
        <w:b/>
      </w:rPr>
    </w:lvl>
    <w:lvl w:ilvl="1">
      <w:start w:val="2"/>
      <w:numFmt w:val="decimal"/>
      <w:lvlText w:val="%1.%2."/>
      <w:lvlJc w:val="left"/>
      <w:pPr>
        <w:ind w:left="720" w:hanging="720"/>
      </w:pPr>
      <w:rPr>
        <w:rFonts w:hint="default"/>
        <w:b/>
      </w:rPr>
    </w:lvl>
    <w:lvl w:ilvl="2">
      <w:start w:val="1"/>
      <w:numFmt w:val="decimal"/>
      <w:lvlText w:val="%1.%2.%3."/>
      <w:lvlJc w:val="left"/>
      <w:pPr>
        <w:ind w:left="720" w:hanging="720"/>
      </w:pPr>
      <w:rPr>
        <w:rFonts w:hint="default"/>
        <w:b/>
        <w:bCs/>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25" w15:restartNumberingAfterBreak="0">
    <w:nsid w:val="0A1C01DE"/>
    <w:multiLevelType w:val="multilevel"/>
    <w:tmpl w:val="98AEB994"/>
    <w:styleLink w:val="WWNum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0A2C6D9E"/>
    <w:multiLevelType w:val="multilevel"/>
    <w:tmpl w:val="404E7B12"/>
    <w:lvl w:ilvl="0">
      <w:start w:val="2"/>
      <w:numFmt w:val="decimal"/>
      <w:lvlText w:val="%1."/>
      <w:lvlJc w:val="left"/>
      <w:pPr>
        <w:ind w:left="585" w:hanging="58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0B5E46BC"/>
    <w:multiLevelType w:val="hybridMultilevel"/>
    <w:tmpl w:val="DD72FF1A"/>
    <w:styleLink w:val="ImportedStyle3"/>
    <w:lvl w:ilvl="0" w:tplc="35240798">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B0CAD2C6">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8C947DC4">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77AB42A">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5EC624A2">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9C8C4EBC">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1C3C8234">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72605158">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F14CAAF2">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8" w15:restartNumberingAfterBreak="0">
    <w:nsid w:val="0BB02389"/>
    <w:multiLevelType w:val="multilevel"/>
    <w:tmpl w:val="797AA1F4"/>
    <w:styleLink w:val="Estiloimportado2"/>
    <w:lvl w:ilvl="0">
      <w:start w:val="1"/>
      <w:numFmt w:val="decimal"/>
      <w:lvlText w:val="%1."/>
      <w:lvlJc w:val="left"/>
      <w:pPr>
        <w:ind w:left="360" w:hanging="360"/>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2."/>
      <w:lvlJc w:val="left"/>
      <w:pPr>
        <w:ind w:left="644" w:hanging="36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2.%3."/>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2.%3.%4."/>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2.%3.%4.%5."/>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2.%3.%4.%5.%6."/>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2.%3.%4.%5.%6.%7."/>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2.%3.%4.%5.%6.%7.%8."/>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2.%3.%4.%5.%6.%7.%8.%9."/>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abstractNum>
  <w:abstractNum w:abstractNumId="29" w15:restartNumberingAfterBreak="0">
    <w:nsid w:val="0FAA1A6F"/>
    <w:multiLevelType w:val="hybridMultilevel"/>
    <w:tmpl w:val="776E1DEE"/>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0" w15:restartNumberingAfterBreak="0">
    <w:nsid w:val="12480E1D"/>
    <w:multiLevelType w:val="multilevel"/>
    <w:tmpl w:val="BE4858F8"/>
    <w:styleLink w:val="Estiloimportado1"/>
    <w:lvl w:ilvl="0">
      <w:start w:val="1"/>
      <w:numFmt w:val="decimal"/>
      <w:lvlText w:val="%1."/>
      <w:lvlJc w:val="left"/>
      <w:pPr>
        <w:ind w:left="708" w:hanging="708"/>
      </w:pPr>
      <w:rPr>
        <w:rFonts w:hAnsi="Arial Unicode MS"/>
        <w:b/>
        <w:bCs/>
        <w:caps w:val="0"/>
        <w:smallCaps w:val="0"/>
        <w:strike w:val="0"/>
        <w:dstrike w:val="0"/>
        <w:color w:val="000000"/>
        <w:spacing w:val="0"/>
        <w:w w:val="100"/>
        <w:kern w:val="0"/>
        <w:position w:val="0"/>
        <w:highlight w:val="none"/>
        <w:vertAlign w:val="baseline"/>
      </w:rPr>
    </w:lvl>
    <w:lvl w:ilvl="1">
      <w:start w:val="1"/>
      <w:numFmt w:val="decimal"/>
      <w:lvlText w:val="%1.%2."/>
      <w:lvlJc w:val="left"/>
      <w:pPr>
        <w:tabs>
          <w:tab w:val="num" w:pos="708"/>
        </w:tabs>
        <w:ind w:left="720" w:hanging="720"/>
      </w:pPr>
      <w:rPr>
        <w:rFonts w:hAnsi="Arial Unicode MS"/>
        <w:b/>
        <w:bCs/>
        <w:caps w:val="0"/>
        <w:smallCaps w:val="0"/>
        <w:strike w:val="0"/>
        <w:dstrike w:val="0"/>
        <w:color w:val="000000"/>
        <w:spacing w:val="0"/>
        <w:w w:val="100"/>
        <w:kern w:val="0"/>
        <w:position w:val="0"/>
        <w:highlight w:val="none"/>
        <w:vertAlign w:val="baseline"/>
      </w:rPr>
    </w:lvl>
    <w:lvl w:ilvl="2">
      <w:start w:val="1"/>
      <w:numFmt w:val="decimal"/>
      <w:lvlText w:val="%1.%2.%3."/>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3">
      <w:start w:val="1"/>
      <w:numFmt w:val="decimal"/>
      <w:lvlText w:val="%1.%2.%3.%4."/>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4">
      <w:start w:val="1"/>
      <w:numFmt w:val="decimal"/>
      <w:lvlText w:val="%1.%2.%3.%4.%5."/>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5">
      <w:start w:val="1"/>
      <w:numFmt w:val="decimal"/>
      <w:lvlText w:val="%1.%2.%3.%4.%5.%6."/>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6">
      <w:start w:val="1"/>
      <w:numFmt w:val="decimal"/>
      <w:lvlText w:val="%1.%2.%3.%4.%5.%6.%7."/>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7">
      <w:start w:val="1"/>
      <w:numFmt w:val="decimal"/>
      <w:lvlText w:val="%1.%2.%3.%4.%5.%6.%7.%8."/>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lvl w:ilvl="8">
      <w:start w:val="1"/>
      <w:numFmt w:val="decimal"/>
      <w:lvlText w:val="%1.%2.%3.%4.%5.%6.%7.%8.%9."/>
      <w:lvlJc w:val="left"/>
      <w:pPr>
        <w:tabs>
          <w:tab w:val="num" w:pos="708"/>
        </w:tabs>
        <w:ind w:left="720" w:hanging="380"/>
      </w:pPr>
      <w:rPr>
        <w:rFonts w:hAnsi="Arial Unicode MS"/>
        <w:b/>
        <w:bCs/>
        <w:caps w:val="0"/>
        <w:smallCaps w:val="0"/>
        <w:strike w:val="0"/>
        <w:dstrike w:val="0"/>
        <w:color w:val="000000"/>
        <w:spacing w:val="0"/>
        <w:w w:val="100"/>
        <w:kern w:val="0"/>
        <w:position w:val="0"/>
        <w:highlight w:val="none"/>
        <w:vertAlign w:val="baseline"/>
      </w:rPr>
    </w:lvl>
  </w:abstractNum>
  <w:abstractNum w:abstractNumId="31" w15:restartNumberingAfterBreak="0">
    <w:nsid w:val="1F42675C"/>
    <w:multiLevelType w:val="hybridMultilevel"/>
    <w:tmpl w:val="0478F1C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2" w15:restartNumberingAfterBreak="0">
    <w:nsid w:val="23825D61"/>
    <w:multiLevelType w:val="hybridMultilevel"/>
    <w:tmpl w:val="47FCF298"/>
    <w:styleLink w:val="ImportedStyle2"/>
    <w:lvl w:ilvl="0" w:tplc="501A4C52">
      <w:start w:val="1"/>
      <w:numFmt w:val="bullet"/>
      <w:lvlText w:val="·"/>
      <w:lvlJc w:val="left"/>
      <w:pPr>
        <w:tabs>
          <w:tab w:val="num" w:pos="708"/>
        </w:tabs>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780E0CB8">
      <w:start w:val="1"/>
      <w:numFmt w:val="bullet"/>
      <w:lvlText w:val="o"/>
      <w:lvlJc w:val="left"/>
      <w:pPr>
        <w:tabs>
          <w:tab w:val="num" w:pos="1416"/>
        </w:tabs>
        <w:ind w:left="1428" w:hanging="348"/>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3E0484EA">
      <w:start w:val="1"/>
      <w:numFmt w:val="bullet"/>
      <w:lvlText w:val="▪"/>
      <w:lvlJc w:val="left"/>
      <w:pPr>
        <w:tabs>
          <w:tab w:val="num" w:pos="2124"/>
        </w:tabs>
        <w:ind w:left="2136" w:hanging="33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71126236">
      <w:start w:val="1"/>
      <w:numFmt w:val="bullet"/>
      <w:lvlText w:val="·"/>
      <w:lvlJc w:val="left"/>
      <w:pPr>
        <w:tabs>
          <w:tab w:val="num" w:pos="2832"/>
        </w:tabs>
        <w:ind w:left="2844" w:hanging="324"/>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4EF6AD3C">
      <w:start w:val="1"/>
      <w:numFmt w:val="bullet"/>
      <w:lvlText w:val="o"/>
      <w:lvlJc w:val="left"/>
      <w:pPr>
        <w:tabs>
          <w:tab w:val="num" w:pos="3540"/>
        </w:tabs>
        <w:ind w:left="3552" w:hanging="312"/>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7B004CDE">
      <w:start w:val="1"/>
      <w:numFmt w:val="bullet"/>
      <w:lvlText w:val="▪"/>
      <w:lvlJc w:val="left"/>
      <w:pPr>
        <w:tabs>
          <w:tab w:val="num" w:pos="4248"/>
        </w:tabs>
        <w:ind w:left="4260" w:hanging="30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5FC0A91C">
      <w:start w:val="1"/>
      <w:numFmt w:val="bullet"/>
      <w:lvlText w:val="·"/>
      <w:lvlJc w:val="left"/>
      <w:pPr>
        <w:tabs>
          <w:tab w:val="num" w:pos="4956"/>
        </w:tabs>
        <w:ind w:left="4968" w:hanging="288"/>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0D7C9812">
      <w:start w:val="1"/>
      <w:numFmt w:val="bullet"/>
      <w:lvlText w:val="o"/>
      <w:lvlJc w:val="left"/>
      <w:pPr>
        <w:tabs>
          <w:tab w:val="num" w:pos="5664"/>
        </w:tabs>
        <w:ind w:left="5676" w:hanging="276"/>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60A28DAE">
      <w:start w:val="1"/>
      <w:numFmt w:val="bullet"/>
      <w:lvlText w:val="▪"/>
      <w:lvlJc w:val="left"/>
      <w:pPr>
        <w:tabs>
          <w:tab w:val="num" w:pos="6372"/>
        </w:tabs>
        <w:ind w:left="6384" w:hanging="264"/>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3" w15:restartNumberingAfterBreak="0">
    <w:nsid w:val="23C745C2"/>
    <w:multiLevelType w:val="multilevel"/>
    <w:tmpl w:val="4D2C211E"/>
    <w:styleLink w:val="ImportedStyle1"/>
    <w:lvl w:ilvl="0">
      <w:start w:val="1"/>
      <w:numFmt w:val="decimal"/>
      <w:lvlText w:val="%1."/>
      <w:lvlJc w:val="left"/>
      <w:pPr>
        <w:ind w:left="330" w:hanging="330"/>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suff w:val="nothing"/>
      <w:lvlText w:val="%1.%2."/>
      <w:lvlJc w:val="left"/>
      <w:pPr>
        <w:ind w:left="679" w:hanging="319"/>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suff w:val="nothing"/>
      <w:lvlText w:val="%1.%2.%3."/>
      <w:lvlJc w:val="left"/>
      <w:pPr>
        <w:ind w:left="1182" w:hanging="462"/>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suff w:val="nothing"/>
      <w:lvlText w:val="%1.%2.%3.%4."/>
      <w:lvlJc w:val="left"/>
      <w:pPr>
        <w:ind w:left="1388" w:hanging="308"/>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nothing"/>
      <w:lvlText w:val="%1.%2.%3.%4.%5."/>
      <w:lvlJc w:val="left"/>
      <w:pPr>
        <w:ind w:left="2067" w:hanging="62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suff w:val="nothing"/>
      <w:lvlText w:val="%1.%2.%3.%4.%5.%6."/>
      <w:lvlJc w:val="left"/>
      <w:pPr>
        <w:ind w:left="2097" w:hanging="297"/>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suff w:val="nothing"/>
      <w:lvlText w:val="%1.%2.%3.%4.%5.%6.%7."/>
      <w:lvlJc w:val="left"/>
      <w:pPr>
        <w:ind w:left="2776" w:hanging="61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suff w:val="nothing"/>
      <w:lvlText w:val="%1.%2.%3.%4.%5.%6.%7.%8."/>
      <w:lvlJc w:val="left"/>
      <w:pPr>
        <w:ind w:left="2806" w:hanging="286"/>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suff w:val="nothing"/>
      <w:lvlText w:val="%1.%2.%3.%4.%5.%6.%7.%8.%9."/>
      <w:lvlJc w:val="left"/>
      <w:pPr>
        <w:ind w:left="3485" w:hanging="605"/>
      </w:pPr>
      <w:rPr>
        <w:rFonts w:hAnsi="Arial Unicode MS"/>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4" w15:restartNumberingAfterBreak="0">
    <w:nsid w:val="28190912"/>
    <w:multiLevelType w:val="hybridMultilevel"/>
    <w:tmpl w:val="9E2ED2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2C6602E9"/>
    <w:multiLevelType w:val="multilevel"/>
    <w:tmpl w:val="8FE60A00"/>
    <w:lvl w:ilvl="0">
      <w:start w:val="2"/>
      <w:numFmt w:val="decimal"/>
      <w:lvlText w:val="%1."/>
      <w:lvlJc w:val="left"/>
      <w:pPr>
        <w:ind w:left="585" w:hanging="585"/>
      </w:pPr>
      <w:rPr>
        <w:rFonts w:hint="default"/>
        <w:color w:val="auto"/>
      </w:rPr>
    </w:lvl>
    <w:lvl w:ilvl="1">
      <w:start w:val="2"/>
      <w:numFmt w:val="decimal"/>
      <w:lvlText w:val="%1.%2."/>
      <w:lvlJc w:val="left"/>
      <w:pPr>
        <w:ind w:left="720" w:hanging="720"/>
      </w:pPr>
      <w:rPr>
        <w:rFonts w:hint="default"/>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36" w15:restartNumberingAfterBreak="0">
    <w:nsid w:val="2D2B7D69"/>
    <w:multiLevelType w:val="hybridMultilevel"/>
    <w:tmpl w:val="EEB8A8FE"/>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37" w15:restartNumberingAfterBreak="0">
    <w:nsid w:val="360232EC"/>
    <w:multiLevelType w:val="multilevel"/>
    <w:tmpl w:val="65F4DBF6"/>
    <w:styleLink w:val="WWNum1"/>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8" w15:restartNumberingAfterBreak="0">
    <w:nsid w:val="389E37A7"/>
    <w:multiLevelType w:val="hybridMultilevel"/>
    <w:tmpl w:val="833871E6"/>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39" w15:restartNumberingAfterBreak="0">
    <w:nsid w:val="3D412861"/>
    <w:multiLevelType w:val="multilevel"/>
    <w:tmpl w:val="0EB6B8DC"/>
    <w:lvl w:ilvl="0">
      <w:start w:val="2"/>
      <w:numFmt w:val="decimal"/>
      <w:lvlText w:val="%1."/>
      <w:lvlJc w:val="left"/>
      <w:pPr>
        <w:ind w:left="585" w:hanging="585"/>
      </w:pPr>
      <w:rPr>
        <w:rFonts w:hint="default"/>
        <w:color w:val="auto"/>
      </w:rPr>
    </w:lvl>
    <w:lvl w:ilvl="1">
      <w:start w:val="1"/>
      <w:numFmt w:val="decimal"/>
      <w:lvlText w:val="%1.%2."/>
      <w:lvlJc w:val="left"/>
      <w:pPr>
        <w:ind w:left="720" w:hanging="720"/>
      </w:pPr>
      <w:rPr>
        <w:rFonts w:hint="default"/>
        <w:b/>
        <w:bCs/>
        <w:color w:val="auto"/>
      </w:rPr>
    </w:lvl>
    <w:lvl w:ilvl="2">
      <w:start w:val="3"/>
      <w:numFmt w:val="decimal"/>
      <w:lvlText w:val="%1.%2.%3."/>
      <w:lvlJc w:val="left"/>
      <w:pPr>
        <w:ind w:left="720" w:hanging="720"/>
      </w:pPr>
      <w:rPr>
        <w:rFonts w:hint="default"/>
        <w:color w:val="auto"/>
      </w:rPr>
    </w:lvl>
    <w:lvl w:ilvl="3">
      <w:start w:val="1"/>
      <w:numFmt w:val="decimal"/>
      <w:lvlText w:val="%1.%2.%3.%4."/>
      <w:lvlJc w:val="left"/>
      <w:pPr>
        <w:ind w:left="1080" w:hanging="108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440" w:hanging="144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800" w:hanging="1800"/>
      </w:pPr>
      <w:rPr>
        <w:rFonts w:hint="default"/>
        <w:color w:val="auto"/>
      </w:rPr>
    </w:lvl>
    <w:lvl w:ilvl="8">
      <w:start w:val="1"/>
      <w:numFmt w:val="decimal"/>
      <w:lvlText w:val="%1.%2.%3.%4.%5.%6.%7.%8.%9."/>
      <w:lvlJc w:val="left"/>
      <w:pPr>
        <w:ind w:left="2160" w:hanging="2160"/>
      </w:pPr>
      <w:rPr>
        <w:rFonts w:hint="default"/>
        <w:color w:val="auto"/>
      </w:rPr>
    </w:lvl>
  </w:abstractNum>
  <w:abstractNum w:abstractNumId="40" w15:restartNumberingAfterBreak="0">
    <w:nsid w:val="3DC02BEE"/>
    <w:multiLevelType w:val="hybridMultilevel"/>
    <w:tmpl w:val="9E2ED2C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1" w15:restartNumberingAfterBreak="0">
    <w:nsid w:val="3DF824E4"/>
    <w:multiLevelType w:val="hybridMultilevel"/>
    <w:tmpl w:val="F508BE66"/>
    <w:lvl w:ilvl="0" w:tplc="D4E8674E">
      <w:start w:val="1"/>
      <w:numFmt w:val="decimal"/>
      <w:lvlText w:val="%1."/>
      <w:lvlJc w:val="left"/>
      <w:pPr>
        <w:ind w:left="720" w:hanging="360"/>
      </w:pPr>
      <w:rPr>
        <w:rFonts w:ascii="Calibri" w:eastAsia="Calibri" w:hAnsi="Calibri" w:cs="Calibri"/>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2" w15:restartNumberingAfterBreak="0">
    <w:nsid w:val="3F380977"/>
    <w:multiLevelType w:val="hybridMultilevel"/>
    <w:tmpl w:val="85F4584C"/>
    <w:lvl w:ilvl="0" w:tplc="BD469ED8">
      <w:numFmt w:val="bullet"/>
      <w:lvlText w:val="-"/>
      <w:lvlJc w:val="left"/>
      <w:rPr>
        <w:rFonts w:ascii="Times New Roman" w:eastAsia="Calibri" w:hAnsi="Times New Roman" w:cs="Times New Roman"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3" w15:restartNumberingAfterBreak="0">
    <w:nsid w:val="3F600926"/>
    <w:multiLevelType w:val="hybridMultilevel"/>
    <w:tmpl w:val="ED2A16D4"/>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start w:val="1"/>
      <w:numFmt w:val="bullet"/>
      <w:lvlText w:val=""/>
      <w:lvlJc w:val="left"/>
      <w:pPr>
        <w:ind w:left="785"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4" w15:restartNumberingAfterBreak="0">
    <w:nsid w:val="41DB435A"/>
    <w:multiLevelType w:val="multilevel"/>
    <w:tmpl w:val="AE4C0A64"/>
    <w:lvl w:ilvl="0">
      <w:start w:val="1"/>
      <w:numFmt w:val="lowerLetter"/>
      <w:pStyle w:val="Marcadores"/>
      <w:lvlText w:val="%1."/>
      <w:lvlJc w:val="left"/>
      <w:pPr>
        <w:ind w:left="1060" w:hanging="70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5" w15:restartNumberingAfterBreak="0">
    <w:nsid w:val="4C2D1CD5"/>
    <w:multiLevelType w:val="hybridMultilevel"/>
    <w:tmpl w:val="9A2E4ABC"/>
    <w:lvl w:ilvl="0" w:tplc="97DC7580">
      <w:start w:val="1"/>
      <w:numFmt w:val="decimal"/>
      <w:pStyle w:val="Numeracion"/>
      <w:lvlText w:val="%1."/>
      <w:lvlJc w:val="left"/>
      <w:pPr>
        <w:tabs>
          <w:tab w:val="num" w:pos="170"/>
        </w:tabs>
        <w:ind w:left="340" w:hanging="340"/>
      </w:pPr>
      <w:rPr>
        <w:rFonts w:cs="Times New Roman" w:hint="default"/>
      </w:rPr>
    </w:lvl>
    <w:lvl w:ilvl="1" w:tplc="0C0A0019" w:tentative="1">
      <w:start w:val="1"/>
      <w:numFmt w:val="lowerLetter"/>
      <w:lvlText w:val="%2."/>
      <w:lvlJc w:val="left"/>
      <w:pPr>
        <w:tabs>
          <w:tab w:val="num" w:pos="1837"/>
        </w:tabs>
        <w:ind w:left="1837" w:hanging="360"/>
      </w:pPr>
      <w:rPr>
        <w:rFonts w:cs="Times New Roman"/>
      </w:rPr>
    </w:lvl>
    <w:lvl w:ilvl="2" w:tplc="0C0A001B" w:tentative="1">
      <w:start w:val="1"/>
      <w:numFmt w:val="lowerRoman"/>
      <w:lvlText w:val="%3."/>
      <w:lvlJc w:val="right"/>
      <w:pPr>
        <w:tabs>
          <w:tab w:val="num" w:pos="2557"/>
        </w:tabs>
        <w:ind w:left="2557" w:hanging="180"/>
      </w:pPr>
      <w:rPr>
        <w:rFonts w:cs="Times New Roman"/>
      </w:rPr>
    </w:lvl>
    <w:lvl w:ilvl="3" w:tplc="0C0A000F" w:tentative="1">
      <w:start w:val="1"/>
      <w:numFmt w:val="decimal"/>
      <w:lvlText w:val="%4."/>
      <w:lvlJc w:val="left"/>
      <w:pPr>
        <w:tabs>
          <w:tab w:val="num" w:pos="3277"/>
        </w:tabs>
        <w:ind w:left="3277" w:hanging="360"/>
      </w:pPr>
      <w:rPr>
        <w:rFonts w:cs="Times New Roman"/>
      </w:rPr>
    </w:lvl>
    <w:lvl w:ilvl="4" w:tplc="0C0A0019" w:tentative="1">
      <w:start w:val="1"/>
      <w:numFmt w:val="lowerLetter"/>
      <w:lvlText w:val="%5."/>
      <w:lvlJc w:val="left"/>
      <w:pPr>
        <w:tabs>
          <w:tab w:val="num" w:pos="3997"/>
        </w:tabs>
        <w:ind w:left="3997" w:hanging="360"/>
      </w:pPr>
      <w:rPr>
        <w:rFonts w:cs="Times New Roman"/>
      </w:rPr>
    </w:lvl>
    <w:lvl w:ilvl="5" w:tplc="0C0A001B" w:tentative="1">
      <w:start w:val="1"/>
      <w:numFmt w:val="lowerRoman"/>
      <w:lvlText w:val="%6."/>
      <w:lvlJc w:val="right"/>
      <w:pPr>
        <w:tabs>
          <w:tab w:val="num" w:pos="4717"/>
        </w:tabs>
        <w:ind w:left="4717" w:hanging="180"/>
      </w:pPr>
      <w:rPr>
        <w:rFonts w:cs="Times New Roman"/>
      </w:rPr>
    </w:lvl>
    <w:lvl w:ilvl="6" w:tplc="0C0A000F" w:tentative="1">
      <w:start w:val="1"/>
      <w:numFmt w:val="decimal"/>
      <w:lvlText w:val="%7."/>
      <w:lvlJc w:val="left"/>
      <w:pPr>
        <w:tabs>
          <w:tab w:val="num" w:pos="5437"/>
        </w:tabs>
        <w:ind w:left="5437" w:hanging="360"/>
      </w:pPr>
      <w:rPr>
        <w:rFonts w:cs="Times New Roman"/>
      </w:rPr>
    </w:lvl>
    <w:lvl w:ilvl="7" w:tplc="0C0A0019" w:tentative="1">
      <w:start w:val="1"/>
      <w:numFmt w:val="lowerLetter"/>
      <w:lvlText w:val="%8."/>
      <w:lvlJc w:val="left"/>
      <w:pPr>
        <w:tabs>
          <w:tab w:val="num" w:pos="6157"/>
        </w:tabs>
        <w:ind w:left="6157" w:hanging="360"/>
      </w:pPr>
      <w:rPr>
        <w:rFonts w:cs="Times New Roman"/>
      </w:rPr>
    </w:lvl>
    <w:lvl w:ilvl="8" w:tplc="0C0A001B" w:tentative="1">
      <w:start w:val="1"/>
      <w:numFmt w:val="lowerRoman"/>
      <w:lvlText w:val="%9."/>
      <w:lvlJc w:val="right"/>
      <w:pPr>
        <w:tabs>
          <w:tab w:val="num" w:pos="6877"/>
        </w:tabs>
        <w:ind w:left="6877" w:hanging="180"/>
      </w:pPr>
      <w:rPr>
        <w:rFonts w:cs="Times New Roman"/>
      </w:rPr>
    </w:lvl>
  </w:abstractNum>
  <w:abstractNum w:abstractNumId="46" w15:restartNumberingAfterBreak="0">
    <w:nsid w:val="5149116D"/>
    <w:multiLevelType w:val="hybridMultilevel"/>
    <w:tmpl w:val="7910C7C6"/>
    <w:lvl w:ilvl="0" w:tplc="140A000F">
      <w:start w:val="1"/>
      <w:numFmt w:val="decimal"/>
      <w:lvlText w:val="%1."/>
      <w:lvlJc w:val="left"/>
      <w:pPr>
        <w:ind w:left="502" w:hanging="360"/>
      </w:pPr>
    </w:lvl>
    <w:lvl w:ilvl="1" w:tplc="140A0019" w:tentative="1">
      <w:start w:val="1"/>
      <w:numFmt w:val="lowerLetter"/>
      <w:lvlText w:val="%2."/>
      <w:lvlJc w:val="left"/>
      <w:pPr>
        <w:ind w:left="1222" w:hanging="360"/>
      </w:pPr>
    </w:lvl>
    <w:lvl w:ilvl="2" w:tplc="140A001B" w:tentative="1">
      <w:start w:val="1"/>
      <w:numFmt w:val="lowerRoman"/>
      <w:lvlText w:val="%3."/>
      <w:lvlJc w:val="right"/>
      <w:pPr>
        <w:ind w:left="1942" w:hanging="180"/>
      </w:pPr>
    </w:lvl>
    <w:lvl w:ilvl="3" w:tplc="140A000F" w:tentative="1">
      <w:start w:val="1"/>
      <w:numFmt w:val="decimal"/>
      <w:lvlText w:val="%4."/>
      <w:lvlJc w:val="left"/>
      <w:pPr>
        <w:ind w:left="2662" w:hanging="360"/>
      </w:pPr>
    </w:lvl>
    <w:lvl w:ilvl="4" w:tplc="140A0019" w:tentative="1">
      <w:start w:val="1"/>
      <w:numFmt w:val="lowerLetter"/>
      <w:lvlText w:val="%5."/>
      <w:lvlJc w:val="left"/>
      <w:pPr>
        <w:ind w:left="3382" w:hanging="360"/>
      </w:pPr>
    </w:lvl>
    <w:lvl w:ilvl="5" w:tplc="140A001B" w:tentative="1">
      <w:start w:val="1"/>
      <w:numFmt w:val="lowerRoman"/>
      <w:lvlText w:val="%6."/>
      <w:lvlJc w:val="right"/>
      <w:pPr>
        <w:ind w:left="4102" w:hanging="180"/>
      </w:pPr>
    </w:lvl>
    <w:lvl w:ilvl="6" w:tplc="140A000F" w:tentative="1">
      <w:start w:val="1"/>
      <w:numFmt w:val="decimal"/>
      <w:lvlText w:val="%7."/>
      <w:lvlJc w:val="left"/>
      <w:pPr>
        <w:ind w:left="4822" w:hanging="360"/>
      </w:pPr>
    </w:lvl>
    <w:lvl w:ilvl="7" w:tplc="140A0019" w:tentative="1">
      <w:start w:val="1"/>
      <w:numFmt w:val="lowerLetter"/>
      <w:lvlText w:val="%8."/>
      <w:lvlJc w:val="left"/>
      <w:pPr>
        <w:ind w:left="5542" w:hanging="360"/>
      </w:pPr>
    </w:lvl>
    <w:lvl w:ilvl="8" w:tplc="140A001B" w:tentative="1">
      <w:start w:val="1"/>
      <w:numFmt w:val="lowerRoman"/>
      <w:lvlText w:val="%9."/>
      <w:lvlJc w:val="right"/>
      <w:pPr>
        <w:ind w:left="6262" w:hanging="180"/>
      </w:pPr>
    </w:lvl>
  </w:abstractNum>
  <w:abstractNum w:abstractNumId="47" w15:restartNumberingAfterBreak="0">
    <w:nsid w:val="51613343"/>
    <w:multiLevelType w:val="hybridMultilevel"/>
    <w:tmpl w:val="82CC7066"/>
    <w:lvl w:ilvl="0" w:tplc="140A0001">
      <w:start w:val="1"/>
      <w:numFmt w:val="bullet"/>
      <w:lvlText w:val=""/>
      <w:lvlJc w:val="left"/>
      <w:pPr>
        <w:ind w:left="720" w:hanging="360"/>
      </w:pPr>
      <w:rPr>
        <w:rFonts w:ascii="Symbol" w:hAnsi="Symbol" w:hint="default"/>
      </w:rPr>
    </w:lvl>
    <w:lvl w:ilvl="1" w:tplc="140A0003" w:tentative="1">
      <w:start w:val="1"/>
      <w:numFmt w:val="bullet"/>
      <w:lvlText w:val="o"/>
      <w:lvlJc w:val="left"/>
      <w:pPr>
        <w:ind w:left="1440" w:hanging="360"/>
      </w:pPr>
      <w:rPr>
        <w:rFonts w:ascii="Courier New" w:hAnsi="Courier New" w:cs="Courier New" w:hint="default"/>
      </w:rPr>
    </w:lvl>
    <w:lvl w:ilvl="2" w:tplc="140A0005" w:tentative="1">
      <w:start w:val="1"/>
      <w:numFmt w:val="bullet"/>
      <w:lvlText w:val=""/>
      <w:lvlJc w:val="left"/>
      <w:pPr>
        <w:ind w:left="2160" w:hanging="360"/>
      </w:pPr>
      <w:rPr>
        <w:rFonts w:ascii="Wingdings" w:hAnsi="Wingdings" w:hint="default"/>
      </w:rPr>
    </w:lvl>
    <w:lvl w:ilvl="3" w:tplc="140A0001" w:tentative="1">
      <w:start w:val="1"/>
      <w:numFmt w:val="bullet"/>
      <w:lvlText w:val=""/>
      <w:lvlJc w:val="left"/>
      <w:pPr>
        <w:ind w:left="2880" w:hanging="360"/>
      </w:pPr>
      <w:rPr>
        <w:rFonts w:ascii="Symbol" w:hAnsi="Symbol" w:hint="default"/>
      </w:rPr>
    </w:lvl>
    <w:lvl w:ilvl="4" w:tplc="140A0003" w:tentative="1">
      <w:start w:val="1"/>
      <w:numFmt w:val="bullet"/>
      <w:lvlText w:val="o"/>
      <w:lvlJc w:val="left"/>
      <w:pPr>
        <w:ind w:left="3600" w:hanging="360"/>
      </w:pPr>
      <w:rPr>
        <w:rFonts w:ascii="Courier New" w:hAnsi="Courier New" w:cs="Courier New" w:hint="default"/>
      </w:rPr>
    </w:lvl>
    <w:lvl w:ilvl="5" w:tplc="140A0005" w:tentative="1">
      <w:start w:val="1"/>
      <w:numFmt w:val="bullet"/>
      <w:lvlText w:val=""/>
      <w:lvlJc w:val="left"/>
      <w:pPr>
        <w:ind w:left="4320" w:hanging="360"/>
      </w:pPr>
      <w:rPr>
        <w:rFonts w:ascii="Wingdings" w:hAnsi="Wingdings" w:hint="default"/>
      </w:rPr>
    </w:lvl>
    <w:lvl w:ilvl="6" w:tplc="140A0001" w:tentative="1">
      <w:start w:val="1"/>
      <w:numFmt w:val="bullet"/>
      <w:lvlText w:val=""/>
      <w:lvlJc w:val="left"/>
      <w:pPr>
        <w:ind w:left="5040" w:hanging="360"/>
      </w:pPr>
      <w:rPr>
        <w:rFonts w:ascii="Symbol" w:hAnsi="Symbol" w:hint="default"/>
      </w:rPr>
    </w:lvl>
    <w:lvl w:ilvl="7" w:tplc="140A0003" w:tentative="1">
      <w:start w:val="1"/>
      <w:numFmt w:val="bullet"/>
      <w:lvlText w:val="o"/>
      <w:lvlJc w:val="left"/>
      <w:pPr>
        <w:ind w:left="5760" w:hanging="360"/>
      </w:pPr>
      <w:rPr>
        <w:rFonts w:ascii="Courier New" w:hAnsi="Courier New" w:cs="Courier New" w:hint="default"/>
      </w:rPr>
    </w:lvl>
    <w:lvl w:ilvl="8" w:tplc="140A0005" w:tentative="1">
      <w:start w:val="1"/>
      <w:numFmt w:val="bullet"/>
      <w:lvlText w:val=""/>
      <w:lvlJc w:val="left"/>
      <w:pPr>
        <w:ind w:left="6480" w:hanging="360"/>
      </w:pPr>
      <w:rPr>
        <w:rFonts w:ascii="Wingdings" w:hAnsi="Wingdings" w:hint="default"/>
      </w:rPr>
    </w:lvl>
  </w:abstractNum>
  <w:abstractNum w:abstractNumId="48" w15:restartNumberingAfterBreak="0">
    <w:nsid w:val="524263CD"/>
    <w:multiLevelType w:val="hybridMultilevel"/>
    <w:tmpl w:val="02DAE0FE"/>
    <w:lvl w:ilvl="0" w:tplc="0416000D">
      <w:start w:val="1"/>
      <w:numFmt w:val="bullet"/>
      <w:lvlText w:val=""/>
      <w:lvlJc w:val="left"/>
      <w:pPr>
        <w:ind w:left="765" w:hanging="360"/>
      </w:pPr>
      <w:rPr>
        <w:rFonts w:ascii="Wingdings" w:hAnsi="Wingdings" w:hint="default"/>
      </w:rPr>
    </w:lvl>
    <w:lvl w:ilvl="1" w:tplc="04160003" w:tentative="1">
      <w:start w:val="1"/>
      <w:numFmt w:val="bullet"/>
      <w:lvlText w:val="o"/>
      <w:lvlJc w:val="left"/>
      <w:pPr>
        <w:ind w:left="1485" w:hanging="360"/>
      </w:pPr>
      <w:rPr>
        <w:rFonts w:ascii="Courier New" w:hAnsi="Courier New" w:cs="Courier New" w:hint="default"/>
      </w:rPr>
    </w:lvl>
    <w:lvl w:ilvl="2" w:tplc="04160005" w:tentative="1">
      <w:start w:val="1"/>
      <w:numFmt w:val="bullet"/>
      <w:lvlText w:val=""/>
      <w:lvlJc w:val="left"/>
      <w:pPr>
        <w:ind w:left="2205" w:hanging="360"/>
      </w:pPr>
      <w:rPr>
        <w:rFonts w:ascii="Wingdings" w:hAnsi="Wingdings" w:hint="default"/>
      </w:rPr>
    </w:lvl>
    <w:lvl w:ilvl="3" w:tplc="04160001" w:tentative="1">
      <w:start w:val="1"/>
      <w:numFmt w:val="bullet"/>
      <w:lvlText w:val=""/>
      <w:lvlJc w:val="left"/>
      <w:pPr>
        <w:ind w:left="2925" w:hanging="360"/>
      </w:pPr>
      <w:rPr>
        <w:rFonts w:ascii="Symbol" w:hAnsi="Symbol" w:hint="default"/>
      </w:rPr>
    </w:lvl>
    <w:lvl w:ilvl="4" w:tplc="04160003" w:tentative="1">
      <w:start w:val="1"/>
      <w:numFmt w:val="bullet"/>
      <w:lvlText w:val="o"/>
      <w:lvlJc w:val="left"/>
      <w:pPr>
        <w:ind w:left="3645" w:hanging="360"/>
      </w:pPr>
      <w:rPr>
        <w:rFonts w:ascii="Courier New" w:hAnsi="Courier New" w:cs="Courier New" w:hint="default"/>
      </w:rPr>
    </w:lvl>
    <w:lvl w:ilvl="5" w:tplc="04160005" w:tentative="1">
      <w:start w:val="1"/>
      <w:numFmt w:val="bullet"/>
      <w:lvlText w:val=""/>
      <w:lvlJc w:val="left"/>
      <w:pPr>
        <w:ind w:left="4365" w:hanging="360"/>
      </w:pPr>
      <w:rPr>
        <w:rFonts w:ascii="Wingdings" w:hAnsi="Wingdings" w:hint="default"/>
      </w:rPr>
    </w:lvl>
    <w:lvl w:ilvl="6" w:tplc="04160001" w:tentative="1">
      <w:start w:val="1"/>
      <w:numFmt w:val="bullet"/>
      <w:lvlText w:val=""/>
      <w:lvlJc w:val="left"/>
      <w:pPr>
        <w:ind w:left="5085" w:hanging="360"/>
      </w:pPr>
      <w:rPr>
        <w:rFonts w:ascii="Symbol" w:hAnsi="Symbol" w:hint="default"/>
      </w:rPr>
    </w:lvl>
    <w:lvl w:ilvl="7" w:tplc="04160003" w:tentative="1">
      <w:start w:val="1"/>
      <w:numFmt w:val="bullet"/>
      <w:lvlText w:val="o"/>
      <w:lvlJc w:val="left"/>
      <w:pPr>
        <w:ind w:left="5805" w:hanging="360"/>
      </w:pPr>
      <w:rPr>
        <w:rFonts w:ascii="Courier New" w:hAnsi="Courier New" w:cs="Courier New" w:hint="default"/>
      </w:rPr>
    </w:lvl>
    <w:lvl w:ilvl="8" w:tplc="04160005" w:tentative="1">
      <w:start w:val="1"/>
      <w:numFmt w:val="bullet"/>
      <w:lvlText w:val=""/>
      <w:lvlJc w:val="left"/>
      <w:pPr>
        <w:ind w:left="6525" w:hanging="360"/>
      </w:pPr>
      <w:rPr>
        <w:rFonts w:ascii="Wingdings" w:hAnsi="Wingdings" w:hint="default"/>
      </w:rPr>
    </w:lvl>
  </w:abstractNum>
  <w:abstractNum w:abstractNumId="49" w15:restartNumberingAfterBreak="0">
    <w:nsid w:val="630B5B0B"/>
    <w:multiLevelType w:val="hybridMultilevel"/>
    <w:tmpl w:val="04186CB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50" w15:restartNumberingAfterBreak="0">
    <w:nsid w:val="64851D42"/>
    <w:multiLevelType w:val="hybridMultilevel"/>
    <w:tmpl w:val="6D2A54F6"/>
    <w:lvl w:ilvl="0" w:tplc="DFF68480">
      <w:start w:val="1"/>
      <w:numFmt w:val="decimal"/>
      <w:pStyle w:val="Index1"/>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15:restartNumberingAfterBreak="0">
    <w:nsid w:val="64C23A15"/>
    <w:multiLevelType w:val="multilevel"/>
    <w:tmpl w:val="FC1ED2BC"/>
    <w:lvl w:ilvl="0">
      <w:start w:val="1"/>
      <w:numFmt w:val="decimal"/>
      <w:lvlText w:val="%1."/>
      <w:lvlJc w:val="left"/>
      <w:pPr>
        <w:ind w:left="720" w:hanging="360"/>
      </w:pPr>
      <w:rPr>
        <w:rFonts w:hint="default"/>
        <w:sz w:val="22"/>
      </w:rPr>
    </w:lvl>
    <w:lvl w:ilvl="1">
      <w:start w:val="1"/>
      <w:numFmt w:val="decimal"/>
      <w:isLgl/>
      <w:lvlText w:val="%1.%2."/>
      <w:lvlJc w:val="left"/>
      <w:pPr>
        <w:ind w:left="1080"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2" w15:restartNumberingAfterBreak="0">
    <w:nsid w:val="65B17388"/>
    <w:multiLevelType w:val="hybridMultilevel"/>
    <w:tmpl w:val="08E0DC5A"/>
    <w:lvl w:ilvl="0" w:tplc="140A0001">
      <w:start w:val="1"/>
      <w:numFmt w:val="bullet"/>
      <w:lvlText w:val=""/>
      <w:lvlJc w:val="left"/>
      <w:pPr>
        <w:ind w:left="785" w:hanging="360"/>
      </w:pPr>
      <w:rPr>
        <w:rFonts w:ascii="Symbol" w:hAnsi="Symbol" w:hint="default"/>
      </w:rPr>
    </w:lvl>
    <w:lvl w:ilvl="1" w:tplc="140A0003" w:tentative="1">
      <w:start w:val="1"/>
      <w:numFmt w:val="bullet"/>
      <w:lvlText w:val="o"/>
      <w:lvlJc w:val="left"/>
      <w:pPr>
        <w:ind w:left="1505" w:hanging="360"/>
      </w:pPr>
      <w:rPr>
        <w:rFonts w:ascii="Courier New" w:hAnsi="Courier New" w:cs="Courier New" w:hint="default"/>
      </w:rPr>
    </w:lvl>
    <w:lvl w:ilvl="2" w:tplc="140A0005" w:tentative="1">
      <w:start w:val="1"/>
      <w:numFmt w:val="bullet"/>
      <w:lvlText w:val=""/>
      <w:lvlJc w:val="left"/>
      <w:pPr>
        <w:ind w:left="2225" w:hanging="360"/>
      </w:pPr>
      <w:rPr>
        <w:rFonts w:ascii="Wingdings" w:hAnsi="Wingdings" w:hint="default"/>
      </w:rPr>
    </w:lvl>
    <w:lvl w:ilvl="3" w:tplc="140A0001" w:tentative="1">
      <w:start w:val="1"/>
      <w:numFmt w:val="bullet"/>
      <w:lvlText w:val=""/>
      <w:lvlJc w:val="left"/>
      <w:pPr>
        <w:ind w:left="2945" w:hanging="360"/>
      </w:pPr>
      <w:rPr>
        <w:rFonts w:ascii="Symbol" w:hAnsi="Symbol" w:hint="default"/>
      </w:rPr>
    </w:lvl>
    <w:lvl w:ilvl="4" w:tplc="140A0003" w:tentative="1">
      <w:start w:val="1"/>
      <w:numFmt w:val="bullet"/>
      <w:lvlText w:val="o"/>
      <w:lvlJc w:val="left"/>
      <w:pPr>
        <w:ind w:left="3665" w:hanging="360"/>
      </w:pPr>
      <w:rPr>
        <w:rFonts w:ascii="Courier New" w:hAnsi="Courier New" w:cs="Courier New" w:hint="default"/>
      </w:rPr>
    </w:lvl>
    <w:lvl w:ilvl="5" w:tplc="140A0005" w:tentative="1">
      <w:start w:val="1"/>
      <w:numFmt w:val="bullet"/>
      <w:lvlText w:val=""/>
      <w:lvlJc w:val="left"/>
      <w:pPr>
        <w:ind w:left="4385" w:hanging="360"/>
      </w:pPr>
      <w:rPr>
        <w:rFonts w:ascii="Wingdings" w:hAnsi="Wingdings" w:hint="default"/>
      </w:rPr>
    </w:lvl>
    <w:lvl w:ilvl="6" w:tplc="140A0001" w:tentative="1">
      <w:start w:val="1"/>
      <w:numFmt w:val="bullet"/>
      <w:lvlText w:val=""/>
      <w:lvlJc w:val="left"/>
      <w:pPr>
        <w:ind w:left="5105" w:hanging="360"/>
      </w:pPr>
      <w:rPr>
        <w:rFonts w:ascii="Symbol" w:hAnsi="Symbol" w:hint="default"/>
      </w:rPr>
    </w:lvl>
    <w:lvl w:ilvl="7" w:tplc="140A0003" w:tentative="1">
      <w:start w:val="1"/>
      <w:numFmt w:val="bullet"/>
      <w:lvlText w:val="o"/>
      <w:lvlJc w:val="left"/>
      <w:pPr>
        <w:ind w:left="5825" w:hanging="360"/>
      </w:pPr>
      <w:rPr>
        <w:rFonts w:ascii="Courier New" w:hAnsi="Courier New" w:cs="Courier New" w:hint="default"/>
      </w:rPr>
    </w:lvl>
    <w:lvl w:ilvl="8" w:tplc="140A0005" w:tentative="1">
      <w:start w:val="1"/>
      <w:numFmt w:val="bullet"/>
      <w:lvlText w:val=""/>
      <w:lvlJc w:val="left"/>
      <w:pPr>
        <w:ind w:left="6545" w:hanging="360"/>
      </w:pPr>
      <w:rPr>
        <w:rFonts w:ascii="Wingdings" w:hAnsi="Wingdings" w:hint="default"/>
      </w:rPr>
    </w:lvl>
  </w:abstractNum>
  <w:abstractNum w:abstractNumId="53" w15:restartNumberingAfterBreak="0">
    <w:nsid w:val="663716A0"/>
    <w:multiLevelType w:val="hybridMultilevel"/>
    <w:tmpl w:val="6DAE1060"/>
    <w:lvl w:ilvl="0" w:tplc="4E5E8B7A">
      <w:start w:val="1"/>
      <w:numFmt w:val="decimal"/>
      <w:pStyle w:val="Referencias"/>
      <w:lvlText w:val="[%1]"/>
      <w:lvlJc w:val="left"/>
      <w:pPr>
        <w:tabs>
          <w:tab w:val="num" w:pos="170"/>
        </w:tabs>
        <w:ind w:left="340" w:hanging="340"/>
      </w:pPr>
      <w:rPr>
        <w:rFonts w:ascii="Arial" w:hAnsi="Arial" w:cs="Times New Roman" w:hint="default"/>
        <w:b w:val="0"/>
        <w:i w:val="0"/>
        <w:sz w:val="22"/>
      </w:rPr>
    </w:lvl>
    <w:lvl w:ilvl="1" w:tplc="00190409" w:tentative="1">
      <w:start w:val="1"/>
      <w:numFmt w:val="lowerLetter"/>
      <w:lvlText w:val="%2."/>
      <w:lvlJc w:val="left"/>
      <w:pPr>
        <w:tabs>
          <w:tab w:val="num" w:pos="1837"/>
        </w:tabs>
        <w:ind w:left="1837" w:hanging="360"/>
      </w:pPr>
      <w:rPr>
        <w:rFonts w:cs="Times New Roman"/>
      </w:rPr>
    </w:lvl>
    <w:lvl w:ilvl="2" w:tplc="001B0409" w:tentative="1">
      <w:start w:val="1"/>
      <w:numFmt w:val="lowerRoman"/>
      <w:lvlText w:val="%3."/>
      <w:lvlJc w:val="right"/>
      <w:pPr>
        <w:tabs>
          <w:tab w:val="num" w:pos="2557"/>
        </w:tabs>
        <w:ind w:left="2557" w:hanging="180"/>
      </w:pPr>
      <w:rPr>
        <w:rFonts w:cs="Times New Roman"/>
      </w:rPr>
    </w:lvl>
    <w:lvl w:ilvl="3" w:tplc="000F0409" w:tentative="1">
      <w:start w:val="1"/>
      <w:numFmt w:val="decimal"/>
      <w:lvlText w:val="%4."/>
      <w:lvlJc w:val="left"/>
      <w:pPr>
        <w:tabs>
          <w:tab w:val="num" w:pos="3277"/>
        </w:tabs>
        <w:ind w:left="3277" w:hanging="360"/>
      </w:pPr>
      <w:rPr>
        <w:rFonts w:cs="Times New Roman"/>
      </w:rPr>
    </w:lvl>
    <w:lvl w:ilvl="4" w:tplc="00190409" w:tentative="1">
      <w:start w:val="1"/>
      <w:numFmt w:val="lowerLetter"/>
      <w:lvlText w:val="%5."/>
      <w:lvlJc w:val="left"/>
      <w:pPr>
        <w:tabs>
          <w:tab w:val="num" w:pos="3997"/>
        </w:tabs>
        <w:ind w:left="3997" w:hanging="360"/>
      </w:pPr>
      <w:rPr>
        <w:rFonts w:cs="Times New Roman"/>
      </w:rPr>
    </w:lvl>
    <w:lvl w:ilvl="5" w:tplc="001B0409" w:tentative="1">
      <w:start w:val="1"/>
      <w:numFmt w:val="lowerRoman"/>
      <w:lvlText w:val="%6."/>
      <w:lvlJc w:val="right"/>
      <w:pPr>
        <w:tabs>
          <w:tab w:val="num" w:pos="4717"/>
        </w:tabs>
        <w:ind w:left="4717" w:hanging="180"/>
      </w:pPr>
      <w:rPr>
        <w:rFonts w:cs="Times New Roman"/>
      </w:rPr>
    </w:lvl>
    <w:lvl w:ilvl="6" w:tplc="000F0409" w:tentative="1">
      <w:start w:val="1"/>
      <w:numFmt w:val="decimal"/>
      <w:lvlText w:val="%7."/>
      <w:lvlJc w:val="left"/>
      <w:pPr>
        <w:tabs>
          <w:tab w:val="num" w:pos="5437"/>
        </w:tabs>
        <w:ind w:left="5437" w:hanging="360"/>
      </w:pPr>
      <w:rPr>
        <w:rFonts w:cs="Times New Roman"/>
      </w:rPr>
    </w:lvl>
    <w:lvl w:ilvl="7" w:tplc="00190409" w:tentative="1">
      <w:start w:val="1"/>
      <w:numFmt w:val="lowerLetter"/>
      <w:lvlText w:val="%8."/>
      <w:lvlJc w:val="left"/>
      <w:pPr>
        <w:tabs>
          <w:tab w:val="num" w:pos="6157"/>
        </w:tabs>
        <w:ind w:left="6157" w:hanging="360"/>
      </w:pPr>
      <w:rPr>
        <w:rFonts w:cs="Times New Roman"/>
      </w:rPr>
    </w:lvl>
    <w:lvl w:ilvl="8" w:tplc="001B0409" w:tentative="1">
      <w:start w:val="1"/>
      <w:numFmt w:val="lowerRoman"/>
      <w:lvlText w:val="%9."/>
      <w:lvlJc w:val="right"/>
      <w:pPr>
        <w:tabs>
          <w:tab w:val="num" w:pos="6877"/>
        </w:tabs>
        <w:ind w:left="6877" w:hanging="180"/>
      </w:pPr>
      <w:rPr>
        <w:rFonts w:cs="Times New Roman"/>
      </w:rPr>
    </w:lvl>
  </w:abstractNum>
  <w:abstractNum w:abstractNumId="54" w15:restartNumberingAfterBreak="0">
    <w:nsid w:val="733E63FA"/>
    <w:multiLevelType w:val="multilevel"/>
    <w:tmpl w:val="5D6447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39610D7"/>
    <w:multiLevelType w:val="multilevel"/>
    <w:tmpl w:val="9CCA8A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7B111249"/>
    <w:multiLevelType w:val="hybridMultilevel"/>
    <w:tmpl w:val="61EAB504"/>
    <w:lvl w:ilvl="0" w:tplc="460A7776">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16cid:durableId="475681751">
    <w:abstractNumId w:val="53"/>
  </w:num>
  <w:num w:numId="2" w16cid:durableId="1798596501">
    <w:abstractNumId w:val="45"/>
  </w:num>
  <w:num w:numId="3" w16cid:durableId="669453777">
    <w:abstractNumId w:val="0"/>
  </w:num>
  <w:num w:numId="4" w16cid:durableId="333916163">
    <w:abstractNumId w:val="30"/>
  </w:num>
  <w:num w:numId="5" w16cid:durableId="204411981">
    <w:abstractNumId w:val="28"/>
  </w:num>
  <w:num w:numId="6" w16cid:durableId="1468553037">
    <w:abstractNumId w:val="33"/>
  </w:num>
  <w:num w:numId="7" w16cid:durableId="741175720">
    <w:abstractNumId w:val="32"/>
  </w:num>
  <w:num w:numId="8" w16cid:durableId="1461073222">
    <w:abstractNumId w:val="27"/>
  </w:num>
  <w:num w:numId="9" w16cid:durableId="2057309790">
    <w:abstractNumId w:val="1"/>
  </w:num>
  <w:num w:numId="10" w16cid:durableId="847134972">
    <w:abstractNumId w:val="44"/>
  </w:num>
  <w:num w:numId="11" w16cid:durableId="10227619">
    <w:abstractNumId w:val="37"/>
  </w:num>
  <w:num w:numId="12" w16cid:durableId="173304998">
    <w:abstractNumId w:val="25"/>
  </w:num>
  <w:num w:numId="13" w16cid:durableId="884874187">
    <w:abstractNumId w:val="50"/>
  </w:num>
  <w:num w:numId="14" w16cid:durableId="1026518736">
    <w:abstractNumId w:val="23"/>
  </w:num>
  <w:num w:numId="15" w16cid:durableId="328758498">
    <w:abstractNumId w:val="43"/>
  </w:num>
  <w:num w:numId="16" w16cid:durableId="13503557">
    <w:abstractNumId w:val="36"/>
  </w:num>
  <w:num w:numId="17" w16cid:durableId="2137676147">
    <w:abstractNumId w:val="47"/>
  </w:num>
  <w:num w:numId="18" w16cid:durableId="1017540219">
    <w:abstractNumId w:val="21"/>
  </w:num>
  <w:num w:numId="19" w16cid:durableId="936088">
    <w:abstractNumId w:val="42"/>
  </w:num>
  <w:num w:numId="20" w16cid:durableId="1317881287">
    <w:abstractNumId w:val="51"/>
  </w:num>
  <w:num w:numId="21" w16cid:durableId="718285163">
    <w:abstractNumId w:val="52"/>
  </w:num>
  <w:num w:numId="22" w16cid:durableId="1400664478">
    <w:abstractNumId w:val="46"/>
  </w:num>
  <w:num w:numId="23" w16cid:durableId="1692221447">
    <w:abstractNumId w:val="54"/>
  </w:num>
  <w:num w:numId="24" w16cid:durableId="722674805">
    <w:abstractNumId w:val="22"/>
  </w:num>
  <w:num w:numId="25" w16cid:durableId="802692975">
    <w:abstractNumId w:val="55"/>
  </w:num>
  <w:num w:numId="26" w16cid:durableId="1746879773">
    <w:abstractNumId w:val="29"/>
  </w:num>
  <w:num w:numId="27" w16cid:durableId="451629264">
    <w:abstractNumId w:val="31"/>
  </w:num>
  <w:num w:numId="28" w16cid:durableId="12924456">
    <w:abstractNumId w:val="49"/>
  </w:num>
  <w:num w:numId="29" w16cid:durableId="1989478884">
    <w:abstractNumId w:val="38"/>
  </w:num>
  <w:num w:numId="30" w16cid:durableId="764230386">
    <w:abstractNumId w:val="56"/>
  </w:num>
  <w:num w:numId="31" w16cid:durableId="217864724">
    <w:abstractNumId w:val="48"/>
  </w:num>
  <w:num w:numId="32" w16cid:durableId="470445262">
    <w:abstractNumId w:val="39"/>
  </w:num>
  <w:num w:numId="33" w16cid:durableId="1104494554">
    <w:abstractNumId w:val="24"/>
  </w:num>
  <w:num w:numId="34" w16cid:durableId="972518486">
    <w:abstractNumId w:val="35"/>
  </w:num>
  <w:num w:numId="35" w16cid:durableId="1505705637">
    <w:abstractNumId w:val="26"/>
  </w:num>
  <w:num w:numId="36" w16cid:durableId="656493915">
    <w:abstractNumId w:val="41"/>
  </w:num>
  <w:num w:numId="37" w16cid:durableId="456877963">
    <w:abstractNumId w:val="34"/>
  </w:num>
  <w:num w:numId="38" w16cid:durableId="2118670471">
    <w:abstractNumId w:val="4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activeWritingStyle w:appName="MSWord" w:lang="es-UY" w:vendorID="64" w:dllVersion="6" w:nlCheck="1" w:checkStyle="0"/>
  <w:activeWritingStyle w:appName="MSWord" w:lang="es-ES_tradnl" w:vendorID="64" w:dllVersion="0" w:nlCheck="1" w:checkStyle="0"/>
  <w:activeWritingStyle w:appName="MSWord" w:lang="en-US" w:vendorID="64" w:dllVersion="0" w:nlCheck="1" w:checkStyle="0"/>
  <w:activeWritingStyle w:appName="MSWord" w:lang="es-ES" w:vendorID="64" w:dllVersion="0" w:nlCheck="1" w:checkStyle="0"/>
  <w:activeWritingStyle w:appName="MSWord" w:lang="pt-BR" w:vendorID="64" w:dllVersion="0" w:nlCheck="1" w:checkStyle="0"/>
  <w:activeWritingStyle w:appName="MSWord" w:lang="es-CR" w:vendorID="64" w:dllVersion="0" w:nlCheck="1" w:checkStyle="0"/>
  <w:activeWritingStyle w:appName="MSWord" w:lang="fr-FR" w:vendorID="64" w:dllVersion="0" w:nlCheck="1" w:checkStyle="0"/>
  <w:activeWritingStyle w:appName="MSWord" w:lang="es-ES_tradnl" w:vendorID="64" w:dllVersion="6" w:nlCheck="1" w:checkStyle="0"/>
  <w:activeWritingStyle w:appName="MSWord" w:lang="es-CR" w:vendorID="64" w:dllVersion="6" w:nlCheck="1" w:checkStyle="0"/>
  <w:activeWritingStyle w:appName="MSWord" w:lang="en-US" w:vendorID="64" w:dllVersion="6" w:nlCheck="1" w:checkStyle="0"/>
  <w:activeWritingStyle w:appName="MSWord" w:lang="es-ES" w:vendorID="64" w:dllVersion="6" w:nlCheck="1" w:checkStyle="0"/>
  <w:activeWritingStyle w:appName="MSWord" w:lang="pt-BR" w:vendorID="64" w:dllVersion="6" w:nlCheck="1" w:checkStyle="0"/>
  <w:activeWritingStyle w:appName="MSWord" w:lang="es-EC" w:vendorID="64" w:dllVersion="6" w:nlCheck="1" w:checkStyle="0"/>
  <w:activeWritingStyle w:appName="MSWord" w:lang="en-CA" w:vendorID="64" w:dllVersion="0" w:nlCheck="1" w:checkStyle="0"/>
  <w:activeWritingStyle w:appName="MSWord" w:lang="en-CA" w:vendorID="64" w:dllVersion="6" w:nlCheck="1" w:checkStyle="1"/>
  <w:activeWritingStyle w:appName="MSWord" w:lang="es-CL" w:vendorID="64" w:dllVersion="6" w:nlCheck="1" w:checkStyle="0"/>
  <w:activeWritingStyle w:appName="MSWord" w:lang="en-AU" w:vendorID="64" w:dllVersion="6" w:nlCheck="1" w:checkStyle="1"/>
  <w:activeWritingStyle w:appName="MSWord" w:lang="es-MX" w:vendorID="64" w:dllVersion="6" w:nlCheck="1" w:checkStyle="0"/>
  <w:activeWritingStyle w:appName="MSWord" w:lang="es-CL" w:vendorID="64" w:dllVersion="0" w:nlCheck="1" w:checkStyle="0"/>
  <w:activeWritingStyle w:appName="MSWord" w:lang="es-MX" w:vendorID="64" w:dllVersion="0" w:nlCheck="1" w:checkStyle="0"/>
  <w:activeWritingStyle w:appName="MSWord" w:lang="fr-FR" w:vendorID="64" w:dllVersion="6" w:nlCheck="1" w:checkStyle="0"/>
  <w:activeWritingStyle w:appName="MSWord" w:lang="es-BO" w:vendorID="64" w:dllVersion="0" w:nlCheck="1" w:checkStyle="0"/>
  <w:activeWritingStyle w:appName="MSWord" w:lang="en-GB" w:vendorID="64" w:dllVersion="0" w:nlCheck="1" w:checkStyle="0"/>
  <w:activeWritingStyle w:appName="MSWord" w:lang="fr-CA"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09"/>
  <w:hyphenationZone w:val="425"/>
  <w:doNotHyphenateCaps/>
  <w:drawingGridHorizontalSpacing w:val="104"/>
  <w:displayHorizontalDrawingGridEvery w:val="0"/>
  <w:displayVerticalDrawingGridEvery w:val="0"/>
  <w:noPunctuationKerning/>
  <w:characterSpacingControl w:val="doNotCompress"/>
  <w:savePreviewPicture/>
  <w:hdrShapeDefaults>
    <o:shapedefaults v:ext="edit" spidmax="2050"/>
  </w:hdrShapeDefaults>
  <w:footnotePr>
    <w:numStart w:val="5"/>
    <w:footnote w:id="-1"/>
    <w:footnote w:id="0"/>
    <w:footnote w:id="1"/>
  </w:footnotePr>
  <w:endnotePr>
    <w:numFmt w:val="decimal"/>
    <w:numStart w:val="2"/>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DYyMDWxMDU3NzG3NDNU0lEKTi0uzszPAykwrAUAnSPl4CwAAAA="/>
  </w:docVars>
  <w:rsids>
    <w:rsidRoot w:val="00BB5F8E"/>
    <w:rsid w:val="000030BF"/>
    <w:rsid w:val="000063BA"/>
    <w:rsid w:val="000075E7"/>
    <w:rsid w:val="000076FA"/>
    <w:rsid w:val="00011D73"/>
    <w:rsid w:val="00015730"/>
    <w:rsid w:val="0001613E"/>
    <w:rsid w:val="000211E9"/>
    <w:rsid w:val="000217FB"/>
    <w:rsid w:val="0002288E"/>
    <w:rsid w:val="00022E2B"/>
    <w:rsid w:val="00022FB4"/>
    <w:rsid w:val="00024231"/>
    <w:rsid w:val="00024E13"/>
    <w:rsid w:val="00025945"/>
    <w:rsid w:val="000301B3"/>
    <w:rsid w:val="00030A7F"/>
    <w:rsid w:val="00030B7A"/>
    <w:rsid w:val="00030D8C"/>
    <w:rsid w:val="00032F8D"/>
    <w:rsid w:val="0003789A"/>
    <w:rsid w:val="00041C2C"/>
    <w:rsid w:val="00042765"/>
    <w:rsid w:val="00043854"/>
    <w:rsid w:val="00044BF5"/>
    <w:rsid w:val="00044DEB"/>
    <w:rsid w:val="00044E7A"/>
    <w:rsid w:val="0004699F"/>
    <w:rsid w:val="00050E43"/>
    <w:rsid w:val="00051752"/>
    <w:rsid w:val="00053644"/>
    <w:rsid w:val="000556D9"/>
    <w:rsid w:val="00056BCD"/>
    <w:rsid w:val="00057BF8"/>
    <w:rsid w:val="00060F02"/>
    <w:rsid w:val="0006299A"/>
    <w:rsid w:val="00066D71"/>
    <w:rsid w:val="000708AA"/>
    <w:rsid w:val="00073BC8"/>
    <w:rsid w:val="00077268"/>
    <w:rsid w:val="00081E43"/>
    <w:rsid w:val="00082805"/>
    <w:rsid w:val="00084894"/>
    <w:rsid w:val="00084F80"/>
    <w:rsid w:val="00090EAB"/>
    <w:rsid w:val="00092A6A"/>
    <w:rsid w:val="000A15D5"/>
    <w:rsid w:val="000A19DD"/>
    <w:rsid w:val="000A222E"/>
    <w:rsid w:val="000A3E15"/>
    <w:rsid w:val="000A434B"/>
    <w:rsid w:val="000A4986"/>
    <w:rsid w:val="000A587B"/>
    <w:rsid w:val="000A6261"/>
    <w:rsid w:val="000A6DD7"/>
    <w:rsid w:val="000B0AC3"/>
    <w:rsid w:val="000B396A"/>
    <w:rsid w:val="000B3A73"/>
    <w:rsid w:val="000B6738"/>
    <w:rsid w:val="000C163A"/>
    <w:rsid w:val="000C17CC"/>
    <w:rsid w:val="000C3F90"/>
    <w:rsid w:val="000C4BC4"/>
    <w:rsid w:val="000C593D"/>
    <w:rsid w:val="000C5DC4"/>
    <w:rsid w:val="000C5EFE"/>
    <w:rsid w:val="000C747B"/>
    <w:rsid w:val="000D27F8"/>
    <w:rsid w:val="000D3060"/>
    <w:rsid w:val="000D34A4"/>
    <w:rsid w:val="000D5796"/>
    <w:rsid w:val="000E36D6"/>
    <w:rsid w:val="000E38B3"/>
    <w:rsid w:val="000E4B9C"/>
    <w:rsid w:val="000E7973"/>
    <w:rsid w:val="000F0E49"/>
    <w:rsid w:val="000F1684"/>
    <w:rsid w:val="000F6C1F"/>
    <w:rsid w:val="000F720E"/>
    <w:rsid w:val="000F7D82"/>
    <w:rsid w:val="001004D2"/>
    <w:rsid w:val="00100CDF"/>
    <w:rsid w:val="001052B2"/>
    <w:rsid w:val="001058CF"/>
    <w:rsid w:val="00110462"/>
    <w:rsid w:val="00111C9A"/>
    <w:rsid w:val="00113B9D"/>
    <w:rsid w:val="0011408B"/>
    <w:rsid w:val="00114915"/>
    <w:rsid w:val="00117BE0"/>
    <w:rsid w:val="001209E7"/>
    <w:rsid w:val="00120CC0"/>
    <w:rsid w:val="00121266"/>
    <w:rsid w:val="0013122A"/>
    <w:rsid w:val="0013180B"/>
    <w:rsid w:val="001321CE"/>
    <w:rsid w:val="0013251B"/>
    <w:rsid w:val="00134409"/>
    <w:rsid w:val="00134E1B"/>
    <w:rsid w:val="00135095"/>
    <w:rsid w:val="00137489"/>
    <w:rsid w:val="0014699E"/>
    <w:rsid w:val="001519E1"/>
    <w:rsid w:val="001546B4"/>
    <w:rsid w:val="001549B4"/>
    <w:rsid w:val="00154A51"/>
    <w:rsid w:val="0015529D"/>
    <w:rsid w:val="00155B8C"/>
    <w:rsid w:val="00162D9B"/>
    <w:rsid w:val="001676C3"/>
    <w:rsid w:val="00167915"/>
    <w:rsid w:val="00170058"/>
    <w:rsid w:val="0017174B"/>
    <w:rsid w:val="001729CE"/>
    <w:rsid w:val="00173C7A"/>
    <w:rsid w:val="00173E20"/>
    <w:rsid w:val="0017664A"/>
    <w:rsid w:val="00181452"/>
    <w:rsid w:val="00187B66"/>
    <w:rsid w:val="00187B74"/>
    <w:rsid w:val="00192332"/>
    <w:rsid w:val="001929A0"/>
    <w:rsid w:val="00193388"/>
    <w:rsid w:val="001946FC"/>
    <w:rsid w:val="00194CEA"/>
    <w:rsid w:val="001967D3"/>
    <w:rsid w:val="00197438"/>
    <w:rsid w:val="001A3A3F"/>
    <w:rsid w:val="001B199E"/>
    <w:rsid w:val="001B1D27"/>
    <w:rsid w:val="001B2C51"/>
    <w:rsid w:val="001B30E2"/>
    <w:rsid w:val="001B371D"/>
    <w:rsid w:val="001B3EBB"/>
    <w:rsid w:val="001B54DD"/>
    <w:rsid w:val="001C2043"/>
    <w:rsid w:val="001C77D7"/>
    <w:rsid w:val="001D26C7"/>
    <w:rsid w:val="001D2D40"/>
    <w:rsid w:val="001D2E9D"/>
    <w:rsid w:val="001D4273"/>
    <w:rsid w:val="001E4C6F"/>
    <w:rsid w:val="001F0187"/>
    <w:rsid w:val="001F143B"/>
    <w:rsid w:val="001F14DE"/>
    <w:rsid w:val="001F2F66"/>
    <w:rsid w:val="001F3610"/>
    <w:rsid w:val="001F5DC6"/>
    <w:rsid w:val="00201BDF"/>
    <w:rsid w:val="00202C7C"/>
    <w:rsid w:val="0020377F"/>
    <w:rsid w:val="00203ACF"/>
    <w:rsid w:val="00205681"/>
    <w:rsid w:val="00210BD3"/>
    <w:rsid w:val="0021106B"/>
    <w:rsid w:val="00212699"/>
    <w:rsid w:val="00212AA4"/>
    <w:rsid w:val="0021350A"/>
    <w:rsid w:val="00215475"/>
    <w:rsid w:val="0021791C"/>
    <w:rsid w:val="00221631"/>
    <w:rsid w:val="00222DF5"/>
    <w:rsid w:val="00223AB7"/>
    <w:rsid w:val="0022724A"/>
    <w:rsid w:val="00230733"/>
    <w:rsid w:val="00230FC6"/>
    <w:rsid w:val="00231700"/>
    <w:rsid w:val="00232085"/>
    <w:rsid w:val="00232D97"/>
    <w:rsid w:val="0023427C"/>
    <w:rsid w:val="00240D9E"/>
    <w:rsid w:val="00241580"/>
    <w:rsid w:val="00244158"/>
    <w:rsid w:val="002451E2"/>
    <w:rsid w:val="00252E81"/>
    <w:rsid w:val="00253EDF"/>
    <w:rsid w:val="00254651"/>
    <w:rsid w:val="0025489A"/>
    <w:rsid w:val="00254EAC"/>
    <w:rsid w:val="002563FC"/>
    <w:rsid w:val="00263A88"/>
    <w:rsid w:val="00263C5C"/>
    <w:rsid w:val="00265CD2"/>
    <w:rsid w:val="00270CCE"/>
    <w:rsid w:val="00271F81"/>
    <w:rsid w:val="0027202F"/>
    <w:rsid w:val="002723B1"/>
    <w:rsid w:val="00272774"/>
    <w:rsid w:val="00272AD5"/>
    <w:rsid w:val="00272C3E"/>
    <w:rsid w:val="00280813"/>
    <w:rsid w:val="00281684"/>
    <w:rsid w:val="00282693"/>
    <w:rsid w:val="00284ECD"/>
    <w:rsid w:val="0028650E"/>
    <w:rsid w:val="00286A58"/>
    <w:rsid w:val="00293644"/>
    <w:rsid w:val="00293724"/>
    <w:rsid w:val="00293BAC"/>
    <w:rsid w:val="002958E3"/>
    <w:rsid w:val="002A02B5"/>
    <w:rsid w:val="002A0B09"/>
    <w:rsid w:val="002A0CB2"/>
    <w:rsid w:val="002A137A"/>
    <w:rsid w:val="002A4065"/>
    <w:rsid w:val="002A4D2F"/>
    <w:rsid w:val="002B0524"/>
    <w:rsid w:val="002B08C3"/>
    <w:rsid w:val="002B08DF"/>
    <w:rsid w:val="002B1300"/>
    <w:rsid w:val="002B1BF4"/>
    <w:rsid w:val="002B45B3"/>
    <w:rsid w:val="002B496A"/>
    <w:rsid w:val="002B7CAC"/>
    <w:rsid w:val="002C04D3"/>
    <w:rsid w:val="002C2560"/>
    <w:rsid w:val="002C33AB"/>
    <w:rsid w:val="002C36A9"/>
    <w:rsid w:val="002C4300"/>
    <w:rsid w:val="002C4BA5"/>
    <w:rsid w:val="002C4FF7"/>
    <w:rsid w:val="002C5113"/>
    <w:rsid w:val="002C779B"/>
    <w:rsid w:val="002D0A3F"/>
    <w:rsid w:val="002D265B"/>
    <w:rsid w:val="002D321A"/>
    <w:rsid w:val="002D4145"/>
    <w:rsid w:val="002D4639"/>
    <w:rsid w:val="002D61AC"/>
    <w:rsid w:val="002D63F7"/>
    <w:rsid w:val="002D6904"/>
    <w:rsid w:val="002E15A4"/>
    <w:rsid w:val="002E2D21"/>
    <w:rsid w:val="002E458E"/>
    <w:rsid w:val="002E5B03"/>
    <w:rsid w:val="002E701C"/>
    <w:rsid w:val="002F04A5"/>
    <w:rsid w:val="002F0BA8"/>
    <w:rsid w:val="002F5DC5"/>
    <w:rsid w:val="002F7621"/>
    <w:rsid w:val="00301A92"/>
    <w:rsid w:val="0030243F"/>
    <w:rsid w:val="003030E0"/>
    <w:rsid w:val="00305999"/>
    <w:rsid w:val="00314D22"/>
    <w:rsid w:val="00314E57"/>
    <w:rsid w:val="0031602B"/>
    <w:rsid w:val="00322042"/>
    <w:rsid w:val="00324141"/>
    <w:rsid w:val="003249DE"/>
    <w:rsid w:val="00326EA4"/>
    <w:rsid w:val="00330AB9"/>
    <w:rsid w:val="0033271F"/>
    <w:rsid w:val="00337318"/>
    <w:rsid w:val="00337479"/>
    <w:rsid w:val="00337BAB"/>
    <w:rsid w:val="0034299A"/>
    <w:rsid w:val="003439A8"/>
    <w:rsid w:val="00346F3E"/>
    <w:rsid w:val="00351365"/>
    <w:rsid w:val="00354EB5"/>
    <w:rsid w:val="0035564C"/>
    <w:rsid w:val="003564D9"/>
    <w:rsid w:val="00360234"/>
    <w:rsid w:val="0036040C"/>
    <w:rsid w:val="00360643"/>
    <w:rsid w:val="0036108E"/>
    <w:rsid w:val="003639C5"/>
    <w:rsid w:val="003641BD"/>
    <w:rsid w:val="003703A3"/>
    <w:rsid w:val="00376EE7"/>
    <w:rsid w:val="00377473"/>
    <w:rsid w:val="00377E72"/>
    <w:rsid w:val="00380E30"/>
    <w:rsid w:val="00380F63"/>
    <w:rsid w:val="003906E3"/>
    <w:rsid w:val="00390953"/>
    <w:rsid w:val="003B02DF"/>
    <w:rsid w:val="003B2890"/>
    <w:rsid w:val="003B5ED8"/>
    <w:rsid w:val="003B620D"/>
    <w:rsid w:val="003C27DF"/>
    <w:rsid w:val="003C2D71"/>
    <w:rsid w:val="003C2DD9"/>
    <w:rsid w:val="003C501B"/>
    <w:rsid w:val="003D1DA3"/>
    <w:rsid w:val="003D3661"/>
    <w:rsid w:val="003D5FAC"/>
    <w:rsid w:val="003D71BB"/>
    <w:rsid w:val="003D77EA"/>
    <w:rsid w:val="003E0A9E"/>
    <w:rsid w:val="003E1433"/>
    <w:rsid w:val="003E2678"/>
    <w:rsid w:val="003E2E7C"/>
    <w:rsid w:val="003E41D9"/>
    <w:rsid w:val="003E48DD"/>
    <w:rsid w:val="003E5913"/>
    <w:rsid w:val="003E67A9"/>
    <w:rsid w:val="003E6FE5"/>
    <w:rsid w:val="003E7D87"/>
    <w:rsid w:val="003F0B7B"/>
    <w:rsid w:val="003F11CE"/>
    <w:rsid w:val="003F32C8"/>
    <w:rsid w:val="003F3768"/>
    <w:rsid w:val="003F538C"/>
    <w:rsid w:val="003F58AD"/>
    <w:rsid w:val="003F5DAA"/>
    <w:rsid w:val="003F7C20"/>
    <w:rsid w:val="00404272"/>
    <w:rsid w:val="004051DC"/>
    <w:rsid w:val="004123BA"/>
    <w:rsid w:val="00413D82"/>
    <w:rsid w:val="004236A7"/>
    <w:rsid w:val="0042747C"/>
    <w:rsid w:val="00432335"/>
    <w:rsid w:val="0043245B"/>
    <w:rsid w:val="00433ADF"/>
    <w:rsid w:val="00433BC6"/>
    <w:rsid w:val="004364DA"/>
    <w:rsid w:val="004368EC"/>
    <w:rsid w:val="00441602"/>
    <w:rsid w:val="00441812"/>
    <w:rsid w:val="00447E81"/>
    <w:rsid w:val="004525E2"/>
    <w:rsid w:val="00452823"/>
    <w:rsid w:val="004546E2"/>
    <w:rsid w:val="00460C40"/>
    <w:rsid w:val="00461171"/>
    <w:rsid w:val="00461176"/>
    <w:rsid w:val="0046141E"/>
    <w:rsid w:val="0046208E"/>
    <w:rsid w:val="004636A5"/>
    <w:rsid w:val="00464A71"/>
    <w:rsid w:val="00464F22"/>
    <w:rsid w:val="00466242"/>
    <w:rsid w:val="0047012F"/>
    <w:rsid w:val="004716AB"/>
    <w:rsid w:val="00472212"/>
    <w:rsid w:val="0047324F"/>
    <w:rsid w:val="0048002D"/>
    <w:rsid w:val="00480419"/>
    <w:rsid w:val="004809B0"/>
    <w:rsid w:val="004812B4"/>
    <w:rsid w:val="004851A5"/>
    <w:rsid w:val="004853D2"/>
    <w:rsid w:val="00486539"/>
    <w:rsid w:val="004925AE"/>
    <w:rsid w:val="0049407C"/>
    <w:rsid w:val="0049458A"/>
    <w:rsid w:val="00494765"/>
    <w:rsid w:val="0049685E"/>
    <w:rsid w:val="00496896"/>
    <w:rsid w:val="00496BF6"/>
    <w:rsid w:val="004A2C3D"/>
    <w:rsid w:val="004A304C"/>
    <w:rsid w:val="004A3934"/>
    <w:rsid w:val="004A46B2"/>
    <w:rsid w:val="004A7F33"/>
    <w:rsid w:val="004B3EA9"/>
    <w:rsid w:val="004B595F"/>
    <w:rsid w:val="004C5465"/>
    <w:rsid w:val="004C6C35"/>
    <w:rsid w:val="004D028E"/>
    <w:rsid w:val="004D628B"/>
    <w:rsid w:val="004E144F"/>
    <w:rsid w:val="004E3A43"/>
    <w:rsid w:val="004E5963"/>
    <w:rsid w:val="004E5C72"/>
    <w:rsid w:val="004E7C16"/>
    <w:rsid w:val="004F3421"/>
    <w:rsid w:val="004F3BB1"/>
    <w:rsid w:val="004F5192"/>
    <w:rsid w:val="004F574D"/>
    <w:rsid w:val="004F6782"/>
    <w:rsid w:val="005015E1"/>
    <w:rsid w:val="00502030"/>
    <w:rsid w:val="00505540"/>
    <w:rsid w:val="00511D0C"/>
    <w:rsid w:val="005125D7"/>
    <w:rsid w:val="00515FD6"/>
    <w:rsid w:val="00520C4D"/>
    <w:rsid w:val="005327D8"/>
    <w:rsid w:val="00533387"/>
    <w:rsid w:val="005342A5"/>
    <w:rsid w:val="00540649"/>
    <w:rsid w:val="0054105B"/>
    <w:rsid w:val="0054478F"/>
    <w:rsid w:val="00550B06"/>
    <w:rsid w:val="00550BE7"/>
    <w:rsid w:val="00551E6D"/>
    <w:rsid w:val="005521B4"/>
    <w:rsid w:val="00553B6C"/>
    <w:rsid w:val="005546DC"/>
    <w:rsid w:val="005575F4"/>
    <w:rsid w:val="005600F4"/>
    <w:rsid w:val="005635AD"/>
    <w:rsid w:val="00565345"/>
    <w:rsid w:val="005656C9"/>
    <w:rsid w:val="005656F8"/>
    <w:rsid w:val="00565BFA"/>
    <w:rsid w:val="00571FFD"/>
    <w:rsid w:val="0057201C"/>
    <w:rsid w:val="005728CA"/>
    <w:rsid w:val="00575762"/>
    <w:rsid w:val="005770AD"/>
    <w:rsid w:val="00584818"/>
    <w:rsid w:val="0058500E"/>
    <w:rsid w:val="00586408"/>
    <w:rsid w:val="00586BE8"/>
    <w:rsid w:val="00586EAD"/>
    <w:rsid w:val="0059351D"/>
    <w:rsid w:val="00593E08"/>
    <w:rsid w:val="005942F6"/>
    <w:rsid w:val="0059568E"/>
    <w:rsid w:val="005956BD"/>
    <w:rsid w:val="005A0062"/>
    <w:rsid w:val="005A3394"/>
    <w:rsid w:val="005A4BCA"/>
    <w:rsid w:val="005A6635"/>
    <w:rsid w:val="005A727E"/>
    <w:rsid w:val="005B1316"/>
    <w:rsid w:val="005B14F0"/>
    <w:rsid w:val="005B3E4F"/>
    <w:rsid w:val="005B470C"/>
    <w:rsid w:val="005B4886"/>
    <w:rsid w:val="005B4E38"/>
    <w:rsid w:val="005B69C7"/>
    <w:rsid w:val="005B6DFE"/>
    <w:rsid w:val="005C3CDD"/>
    <w:rsid w:val="005C4D0B"/>
    <w:rsid w:val="005D16B8"/>
    <w:rsid w:val="005D38AD"/>
    <w:rsid w:val="005D5C33"/>
    <w:rsid w:val="005E009E"/>
    <w:rsid w:val="005E19A1"/>
    <w:rsid w:val="005E1E1F"/>
    <w:rsid w:val="005F1229"/>
    <w:rsid w:val="006011F7"/>
    <w:rsid w:val="006029E3"/>
    <w:rsid w:val="00602B40"/>
    <w:rsid w:val="00602B44"/>
    <w:rsid w:val="006031BF"/>
    <w:rsid w:val="006062EC"/>
    <w:rsid w:val="006135DE"/>
    <w:rsid w:val="0061453B"/>
    <w:rsid w:val="0062684D"/>
    <w:rsid w:val="00626C21"/>
    <w:rsid w:val="0063044F"/>
    <w:rsid w:val="00633FC0"/>
    <w:rsid w:val="006340ED"/>
    <w:rsid w:val="00634981"/>
    <w:rsid w:val="00634F07"/>
    <w:rsid w:val="00635481"/>
    <w:rsid w:val="0063553C"/>
    <w:rsid w:val="00635899"/>
    <w:rsid w:val="00636045"/>
    <w:rsid w:val="00636C1C"/>
    <w:rsid w:val="0064194B"/>
    <w:rsid w:val="00641E08"/>
    <w:rsid w:val="00652C3C"/>
    <w:rsid w:val="00653D32"/>
    <w:rsid w:val="00655AAB"/>
    <w:rsid w:val="006609DD"/>
    <w:rsid w:val="00661437"/>
    <w:rsid w:val="00664DFD"/>
    <w:rsid w:val="00664FB8"/>
    <w:rsid w:val="00681C90"/>
    <w:rsid w:val="00681E41"/>
    <w:rsid w:val="00682DF7"/>
    <w:rsid w:val="006875DE"/>
    <w:rsid w:val="00692989"/>
    <w:rsid w:val="00692D81"/>
    <w:rsid w:val="00695F5E"/>
    <w:rsid w:val="006A2AB0"/>
    <w:rsid w:val="006A42A9"/>
    <w:rsid w:val="006A4A5B"/>
    <w:rsid w:val="006A4CBD"/>
    <w:rsid w:val="006A7BE4"/>
    <w:rsid w:val="006B1509"/>
    <w:rsid w:val="006B2471"/>
    <w:rsid w:val="006B3B14"/>
    <w:rsid w:val="006B55A1"/>
    <w:rsid w:val="006B5EC3"/>
    <w:rsid w:val="006B6C36"/>
    <w:rsid w:val="006B6EED"/>
    <w:rsid w:val="006C2814"/>
    <w:rsid w:val="006C2D1C"/>
    <w:rsid w:val="006C637C"/>
    <w:rsid w:val="006C6FA4"/>
    <w:rsid w:val="006D1B28"/>
    <w:rsid w:val="006D56AD"/>
    <w:rsid w:val="006D5ECF"/>
    <w:rsid w:val="006D6BEC"/>
    <w:rsid w:val="006D6C48"/>
    <w:rsid w:val="006D7120"/>
    <w:rsid w:val="006D7177"/>
    <w:rsid w:val="006E120C"/>
    <w:rsid w:val="006E165F"/>
    <w:rsid w:val="006E2511"/>
    <w:rsid w:val="006E2FC6"/>
    <w:rsid w:val="006E5B32"/>
    <w:rsid w:val="006F3B61"/>
    <w:rsid w:val="006F457C"/>
    <w:rsid w:val="006F6337"/>
    <w:rsid w:val="006F75B7"/>
    <w:rsid w:val="006F7F1C"/>
    <w:rsid w:val="007014C2"/>
    <w:rsid w:val="00703628"/>
    <w:rsid w:val="00703DCA"/>
    <w:rsid w:val="00704258"/>
    <w:rsid w:val="00704CD8"/>
    <w:rsid w:val="00705668"/>
    <w:rsid w:val="00705ABF"/>
    <w:rsid w:val="00710228"/>
    <w:rsid w:val="0071104B"/>
    <w:rsid w:val="007114DD"/>
    <w:rsid w:val="00712B96"/>
    <w:rsid w:val="00713815"/>
    <w:rsid w:val="00714627"/>
    <w:rsid w:val="00717688"/>
    <w:rsid w:val="00722568"/>
    <w:rsid w:val="00723886"/>
    <w:rsid w:val="00723A22"/>
    <w:rsid w:val="00723F0D"/>
    <w:rsid w:val="007251B4"/>
    <w:rsid w:val="00727093"/>
    <w:rsid w:val="0073201D"/>
    <w:rsid w:val="0073608F"/>
    <w:rsid w:val="00741D04"/>
    <w:rsid w:val="00746CB1"/>
    <w:rsid w:val="00750C1A"/>
    <w:rsid w:val="007511D7"/>
    <w:rsid w:val="00752435"/>
    <w:rsid w:val="0075303F"/>
    <w:rsid w:val="007575E2"/>
    <w:rsid w:val="0076143A"/>
    <w:rsid w:val="00771B89"/>
    <w:rsid w:val="00773366"/>
    <w:rsid w:val="00783CC2"/>
    <w:rsid w:val="007853B0"/>
    <w:rsid w:val="00785573"/>
    <w:rsid w:val="00785E99"/>
    <w:rsid w:val="00785F4D"/>
    <w:rsid w:val="00786538"/>
    <w:rsid w:val="007874BE"/>
    <w:rsid w:val="00787F61"/>
    <w:rsid w:val="00790FCB"/>
    <w:rsid w:val="007A0419"/>
    <w:rsid w:val="007A0D18"/>
    <w:rsid w:val="007A0DB9"/>
    <w:rsid w:val="007A43FF"/>
    <w:rsid w:val="007A5132"/>
    <w:rsid w:val="007A70CF"/>
    <w:rsid w:val="007A76FE"/>
    <w:rsid w:val="007B45F2"/>
    <w:rsid w:val="007B7101"/>
    <w:rsid w:val="007C5EC8"/>
    <w:rsid w:val="007C7596"/>
    <w:rsid w:val="007C7809"/>
    <w:rsid w:val="007C7B29"/>
    <w:rsid w:val="007D0277"/>
    <w:rsid w:val="007D59E5"/>
    <w:rsid w:val="007D78EF"/>
    <w:rsid w:val="007E067A"/>
    <w:rsid w:val="007E0957"/>
    <w:rsid w:val="007E0990"/>
    <w:rsid w:val="007E6206"/>
    <w:rsid w:val="007E7115"/>
    <w:rsid w:val="007F135A"/>
    <w:rsid w:val="007F1ED4"/>
    <w:rsid w:val="007F1F6E"/>
    <w:rsid w:val="007F50CB"/>
    <w:rsid w:val="007F66BE"/>
    <w:rsid w:val="007F68D5"/>
    <w:rsid w:val="00810152"/>
    <w:rsid w:val="008102C1"/>
    <w:rsid w:val="0081242D"/>
    <w:rsid w:val="00813EFE"/>
    <w:rsid w:val="00815ED9"/>
    <w:rsid w:val="00820E07"/>
    <w:rsid w:val="00821631"/>
    <w:rsid w:val="00822E00"/>
    <w:rsid w:val="00825739"/>
    <w:rsid w:val="00832C06"/>
    <w:rsid w:val="008331EA"/>
    <w:rsid w:val="0083730F"/>
    <w:rsid w:val="00840C73"/>
    <w:rsid w:val="00840DCE"/>
    <w:rsid w:val="00843752"/>
    <w:rsid w:val="00850A19"/>
    <w:rsid w:val="008511C9"/>
    <w:rsid w:val="00851DD7"/>
    <w:rsid w:val="00855930"/>
    <w:rsid w:val="00856665"/>
    <w:rsid w:val="00862CE4"/>
    <w:rsid w:val="0086358E"/>
    <w:rsid w:val="008635B4"/>
    <w:rsid w:val="008639A3"/>
    <w:rsid w:val="0086425D"/>
    <w:rsid w:val="00864A93"/>
    <w:rsid w:val="008664E8"/>
    <w:rsid w:val="00872FA6"/>
    <w:rsid w:val="0087332B"/>
    <w:rsid w:val="0087699C"/>
    <w:rsid w:val="00887B3E"/>
    <w:rsid w:val="008908C7"/>
    <w:rsid w:val="00891EBA"/>
    <w:rsid w:val="0089275D"/>
    <w:rsid w:val="00894E42"/>
    <w:rsid w:val="008A027A"/>
    <w:rsid w:val="008A2418"/>
    <w:rsid w:val="008A46EB"/>
    <w:rsid w:val="008A4CF3"/>
    <w:rsid w:val="008A5967"/>
    <w:rsid w:val="008A6196"/>
    <w:rsid w:val="008A6223"/>
    <w:rsid w:val="008B3070"/>
    <w:rsid w:val="008B3494"/>
    <w:rsid w:val="008C1626"/>
    <w:rsid w:val="008C23D6"/>
    <w:rsid w:val="008C4E45"/>
    <w:rsid w:val="008D26F5"/>
    <w:rsid w:val="008D4D09"/>
    <w:rsid w:val="008D4E1D"/>
    <w:rsid w:val="008E0AB9"/>
    <w:rsid w:val="008E34D3"/>
    <w:rsid w:val="008E3C90"/>
    <w:rsid w:val="008F1378"/>
    <w:rsid w:val="008F23CA"/>
    <w:rsid w:val="008F3611"/>
    <w:rsid w:val="008F58CA"/>
    <w:rsid w:val="00900180"/>
    <w:rsid w:val="009032E7"/>
    <w:rsid w:val="00903B43"/>
    <w:rsid w:val="00903BDB"/>
    <w:rsid w:val="0091200C"/>
    <w:rsid w:val="00915BD6"/>
    <w:rsid w:val="009178B6"/>
    <w:rsid w:val="00922493"/>
    <w:rsid w:val="00922796"/>
    <w:rsid w:val="009237B9"/>
    <w:rsid w:val="00924196"/>
    <w:rsid w:val="009312F6"/>
    <w:rsid w:val="00932765"/>
    <w:rsid w:val="0093325E"/>
    <w:rsid w:val="009335A7"/>
    <w:rsid w:val="009349C8"/>
    <w:rsid w:val="00934AA0"/>
    <w:rsid w:val="0093513F"/>
    <w:rsid w:val="00935AB1"/>
    <w:rsid w:val="0094029E"/>
    <w:rsid w:val="0094136D"/>
    <w:rsid w:val="00941CEF"/>
    <w:rsid w:val="00941DF5"/>
    <w:rsid w:val="00943323"/>
    <w:rsid w:val="00943DEC"/>
    <w:rsid w:val="00944D1C"/>
    <w:rsid w:val="009524C8"/>
    <w:rsid w:val="009530D8"/>
    <w:rsid w:val="00953B56"/>
    <w:rsid w:val="00961525"/>
    <w:rsid w:val="00964E0C"/>
    <w:rsid w:val="0096721C"/>
    <w:rsid w:val="00980A44"/>
    <w:rsid w:val="00982653"/>
    <w:rsid w:val="00982CF8"/>
    <w:rsid w:val="009857B0"/>
    <w:rsid w:val="00985B59"/>
    <w:rsid w:val="00991371"/>
    <w:rsid w:val="00995073"/>
    <w:rsid w:val="00997DBE"/>
    <w:rsid w:val="00997F13"/>
    <w:rsid w:val="009A1F55"/>
    <w:rsid w:val="009A58EC"/>
    <w:rsid w:val="009B0236"/>
    <w:rsid w:val="009B0F35"/>
    <w:rsid w:val="009B4A01"/>
    <w:rsid w:val="009B5CC2"/>
    <w:rsid w:val="009B601A"/>
    <w:rsid w:val="009C004E"/>
    <w:rsid w:val="009C1220"/>
    <w:rsid w:val="009C71A0"/>
    <w:rsid w:val="009D02C9"/>
    <w:rsid w:val="009D0A73"/>
    <w:rsid w:val="009E00AF"/>
    <w:rsid w:val="009E079A"/>
    <w:rsid w:val="009E11AD"/>
    <w:rsid w:val="009E2B42"/>
    <w:rsid w:val="009F2379"/>
    <w:rsid w:val="009F25E6"/>
    <w:rsid w:val="00A036D6"/>
    <w:rsid w:val="00A0582C"/>
    <w:rsid w:val="00A0629B"/>
    <w:rsid w:val="00A06F3D"/>
    <w:rsid w:val="00A07469"/>
    <w:rsid w:val="00A07B6D"/>
    <w:rsid w:val="00A10076"/>
    <w:rsid w:val="00A12789"/>
    <w:rsid w:val="00A12E85"/>
    <w:rsid w:val="00A15914"/>
    <w:rsid w:val="00A228EA"/>
    <w:rsid w:val="00A2353A"/>
    <w:rsid w:val="00A24F55"/>
    <w:rsid w:val="00A278C2"/>
    <w:rsid w:val="00A30EDF"/>
    <w:rsid w:val="00A3145B"/>
    <w:rsid w:val="00A31BD0"/>
    <w:rsid w:val="00A32EA0"/>
    <w:rsid w:val="00A335DA"/>
    <w:rsid w:val="00A33698"/>
    <w:rsid w:val="00A34237"/>
    <w:rsid w:val="00A34D9F"/>
    <w:rsid w:val="00A3609E"/>
    <w:rsid w:val="00A36EC4"/>
    <w:rsid w:val="00A40D01"/>
    <w:rsid w:val="00A436C2"/>
    <w:rsid w:val="00A44B30"/>
    <w:rsid w:val="00A4626A"/>
    <w:rsid w:val="00A46C24"/>
    <w:rsid w:val="00A5010A"/>
    <w:rsid w:val="00A53868"/>
    <w:rsid w:val="00A5451B"/>
    <w:rsid w:val="00A56A5E"/>
    <w:rsid w:val="00A60A4D"/>
    <w:rsid w:val="00A63BA7"/>
    <w:rsid w:val="00A64064"/>
    <w:rsid w:val="00A66C2D"/>
    <w:rsid w:val="00A7407C"/>
    <w:rsid w:val="00A7489B"/>
    <w:rsid w:val="00A7501C"/>
    <w:rsid w:val="00A764D2"/>
    <w:rsid w:val="00A76B4E"/>
    <w:rsid w:val="00A81CBF"/>
    <w:rsid w:val="00A81F34"/>
    <w:rsid w:val="00A835ED"/>
    <w:rsid w:val="00A838F3"/>
    <w:rsid w:val="00A84E5B"/>
    <w:rsid w:val="00A870F6"/>
    <w:rsid w:val="00A87517"/>
    <w:rsid w:val="00A87A6B"/>
    <w:rsid w:val="00A924FE"/>
    <w:rsid w:val="00A95323"/>
    <w:rsid w:val="00A97467"/>
    <w:rsid w:val="00A97B11"/>
    <w:rsid w:val="00AA2558"/>
    <w:rsid w:val="00AB149F"/>
    <w:rsid w:val="00AB2707"/>
    <w:rsid w:val="00AB2FA6"/>
    <w:rsid w:val="00AB324C"/>
    <w:rsid w:val="00AC7BD3"/>
    <w:rsid w:val="00AD02D2"/>
    <w:rsid w:val="00AD293E"/>
    <w:rsid w:val="00AD2CD2"/>
    <w:rsid w:val="00AD34B1"/>
    <w:rsid w:val="00AD394D"/>
    <w:rsid w:val="00AD744B"/>
    <w:rsid w:val="00AD7451"/>
    <w:rsid w:val="00AD76A2"/>
    <w:rsid w:val="00AD79D8"/>
    <w:rsid w:val="00AD7E64"/>
    <w:rsid w:val="00AE1497"/>
    <w:rsid w:val="00AE2DA3"/>
    <w:rsid w:val="00AE3292"/>
    <w:rsid w:val="00AE356B"/>
    <w:rsid w:val="00AF2194"/>
    <w:rsid w:val="00AF59DA"/>
    <w:rsid w:val="00B002B3"/>
    <w:rsid w:val="00B01BC5"/>
    <w:rsid w:val="00B064A5"/>
    <w:rsid w:val="00B12871"/>
    <w:rsid w:val="00B1352F"/>
    <w:rsid w:val="00B167CB"/>
    <w:rsid w:val="00B1747F"/>
    <w:rsid w:val="00B21F5A"/>
    <w:rsid w:val="00B22FB6"/>
    <w:rsid w:val="00B25045"/>
    <w:rsid w:val="00B256D2"/>
    <w:rsid w:val="00B301F1"/>
    <w:rsid w:val="00B30AAA"/>
    <w:rsid w:val="00B313BB"/>
    <w:rsid w:val="00B31596"/>
    <w:rsid w:val="00B3262B"/>
    <w:rsid w:val="00B333FE"/>
    <w:rsid w:val="00B339A3"/>
    <w:rsid w:val="00B344F1"/>
    <w:rsid w:val="00B354CA"/>
    <w:rsid w:val="00B35802"/>
    <w:rsid w:val="00B364C0"/>
    <w:rsid w:val="00B44AE9"/>
    <w:rsid w:val="00B469A5"/>
    <w:rsid w:val="00B4743E"/>
    <w:rsid w:val="00B544EB"/>
    <w:rsid w:val="00B55FA4"/>
    <w:rsid w:val="00B64F2D"/>
    <w:rsid w:val="00B6564F"/>
    <w:rsid w:val="00B66C52"/>
    <w:rsid w:val="00B72C5A"/>
    <w:rsid w:val="00B829F7"/>
    <w:rsid w:val="00B84855"/>
    <w:rsid w:val="00B87A1A"/>
    <w:rsid w:val="00B90E99"/>
    <w:rsid w:val="00B94189"/>
    <w:rsid w:val="00B95789"/>
    <w:rsid w:val="00BA24D5"/>
    <w:rsid w:val="00BA4EF1"/>
    <w:rsid w:val="00BA5A6D"/>
    <w:rsid w:val="00BA6B1D"/>
    <w:rsid w:val="00BA7A74"/>
    <w:rsid w:val="00BB056D"/>
    <w:rsid w:val="00BB2EC2"/>
    <w:rsid w:val="00BB33C0"/>
    <w:rsid w:val="00BB4CE3"/>
    <w:rsid w:val="00BB5F8E"/>
    <w:rsid w:val="00BC1EA6"/>
    <w:rsid w:val="00BD4D38"/>
    <w:rsid w:val="00BE2AB4"/>
    <w:rsid w:val="00BE3158"/>
    <w:rsid w:val="00BE3756"/>
    <w:rsid w:val="00BE439C"/>
    <w:rsid w:val="00BE6896"/>
    <w:rsid w:val="00BF56D7"/>
    <w:rsid w:val="00C02D15"/>
    <w:rsid w:val="00C038C4"/>
    <w:rsid w:val="00C0478F"/>
    <w:rsid w:val="00C0615D"/>
    <w:rsid w:val="00C0691A"/>
    <w:rsid w:val="00C10366"/>
    <w:rsid w:val="00C141D6"/>
    <w:rsid w:val="00C20032"/>
    <w:rsid w:val="00C3318A"/>
    <w:rsid w:val="00C36FD3"/>
    <w:rsid w:val="00C37E58"/>
    <w:rsid w:val="00C5329B"/>
    <w:rsid w:val="00C53657"/>
    <w:rsid w:val="00C56E24"/>
    <w:rsid w:val="00C5769B"/>
    <w:rsid w:val="00C57CDF"/>
    <w:rsid w:val="00C636B4"/>
    <w:rsid w:val="00C642B6"/>
    <w:rsid w:val="00C663AF"/>
    <w:rsid w:val="00C66ED7"/>
    <w:rsid w:val="00C670BD"/>
    <w:rsid w:val="00C67897"/>
    <w:rsid w:val="00C7614B"/>
    <w:rsid w:val="00C76C70"/>
    <w:rsid w:val="00C77C14"/>
    <w:rsid w:val="00C803EF"/>
    <w:rsid w:val="00C8082F"/>
    <w:rsid w:val="00C82E88"/>
    <w:rsid w:val="00C835F7"/>
    <w:rsid w:val="00C83686"/>
    <w:rsid w:val="00C83CBB"/>
    <w:rsid w:val="00C901E3"/>
    <w:rsid w:val="00C91DB4"/>
    <w:rsid w:val="00C92085"/>
    <w:rsid w:val="00C925B6"/>
    <w:rsid w:val="00C9653F"/>
    <w:rsid w:val="00CA08E6"/>
    <w:rsid w:val="00CA20E7"/>
    <w:rsid w:val="00CA2283"/>
    <w:rsid w:val="00CA4B6F"/>
    <w:rsid w:val="00CA6166"/>
    <w:rsid w:val="00CA6C7C"/>
    <w:rsid w:val="00CA7307"/>
    <w:rsid w:val="00CB022F"/>
    <w:rsid w:val="00CB0E95"/>
    <w:rsid w:val="00CB1724"/>
    <w:rsid w:val="00CB32FB"/>
    <w:rsid w:val="00CB39F9"/>
    <w:rsid w:val="00CB7061"/>
    <w:rsid w:val="00CB79CB"/>
    <w:rsid w:val="00CC3DD0"/>
    <w:rsid w:val="00CD2A3F"/>
    <w:rsid w:val="00CE0276"/>
    <w:rsid w:val="00CE2615"/>
    <w:rsid w:val="00CE4407"/>
    <w:rsid w:val="00CE52BB"/>
    <w:rsid w:val="00CE5C22"/>
    <w:rsid w:val="00CF0220"/>
    <w:rsid w:val="00CF17DC"/>
    <w:rsid w:val="00CF23B9"/>
    <w:rsid w:val="00CF2570"/>
    <w:rsid w:val="00CF285B"/>
    <w:rsid w:val="00CF378B"/>
    <w:rsid w:val="00CF6628"/>
    <w:rsid w:val="00D00F33"/>
    <w:rsid w:val="00D02286"/>
    <w:rsid w:val="00D07F92"/>
    <w:rsid w:val="00D117FB"/>
    <w:rsid w:val="00D16F25"/>
    <w:rsid w:val="00D20D6E"/>
    <w:rsid w:val="00D20E74"/>
    <w:rsid w:val="00D2496A"/>
    <w:rsid w:val="00D27021"/>
    <w:rsid w:val="00D30160"/>
    <w:rsid w:val="00D3095A"/>
    <w:rsid w:val="00D34ABE"/>
    <w:rsid w:val="00D4099A"/>
    <w:rsid w:val="00D43EAF"/>
    <w:rsid w:val="00D50247"/>
    <w:rsid w:val="00D5096B"/>
    <w:rsid w:val="00D5128F"/>
    <w:rsid w:val="00D51D42"/>
    <w:rsid w:val="00D522C3"/>
    <w:rsid w:val="00D5257C"/>
    <w:rsid w:val="00D54FB7"/>
    <w:rsid w:val="00D55B0A"/>
    <w:rsid w:val="00D56EC0"/>
    <w:rsid w:val="00D60366"/>
    <w:rsid w:val="00D6282B"/>
    <w:rsid w:val="00D63012"/>
    <w:rsid w:val="00D63D22"/>
    <w:rsid w:val="00D706FB"/>
    <w:rsid w:val="00D72509"/>
    <w:rsid w:val="00D7481D"/>
    <w:rsid w:val="00D816C1"/>
    <w:rsid w:val="00D82997"/>
    <w:rsid w:val="00D8542F"/>
    <w:rsid w:val="00D87B8B"/>
    <w:rsid w:val="00D87F8C"/>
    <w:rsid w:val="00D931C9"/>
    <w:rsid w:val="00D95381"/>
    <w:rsid w:val="00D979D6"/>
    <w:rsid w:val="00D97AAE"/>
    <w:rsid w:val="00DA190F"/>
    <w:rsid w:val="00DA225D"/>
    <w:rsid w:val="00DA2DF5"/>
    <w:rsid w:val="00DA409E"/>
    <w:rsid w:val="00DA4F7D"/>
    <w:rsid w:val="00DA4F98"/>
    <w:rsid w:val="00DA5848"/>
    <w:rsid w:val="00DA650C"/>
    <w:rsid w:val="00DB3E09"/>
    <w:rsid w:val="00DB60A4"/>
    <w:rsid w:val="00DB7315"/>
    <w:rsid w:val="00DB7D4B"/>
    <w:rsid w:val="00DC05C6"/>
    <w:rsid w:val="00DC077D"/>
    <w:rsid w:val="00DC12A2"/>
    <w:rsid w:val="00DC2EC1"/>
    <w:rsid w:val="00DC6004"/>
    <w:rsid w:val="00DD0887"/>
    <w:rsid w:val="00DD1BFA"/>
    <w:rsid w:val="00DD29C0"/>
    <w:rsid w:val="00DD2AC4"/>
    <w:rsid w:val="00DD475D"/>
    <w:rsid w:val="00DE0149"/>
    <w:rsid w:val="00DE65B6"/>
    <w:rsid w:val="00DF064A"/>
    <w:rsid w:val="00DF16EE"/>
    <w:rsid w:val="00DF2759"/>
    <w:rsid w:val="00DF47AD"/>
    <w:rsid w:val="00DF5C0A"/>
    <w:rsid w:val="00E03546"/>
    <w:rsid w:val="00E07F10"/>
    <w:rsid w:val="00E13003"/>
    <w:rsid w:val="00E16BFD"/>
    <w:rsid w:val="00E16D31"/>
    <w:rsid w:val="00E231CB"/>
    <w:rsid w:val="00E23975"/>
    <w:rsid w:val="00E24D12"/>
    <w:rsid w:val="00E259A5"/>
    <w:rsid w:val="00E27BEB"/>
    <w:rsid w:val="00E27E50"/>
    <w:rsid w:val="00E3242A"/>
    <w:rsid w:val="00E3324A"/>
    <w:rsid w:val="00E338AE"/>
    <w:rsid w:val="00E36503"/>
    <w:rsid w:val="00E4032E"/>
    <w:rsid w:val="00E42A47"/>
    <w:rsid w:val="00E43172"/>
    <w:rsid w:val="00E431DB"/>
    <w:rsid w:val="00E444A6"/>
    <w:rsid w:val="00E4540C"/>
    <w:rsid w:val="00E45AF6"/>
    <w:rsid w:val="00E50257"/>
    <w:rsid w:val="00E514FB"/>
    <w:rsid w:val="00E54872"/>
    <w:rsid w:val="00E60FDF"/>
    <w:rsid w:val="00E6458E"/>
    <w:rsid w:val="00E66818"/>
    <w:rsid w:val="00E668C5"/>
    <w:rsid w:val="00E6704A"/>
    <w:rsid w:val="00E712AB"/>
    <w:rsid w:val="00E72645"/>
    <w:rsid w:val="00E75328"/>
    <w:rsid w:val="00E773EE"/>
    <w:rsid w:val="00E80347"/>
    <w:rsid w:val="00E8092F"/>
    <w:rsid w:val="00E85D85"/>
    <w:rsid w:val="00E86B74"/>
    <w:rsid w:val="00E92E43"/>
    <w:rsid w:val="00E95D90"/>
    <w:rsid w:val="00E975F7"/>
    <w:rsid w:val="00EA1B03"/>
    <w:rsid w:val="00EA2184"/>
    <w:rsid w:val="00EA3388"/>
    <w:rsid w:val="00EA4881"/>
    <w:rsid w:val="00EA50D4"/>
    <w:rsid w:val="00EB3DA5"/>
    <w:rsid w:val="00EB71E8"/>
    <w:rsid w:val="00EB7DF5"/>
    <w:rsid w:val="00EC1480"/>
    <w:rsid w:val="00EC2D73"/>
    <w:rsid w:val="00EC3185"/>
    <w:rsid w:val="00EC3413"/>
    <w:rsid w:val="00EC4622"/>
    <w:rsid w:val="00ED0477"/>
    <w:rsid w:val="00ED7959"/>
    <w:rsid w:val="00ED7BE1"/>
    <w:rsid w:val="00EE0D95"/>
    <w:rsid w:val="00EE0DCF"/>
    <w:rsid w:val="00EE0EE7"/>
    <w:rsid w:val="00EE4076"/>
    <w:rsid w:val="00EE4FAD"/>
    <w:rsid w:val="00EF0B31"/>
    <w:rsid w:val="00EF1199"/>
    <w:rsid w:val="00EF2031"/>
    <w:rsid w:val="00EF239C"/>
    <w:rsid w:val="00EF7477"/>
    <w:rsid w:val="00EF78BF"/>
    <w:rsid w:val="00F023DE"/>
    <w:rsid w:val="00F0683B"/>
    <w:rsid w:val="00F101BF"/>
    <w:rsid w:val="00F10369"/>
    <w:rsid w:val="00F129CD"/>
    <w:rsid w:val="00F14283"/>
    <w:rsid w:val="00F14D00"/>
    <w:rsid w:val="00F15D3F"/>
    <w:rsid w:val="00F15D89"/>
    <w:rsid w:val="00F2123B"/>
    <w:rsid w:val="00F233CB"/>
    <w:rsid w:val="00F24F08"/>
    <w:rsid w:val="00F26D8F"/>
    <w:rsid w:val="00F313AE"/>
    <w:rsid w:val="00F3485F"/>
    <w:rsid w:val="00F34FB8"/>
    <w:rsid w:val="00F3777E"/>
    <w:rsid w:val="00F37A33"/>
    <w:rsid w:val="00F40A49"/>
    <w:rsid w:val="00F425E4"/>
    <w:rsid w:val="00F43B21"/>
    <w:rsid w:val="00F449C4"/>
    <w:rsid w:val="00F45AED"/>
    <w:rsid w:val="00F51D53"/>
    <w:rsid w:val="00F53E65"/>
    <w:rsid w:val="00F563F7"/>
    <w:rsid w:val="00F57180"/>
    <w:rsid w:val="00F579B5"/>
    <w:rsid w:val="00F60325"/>
    <w:rsid w:val="00F630BE"/>
    <w:rsid w:val="00F64AE5"/>
    <w:rsid w:val="00F670AB"/>
    <w:rsid w:val="00F67174"/>
    <w:rsid w:val="00F705A7"/>
    <w:rsid w:val="00F70FFD"/>
    <w:rsid w:val="00F7133C"/>
    <w:rsid w:val="00F71938"/>
    <w:rsid w:val="00F744BD"/>
    <w:rsid w:val="00F75881"/>
    <w:rsid w:val="00F77305"/>
    <w:rsid w:val="00F814FA"/>
    <w:rsid w:val="00F81693"/>
    <w:rsid w:val="00F82367"/>
    <w:rsid w:val="00F8237B"/>
    <w:rsid w:val="00F83CCB"/>
    <w:rsid w:val="00F8470F"/>
    <w:rsid w:val="00F8559A"/>
    <w:rsid w:val="00F91AC9"/>
    <w:rsid w:val="00F95087"/>
    <w:rsid w:val="00FA1999"/>
    <w:rsid w:val="00FA1D33"/>
    <w:rsid w:val="00FA5CB9"/>
    <w:rsid w:val="00FB1252"/>
    <w:rsid w:val="00FB239E"/>
    <w:rsid w:val="00FB3378"/>
    <w:rsid w:val="00FB36A5"/>
    <w:rsid w:val="00FB4865"/>
    <w:rsid w:val="00FC020D"/>
    <w:rsid w:val="00FC1E92"/>
    <w:rsid w:val="00FC2D81"/>
    <w:rsid w:val="00FC4990"/>
    <w:rsid w:val="00FC5411"/>
    <w:rsid w:val="00FD16CB"/>
    <w:rsid w:val="00FD19B8"/>
    <w:rsid w:val="00FD1A73"/>
    <w:rsid w:val="00FD2424"/>
    <w:rsid w:val="00FD2D50"/>
    <w:rsid w:val="00FE058A"/>
    <w:rsid w:val="00FE30AE"/>
    <w:rsid w:val="00FE3E6B"/>
    <w:rsid w:val="00FE413B"/>
    <w:rsid w:val="00FE4A16"/>
    <w:rsid w:val="00FE5546"/>
    <w:rsid w:val="00FE5EFB"/>
    <w:rsid w:val="00FE641A"/>
    <w:rsid w:val="00FF7789"/>
    <w:rsid w:val="14629115"/>
    <w:rsid w:val="18BC19C6"/>
    <w:rsid w:val="19C6BD61"/>
    <w:rsid w:val="1ADB9441"/>
    <w:rsid w:val="20ABC30F"/>
    <w:rsid w:val="2DA6F303"/>
    <w:rsid w:val="3000B10E"/>
    <w:rsid w:val="364E2A87"/>
    <w:rsid w:val="39BC77A1"/>
    <w:rsid w:val="3F6D0C95"/>
    <w:rsid w:val="466D174B"/>
    <w:rsid w:val="4C9DA7CC"/>
    <w:rsid w:val="4E686AB2"/>
    <w:rsid w:val="53D83119"/>
    <w:rsid w:val="56707B41"/>
    <w:rsid w:val="5D0F2520"/>
    <w:rsid w:val="6C8A5723"/>
    <w:rsid w:val="6E7E7CE0"/>
    <w:rsid w:val="71378442"/>
    <w:rsid w:val="777A2670"/>
  </w:rsids>
  <m:mathPr>
    <m:mathFont m:val="Cambria Math"/>
    <m:brkBin m:val="before"/>
    <m:brkBinSub m:val="--"/>
    <m:smallFrac m:val="0"/>
    <m:dispDef/>
    <m:lMargin m:val="0"/>
    <m:rMargin m:val="0"/>
    <m:defJc m:val="centerGroup"/>
    <m:wrapIndent m:val="1440"/>
    <m:intLim m:val="subSup"/>
    <m:naryLim m:val="undOvr"/>
  </m:mathPr>
  <w:themeFontLang w:val="es-E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28FFF7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qFormat="1"/>
    <w:lsdException w:name="index 2" w:semiHidden="1" w:unhideWhenUsed="1" w:qFormat="1"/>
    <w:lsdException w:name="index 3" w:semiHidden="1" w:unhideWhenUsed="1" w:qFormat="1"/>
    <w:lsdException w:name="index 4" w:semiHidden="1" w:unhideWhenUsed="1" w:qFormat="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qFormat="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8" w:unhideWhenUsed="1" w:qFormat="1"/>
    <w:lsdException w:name="List Number" w:uiPriority="8" w:qFormat="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qFormat="1"/>
    <w:lsdException w:name="Note Heading" w:semiHidden="1" w:unhideWhenUsed="1"/>
    <w:lsdException w:name="Body Text 2" w:semiHidden="1" w:unhideWhenUsed="1" w:qFormat="1"/>
    <w:lsdException w:name="Body Text 3" w:semiHidden="1" w:unhideWhenUsed="1" w:qFormat="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4"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iPriority="0" w:unhideWhenUsed="1"/>
    <w:lsdException w:name="HTML Keyboard" w:semiHidden="1" w:unhideWhenUsed="1"/>
    <w:lsdException w:name="HTML Preformatted" w:semiHidden="1" w:unhideWhenUsed="1" w:qFormat="1"/>
    <w:lsdException w:name="HTML Sample" w:semiHidden="1" w:uiPriority="0" w:unhideWhenUsed="1"/>
    <w:lsdException w:name="HTML Typewriter" w:semiHidden="1" w:unhideWhenUsed="1"/>
    <w:lsdException w:name="HTML Variable" w:semiHidden="1" w:uiPriority="0" w:unhideWhenUsed="1"/>
    <w:lsdException w:name="Normal Table" w:semiHidden="1" w:uiPriority="0" w:unhideWhenUsed="1"/>
    <w:lsdException w:name="annotation subject" w:semiHidden="1" w:unhideWhenUsed="1" w:qFormat="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qFormat="1"/>
    <w:lsdException w:name="Table Grid" w:uiPriority="39"/>
    <w:lsdException w:name="Table Theme" w:semiHidden="1" w:uiPriority="0" w:unhideWhenUsed="1"/>
    <w:lsdException w:name="Placeholder Text" w:semiHidden="1"/>
    <w:lsdException w:name="No Spacing" w:uiPriority="3" w:qFormat="1"/>
    <w:lsdException w:name="Light Shading" w:uiPriority="60"/>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60" w:qFormat="1"/>
    <w:lsdException w:name="Light List Accent 1" w:uiPriority="66"/>
    <w:lsdException w:name="Light Grid Accent 1" w:uiPriority="67"/>
    <w:lsdException w:name="Medium Shading 1 Accent 1" w:uiPriority="63"/>
    <w:lsdException w:name="Medium Shading 2 Accent 1" w:uiPriority="69"/>
    <w:lsdException w:name="Medium List 1 Accent 1" w:uiPriority="70"/>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6"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line="360" w:lineRule="auto"/>
      <w:jc w:val="both"/>
    </w:pPr>
    <w:rPr>
      <w:rFonts w:ascii="Tahoma" w:hAnsi="Tahoma"/>
      <w:sz w:val="22"/>
      <w:lang w:val="es-CR"/>
    </w:rPr>
  </w:style>
  <w:style w:type="paragraph" w:styleId="Heading1">
    <w:name w:val="heading 1"/>
    <w:aliases w:val="titulo 1"/>
    <w:basedOn w:val="Normal"/>
    <w:next w:val="Normal"/>
    <w:link w:val="Heading1Char1"/>
    <w:uiPriority w:val="9"/>
    <w:qFormat/>
    <w:pPr>
      <w:keepNext/>
      <w:spacing w:line="240" w:lineRule="auto"/>
      <w:outlineLvl w:val="0"/>
    </w:pPr>
    <w:rPr>
      <w:rFonts w:ascii="Arial" w:hAnsi="Arial"/>
      <w:b/>
      <w:i/>
      <w:sz w:val="24"/>
    </w:rPr>
  </w:style>
  <w:style w:type="paragraph" w:styleId="Heading2">
    <w:name w:val="heading 2"/>
    <w:aliases w:val="Level 1,Chapter Title"/>
    <w:basedOn w:val="Normal"/>
    <w:next w:val="Normal"/>
    <w:link w:val="Heading2Char"/>
    <w:uiPriority w:val="9"/>
    <w:qFormat/>
    <w:pPr>
      <w:keepNext/>
      <w:spacing w:line="240" w:lineRule="auto"/>
      <w:outlineLvl w:val="1"/>
    </w:pPr>
    <w:rPr>
      <w:rFonts w:ascii="Arial" w:hAnsi="Arial"/>
      <w:b/>
      <w:sz w:val="24"/>
    </w:rPr>
  </w:style>
  <w:style w:type="paragraph" w:styleId="Heading3">
    <w:name w:val="heading 3"/>
    <w:basedOn w:val="Normal"/>
    <w:next w:val="Normal"/>
    <w:link w:val="Heading3Char"/>
    <w:uiPriority w:val="9"/>
    <w:qFormat/>
    <w:pPr>
      <w:keepNext/>
      <w:spacing w:line="240" w:lineRule="auto"/>
      <w:jc w:val="left"/>
      <w:outlineLvl w:val="2"/>
    </w:pPr>
    <w:rPr>
      <w:rFonts w:ascii="Arial" w:hAnsi="Arial"/>
      <w:b/>
      <w:i/>
    </w:rPr>
  </w:style>
  <w:style w:type="paragraph" w:styleId="Heading4">
    <w:name w:val="heading 4"/>
    <w:basedOn w:val="Normal"/>
    <w:next w:val="Normal"/>
    <w:link w:val="Heading4Char"/>
    <w:uiPriority w:val="9"/>
    <w:qFormat/>
    <w:pPr>
      <w:keepNext/>
      <w:jc w:val="right"/>
      <w:outlineLvl w:val="3"/>
    </w:pPr>
    <w:rPr>
      <w:rFonts w:ascii="Arial" w:hAnsi="Arial"/>
      <w:i/>
      <w:iCs/>
      <w:sz w:val="28"/>
      <w:lang w:val="fr-FR"/>
    </w:rPr>
  </w:style>
  <w:style w:type="paragraph" w:styleId="Heading5">
    <w:name w:val="heading 5"/>
    <w:basedOn w:val="Normal"/>
    <w:next w:val="Normal"/>
    <w:uiPriority w:val="9"/>
    <w:qFormat/>
    <w:pPr>
      <w:keepNext/>
      <w:spacing w:line="240" w:lineRule="auto"/>
      <w:jc w:val="right"/>
      <w:outlineLvl w:val="4"/>
    </w:pPr>
    <w:rPr>
      <w:rFonts w:ascii="Arial" w:hAnsi="Arial" w:cs="Arial"/>
      <w:b/>
      <w:i/>
      <w:iCs/>
      <w:sz w:val="28"/>
      <w:szCs w:val="24"/>
    </w:rPr>
  </w:style>
  <w:style w:type="paragraph" w:styleId="Heading6">
    <w:name w:val="heading 6"/>
    <w:basedOn w:val="Normal"/>
    <w:next w:val="Normal"/>
    <w:link w:val="Heading6Char"/>
    <w:uiPriority w:val="9"/>
    <w:qFormat/>
    <w:pPr>
      <w:keepNext/>
      <w:spacing w:line="240" w:lineRule="auto"/>
      <w:jc w:val="center"/>
      <w:outlineLvl w:val="5"/>
    </w:pPr>
    <w:rPr>
      <w:rFonts w:ascii="Arial" w:hAnsi="Arial"/>
      <w:i/>
      <w:iCs/>
      <w:sz w:val="24"/>
      <w:u w:val="single"/>
      <w:lang w:val="es-ES"/>
    </w:rPr>
  </w:style>
  <w:style w:type="paragraph" w:styleId="Heading7">
    <w:name w:val="heading 7"/>
    <w:basedOn w:val="Normal"/>
    <w:next w:val="Normal"/>
    <w:link w:val="Heading7Char"/>
    <w:uiPriority w:val="9"/>
    <w:qFormat/>
    <w:pPr>
      <w:keepNext/>
      <w:spacing w:line="240" w:lineRule="auto"/>
      <w:jc w:val="center"/>
      <w:outlineLvl w:val="6"/>
    </w:pPr>
    <w:rPr>
      <w:rFonts w:ascii="Arial" w:hAnsi="Arial"/>
      <w:b/>
      <w:bCs/>
      <w:sz w:val="24"/>
      <w:u w:val="single"/>
      <w:lang w:val="es-ES"/>
    </w:rPr>
  </w:style>
  <w:style w:type="paragraph" w:styleId="Heading8">
    <w:name w:val="heading 8"/>
    <w:basedOn w:val="Normal"/>
    <w:next w:val="Normal"/>
    <w:link w:val="Heading8Char"/>
    <w:uiPriority w:val="9"/>
    <w:qFormat/>
    <w:pPr>
      <w:keepNext/>
      <w:spacing w:line="240" w:lineRule="auto"/>
      <w:jc w:val="left"/>
      <w:outlineLvl w:val="7"/>
    </w:pPr>
    <w:rPr>
      <w:rFonts w:ascii="Arial Narrow" w:hAnsi="Arial Narrow"/>
      <w:i/>
      <w:sz w:val="16"/>
      <w:lang w:val="es-CL"/>
    </w:rPr>
  </w:style>
  <w:style w:type="paragraph" w:styleId="Heading9">
    <w:name w:val="heading 9"/>
    <w:basedOn w:val="Normal"/>
    <w:next w:val="Normal"/>
    <w:link w:val="Heading9Char"/>
    <w:uiPriority w:val="9"/>
    <w:qFormat/>
    <w:pPr>
      <w:spacing w:before="240" w:after="60" w:line="240" w:lineRule="auto"/>
      <w:jc w:val="left"/>
      <w:outlineLvl w:val="8"/>
    </w:pPr>
    <w:rPr>
      <w:rFonts w:ascii="Arial" w:hAnsi="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titulo 1 Char"/>
    <w:link w:val="Heading1"/>
    <w:uiPriority w:val="99"/>
    <w:rPr>
      <w:rFonts w:ascii="Arial" w:hAnsi="Arial"/>
      <w:b/>
      <w:i/>
      <w:sz w:val="24"/>
      <w:lang w:val="es-CR"/>
    </w:rPr>
  </w:style>
  <w:style w:type="character" w:customStyle="1" w:styleId="Heading2Char">
    <w:name w:val="Heading 2 Char"/>
    <w:aliases w:val="Level 1 Char,Chapter Title Char"/>
    <w:link w:val="Heading2"/>
    <w:uiPriority w:val="9"/>
    <w:rPr>
      <w:rFonts w:ascii="Arial" w:hAnsi="Arial"/>
      <w:b/>
      <w:sz w:val="24"/>
      <w:lang w:val="es-CR"/>
    </w:rPr>
  </w:style>
  <w:style w:type="character" w:customStyle="1" w:styleId="Heading3Char">
    <w:name w:val="Heading 3 Char"/>
    <w:link w:val="Heading3"/>
    <w:uiPriority w:val="99"/>
    <w:rPr>
      <w:rFonts w:ascii="Arial" w:hAnsi="Arial"/>
      <w:b/>
      <w:i/>
      <w:sz w:val="22"/>
    </w:rPr>
  </w:style>
  <w:style w:type="character" w:customStyle="1" w:styleId="Heading4Char">
    <w:name w:val="Heading 4 Char"/>
    <w:link w:val="Heading4"/>
    <w:uiPriority w:val="5"/>
    <w:rPr>
      <w:rFonts w:ascii="Arial" w:hAnsi="Arial"/>
      <w:i/>
      <w:iCs/>
      <w:sz w:val="28"/>
      <w:lang w:val="fr-FR"/>
    </w:rPr>
  </w:style>
  <w:style w:type="character" w:customStyle="1" w:styleId="Heading7Char">
    <w:name w:val="Heading 7 Char"/>
    <w:link w:val="Heading7"/>
    <w:uiPriority w:val="9"/>
    <w:locked/>
    <w:rPr>
      <w:rFonts w:ascii="Arial" w:hAnsi="Arial" w:cs="Arial"/>
      <w:b/>
      <w:bCs/>
      <w:sz w:val="24"/>
      <w:u w:val="single"/>
      <w:lang w:val="es-ES" w:eastAsia="es-ES"/>
    </w:rPr>
  </w:style>
  <w:style w:type="character" w:customStyle="1" w:styleId="Heading9Char">
    <w:name w:val="Heading 9 Char"/>
    <w:link w:val="Heading9"/>
    <w:uiPriority w:val="9"/>
    <w:locked/>
    <w:rPr>
      <w:rFonts w:ascii="Arial" w:hAnsi="Arial" w:cs="Arial"/>
      <w:sz w:val="22"/>
      <w:szCs w:val="22"/>
      <w:lang w:val="es-ES_tradnl" w:eastAsia="es-ES"/>
    </w:rPr>
  </w:style>
  <w:style w:type="paragraph" w:customStyle="1" w:styleId="cuad">
    <w:name w:val="cuad"/>
    <w:basedOn w:val="Normal"/>
    <w:next w:val="Normal"/>
    <w:autoRedefine/>
    <w:rPr>
      <w:rFonts w:ascii="Arial" w:hAnsi="Arial"/>
      <w:sz w:val="24"/>
    </w:rPr>
  </w:style>
  <w:style w:type="paragraph" w:styleId="BlockText">
    <w:name w:val="Block Text"/>
    <w:basedOn w:val="Normal"/>
    <w:uiPriority w:val="99"/>
    <w:pPr>
      <w:spacing w:after="120" w:line="240" w:lineRule="auto"/>
      <w:ind w:left="1440" w:right="1440"/>
    </w:pPr>
    <w:rPr>
      <w:rFonts w:ascii="Arial" w:hAnsi="Arial"/>
    </w:rPr>
  </w:style>
  <w:style w:type="paragraph" w:customStyle="1" w:styleId="citas">
    <w:name w:val="citas"/>
    <w:basedOn w:val="Normal"/>
    <w:pPr>
      <w:spacing w:line="360" w:lineRule="atLeast"/>
      <w:ind w:left="567"/>
    </w:pPr>
    <w:rPr>
      <w:rFonts w:ascii="Arial" w:hAnsi="Arial"/>
    </w:rPr>
  </w:style>
  <w:style w:type="paragraph" w:customStyle="1" w:styleId="Titulo4">
    <w:name w:val="Titulo 4"/>
    <w:basedOn w:val="Normal"/>
    <w:pPr>
      <w:spacing w:line="480" w:lineRule="atLeast"/>
      <w:ind w:left="851"/>
    </w:pPr>
    <w:rPr>
      <w:rFonts w:ascii="Arial" w:hAnsi="Arial"/>
      <w:b/>
      <w:sz w:val="24"/>
      <w:u w:val="single"/>
    </w:rPr>
  </w:style>
  <w:style w:type="paragraph" w:customStyle="1" w:styleId="BodyText22">
    <w:name w:val="Body Text 22"/>
    <w:basedOn w:val="Normal"/>
    <w:pPr>
      <w:spacing w:line="360" w:lineRule="atLeast"/>
    </w:pPr>
    <w:rPr>
      <w:rFonts w:ascii="Arial" w:hAnsi="Arial"/>
    </w:rPr>
  </w:style>
  <w:style w:type="paragraph" w:customStyle="1" w:styleId="BodyTextIndent31">
    <w:name w:val="Body Text Indent 31"/>
    <w:basedOn w:val="Normal"/>
    <w:pPr>
      <w:spacing w:line="360" w:lineRule="atLeast"/>
      <w:ind w:firstLine="708"/>
    </w:pPr>
    <w:rPr>
      <w:rFonts w:ascii="Arial" w:hAnsi="Arial"/>
    </w:rPr>
  </w:style>
  <w:style w:type="paragraph" w:styleId="BodyText2">
    <w:name w:val="Body Text 2"/>
    <w:basedOn w:val="Normal"/>
    <w:link w:val="BodyText2Char"/>
    <w:uiPriority w:val="99"/>
    <w:qFormat/>
    <w:pPr>
      <w:spacing w:line="360" w:lineRule="atLeast"/>
    </w:pPr>
    <w:rPr>
      <w:rFonts w:ascii="Arial" w:hAnsi="Arial"/>
      <w:color w:val="0000FF"/>
      <w:sz w:val="24"/>
    </w:rPr>
  </w:style>
  <w:style w:type="character" w:customStyle="1" w:styleId="BodyText2Char">
    <w:name w:val="Body Text 2 Char"/>
    <w:link w:val="BodyText2"/>
    <w:uiPriority w:val="99"/>
    <w:qFormat/>
    <w:rPr>
      <w:rFonts w:ascii="Arial" w:hAnsi="Arial"/>
      <w:color w:val="0000FF"/>
      <w:sz w:val="24"/>
      <w:lang w:val="es-ES_tradnl"/>
    </w:rPr>
  </w:style>
  <w:style w:type="paragraph" w:styleId="Header">
    <w:name w:val="header"/>
    <w:basedOn w:val="Normal"/>
    <w:link w:val="HeaderChar"/>
    <w:uiPriority w:val="99"/>
    <w:qFormat/>
    <w:pPr>
      <w:tabs>
        <w:tab w:val="center" w:pos="4252"/>
        <w:tab w:val="right" w:pos="8504"/>
      </w:tabs>
      <w:spacing w:line="360" w:lineRule="atLeast"/>
    </w:pPr>
    <w:rPr>
      <w:rFonts w:ascii="Arial" w:hAnsi="Arial"/>
    </w:rPr>
  </w:style>
  <w:style w:type="character" w:customStyle="1" w:styleId="HeaderChar">
    <w:name w:val="Header Char"/>
    <w:link w:val="Header"/>
    <w:rPr>
      <w:rFonts w:ascii="Arial" w:hAnsi="Arial"/>
      <w:sz w:val="22"/>
      <w:lang w:val="es-ES_tradnl"/>
    </w:rPr>
  </w:style>
  <w:style w:type="character" w:styleId="PageNumber">
    <w:name w:val="page number"/>
    <w:basedOn w:val="DefaultParagraphFont"/>
    <w:uiPriority w:val="99"/>
    <w:qFormat/>
  </w:style>
  <w:style w:type="paragraph" w:styleId="BodyText">
    <w:name w:val="Body Text"/>
    <w:basedOn w:val="Normal"/>
    <w:uiPriority w:val="99"/>
    <w:qFormat/>
    <w:pPr>
      <w:spacing w:line="240" w:lineRule="auto"/>
      <w:jc w:val="center"/>
    </w:pPr>
    <w:rPr>
      <w:rFonts w:ascii="Arial" w:hAnsi="Arial"/>
      <w:b/>
      <w:sz w:val="28"/>
    </w:rPr>
  </w:style>
  <w:style w:type="paragraph" w:styleId="BodyTextIndent">
    <w:name w:val="Body Text Indent"/>
    <w:basedOn w:val="Normal"/>
    <w:link w:val="BodyTextIndentChar1"/>
    <w:uiPriority w:val="99"/>
    <w:pPr>
      <w:spacing w:line="240" w:lineRule="auto"/>
      <w:ind w:left="567" w:hanging="567"/>
    </w:pPr>
    <w:rPr>
      <w:rFonts w:ascii="Arial" w:hAnsi="Arial"/>
      <w:b/>
    </w:rPr>
  </w:style>
  <w:style w:type="character" w:customStyle="1" w:styleId="BodyTextIndentChar1">
    <w:name w:val="Body Text Indent Char1"/>
    <w:link w:val="BodyTextIndent"/>
    <w:uiPriority w:val="99"/>
    <w:rPr>
      <w:rFonts w:ascii="Arial" w:hAnsi="Arial"/>
      <w:b/>
      <w:sz w:val="22"/>
      <w:lang w:val="es-CR"/>
    </w:rPr>
  </w:style>
  <w:style w:type="paragraph" w:styleId="Footer">
    <w:name w:val="footer"/>
    <w:basedOn w:val="Normal"/>
    <w:link w:val="FooterChar"/>
    <w:uiPriority w:val="99"/>
    <w:qFormat/>
    <w:pPr>
      <w:tabs>
        <w:tab w:val="center" w:pos="4252"/>
        <w:tab w:val="right" w:pos="8504"/>
      </w:tabs>
    </w:pPr>
  </w:style>
  <w:style w:type="character" w:customStyle="1" w:styleId="FooterChar">
    <w:name w:val="Footer Char"/>
    <w:link w:val="Footer"/>
    <w:uiPriority w:val="99"/>
    <w:rPr>
      <w:rFonts w:ascii="Tahoma" w:hAnsi="Tahoma"/>
      <w:sz w:val="22"/>
      <w:lang w:val="es-CR"/>
    </w:rPr>
  </w:style>
  <w:style w:type="paragraph" w:styleId="FootnoteText">
    <w:name w:val="footnote text"/>
    <w:aliases w:val="Char2,Char,Char2 Char Char Char,Char2 Char Char, Char2, Char2 Char Char Char, Char2 Char Char"/>
    <w:basedOn w:val="Normal"/>
    <w:link w:val="FootnoteTextChar1"/>
    <w:uiPriority w:val="99"/>
    <w:pPr>
      <w:spacing w:line="240" w:lineRule="auto"/>
      <w:jc w:val="left"/>
    </w:pPr>
    <w:rPr>
      <w:rFonts w:ascii="Times New Roman" w:hAnsi="Times New Roman"/>
      <w:sz w:val="20"/>
    </w:rPr>
  </w:style>
  <w:style w:type="character" w:customStyle="1" w:styleId="FootnoteTextChar1">
    <w:name w:val="Footnote Text Char1"/>
    <w:aliases w:val="Char2 Char,Char Char,Char2 Char Char Char Char,Char2 Char Char Char1, Char2 Char, Char2 Char Char Char Char, Char2 Char Char Char1"/>
    <w:link w:val="FootnoteText"/>
    <w:uiPriority w:val="99"/>
    <w:qFormat/>
    <w:locked/>
    <w:rPr>
      <w:lang w:val="es-CR"/>
    </w:rPr>
  </w:style>
  <w:style w:type="paragraph" w:styleId="BodyText3">
    <w:name w:val="Body Text 3"/>
    <w:basedOn w:val="Normal"/>
    <w:link w:val="BodyText3Char"/>
    <w:uiPriority w:val="99"/>
    <w:qFormat/>
    <w:pPr>
      <w:spacing w:line="240" w:lineRule="auto"/>
    </w:pPr>
    <w:rPr>
      <w:rFonts w:ascii="Arial" w:hAnsi="Arial"/>
      <w:i/>
      <w:iCs/>
      <w:sz w:val="18"/>
    </w:rPr>
  </w:style>
  <w:style w:type="character" w:customStyle="1" w:styleId="BodyText3Char">
    <w:name w:val="Body Text 3 Char"/>
    <w:link w:val="BodyText3"/>
    <w:uiPriority w:val="99"/>
    <w:qFormat/>
    <w:rPr>
      <w:rFonts w:ascii="Arial" w:hAnsi="Arial"/>
      <w:i/>
      <w:iCs/>
      <w:sz w:val="18"/>
      <w:lang w:val="es-CR"/>
    </w:rPr>
  </w:style>
  <w:style w:type="character" w:styleId="Hyperlink">
    <w:name w:val="Hyperlink"/>
    <w:uiPriority w:val="99"/>
    <w:rPr>
      <w:color w:val="0000FF"/>
      <w:u w:val="single"/>
    </w:rPr>
  </w:style>
  <w:style w:type="paragraph" w:styleId="BodyTextIndent2">
    <w:name w:val="Body Text Indent 2"/>
    <w:basedOn w:val="Normal"/>
    <w:uiPriority w:val="99"/>
    <w:pPr>
      <w:ind w:firstLine="705"/>
    </w:pPr>
    <w:rPr>
      <w:rFonts w:ascii="Arial" w:hAnsi="Arial"/>
      <w:sz w:val="24"/>
      <w:szCs w:val="24"/>
    </w:rPr>
  </w:style>
  <w:style w:type="paragraph" w:styleId="BodyTextIndent3">
    <w:name w:val="Body Text Indent 3"/>
    <w:basedOn w:val="Normal"/>
    <w:uiPriority w:val="99"/>
    <w:pPr>
      <w:ind w:firstLine="708"/>
    </w:pPr>
    <w:rPr>
      <w:rFonts w:ascii="Arial" w:hAnsi="Arial"/>
      <w:bCs/>
      <w:szCs w:val="24"/>
    </w:rPr>
  </w:style>
  <w:style w:type="character" w:styleId="CommentReference">
    <w:name w:val="annotation reference"/>
    <w:uiPriority w:val="99"/>
    <w:qFormat/>
    <w:rPr>
      <w:sz w:val="16"/>
      <w:szCs w:val="16"/>
    </w:rPr>
  </w:style>
  <w:style w:type="paragraph" w:styleId="CommentText">
    <w:name w:val="annotation text"/>
    <w:basedOn w:val="Normal"/>
    <w:link w:val="CommentTextChar"/>
    <w:uiPriority w:val="99"/>
    <w:qFormat/>
    <w:rPr>
      <w:sz w:val="20"/>
    </w:rPr>
  </w:style>
  <w:style w:type="character" w:styleId="FootnoteReference">
    <w:name w:val="footnote reference"/>
    <w:uiPriority w:val="99"/>
    <w:qFormat/>
    <w:rPr>
      <w:vertAlign w:val="superscript"/>
    </w:rPr>
  </w:style>
  <w:style w:type="paragraph" w:customStyle="1" w:styleId="TxBrp0">
    <w:name w:val="TxBr_p0"/>
    <w:basedOn w:val="Normal"/>
    <w:pPr>
      <w:widowControl w:val="0"/>
      <w:tabs>
        <w:tab w:val="left" w:pos="204"/>
      </w:tabs>
      <w:autoSpaceDE w:val="0"/>
      <w:autoSpaceDN w:val="0"/>
      <w:adjustRightInd w:val="0"/>
      <w:spacing w:line="240" w:lineRule="atLeast"/>
    </w:pPr>
    <w:rPr>
      <w:rFonts w:ascii="Times New Roman" w:hAnsi="Times New Roman"/>
      <w:sz w:val="24"/>
      <w:szCs w:val="24"/>
      <w:lang w:val="en-US"/>
    </w:rPr>
  </w:style>
  <w:style w:type="paragraph" w:styleId="PlainText">
    <w:name w:val="Plain Text"/>
    <w:basedOn w:val="Normal"/>
    <w:link w:val="PlainTextChar"/>
    <w:uiPriority w:val="99"/>
    <w:pPr>
      <w:spacing w:line="240" w:lineRule="auto"/>
      <w:jc w:val="left"/>
    </w:pPr>
    <w:rPr>
      <w:rFonts w:ascii="Courier New" w:hAnsi="Courier New" w:cs="Courier New"/>
      <w:sz w:val="20"/>
      <w:lang w:val="es-ES"/>
    </w:rPr>
  </w:style>
  <w:style w:type="character" w:customStyle="1" w:styleId="Hyperlink1">
    <w:name w:val="Hyperlink1"/>
    <w:rPr>
      <w:color w:val="0000FF"/>
      <w:u w:val="single"/>
    </w:rPr>
  </w:style>
  <w:style w:type="character" w:styleId="FollowedHyperlink">
    <w:name w:val="FollowedHyperlink"/>
    <w:uiPriority w:val="99"/>
    <w:rPr>
      <w:color w:val="800080"/>
      <w:u w:val="single"/>
    </w:rPr>
  </w:style>
  <w:style w:type="paragraph" w:styleId="Title">
    <w:name w:val="Title"/>
    <w:aliases w:val="Subtitulos 3er nivel"/>
    <w:basedOn w:val="Normal"/>
    <w:link w:val="TitleChar"/>
    <w:uiPriority w:val="10"/>
    <w:qFormat/>
    <w:pPr>
      <w:spacing w:line="240" w:lineRule="auto"/>
      <w:jc w:val="center"/>
    </w:pPr>
    <w:rPr>
      <w:rFonts w:ascii="Times New Roman" w:hAnsi="Times New Roman"/>
      <w:b/>
      <w:bCs/>
      <w:sz w:val="24"/>
      <w:szCs w:val="24"/>
      <w:lang w:val="en-US"/>
    </w:rPr>
  </w:style>
  <w:style w:type="character" w:customStyle="1" w:styleId="TitleChar">
    <w:name w:val="Title Char"/>
    <w:aliases w:val="Subtitulos 3er nivel Char"/>
    <w:link w:val="Title"/>
    <w:locked/>
    <w:rPr>
      <w:b/>
      <w:bCs/>
      <w:sz w:val="24"/>
      <w:szCs w:val="24"/>
      <w:lang w:val="en-US"/>
    </w:rPr>
  </w:style>
  <w:style w:type="paragraph" w:customStyle="1" w:styleId="2">
    <w:name w:val="2"/>
    <w:basedOn w:val="Normal"/>
    <w:next w:val="BodyTextIndent"/>
    <w:pPr>
      <w:ind w:firstLine="748"/>
    </w:pPr>
    <w:rPr>
      <w:rFonts w:ascii="Arial" w:hAnsi="Arial" w:cs="Arial"/>
      <w:sz w:val="24"/>
      <w:szCs w:val="24"/>
      <w:lang w:val="es-ES"/>
    </w:rPr>
  </w:style>
  <w:style w:type="paragraph" w:styleId="NormalWeb">
    <w:name w:val="Normal (Web)"/>
    <w:basedOn w:val="Normal"/>
    <w:link w:val="NormalWebChar"/>
    <w:uiPriority w:val="99"/>
    <w:qFormat/>
    <w:pPr>
      <w:spacing w:before="24" w:after="100" w:afterAutospacing="1" w:line="240" w:lineRule="auto"/>
      <w:jc w:val="left"/>
    </w:pPr>
    <w:rPr>
      <w:rFonts w:ascii="Verdana" w:eastAsia="Arial Unicode MS" w:hAnsi="Verdana" w:cs="Arial Unicode MS"/>
      <w:color w:val="000000"/>
      <w:sz w:val="20"/>
      <w:lang w:val="es-ES"/>
    </w:rPr>
  </w:style>
  <w:style w:type="paragraph" w:customStyle="1" w:styleId="Logro">
    <w:name w:val="Logro"/>
    <w:basedOn w:val="BodyText"/>
    <w:pPr>
      <w:spacing w:after="60" w:line="220" w:lineRule="atLeast"/>
      <w:ind w:left="240" w:hanging="240"/>
      <w:jc w:val="both"/>
    </w:pPr>
    <w:rPr>
      <w:b w:val="0"/>
      <w:spacing w:val="-5"/>
      <w:sz w:val="20"/>
    </w:rPr>
  </w:style>
  <w:style w:type="paragraph" w:styleId="BalloonText">
    <w:name w:val="Balloon Text"/>
    <w:basedOn w:val="Normal"/>
    <w:uiPriority w:val="99"/>
    <w:qFormat/>
    <w:pPr>
      <w:spacing w:line="240" w:lineRule="auto"/>
      <w:jc w:val="left"/>
    </w:pPr>
    <w:rPr>
      <w:rFonts w:cs="Tahoma"/>
      <w:sz w:val="16"/>
      <w:szCs w:val="16"/>
      <w:lang w:val="es-ES"/>
    </w:rPr>
  </w:style>
  <w:style w:type="paragraph" w:styleId="CommentSubject">
    <w:name w:val="annotation subject"/>
    <w:basedOn w:val="CommentText"/>
    <w:next w:val="CommentText"/>
    <w:link w:val="CommentSubjectChar"/>
    <w:uiPriority w:val="99"/>
    <w:qFormat/>
    <w:rPr>
      <w:b/>
      <w:bCs/>
    </w:rPr>
  </w:style>
  <w:style w:type="character" w:styleId="Strong">
    <w:name w:val="Strong"/>
    <w:uiPriority w:val="22"/>
    <w:qFormat/>
    <w:rPr>
      <w:b/>
      <w:bCs/>
    </w:rPr>
  </w:style>
  <w:style w:type="paragraph" w:styleId="EndnoteText">
    <w:name w:val="endnote text"/>
    <w:basedOn w:val="Normal"/>
    <w:link w:val="EndnoteTextChar"/>
    <w:uiPriority w:val="99"/>
    <w:qFormat/>
    <w:pPr>
      <w:spacing w:line="240" w:lineRule="auto"/>
      <w:jc w:val="left"/>
    </w:pPr>
    <w:rPr>
      <w:rFonts w:ascii="Times New Roman" w:hAnsi="Times New Roman"/>
      <w:sz w:val="20"/>
      <w:lang w:val="es-ES"/>
    </w:rPr>
  </w:style>
  <w:style w:type="paragraph" w:styleId="HTMLPreformatted">
    <w:name w:val="HTML Preformatted"/>
    <w:basedOn w:val="Normal"/>
    <w:uiPriority w:val="99"/>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4"/>
      <w:szCs w:val="24"/>
      <w:lang w:val="es-ES"/>
    </w:rPr>
  </w:style>
  <w:style w:type="character" w:customStyle="1" w:styleId="autor1">
    <w:name w:val="autor1"/>
    <w:rPr>
      <w:rFonts w:ascii="Verdana" w:hAnsi="Verdana" w:hint="default"/>
      <w:b/>
      <w:bCs/>
      <w:color w:val="CC3300"/>
      <w:sz w:val="17"/>
      <w:szCs w:val="17"/>
    </w:rPr>
  </w:style>
  <w:style w:type="paragraph" w:customStyle="1" w:styleId="1">
    <w:name w:val="1"/>
    <w:basedOn w:val="Normal"/>
    <w:next w:val="BodyTextIndent"/>
    <w:pPr>
      <w:spacing w:line="240" w:lineRule="auto"/>
      <w:ind w:firstLine="720"/>
    </w:pPr>
    <w:rPr>
      <w:rFonts w:ascii="Arial" w:hAnsi="Arial" w:cs="Arial"/>
      <w:sz w:val="24"/>
      <w:szCs w:val="24"/>
      <w:lang w:val="es-ES"/>
    </w:rPr>
  </w:style>
  <w:style w:type="paragraph" w:styleId="List">
    <w:name w:val="List"/>
    <w:basedOn w:val="Normal"/>
    <w:uiPriority w:val="99"/>
    <w:pPr>
      <w:spacing w:line="240" w:lineRule="auto"/>
      <w:ind w:left="283" w:hanging="283"/>
      <w:jc w:val="left"/>
    </w:pPr>
    <w:rPr>
      <w:rFonts w:ascii="Times New Roman" w:hAnsi="Times New Roman"/>
      <w:sz w:val="20"/>
      <w:lang w:val="es-ES" w:eastAsia="en-US"/>
    </w:rPr>
  </w:style>
  <w:style w:type="paragraph" w:styleId="ListBullet">
    <w:name w:val="List Bullet"/>
    <w:basedOn w:val="Normal"/>
    <w:uiPriority w:val="8"/>
    <w:qFormat/>
    <w:pPr>
      <w:tabs>
        <w:tab w:val="num" w:pos="360"/>
      </w:tabs>
      <w:spacing w:line="240" w:lineRule="auto"/>
      <w:ind w:left="360" w:hanging="360"/>
      <w:jc w:val="left"/>
    </w:pPr>
    <w:rPr>
      <w:rFonts w:ascii="Times New Roman" w:hAnsi="Times New Roman"/>
      <w:sz w:val="20"/>
      <w:lang w:val="es-ES" w:eastAsia="en-US"/>
    </w:rPr>
  </w:style>
  <w:style w:type="paragraph" w:styleId="ListBullet2">
    <w:name w:val="List Bullet 2"/>
    <w:basedOn w:val="Normal"/>
    <w:uiPriority w:val="99"/>
    <w:pPr>
      <w:tabs>
        <w:tab w:val="num" w:pos="643"/>
      </w:tabs>
      <w:spacing w:line="240" w:lineRule="auto"/>
      <w:ind w:left="643" w:hanging="360"/>
      <w:jc w:val="left"/>
    </w:pPr>
    <w:rPr>
      <w:rFonts w:ascii="Times New Roman" w:hAnsi="Times New Roman"/>
      <w:sz w:val="20"/>
      <w:lang w:val="es-ES" w:eastAsia="en-US"/>
    </w:rPr>
  </w:style>
  <w:style w:type="paragraph" w:styleId="ListContinue">
    <w:name w:val="List Continue"/>
    <w:basedOn w:val="Normal"/>
    <w:uiPriority w:val="99"/>
    <w:pPr>
      <w:spacing w:after="120" w:line="240" w:lineRule="auto"/>
      <w:ind w:left="283"/>
      <w:jc w:val="left"/>
    </w:pPr>
    <w:rPr>
      <w:rFonts w:ascii="Times New Roman" w:hAnsi="Times New Roman"/>
      <w:sz w:val="20"/>
      <w:lang w:val="es-ES" w:eastAsia="en-US"/>
    </w:rPr>
  </w:style>
  <w:style w:type="paragraph" w:styleId="Subtitle">
    <w:name w:val="Subtitle"/>
    <w:basedOn w:val="Normal"/>
    <w:link w:val="SubtitleChar"/>
    <w:uiPriority w:val="11"/>
    <w:qFormat/>
    <w:pPr>
      <w:spacing w:after="60" w:line="240" w:lineRule="auto"/>
      <w:jc w:val="center"/>
      <w:outlineLvl w:val="1"/>
    </w:pPr>
    <w:rPr>
      <w:rFonts w:ascii="Arial" w:hAnsi="Arial" w:cs="Arial"/>
      <w:sz w:val="24"/>
      <w:szCs w:val="24"/>
      <w:lang w:val="es-ES" w:eastAsia="en-US"/>
    </w:rPr>
  </w:style>
  <w:style w:type="paragraph" w:customStyle="1" w:styleId="Infodocumentosadjuntos">
    <w:name w:val="Info documentos adjuntos"/>
    <w:basedOn w:val="Normal"/>
    <w:uiPriority w:val="99"/>
    <w:pPr>
      <w:spacing w:line="240" w:lineRule="auto"/>
      <w:jc w:val="left"/>
    </w:pPr>
    <w:rPr>
      <w:rFonts w:ascii="Times New Roman" w:hAnsi="Times New Roman"/>
      <w:sz w:val="20"/>
      <w:lang w:val="es-ES" w:eastAsia="en-US"/>
    </w:rPr>
  </w:style>
  <w:style w:type="paragraph" w:styleId="BodyTextFirstIndent">
    <w:name w:val="Body Text First Indent"/>
    <w:basedOn w:val="BodyText"/>
    <w:link w:val="BodyTextFirstIndentChar"/>
    <w:uiPriority w:val="99"/>
    <w:pPr>
      <w:spacing w:after="120"/>
      <w:ind w:firstLine="210"/>
      <w:jc w:val="left"/>
    </w:pPr>
    <w:rPr>
      <w:rFonts w:ascii="Times New Roman" w:hAnsi="Times New Roman"/>
      <w:b w:val="0"/>
      <w:sz w:val="20"/>
      <w:lang w:val="es-ES" w:eastAsia="en-US"/>
    </w:rPr>
  </w:style>
  <w:style w:type="paragraph" w:styleId="BodyTextFirstIndent2">
    <w:name w:val="Body Text First Indent 2"/>
    <w:basedOn w:val="BodyTextIndent"/>
    <w:link w:val="BodyTextFirstIndent2Char"/>
    <w:uiPriority w:val="99"/>
    <w:qFormat/>
    <w:pPr>
      <w:spacing w:after="120"/>
      <w:ind w:left="283" w:firstLine="210"/>
      <w:jc w:val="left"/>
    </w:pPr>
    <w:rPr>
      <w:rFonts w:ascii="Times New Roman" w:hAnsi="Times New Roman"/>
      <w:b w:val="0"/>
      <w:sz w:val="20"/>
      <w:lang w:val="es-ES" w:eastAsia="en-US"/>
    </w:rPr>
  </w:style>
  <w:style w:type="paragraph" w:customStyle="1" w:styleId="p4">
    <w:name w:val="p4"/>
    <w:basedOn w:val="Normal"/>
    <w:pPr>
      <w:widowControl w:val="0"/>
      <w:tabs>
        <w:tab w:val="left" w:pos="720"/>
      </w:tabs>
      <w:spacing w:line="240" w:lineRule="atLeast"/>
      <w:jc w:val="left"/>
    </w:pPr>
    <w:rPr>
      <w:rFonts w:ascii="Times New Roman" w:hAnsi="Times New Roman"/>
      <w:snapToGrid w:val="0"/>
      <w:sz w:val="24"/>
      <w:lang w:val="es-ES"/>
    </w:rPr>
  </w:style>
  <w:style w:type="paragraph" w:customStyle="1" w:styleId="Tabladecuadrcula22">
    <w:name w:val="Tabla de cuadrícula 22"/>
    <w:basedOn w:val="Normal"/>
    <w:uiPriority w:val="37"/>
    <w:pPr>
      <w:spacing w:before="120" w:after="120" w:line="240" w:lineRule="auto"/>
    </w:pPr>
    <w:rPr>
      <w:rFonts w:ascii="Times New Roman" w:hAnsi="Times New Roman"/>
      <w:sz w:val="24"/>
      <w:szCs w:val="24"/>
      <w:lang w:val="es-MX" w:eastAsia="es-MX"/>
    </w:rPr>
  </w:style>
  <w:style w:type="character" w:styleId="EndnoteReference">
    <w:name w:val="endnote reference"/>
    <w:uiPriority w:val="99"/>
    <w:rPr>
      <w:vertAlign w:val="superscript"/>
    </w:rPr>
  </w:style>
  <w:style w:type="paragraph" w:customStyle="1" w:styleId="BodyText31">
    <w:name w:val="Body Text 31"/>
    <w:basedOn w:val="Normal"/>
    <w:pPr>
      <w:widowControl w:val="0"/>
      <w:spacing w:line="240" w:lineRule="auto"/>
    </w:pPr>
    <w:rPr>
      <w:rFonts w:ascii="Times" w:hAnsi="Times"/>
      <w:sz w:val="24"/>
      <w:lang w:val="es-ES"/>
    </w:rPr>
  </w:style>
  <w:style w:type="paragraph" w:customStyle="1" w:styleId="CITA">
    <w:name w:val="CITA"/>
    <w:autoRedefine/>
    <w:pPr>
      <w:spacing w:before="120" w:after="120" w:line="360" w:lineRule="auto"/>
      <w:ind w:right="44"/>
      <w:jc w:val="both"/>
    </w:pPr>
    <w:rPr>
      <w:rFonts w:cs="Arial"/>
      <w:iCs/>
      <w:snapToGrid w:val="0"/>
      <w:sz w:val="24"/>
      <w:lang w:val="es-ES_tradnl"/>
    </w:rPr>
  </w:style>
  <w:style w:type="paragraph" w:styleId="Caption">
    <w:name w:val="caption"/>
    <w:basedOn w:val="Normal"/>
    <w:next w:val="Normal"/>
    <w:link w:val="CaptionChar"/>
    <w:uiPriority w:val="35"/>
    <w:qFormat/>
    <w:pPr>
      <w:spacing w:line="240" w:lineRule="auto"/>
      <w:jc w:val="center"/>
    </w:pPr>
    <w:rPr>
      <w:rFonts w:ascii="Times New Roman" w:hAnsi="Times New Roman"/>
      <w:b/>
      <w:sz w:val="18"/>
    </w:rPr>
  </w:style>
  <w:style w:type="paragraph" w:customStyle="1" w:styleId="Normalsusana">
    <w:name w:val="Normal susana"/>
    <w:basedOn w:val="Normal"/>
    <w:pPr>
      <w:ind w:firstLine="708"/>
    </w:pPr>
    <w:rPr>
      <w:rFonts w:ascii="Times New Roman" w:hAnsi="Times New Roman"/>
      <w:sz w:val="20"/>
      <w:szCs w:val="24"/>
      <w:lang w:val="es-ES"/>
    </w:rPr>
  </w:style>
  <w:style w:type="paragraph" w:customStyle="1" w:styleId="Default">
    <w:name w:val="Default"/>
    <w:pPr>
      <w:autoSpaceDE w:val="0"/>
      <w:autoSpaceDN w:val="0"/>
      <w:adjustRightInd w:val="0"/>
    </w:pPr>
    <w:rPr>
      <w:color w:val="000000"/>
      <w:sz w:val="24"/>
      <w:szCs w:val="24"/>
    </w:rPr>
  </w:style>
  <w:style w:type="paragraph" w:customStyle="1" w:styleId="estilo24">
    <w:name w:val="estilo24"/>
    <w:basedOn w:val="Normal"/>
    <w:pPr>
      <w:spacing w:before="100" w:beforeAutospacing="1" w:after="100" w:afterAutospacing="1" w:line="240" w:lineRule="auto"/>
      <w:jc w:val="left"/>
    </w:pPr>
    <w:rPr>
      <w:rFonts w:ascii="Arial" w:hAnsi="Arial" w:cs="Arial"/>
      <w:sz w:val="14"/>
      <w:szCs w:val="14"/>
      <w:lang w:val="es-ES"/>
    </w:rPr>
  </w:style>
  <w:style w:type="character" w:styleId="HTMLTypewriter">
    <w:name w:val="HTML Typewriter"/>
    <w:uiPriority w:val="99"/>
    <w:rPr>
      <w:rFonts w:ascii="Courier New" w:eastAsia="Times New Roman" w:hAnsi="Courier New" w:cs="Courier New" w:hint="default"/>
      <w:sz w:val="20"/>
      <w:szCs w:val="20"/>
    </w:rPr>
  </w:style>
  <w:style w:type="paragraph" w:customStyle="1" w:styleId="DMNormal">
    <w:name w:val="DM Normal"/>
    <w:pPr>
      <w:widowControl w:val="0"/>
      <w:tabs>
        <w:tab w:val="left" w:pos="-720"/>
      </w:tabs>
      <w:suppressAutoHyphens/>
      <w:jc w:val="both"/>
    </w:pPr>
    <w:rPr>
      <w:rFonts w:ascii="Arial" w:hAnsi="Arial"/>
      <w:snapToGrid w:val="0"/>
      <w:spacing w:val="-3"/>
      <w:sz w:val="24"/>
      <w:lang w:val="es-ES_tradnl"/>
    </w:rPr>
  </w:style>
  <w:style w:type="character" w:customStyle="1" w:styleId="parrafo">
    <w:name w:val="parrafo"/>
    <w:basedOn w:val="DefaultParagraphFont"/>
  </w:style>
  <w:style w:type="paragraph" w:customStyle="1" w:styleId="p1">
    <w:name w:val="p1"/>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Ttulo2Car">
    <w:name w:val="Título 2 Car"/>
    <w:aliases w:val="Level 1 Car,Chapter Title Car"/>
    <w:uiPriority w:val="9"/>
    <w:qFormat/>
    <w:rPr>
      <w:rFonts w:ascii="Arial" w:hAnsi="Arial"/>
      <w:b/>
      <w:sz w:val="24"/>
      <w:lang w:eastAsia="es-ES"/>
    </w:rPr>
  </w:style>
  <w:style w:type="character" w:customStyle="1" w:styleId="Ttulo3Car">
    <w:name w:val="Título 3 Car"/>
    <w:uiPriority w:val="5"/>
    <w:rPr>
      <w:rFonts w:ascii="Arial" w:hAnsi="Arial"/>
      <w:b/>
      <w:i/>
      <w:sz w:val="22"/>
      <w:lang w:val="es-ES" w:eastAsia="es-ES"/>
    </w:rPr>
  </w:style>
  <w:style w:type="character" w:customStyle="1" w:styleId="TextoindependienteCar">
    <w:name w:val="Texto independiente Car"/>
    <w:uiPriority w:val="99"/>
    <w:qFormat/>
    <w:rPr>
      <w:rFonts w:ascii="Arial" w:hAnsi="Arial"/>
      <w:b/>
      <w:sz w:val="28"/>
      <w:lang w:eastAsia="es-ES"/>
    </w:rPr>
  </w:style>
  <w:style w:type="character" w:customStyle="1" w:styleId="TextonotapieCar">
    <w:name w:val="Texto nota pie Car"/>
    <w:aliases w:val="Char2 Car,Char Car,Char2 Char Char Char Car,Char2 Char Char Car, Char2 Car, Char2 Char Char Char Car, Char2 Char Char Car"/>
    <w:uiPriority w:val="99"/>
    <w:qFormat/>
    <w:rPr>
      <w:lang w:eastAsia="es-ES"/>
    </w:rPr>
  </w:style>
  <w:style w:type="character" w:customStyle="1" w:styleId="Ttulo1Car">
    <w:name w:val="Título 1 Car"/>
    <w:aliases w:val="titulo 1 Car"/>
    <w:uiPriority w:val="9"/>
    <w:qFormat/>
    <w:rPr>
      <w:rFonts w:ascii="Arial" w:hAnsi="Arial"/>
      <w:b/>
      <w:i/>
      <w:sz w:val="24"/>
      <w:lang w:eastAsia="es-ES"/>
    </w:rPr>
  </w:style>
  <w:style w:type="character" w:customStyle="1" w:styleId="Sangra2detindependienteCar">
    <w:name w:val="Sangría 2 de t. independiente Car"/>
    <w:uiPriority w:val="99"/>
    <w:rPr>
      <w:rFonts w:ascii="Arial" w:hAnsi="Arial"/>
      <w:sz w:val="24"/>
      <w:szCs w:val="24"/>
      <w:lang w:eastAsia="es-ES"/>
    </w:rPr>
  </w:style>
  <w:style w:type="character" w:customStyle="1" w:styleId="EncabezadoCar">
    <w:name w:val="Encabezado Car"/>
    <w:uiPriority w:val="99"/>
    <w:qFormat/>
    <w:rPr>
      <w:rFonts w:ascii="Arial" w:hAnsi="Arial"/>
      <w:sz w:val="22"/>
      <w:lang w:val="es-ES_tradnl" w:eastAsia="es-ES"/>
    </w:rPr>
  </w:style>
  <w:style w:type="character" w:customStyle="1" w:styleId="PiedepginaCar">
    <w:name w:val="Pie de página Car"/>
    <w:uiPriority w:val="99"/>
    <w:qFormat/>
    <w:rPr>
      <w:rFonts w:ascii="Tahoma" w:hAnsi="Tahoma"/>
      <w:sz w:val="22"/>
      <w:lang w:eastAsia="es-ES"/>
    </w:rPr>
  </w:style>
  <w:style w:type="character" w:customStyle="1" w:styleId="TextodegloboCar">
    <w:name w:val="Texto de globo Car"/>
    <w:uiPriority w:val="99"/>
    <w:qFormat/>
    <w:rPr>
      <w:rFonts w:ascii="Tahoma" w:hAnsi="Tahoma" w:cs="Tahoma"/>
      <w:sz w:val="16"/>
      <w:szCs w:val="16"/>
      <w:lang w:val="es-ES" w:eastAsia="es-ES"/>
    </w:rPr>
  </w:style>
  <w:style w:type="character" w:customStyle="1" w:styleId="TextonotaalfinalCar">
    <w:name w:val="Texto nota al final Car"/>
    <w:uiPriority w:val="99"/>
    <w:rPr>
      <w:lang w:val="es-ES" w:eastAsia="es-ES"/>
    </w:rPr>
  </w:style>
  <w:style w:type="paragraph" w:customStyle="1" w:styleId="bibliografia">
    <w:name w:val="bibliografia"/>
    <w:basedOn w:val="Normal"/>
    <w:pPr>
      <w:spacing w:line="340" w:lineRule="exact"/>
    </w:pPr>
    <w:rPr>
      <w:rFonts w:ascii="Garamond" w:hAnsi="Garamond"/>
      <w:sz w:val="24"/>
      <w:lang w:val="es-ES"/>
    </w:rPr>
  </w:style>
  <w:style w:type="character" w:customStyle="1" w:styleId="medium-normal1">
    <w:name w:val="medium-normal1"/>
    <w:rPr>
      <w:rFonts w:ascii="Arial" w:hAnsi="Arial" w:cs="Arial" w:hint="default"/>
      <w:b w:val="0"/>
      <w:bCs w:val="0"/>
      <w:i w:val="0"/>
      <w:iCs w:val="0"/>
      <w:sz w:val="26"/>
      <w:szCs w:val="26"/>
    </w:rPr>
  </w:style>
  <w:style w:type="paragraph" w:customStyle="1" w:styleId="PiedePgina">
    <w:name w:val="Pie de Página"/>
    <w:basedOn w:val="Header"/>
    <w:pPr>
      <w:spacing w:after="240" w:line="360" w:lineRule="auto"/>
      <w:ind w:firstLine="709"/>
    </w:pPr>
    <w:rPr>
      <w:rFonts w:ascii="Garamond" w:hAnsi="Garamond"/>
      <w:sz w:val="24"/>
    </w:rPr>
  </w:style>
  <w:style w:type="character" w:styleId="Emphasis">
    <w:name w:val="Emphasis"/>
    <w:uiPriority w:val="4"/>
    <w:qFormat/>
    <w:rPr>
      <w:i/>
      <w:iCs/>
    </w:rPr>
  </w:style>
  <w:style w:type="character" w:customStyle="1" w:styleId="sevilla1">
    <w:name w:val="sevilla1"/>
    <w:rPr>
      <w:rFonts w:ascii="Arial" w:hAnsi="Arial" w:cs="Arial" w:hint="default"/>
      <w:color w:val="333333"/>
      <w:sz w:val="16"/>
      <w:szCs w:val="16"/>
    </w:rPr>
  </w:style>
  <w:style w:type="paragraph" w:customStyle="1" w:styleId="BodyText21">
    <w:name w:val="Body Text 21"/>
    <w:basedOn w:val="Normal"/>
    <w:pPr>
      <w:spacing w:line="240" w:lineRule="auto"/>
    </w:pPr>
    <w:rPr>
      <w:rFonts w:ascii="Times New Roman" w:hAnsi="Times New Roman"/>
      <w:sz w:val="24"/>
    </w:rPr>
  </w:style>
  <w:style w:type="paragraph" w:customStyle="1" w:styleId="texto">
    <w:name w:val="texto"/>
    <w:aliases w:val="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HTMLconformatoprevioCar">
    <w:name w:val="HTML con formato previo Car"/>
    <w:uiPriority w:val="99"/>
    <w:qFormat/>
    <w:rPr>
      <w:rFonts w:ascii="Courier New" w:hAnsi="Courier New" w:cs="Courier New"/>
      <w:sz w:val="24"/>
      <w:szCs w:val="24"/>
      <w:lang w:val="es-ES" w:eastAsia="es-ES"/>
    </w:rPr>
  </w:style>
  <w:style w:type="character" w:customStyle="1" w:styleId="pagsel">
    <w:name w:val="pagsel"/>
    <w:basedOn w:val="DefaultParagraphFont"/>
  </w:style>
  <w:style w:type="paragraph" w:customStyle="1" w:styleId="encabezado">
    <w:name w:val="encabezad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titularfigura">
    <w:name w:val="titularfigura"/>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comentario">
    <w:name w:val="comentari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extoazul">
    <w:name w:val="textoazul"/>
    <w:basedOn w:val="DefaultParagraphFont"/>
  </w:style>
  <w:style w:type="paragraph" w:customStyle="1" w:styleId="textodescripcion">
    <w:name w:val="texto_descripcion"/>
    <w:basedOn w:val="Normal"/>
    <w:pPr>
      <w:spacing w:line="240" w:lineRule="auto"/>
    </w:pPr>
    <w:rPr>
      <w:rFonts w:ascii="Times New Roman" w:hAnsi="Times New Roman"/>
      <w:sz w:val="24"/>
      <w:szCs w:val="24"/>
      <w:lang w:val="es-ES"/>
    </w:rPr>
  </w:style>
  <w:style w:type="paragraph" w:customStyle="1" w:styleId="Tesiscuerpo">
    <w:name w:val="Tesiscuerpo"/>
    <w:basedOn w:val="Normal"/>
    <w:pPr>
      <w:tabs>
        <w:tab w:val="left" w:pos="260"/>
        <w:tab w:val="left" w:pos="709"/>
      </w:tabs>
      <w:suppressAutoHyphens/>
      <w:spacing w:before="120" w:after="240"/>
    </w:pPr>
    <w:rPr>
      <w:rFonts w:ascii="Garamond" w:eastAsia="Arial Unicode MS" w:hAnsi="Garamond" w:cs="Arial Unicode MS"/>
      <w:sz w:val="24"/>
      <w:szCs w:val="24"/>
      <w:lang w:val="es-ES"/>
    </w:rPr>
  </w:style>
  <w:style w:type="character" w:customStyle="1" w:styleId="TesiscuerpoCar">
    <w:name w:val="Tesiscuerpo Car"/>
    <w:rPr>
      <w:rFonts w:ascii="Garamond" w:eastAsia="Arial Unicode MS" w:hAnsi="Garamond" w:cs="Arial Unicode MS"/>
      <w:sz w:val="24"/>
      <w:szCs w:val="24"/>
      <w:lang w:val="es-ES" w:eastAsia="es-ES"/>
    </w:rPr>
  </w:style>
  <w:style w:type="character" w:customStyle="1" w:styleId="TextocomentarioCar">
    <w:name w:val="Texto comentario Car"/>
    <w:uiPriority w:val="99"/>
    <w:qFormat/>
    <w:rPr>
      <w:rFonts w:ascii="Tahoma" w:hAnsi="Tahoma"/>
      <w:lang w:eastAsia="es-ES"/>
    </w:rPr>
  </w:style>
  <w:style w:type="character" w:customStyle="1" w:styleId="AsuntodelcomentarioCar">
    <w:name w:val="Asunto del comentario Car"/>
    <w:uiPriority w:val="99"/>
    <w:qFormat/>
    <w:rPr>
      <w:rFonts w:ascii="Tahoma" w:hAnsi="Tahoma"/>
      <w:b/>
      <w:bCs/>
      <w:lang w:eastAsia="es-ES"/>
    </w:rPr>
  </w:style>
  <w:style w:type="paragraph" w:customStyle="1" w:styleId="Institution">
    <w:name w:val="Institution"/>
    <w:basedOn w:val="Title"/>
    <w:pPr>
      <w:spacing w:before="240" w:after="360"/>
      <w:ind w:left="737" w:right="737"/>
      <w:jc w:val="left"/>
      <w:outlineLvl w:val="0"/>
    </w:pPr>
    <w:rPr>
      <w:rFonts w:ascii="Arial" w:hAnsi="Arial" w:cs="Arial"/>
      <w:b w:val="0"/>
      <w:bCs w:val="0"/>
      <w:kern w:val="28"/>
      <w:sz w:val="16"/>
      <w:szCs w:val="16"/>
      <w:lang w:val="hr-HR" w:eastAsia="en-US"/>
    </w:rPr>
  </w:style>
  <w:style w:type="paragraph" w:customStyle="1" w:styleId="References">
    <w:name w:val="References"/>
    <w:basedOn w:val="Normal"/>
    <w:pPr>
      <w:spacing w:after="120" w:line="240" w:lineRule="auto"/>
      <w:ind w:left="284" w:hanging="284"/>
    </w:pPr>
    <w:rPr>
      <w:rFonts w:ascii="Times New Roman" w:hAnsi="Times New Roman"/>
      <w:sz w:val="20"/>
      <w:lang w:val="en-GB" w:eastAsia="en-US"/>
    </w:rPr>
  </w:style>
  <w:style w:type="character" w:customStyle="1" w:styleId="TextosinformatoCar">
    <w:name w:val="Texto sin formato Car"/>
    <w:uiPriority w:val="99"/>
    <w:rPr>
      <w:rFonts w:ascii="Courier New" w:hAnsi="Courier New" w:cs="Courier New"/>
      <w:lang w:val="es-ES" w:eastAsia="es-ES"/>
    </w:rPr>
  </w:style>
  <w:style w:type="paragraph" w:customStyle="1" w:styleId="relatedlinks">
    <w:name w:val="relatedlinks"/>
    <w:basedOn w:val="Normal"/>
    <w:pPr>
      <w:pBdr>
        <w:bottom w:val="single" w:sz="8" w:space="10" w:color="CCCCCC"/>
      </w:pBdr>
      <w:spacing w:line="240" w:lineRule="auto"/>
      <w:jc w:val="left"/>
    </w:pPr>
    <w:rPr>
      <w:rFonts w:ascii="Arial Unicode MS" w:eastAsia="Arial Unicode MS" w:hAnsi="Arial Unicode MS" w:cs="Arial Unicode MS"/>
      <w:sz w:val="24"/>
      <w:szCs w:val="24"/>
      <w:lang w:val="es-ES"/>
    </w:rPr>
  </w:style>
  <w:style w:type="paragraph" w:styleId="Closing">
    <w:name w:val="Closing"/>
    <w:basedOn w:val="Normal"/>
    <w:uiPriority w:val="99"/>
    <w:pPr>
      <w:spacing w:line="240" w:lineRule="auto"/>
      <w:jc w:val="left"/>
    </w:pPr>
    <w:rPr>
      <w:rFonts w:ascii="Times New Roman" w:hAnsi="Times New Roman"/>
      <w:sz w:val="24"/>
      <w:szCs w:val="24"/>
      <w:lang w:val="es-ES"/>
    </w:rPr>
  </w:style>
  <w:style w:type="character" w:customStyle="1" w:styleId="CierreCar">
    <w:name w:val="Cierre Car"/>
    <w:uiPriority w:val="99"/>
    <w:rPr>
      <w:sz w:val="24"/>
      <w:szCs w:val="24"/>
      <w:lang w:val="es-ES" w:eastAsia="es-ES"/>
    </w:rPr>
  </w:style>
  <w:style w:type="character" w:customStyle="1" w:styleId="Smbolodenotaalpie">
    <w:name w:val="Símbolo de nota al pie"/>
    <w:rPr>
      <w:vertAlign w:val="superscript"/>
    </w:rPr>
  </w:style>
  <w:style w:type="character" w:customStyle="1" w:styleId="a">
    <w:name w:val="a"/>
    <w:basedOn w:val="DefaultParagraphFont"/>
  </w:style>
  <w:style w:type="paragraph" w:customStyle="1" w:styleId="WW-Default">
    <w:name w:val="WW-Default"/>
    <w:pPr>
      <w:suppressAutoHyphens/>
      <w:autoSpaceDE w:val="0"/>
    </w:pPr>
    <w:rPr>
      <w:rFonts w:ascii="Tahoma" w:eastAsia="Arial" w:hAnsi="Tahoma" w:cs="Tahoma"/>
      <w:color w:val="000000"/>
      <w:sz w:val="24"/>
      <w:szCs w:val="24"/>
      <w:lang w:eastAsia="ar-SA"/>
    </w:rPr>
  </w:style>
  <w:style w:type="paragraph" w:customStyle="1" w:styleId="Prrafodelista1">
    <w:name w:val="Párrafo de lista1"/>
    <w:basedOn w:val="Normal"/>
    <w:uiPriority w:val="99"/>
    <w:qFormat/>
    <w:pPr>
      <w:suppressAutoHyphens/>
      <w:spacing w:line="240" w:lineRule="auto"/>
      <w:ind w:left="708"/>
      <w:jc w:val="left"/>
    </w:pPr>
    <w:rPr>
      <w:rFonts w:ascii="Times New Roman" w:hAnsi="Times New Roman"/>
      <w:sz w:val="24"/>
      <w:szCs w:val="24"/>
      <w:lang w:val="es-ES" w:eastAsia="ar-SA"/>
    </w:rPr>
  </w:style>
  <w:style w:type="character" w:customStyle="1" w:styleId="FootnoteCharacters">
    <w:name w:val="Footnote Characters"/>
    <w:uiPriority w:val="99"/>
    <w:qFormat/>
    <w:rPr>
      <w:vertAlign w:val="superscript"/>
    </w:rPr>
  </w:style>
  <w:style w:type="paragraph" w:customStyle="1" w:styleId="Sangra2detindependiente1">
    <w:name w:val="Sangría 2 de t. independiente1"/>
    <w:basedOn w:val="Normal"/>
    <w:pPr>
      <w:suppressAutoHyphens/>
      <w:ind w:firstLine="708"/>
    </w:pPr>
    <w:rPr>
      <w:rFonts w:ascii="Arial" w:hAnsi="Arial" w:cs="Arial"/>
      <w:sz w:val="24"/>
      <w:szCs w:val="24"/>
      <w:lang w:val="es-ES" w:eastAsia="ar-SA"/>
    </w:rPr>
  </w:style>
  <w:style w:type="character" w:customStyle="1" w:styleId="medium-normal">
    <w:name w:val="medium-normal"/>
    <w:basedOn w:val="DefaultParagraphFont"/>
  </w:style>
  <w:style w:type="paragraph" w:customStyle="1" w:styleId="references0">
    <w:name w:val="references"/>
    <w:basedOn w:val="Normal"/>
    <w:pPr>
      <w:widowControl w:val="0"/>
      <w:suppressAutoHyphens/>
      <w:spacing w:before="120" w:line="240" w:lineRule="auto"/>
      <w:ind w:left="360" w:hanging="360"/>
      <w:jc w:val="left"/>
    </w:pPr>
    <w:rPr>
      <w:rFonts w:ascii="Times New Roman" w:hAnsi="Times New Roman"/>
      <w:color w:val="000000"/>
      <w:sz w:val="24"/>
      <w:lang w:val="en-US"/>
    </w:rPr>
  </w:style>
  <w:style w:type="character" w:customStyle="1" w:styleId="WW-Absatz-Standardschriftart">
    <w:name w:val="WW-Absatz-Standardschriftart"/>
  </w:style>
  <w:style w:type="paragraph" w:customStyle="1" w:styleId="11Primeraseccindelaprimeraparte">
    <w:name w:val="1.1 Primera sección de la primera parte"/>
    <w:basedOn w:val="Normal"/>
    <w:pPr>
      <w:widowControl w:val="0"/>
      <w:autoSpaceDE w:val="0"/>
      <w:autoSpaceDN w:val="0"/>
      <w:adjustRightInd w:val="0"/>
      <w:spacing w:before="120" w:after="120" w:line="240" w:lineRule="auto"/>
      <w:jc w:val="left"/>
    </w:pPr>
    <w:rPr>
      <w:rFonts w:ascii="Arial-BoldMT" w:hAnsi="Arial-BoldMT"/>
      <w:b/>
      <w:sz w:val="24"/>
      <w:szCs w:val="22"/>
      <w:lang w:eastAsia="en-US"/>
    </w:rPr>
  </w:style>
  <w:style w:type="paragraph" w:customStyle="1" w:styleId="primeraParte">
    <w:name w:val="primeraParte"/>
    <w:basedOn w:val="Normal"/>
    <w:pPr>
      <w:widowControl w:val="0"/>
      <w:autoSpaceDE w:val="0"/>
      <w:autoSpaceDN w:val="0"/>
      <w:adjustRightInd w:val="0"/>
      <w:spacing w:line="240" w:lineRule="auto"/>
      <w:jc w:val="left"/>
    </w:pPr>
    <w:rPr>
      <w:rFonts w:ascii="Arial-BoldMT" w:hAnsi="Arial-BoldMT"/>
      <w:b/>
      <w:sz w:val="24"/>
      <w:szCs w:val="22"/>
      <w:lang w:eastAsia="en-US"/>
    </w:rPr>
  </w:style>
  <w:style w:type="paragraph" w:customStyle="1" w:styleId="111Primerasubseccindelaprimeraseccin">
    <w:name w:val="1.1.1 Primera subsección de la primera sección"/>
    <w:basedOn w:val="Normal"/>
    <w:pPr>
      <w:widowControl w:val="0"/>
      <w:autoSpaceDE w:val="0"/>
      <w:autoSpaceDN w:val="0"/>
      <w:adjustRightInd w:val="0"/>
      <w:spacing w:line="240" w:lineRule="auto"/>
      <w:jc w:val="left"/>
    </w:pPr>
    <w:rPr>
      <w:rFonts w:ascii="Arial-BoldMT" w:hAnsi="Arial-BoldMT"/>
      <w:i/>
      <w:sz w:val="21"/>
      <w:szCs w:val="21"/>
      <w:lang w:val="en-US" w:eastAsia="en-US"/>
    </w:rPr>
  </w:style>
  <w:style w:type="table" w:styleId="TableGrid">
    <w:name w:val="Table Grid"/>
    <w:basedOn w:val="TableNormal"/>
    <w:uiPriority w:val="3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IndentChar">
    <w:name w:val="Body Text Indent Char"/>
    <w:rPr>
      <w:rFonts w:ascii="Times New Roman" w:eastAsia="Times New Roman" w:hAnsi="Times New Roman" w:cs="Times New Roman"/>
      <w:sz w:val="20"/>
      <w:szCs w:val="20"/>
      <w:lang w:eastAsia="ar-SA"/>
    </w:rPr>
  </w:style>
  <w:style w:type="paragraph" w:customStyle="1" w:styleId="font5">
    <w:name w:val="font5"/>
    <w:basedOn w:val="Normal"/>
    <w:pPr>
      <w:spacing w:before="100" w:beforeAutospacing="1" w:after="100" w:afterAutospacing="1" w:line="240" w:lineRule="auto"/>
      <w:jc w:val="left"/>
    </w:pPr>
    <w:rPr>
      <w:rFonts w:ascii="Arial" w:hAnsi="Arial"/>
      <w:lang w:val="en-US" w:eastAsia="en-US"/>
    </w:rPr>
  </w:style>
  <w:style w:type="paragraph" w:customStyle="1" w:styleId="font6">
    <w:name w:val="font6"/>
    <w:basedOn w:val="Normal"/>
    <w:pPr>
      <w:spacing w:before="100" w:beforeAutospacing="1" w:after="100" w:afterAutospacing="1" w:line="240" w:lineRule="auto"/>
      <w:jc w:val="left"/>
    </w:pPr>
    <w:rPr>
      <w:rFonts w:ascii="Arial" w:hAnsi="Arial"/>
      <w:i/>
      <w:lang w:val="en-US" w:eastAsia="en-US"/>
    </w:rPr>
  </w:style>
  <w:style w:type="paragraph" w:customStyle="1" w:styleId="font7">
    <w:name w:val="font7"/>
    <w:basedOn w:val="Normal"/>
    <w:pPr>
      <w:spacing w:before="100" w:beforeAutospacing="1" w:after="100" w:afterAutospacing="1" w:line="240" w:lineRule="auto"/>
      <w:jc w:val="left"/>
    </w:pPr>
    <w:rPr>
      <w:rFonts w:ascii="Arial" w:hAnsi="Arial"/>
      <w:sz w:val="20"/>
      <w:lang w:val="en-US" w:eastAsia="en-US"/>
    </w:rPr>
  </w:style>
  <w:style w:type="paragraph" w:customStyle="1" w:styleId="font8">
    <w:name w:val="font8"/>
    <w:basedOn w:val="Normal"/>
    <w:pPr>
      <w:spacing w:before="100" w:beforeAutospacing="1" w:after="100" w:afterAutospacing="1" w:line="240" w:lineRule="auto"/>
      <w:jc w:val="left"/>
    </w:pPr>
    <w:rPr>
      <w:rFonts w:ascii="Arial" w:hAnsi="Arial"/>
      <w:color w:val="000000"/>
      <w:sz w:val="20"/>
      <w:lang w:val="en-US" w:eastAsia="en-US"/>
    </w:rPr>
  </w:style>
  <w:style w:type="paragraph" w:customStyle="1" w:styleId="xl24">
    <w:name w:val="xl24"/>
    <w:basedOn w:val="Normal"/>
    <w:pPr>
      <w:spacing w:before="100" w:beforeAutospacing="1" w:after="100" w:afterAutospacing="1" w:line="240" w:lineRule="auto"/>
      <w:jc w:val="left"/>
    </w:pPr>
    <w:rPr>
      <w:rFonts w:ascii="Arial" w:hAnsi="Arial"/>
      <w:lang w:val="en-US" w:eastAsia="en-US"/>
    </w:rPr>
  </w:style>
  <w:style w:type="paragraph" w:customStyle="1" w:styleId="xl25">
    <w:name w:val="xl25"/>
    <w:basedOn w:val="Normal"/>
    <w:pPr>
      <w:spacing w:before="100" w:beforeAutospacing="1" w:after="100" w:afterAutospacing="1" w:line="240" w:lineRule="auto"/>
      <w:jc w:val="left"/>
    </w:pPr>
    <w:rPr>
      <w:rFonts w:ascii="Arial" w:hAnsi="Arial"/>
      <w:u w:val="single"/>
      <w:lang w:val="en-US" w:eastAsia="en-US"/>
    </w:rPr>
  </w:style>
  <w:style w:type="paragraph" w:customStyle="1" w:styleId="xl26">
    <w:name w:val="xl26"/>
    <w:basedOn w:val="Normal"/>
    <w:pPr>
      <w:pBdr>
        <w:top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7">
    <w:name w:val="xl27"/>
    <w:basedOn w:val="Normal"/>
    <w:pPr>
      <w:pBdr>
        <w:bottom w:val="single" w:sz="4" w:space="0" w:color="auto"/>
      </w:pBdr>
      <w:shd w:val="clear" w:color="auto" w:fill="FFFFFF"/>
      <w:spacing w:before="100" w:beforeAutospacing="1" w:after="100" w:afterAutospacing="1" w:line="240" w:lineRule="auto"/>
      <w:jc w:val="center"/>
    </w:pPr>
    <w:rPr>
      <w:rFonts w:ascii="Arial" w:hAnsi="Arial"/>
      <w:lang w:val="en-US" w:eastAsia="en-US"/>
    </w:rPr>
  </w:style>
  <w:style w:type="paragraph" w:customStyle="1" w:styleId="xl28">
    <w:name w:val="xl28"/>
    <w:basedOn w:val="Normal"/>
    <w:pP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29">
    <w:name w:val="xl29"/>
    <w:basedOn w:val="Normal"/>
    <w:pPr>
      <w:shd w:val="clear" w:color="auto" w:fill="FFFFFF"/>
      <w:spacing w:before="100" w:beforeAutospacing="1" w:after="100" w:afterAutospacing="1" w:line="240" w:lineRule="auto"/>
      <w:jc w:val="left"/>
    </w:pPr>
    <w:rPr>
      <w:rFonts w:ascii="Arial" w:hAnsi="Arial"/>
      <w:i/>
      <w:lang w:val="en-US" w:eastAsia="en-US"/>
    </w:rPr>
  </w:style>
  <w:style w:type="paragraph" w:customStyle="1" w:styleId="xl30">
    <w:name w:val="xl30"/>
    <w:basedOn w:val="Normal"/>
    <w:pPr>
      <w:shd w:val="clear" w:color="auto" w:fill="FFFFFF"/>
      <w:spacing w:before="100" w:beforeAutospacing="1" w:after="100" w:afterAutospacing="1" w:line="240" w:lineRule="auto"/>
      <w:jc w:val="left"/>
    </w:pPr>
    <w:rPr>
      <w:rFonts w:ascii="Times New Roman" w:hAnsi="Times New Roman"/>
      <w:sz w:val="20"/>
      <w:lang w:val="en-US" w:eastAsia="en-US"/>
    </w:rPr>
  </w:style>
  <w:style w:type="paragraph" w:customStyle="1" w:styleId="xl31">
    <w:name w:val="xl31"/>
    <w:basedOn w:val="Normal"/>
    <w:pPr>
      <w:shd w:val="clear" w:color="auto" w:fill="FFFFFF"/>
      <w:spacing w:before="100" w:beforeAutospacing="1" w:after="100" w:afterAutospacing="1" w:line="240" w:lineRule="auto"/>
      <w:ind w:firstLineChars="100" w:firstLine="100"/>
      <w:jc w:val="left"/>
    </w:pPr>
    <w:rPr>
      <w:rFonts w:ascii="Arial" w:hAnsi="Arial"/>
      <w:lang w:val="en-US" w:eastAsia="en-US"/>
    </w:rPr>
  </w:style>
  <w:style w:type="paragraph" w:customStyle="1" w:styleId="xl32">
    <w:name w:val="xl32"/>
    <w:basedOn w:val="Normal"/>
    <w:pPr>
      <w:shd w:val="clear" w:color="auto" w:fill="FFFFFF"/>
      <w:spacing w:before="100" w:beforeAutospacing="1" w:after="100" w:afterAutospacing="1" w:line="240" w:lineRule="auto"/>
      <w:jc w:val="right"/>
    </w:pPr>
    <w:rPr>
      <w:rFonts w:ascii="Arial" w:hAnsi="Arial"/>
      <w:lang w:val="en-US" w:eastAsia="en-US"/>
    </w:rPr>
  </w:style>
  <w:style w:type="paragraph" w:customStyle="1" w:styleId="xl33">
    <w:name w:val="xl33"/>
    <w:basedOn w:val="Normal"/>
    <w:pPr>
      <w:shd w:val="clear" w:color="auto" w:fill="FFFFFF"/>
      <w:spacing w:before="100" w:beforeAutospacing="1" w:after="100" w:afterAutospacing="1" w:line="240" w:lineRule="auto"/>
      <w:jc w:val="right"/>
    </w:pPr>
    <w:rPr>
      <w:rFonts w:ascii="Times New Roman" w:hAnsi="Times New Roman"/>
      <w:sz w:val="20"/>
      <w:lang w:val="en-US" w:eastAsia="en-US"/>
    </w:rPr>
  </w:style>
  <w:style w:type="paragraph" w:customStyle="1" w:styleId="xl34">
    <w:name w:val="xl34"/>
    <w:basedOn w:val="Normal"/>
    <w:pPr>
      <w:spacing w:before="100" w:beforeAutospacing="1" w:after="100" w:afterAutospacing="1" w:line="240" w:lineRule="auto"/>
      <w:jc w:val="left"/>
    </w:pPr>
    <w:rPr>
      <w:rFonts w:ascii="Arial" w:hAnsi="Arial"/>
      <w:sz w:val="20"/>
      <w:lang w:val="en-US" w:eastAsia="en-US"/>
    </w:rPr>
  </w:style>
  <w:style w:type="paragraph" w:customStyle="1" w:styleId="xl35">
    <w:name w:val="xl35"/>
    <w:basedOn w:val="Normal"/>
    <w:pPr>
      <w:shd w:val="clear" w:color="auto" w:fill="FFFFFF"/>
      <w:spacing w:before="100" w:beforeAutospacing="1" w:after="100" w:afterAutospacing="1" w:line="240" w:lineRule="auto"/>
      <w:ind w:firstLineChars="100" w:firstLine="100"/>
      <w:jc w:val="left"/>
    </w:pPr>
    <w:rPr>
      <w:rFonts w:ascii="Arial" w:hAnsi="Arial"/>
      <w:sz w:val="20"/>
      <w:lang w:val="en-US" w:eastAsia="en-US"/>
    </w:rPr>
  </w:style>
  <w:style w:type="paragraph" w:customStyle="1" w:styleId="xl36">
    <w:name w:val="xl36"/>
    <w:basedOn w:val="Normal"/>
    <w:pP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7">
    <w:name w:val="xl37"/>
    <w:basedOn w:val="Normal"/>
    <w:pP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38">
    <w:name w:val="xl38"/>
    <w:basedOn w:val="Normal"/>
    <w:pPr>
      <w:pBdr>
        <w:bottom w:val="single" w:sz="4" w:space="0" w:color="auto"/>
      </w:pBdr>
      <w:shd w:val="clear" w:color="auto" w:fill="FFFFFF"/>
      <w:spacing w:before="100" w:beforeAutospacing="1" w:after="100" w:afterAutospacing="1" w:line="240" w:lineRule="auto"/>
      <w:ind w:firstLineChars="100" w:firstLine="100"/>
      <w:jc w:val="left"/>
    </w:pPr>
    <w:rPr>
      <w:rFonts w:ascii="Arial" w:hAnsi="Arial"/>
      <w:i/>
      <w:lang w:val="en-US" w:eastAsia="en-US"/>
    </w:rPr>
  </w:style>
  <w:style w:type="paragraph" w:customStyle="1" w:styleId="xl39">
    <w:name w:val="xl39"/>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lang w:val="en-US" w:eastAsia="en-US"/>
    </w:rPr>
  </w:style>
  <w:style w:type="paragraph" w:customStyle="1" w:styleId="xl40">
    <w:name w:val="xl40"/>
    <w:basedOn w:val="Normal"/>
    <w:pPr>
      <w:pBdr>
        <w:bottom w:val="single" w:sz="4" w:space="0" w:color="auto"/>
      </w:pBdr>
      <w:shd w:val="clear" w:color="auto" w:fill="FFFFFF"/>
      <w:spacing w:before="100" w:beforeAutospacing="1" w:after="100" w:afterAutospacing="1" w:line="240" w:lineRule="auto"/>
      <w:jc w:val="right"/>
    </w:pPr>
    <w:rPr>
      <w:rFonts w:ascii="Arial" w:hAnsi="Arial"/>
      <w:color w:val="000000"/>
      <w:lang w:val="en-US" w:eastAsia="en-US"/>
    </w:rPr>
  </w:style>
  <w:style w:type="paragraph" w:customStyle="1" w:styleId="xl41">
    <w:name w:val="xl41"/>
    <w:basedOn w:val="Normal"/>
    <w:pPr>
      <w:pBdr>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2">
    <w:name w:val="xl42"/>
    <w:basedOn w:val="Normal"/>
    <w:pPr>
      <w:spacing w:before="100" w:beforeAutospacing="1" w:after="100" w:afterAutospacing="1" w:line="240" w:lineRule="auto"/>
      <w:jc w:val="left"/>
    </w:pPr>
    <w:rPr>
      <w:rFonts w:ascii="Times New Roman" w:hAnsi="Times New Roman"/>
      <w:sz w:val="24"/>
      <w:lang w:val="en-US" w:eastAsia="en-US"/>
    </w:rPr>
  </w:style>
  <w:style w:type="paragraph" w:customStyle="1" w:styleId="xl43">
    <w:name w:val="xl43"/>
    <w:basedOn w:val="Normal"/>
    <w:pPr>
      <w:spacing w:before="100" w:beforeAutospacing="1" w:after="100" w:afterAutospacing="1" w:line="240" w:lineRule="auto"/>
      <w:jc w:val="left"/>
    </w:pPr>
    <w:rPr>
      <w:rFonts w:ascii="Arial" w:hAnsi="Arial"/>
      <w:sz w:val="20"/>
      <w:u w:val="single"/>
      <w:lang w:val="en-US" w:eastAsia="en-US"/>
    </w:rPr>
  </w:style>
  <w:style w:type="paragraph" w:customStyle="1" w:styleId="xl44">
    <w:name w:val="xl44"/>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sz w:val="20"/>
      <w:lang w:val="en-US" w:eastAsia="en-US"/>
    </w:rPr>
  </w:style>
  <w:style w:type="paragraph" w:customStyle="1" w:styleId="xl45">
    <w:name w:val="xl45"/>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46">
    <w:name w:val="xl46"/>
    <w:basedOn w:val="Normal"/>
    <w:pPr>
      <w:pBdr>
        <w:top w:val="single" w:sz="4" w:space="0" w:color="auto"/>
        <w:bottom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customStyle="1" w:styleId="xl47">
    <w:name w:val="xl47"/>
    <w:basedOn w:val="Normal"/>
    <w:pP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48">
    <w:name w:val="xl48"/>
    <w:basedOn w:val="Normal"/>
    <w:pP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49">
    <w:name w:val="xl49"/>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50">
    <w:name w:val="xl50"/>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sz w:val="20"/>
      <w:u w:val="single"/>
      <w:lang w:val="en-US" w:eastAsia="en-US"/>
    </w:rPr>
  </w:style>
  <w:style w:type="paragraph" w:customStyle="1" w:styleId="xl51">
    <w:name w:val="xl51"/>
    <w:basedOn w:val="Normal"/>
    <w:pPr>
      <w:spacing w:before="100" w:beforeAutospacing="1" w:after="100" w:afterAutospacing="1" w:line="240" w:lineRule="auto"/>
      <w:jc w:val="left"/>
    </w:pPr>
    <w:rPr>
      <w:rFonts w:ascii="Arial" w:hAnsi="Arial"/>
      <w:sz w:val="16"/>
      <w:lang w:val="en-US" w:eastAsia="en-US"/>
    </w:rPr>
  </w:style>
  <w:style w:type="paragraph" w:customStyle="1" w:styleId="xl52">
    <w:name w:val="xl52"/>
    <w:basedOn w:val="Normal"/>
    <w:pP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3">
    <w:name w:val="xl53"/>
    <w:basedOn w:val="Normal"/>
    <w:pP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4">
    <w:name w:val="xl54"/>
    <w:basedOn w:val="Normal"/>
    <w:pP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5">
    <w:name w:val="xl55"/>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color w:val="000000"/>
      <w:sz w:val="20"/>
      <w:lang w:val="en-US" w:eastAsia="en-US"/>
    </w:rPr>
  </w:style>
  <w:style w:type="paragraph" w:customStyle="1" w:styleId="xl56">
    <w:name w:val="xl56"/>
    <w:basedOn w:val="Normal"/>
    <w:pPr>
      <w:pBdr>
        <w:bottom w:val="single" w:sz="4" w:space="0" w:color="auto"/>
      </w:pBdr>
      <w:shd w:val="clear" w:color="auto" w:fill="FFFFFF"/>
      <w:spacing w:before="100" w:beforeAutospacing="1" w:after="100" w:afterAutospacing="1" w:line="240" w:lineRule="auto"/>
      <w:jc w:val="right"/>
      <w:textAlignment w:val="top"/>
    </w:pPr>
    <w:rPr>
      <w:rFonts w:ascii="Arial" w:hAnsi="Arial"/>
      <w:color w:val="000000"/>
      <w:sz w:val="20"/>
      <w:lang w:val="en-US" w:eastAsia="en-US"/>
    </w:rPr>
  </w:style>
  <w:style w:type="paragraph" w:customStyle="1" w:styleId="xl57">
    <w:name w:val="xl57"/>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u w:val="single"/>
      <w:lang w:val="en-US" w:eastAsia="en-US"/>
    </w:rPr>
  </w:style>
  <w:style w:type="paragraph" w:customStyle="1" w:styleId="xl58">
    <w:name w:val="xl58"/>
    <w:basedOn w:val="Normal"/>
    <w:pPr>
      <w:pBdr>
        <w:top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59">
    <w:name w:val="xl59"/>
    <w:basedOn w:val="Normal"/>
    <w:pP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0">
    <w:name w:val="xl60"/>
    <w:basedOn w:val="Normal"/>
    <w:pPr>
      <w:pBdr>
        <w:bottom w:val="single" w:sz="4" w:space="0" w:color="auto"/>
      </w:pBdr>
      <w:shd w:val="clear" w:color="auto" w:fill="FFFFFF"/>
      <w:spacing w:before="100" w:beforeAutospacing="1" w:after="100" w:afterAutospacing="1" w:line="240" w:lineRule="auto"/>
      <w:jc w:val="left"/>
      <w:textAlignment w:val="top"/>
    </w:pPr>
    <w:rPr>
      <w:rFonts w:ascii="Arial" w:hAnsi="Arial"/>
      <w:sz w:val="20"/>
      <w:lang w:val="en-US" w:eastAsia="en-US"/>
    </w:rPr>
  </w:style>
  <w:style w:type="paragraph" w:customStyle="1" w:styleId="xl61">
    <w:name w:val="xl61"/>
    <w:basedOn w:val="Normal"/>
    <w:pP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2">
    <w:name w:val="xl62"/>
    <w:basedOn w:val="Normal"/>
    <w:pPr>
      <w:pBdr>
        <w:bottom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3">
    <w:name w:val="xl63"/>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sz w:val="20"/>
      <w:lang w:val="en-US" w:eastAsia="en-US"/>
    </w:rPr>
  </w:style>
  <w:style w:type="paragraph" w:customStyle="1" w:styleId="xl64">
    <w:name w:val="xl64"/>
    <w:basedOn w:val="Normal"/>
    <w:pPr>
      <w:pBdr>
        <w:top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5">
    <w:name w:val="xl65"/>
    <w:basedOn w:val="Normal"/>
    <w:pPr>
      <w:pBdr>
        <w:bottom w:val="single" w:sz="4" w:space="0" w:color="auto"/>
      </w:pBdr>
      <w:shd w:val="clear" w:color="auto" w:fill="FFFFFF"/>
      <w:spacing w:before="100" w:beforeAutospacing="1" w:after="100" w:afterAutospacing="1" w:line="240" w:lineRule="auto"/>
      <w:jc w:val="center"/>
    </w:pPr>
    <w:rPr>
      <w:rFonts w:ascii="Arial" w:hAnsi="Arial"/>
      <w:color w:val="000000"/>
      <w:sz w:val="20"/>
      <w:lang w:val="en-US" w:eastAsia="en-US"/>
    </w:rPr>
  </w:style>
  <w:style w:type="paragraph" w:customStyle="1" w:styleId="xl66">
    <w:name w:val="xl66"/>
    <w:basedOn w:val="Normal"/>
    <w:pPr>
      <w:pBdr>
        <w:top w:val="single" w:sz="4" w:space="0" w:color="auto"/>
      </w:pBdr>
      <w:shd w:val="clear" w:color="auto" w:fill="FFFFFF"/>
      <w:spacing w:before="100" w:beforeAutospacing="1" w:after="100" w:afterAutospacing="1" w:line="240" w:lineRule="auto"/>
      <w:jc w:val="center"/>
      <w:textAlignment w:val="top"/>
    </w:pPr>
    <w:rPr>
      <w:rFonts w:ascii="Arial" w:hAnsi="Arial"/>
      <w:color w:val="000000"/>
      <w:sz w:val="20"/>
      <w:lang w:val="en-US" w:eastAsia="en-US"/>
    </w:rPr>
  </w:style>
  <w:style w:type="paragraph" w:customStyle="1" w:styleId="xl67">
    <w:name w:val="xl67"/>
    <w:basedOn w:val="Normal"/>
    <w:pPr>
      <w:pBdr>
        <w:top w:val="single" w:sz="4" w:space="0" w:color="auto"/>
      </w:pBdr>
      <w:shd w:val="clear" w:color="auto" w:fill="FFFFFF"/>
      <w:spacing w:before="100" w:beforeAutospacing="1" w:after="100" w:afterAutospacing="1" w:line="240" w:lineRule="auto"/>
      <w:jc w:val="center"/>
    </w:pPr>
    <w:rPr>
      <w:rFonts w:ascii="Times New Roman" w:hAnsi="Times New Roman"/>
      <w:sz w:val="20"/>
      <w:lang w:val="en-US" w:eastAsia="en-US"/>
    </w:rPr>
  </w:style>
  <w:style w:type="paragraph" w:styleId="DocumentMap">
    <w:name w:val="Document Map"/>
    <w:basedOn w:val="Normal"/>
    <w:link w:val="DocumentMapChar"/>
    <w:uiPriority w:val="99"/>
    <w:rPr>
      <w:sz w:val="16"/>
      <w:szCs w:val="16"/>
    </w:rPr>
  </w:style>
  <w:style w:type="character" w:customStyle="1" w:styleId="DocumentMapChar">
    <w:name w:val="Document Map Char"/>
    <w:link w:val="DocumentMap"/>
    <w:uiPriority w:val="99"/>
    <w:rPr>
      <w:rFonts w:ascii="Tahoma" w:hAnsi="Tahoma" w:cs="Tahoma"/>
      <w:sz w:val="16"/>
      <w:szCs w:val="16"/>
      <w:lang w:val="es-CR"/>
    </w:rPr>
  </w:style>
  <w:style w:type="paragraph" w:customStyle="1" w:styleId="Listavistosa-nfasis11">
    <w:name w:val="Lista vistosa - Énfasis 11"/>
    <w:basedOn w:val="Normal"/>
    <w:uiPriority w:val="34"/>
    <w:qFormat/>
    <w:pPr>
      <w:spacing w:line="240" w:lineRule="auto"/>
      <w:ind w:left="720"/>
      <w:contextualSpacing/>
      <w:jc w:val="left"/>
    </w:pPr>
    <w:rPr>
      <w:rFonts w:ascii="Book Antiqua" w:hAnsi="Book Antiqua"/>
      <w:sz w:val="24"/>
      <w:szCs w:val="24"/>
      <w:lang w:val="es-ES"/>
    </w:rPr>
  </w:style>
  <w:style w:type="character" w:customStyle="1" w:styleId="textomain1">
    <w:name w:val="textomain1"/>
    <w:rPr>
      <w:rFonts w:ascii="Verdana" w:hAnsi="Verdana" w:hint="default"/>
      <w:caps w:val="0"/>
      <w:color w:val="222222"/>
      <w:sz w:val="17"/>
      <w:szCs w:val="17"/>
    </w:rPr>
  </w:style>
  <w:style w:type="paragraph" w:customStyle="1" w:styleId="ListParagraph1">
    <w:name w:val="List Paragraph1"/>
    <w:basedOn w:val="Normal"/>
    <w:uiPriority w:val="34"/>
    <w:qFormat/>
    <w:pPr>
      <w:spacing w:after="200"/>
      <w:ind w:left="720"/>
    </w:pPr>
    <w:rPr>
      <w:rFonts w:ascii="Arial" w:eastAsia="Calibri" w:hAnsi="Arial"/>
      <w:szCs w:val="22"/>
      <w:lang w:val="es-ES" w:eastAsia="en-US"/>
    </w:rPr>
  </w:style>
  <w:style w:type="character" w:customStyle="1" w:styleId="WW8Num1z0">
    <w:name w:val="WW8Num1z0"/>
    <w:rPr>
      <w:rFonts w:ascii="Symbol" w:hAnsi="Symbol"/>
    </w:rPr>
  </w:style>
  <w:style w:type="character" w:customStyle="1" w:styleId="WW8Num2z0">
    <w:name w:val="WW8Num2z0"/>
    <w:rPr>
      <w:rFonts w:ascii="Symbol" w:hAnsi="Symbol"/>
    </w:rPr>
  </w:style>
  <w:style w:type="character" w:customStyle="1" w:styleId="WW8Num3z0">
    <w:name w:val="WW8Num3z0"/>
    <w:rPr>
      <w:rFonts w:ascii="Symbol" w:hAnsi="Symbol"/>
    </w:rPr>
  </w:style>
  <w:style w:type="character" w:customStyle="1" w:styleId="WW8Num4z0">
    <w:name w:val="WW8Num4z0"/>
    <w:rPr>
      <w:rFonts w:ascii="Symbol" w:hAnsi="Symbol"/>
    </w:rPr>
  </w:style>
  <w:style w:type="character" w:customStyle="1" w:styleId="WW8Num5z0">
    <w:name w:val="WW8Num5z0"/>
    <w:rPr>
      <w:rFonts w:ascii="Wingdings" w:hAnsi="Wingdings"/>
    </w:rPr>
  </w:style>
  <w:style w:type="character" w:customStyle="1" w:styleId="WW8Num5z1">
    <w:name w:val="WW8Num5z1"/>
    <w:rPr>
      <w:rFonts w:ascii="Courier New" w:hAnsi="Courier New" w:cs="Courier New"/>
    </w:rPr>
  </w:style>
  <w:style w:type="character" w:customStyle="1" w:styleId="WW8Num5z3">
    <w:name w:val="WW8Num5z3"/>
    <w:rPr>
      <w:rFonts w:ascii="Symbol" w:hAnsi="Symbol"/>
    </w:rPr>
  </w:style>
  <w:style w:type="character" w:customStyle="1" w:styleId="WW8Num6z0">
    <w:name w:val="WW8Num6z0"/>
    <w:rPr>
      <w:rFonts w:ascii="Symbol" w:hAnsi="Symbol"/>
    </w:rPr>
  </w:style>
  <w:style w:type="character" w:customStyle="1" w:styleId="WW8Num6z1">
    <w:name w:val="WW8Num6z1"/>
    <w:rPr>
      <w:rFonts w:ascii="Courier New" w:hAnsi="Courier New" w:cs="Courier New"/>
    </w:rPr>
  </w:style>
  <w:style w:type="character" w:customStyle="1" w:styleId="WW8Num6z2">
    <w:name w:val="WW8Num6z2"/>
    <w:rPr>
      <w:rFonts w:ascii="Wingdings" w:hAnsi="Wingdings"/>
    </w:rPr>
  </w:style>
  <w:style w:type="character" w:customStyle="1" w:styleId="WW8Num8z0">
    <w:name w:val="WW8Num8z0"/>
    <w:rPr>
      <w:rFonts w:ascii="Wingdings" w:hAnsi="Wingdings"/>
    </w:rPr>
  </w:style>
  <w:style w:type="character" w:customStyle="1" w:styleId="WW8Num8z1">
    <w:name w:val="WW8Num8z1"/>
    <w:rPr>
      <w:rFonts w:ascii="Courier New" w:hAnsi="Courier New" w:cs="Courier New"/>
    </w:rPr>
  </w:style>
  <w:style w:type="character" w:customStyle="1" w:styleId="WW8Num8z3">
    <w:name w:val="WW8Num8z3"/>
    <w:rPr>
      <w:rFonts w:ascii="Symbol" w:hAnsi="Symbol"/>
    </w:rPr>
  </w:style>
  <w:style w:type="character" w:customStyle="1" w:styleId="WW8Num10z0">
    <w:name w:val="WW8Num10z0"/>
    <w:rPr>
      <w:rFonts w:ascii="Wingdings" w:hAnsi="Wingdings"/>
    </w:rPr>
  </w:style>
  <w:style w:type="character" w:customStyle="1" w:styleId="WW8Num10z1">
    <w:name w:val="WW8Num10z1"/>
    <w:rPr>
      <w:rFonts w:ascii="Courier New" w:hAnsi="Courier New" w:cs="Courier New"/>
    </w:rPr>
  </w:style>
  <w:style w:type="character" w:customStyle="1" w:styleId="WW8Num10z3">
    <w:name w:val="WW8Num10z3"/>
    <w:rPr>
      <w:rFonts w:ascii="Symbol" w:hAnsi="Symbol"/>
    </w:rPr>
  </w:style>
  <w:style w:type="character" w:customStyle="1" w:styleId="WW8Num11z0">
    <w:name w:val="WW8Num11z0"/>
    <w:rPr>
      <w:rFonts w:ascii="Symbol" w:hAnsi="Symbol"/>
    </w:rPr>
  </w:style>
  <w:style w:type="character" w:customStyle="1" w:styleId="WW8Num12z0">
    <w:name w:val="WW8Num12z0"/>
    <w:rPr>
      <w:rFonts w:ascii="Wingdings" w:hAnsi="Wingdings"/>
    </w:rPr>
  </w:style>
  <w:style w:type="character" w:customStyle="1" w:styleId="WW8Num12z1">
    <w:name w:val="WW8Num12z1"/>
    <w:rPr>
      <w:rFonts w:ascii="Courier New" w:hAnsi="Courier New" w:cs="Courier New"/>
    </w:rPr>
  </w:style>
  <w:style w:type="character" w:customStyle="1" w:styleId="WW8Num12z3">
    <w:name w:val="WW8Num12z3"/>
    <w:rPr>
      <w:rFonts w:ascii="Symbol" w:hAnsi="Symbol"/>
    </w:rPr>
  </w:style>
  <w:style w:type="character" w:customStyle="1" w:styleId="WW8Num13z0">
    <w:name w:val="WW8Num13z0"/>
    <w:rPr>
      <w:rFonts w:ascii="Wingdings" w:hAnsi="Wingdings"/>
    </w:rPr>
  </w:style>
  <w:style w:type="character" w:customStyle="1" w:styleId="WW8Num13z1">
    <w:name w:val="WW8Num13z1"/>
    <w:rPr>
      <w:rFonts w:ascii="Courier New" w:hAnsi="Courier New" w:cs="Courier New"/>
    </w:rPr>
  </w:style>
  <w:style w:type="character" w:customStyle="1" w:styleId="WW8Num13z3">
    <w:name w:val="WW8Num13z3"/>
    <w:rPr>
      <w:rFonts w:ascii="Symbol" w:hAnsi="Symbol"/>
    </w:rPr>
  </w:style>
  <w:style w:type="character" w:customStyle="1" w:styleId="WW8Num14z0">
    <w:name w:val="WW8Num14z0"/>
    <w:rPr>
      <w:rFonts w:ascii="Wingdings" w:hAnsi="Wingdings"/>
    </w:rPr>
  </w:style>
  <w:style w:type="character" w:customStyle="1" w:styleId="WW8Num14z1">
    <w:name w:val="WW8Num14z1"/>
    <w:rPr>
      <w:rFonts w:ascii="Courier New" w:hAnsi="Courier New" w:cs="Courier New"/>
    </w:rPr>
  </w:style>
  <w:style w:type="character" w:customStyle="1" w:styleId="WW8Num14z3">
    <w:name w:val="WW8Num14z3"/>
    <w:rPr>
      <w:rFonts w:ascii="Symbol" w:hAnsi="Symbol"/>
    </w:rPr>
  </w:style>
  <w:style w:type="character" w:customStyle="1" w:styleId="WW8Num16z0">
    <w:name w:val="WW8Num16z0"/>
    <w:rPr>
      <w:rFonts w:ascii="Wingdings" w:hAnsi="Wingdings"/>
    </w:rPr>
  </w:style>
  <w:style w:type="character" w:customStyle="1" w:styleId="WW8Num16z1">
    <w:name w:val="WW8Num16z1"/>
    <w:rPr>
      <w:rFonts w:ascii="Courier New" w:hAnsi="Courier New" w:cs="Courier New"/>
    </w:rPr>
  </w:style>
  <w:style w:type="character" w:customStyle="1" w:styleId="WW8Num16z3">
    <w:name w:val="WW8Num16z3"/>
    <w:rPr>
      <w:rFonts w:ascii="Symbol" w:hAnsi="Symbol"/>
    </w:rPr>
  </w:style>
  <w:style w:type="character" w:customStyle="1" w:styleId="WW8Num17z0">
    <w:name w:val="WW8Num17z0"/>
    <w:rPr>
      <w:rFonts w:ascii="Wingdings" w:hAnsi="Wingdings"/>
    </w:rPr>
  </w:style>
  <w:style w:type="character" w:customStyle="1" w:styleId="WW8Num17z1">
    <w:name w:val="WW8Num17z1"/>
    <w:rPr>
      <w:rFonts w:ascii="Courier New" w:hAnsi="Courier New" w:cs="Courier New"/>
    </w:rPr>
  </w:style>
  <w:style w:type="character" w:customStyle="1" w:styleId="WW8Num17z3">
    <w:name w:val="WW8Num17z3"/>
    <w:rPr>
      <w:rFonts w:ascii="Symbol" w:hAnsi="Symbol"/>
    </w:rPr>
  </w:style>
  <w:style w:type="character" w:customStyle="1" w:styleId="WW8Num18z0">
    <w:name w:val="WW8Num18z0"/>
    <w:rPr>
      <w:rFonts w:ascii="Symbol" w:hAnsi="Symbol"/>
    </w:rPr>
  </w:style>
  <w:style w:type="character" w:customStyle="1" w:styleId="WW8Num18z1">
    <w:name w:val="WW8Num18z1"/>
    <w:rPr>
      <w:rFonts w:ascii="Courier New" w:hAnsi="Courier New" w:cs="Courier New"/>
    </w:rPr>
  </w:style>
  <w:style w:type="character" w:customStyle="1" w:styleId="WW8Num18z2">
    <w:name w:val="WW8Num18z2"/>
    <w:rPr>
      <w:rFonts w:ascii="Wingdings" w:hAnsi="Wingdings"/>
    </w:rPr>
  </w:style>
  <w:style w:type="character" w:customStyle="1" w:styleId="WW8Num20z0">
    <w:name w:val="WW8Num20z0"/>
    <w:rPr>
      <w:rFonts w:ascii="Wingdings" w:hAnsi="Wingdings"/>
    </w:rPr>
  </w:style>
  <w:style w:type="character" w:customStyle="1" w:styleId="WW8Num20z1">
    <w:name w:val="WW8Num20z1"/>
    <w:rPr>
      <w:rFonts w:ascii="Courier New" w:hAnsi="Courier New" w:cs="Courier New"/>
    </w:rPr>
  </w:style>
  <w:style w:type="character" w:customStyle="1" w:styleId="WW8Num20z3">
    <w:name w:val="WW8Num20z3"/>
    <w:rPr>
      <w:rFonts w:ascii="Symbol" w:hAnsi="Symbol"/>
    </w:rPr>
  </w:style>
  <w:style w:type="character" w:customStyle="1" w:styleId="WW8Num21z0">
    <w:name w:val="WW8Num21z0"/>
    <w:rPr>
      <w:rFonts w:ascii="Wingdings" w:hAnsi="Wingdings"/>
    </w:rPr>
  </w:style>
  <w:style w:type="character" w:customStyle="1" w:styleId="WW8Num21z1">
    <w:name w:val="WW8Num21z1"/>
    <w:rPr>
      <w:rFonts w:ascii="Courier New" w:hAnsi="Courier New" w:cs="Courier New"/>
    </w:rPr>
  </w:style>
  <w:style w:type="character" w:customStyle="1" w:styleId="WW8Num21z3">
    <w:name w:val="WW8Num21z3"/>
    <w:rPr>
      <w:rFonts w:ascii="Symbol" w:hAnsi="Symbol"/>
    </w:rPr>
  </w:style>
  <w:style w:type="character" w:customStyle="1" w:styleId="WW8Num22z0">
    <w:name w:val="WW8Num22z0"/>
    <w:rPr>
      <w:rFonts w:ascii="Times New Roman" w:hAnsi="Times New Roman"/>
      <w:sz w:val="24"/>
      <w:szCs w:val="24"/>
    </w:rPr>
  </w:style>
  <w:style w:type="character" w:customStyle="1" w:styleId="WW8Num24z0">
    <w:name w:val="WW8Num24z0"/>
    <w:rPr>
      <w:rFonts w:ascii="Wingdings" w:hAnsi="Wingdings"/>
    </w:rPr>
  </w:style>
  <w:style w:type="character" w:customStyle="1" w:styleId="WW8Num24z1">
    <w:name w:val="WW8Num24z1"/>
    <w:rPr>
      <w:rFonts w:ascii="Courier New" w:hAnsi="Courier New" w:cs="Courier New"/>
    </w:rPr>
  </w:style>
  <w:style w:type="character" w:customStyle="1" w:styleId="WW8Num24z3">
    <w:name w:val="WW8Num24z3"/>
    <w:rPr>
      <w:rFonts w:ascii="Symbol" w:hAnsi="Symbol"/>
    </w:rPr>
  </w:style>
  <w:style w:type="character" w:customStyle="1" w:styleId="WW8Num25z0">
    <w:name w:val="WW8Num25z0"/>
    <w:rPr>
      <w:rFonts w:ascii="Symbol" w:hAnsi="Symbol"/>
    </w:rPr>
  </w:style>
  <w:style w:type="character" w:customStyle="1" w:styleId="WW8Num25z1">
    <w:name w:val="WW8Num25z1"/>
    <w:rPr>
      <w:rFonts w:ascii="Courier New" w:hAnsi="Courier New" w:cs="Courier New"/>
    </w:rPr>
  </w:style>
  <w:style w:type="character" w:customStyle="1" w:styleId="WW8Num25z2">
    <w:name w:val="WW8Num25z2"/>
    <w:rPr>
      <w:rFonts w:ascii="Wingdings" w:hAnsi="Wingdings"/>
    </w:rPr>
  </w:style>
  <w:style w:type="character" w:customStyle="1" w:styleId="WW8Num26z0">
    <w:name w:val="WW8Num26z0"/>
    <w:rPr>
      <w:rFonts w:ascii="Symbol" w:hAnsi="Symbol"/>
    </w:rPr>
  </w:style>
  <w:style w:type="character" w:customStyle="1" w:styleId="WW8Num26z1">
    <w:name w:val="WW8Num26z1"/>
    <w:rPr>
      <w:rFonts w:ascii="Courier New" w:hAnsi="Courier New" w:cs="Courier New"/>
    </w:rPr>
  </w:style>
  <w:style w:type="character" w:customStyle="1" w:styleId="WW8Num26z2">
    <w:name w:val="WW8Num26z2"/>
    <w:rPr>
      <w:rFonts w:ascii="Wingdings" w:hAnsi="Wingdings"/>
    </w:rPr>
  </w:style>
  <w:style w:type="character" w:customStyle="1" w:styleId="WW8Num27z0">
    <w:name w:val="WW8Num27z0"/>
    <w:rPr>
      <w:rFonts w:ascii="Wingdings" w:hAnsi="Wingdings"/>
      <w:color w:val="auto"/>
    </w:rPr>
  </w:style>
  <w:style w:type="character" w:customStyle="1" w:styleId="WW8Num27z1">
    <w:name w:val="WW8Num27z1"/>
    <w:rPr>
      <w:rFonts w:ascii="Courier New" w:hAnsi="Courier New" w:cs="Courier New"/>
    </w:rPr>
  </w:style>
  <w:style w:type="character" w:customStyle="1" w:styleId="WW8Num27z2">
    <w:name w:val="WW8Num27z2"/>
    <w:rPr>
      <w:rFonts w:ascii="Wingdings" w:hAnsi="Wingdings"/>
    </w:rPr>
  </w:style>
  <w:style w:type="character" w:customStyle="1" w:styleId="WW8Num27z3">
    <w:name w:val="WW8Num27z3"/>
    <w:rPr>
      <w:rFonts w:ascii="Symbol" w:hAnsi="Symbol"/>
    </w:rPr>
  </w:style>
  <w:style w:type="character" w:customStyle="1" w:styleId="WW8Num28z0">
    <w:name w:val="WW8Num28z0"/>
    <w:rPr>
      <w:rFonts w:ascii="Symbol" w:hAnsi="Symbol"/>
    </w:rPr>
  </w:style>
  <w:style w:type="character" w:customStyle="1" w:styleId="WW8Num28z1">
    <w:name w:val="WW8Num28z1"/>
    <w:rPr>
      <w:rFonts w:ascii="Courier New" w:hAnsi="Courier New" w:cs="Courier New"/>
    </w:rPr>
  </w:style>
  <w:style w:type="character" w:customStyle="1" w:styleId="WW8Num28z2">
    <w:name w:val="WW8Num28z2"/>
    <w:rPr>
      <w:rFonts w:ascii="Wingdings" w:hAnsi="Wingdings"/>
    </w:rPr>
  </w:style>
  <w:style w:type="character" w:customStyle="1" w:styleId="WW8Num29z1">
    <w:name w:val="WW8Num29z1"/>
    <w:rPr>
      <w:b/>
    </w:rPr>
  </w:style>
  <w:style w:type="character" w:customStyle="1" w:styleId="WW8Num31z0">
    <w:name w:val="WW8Num31z0"/>
    <w:rPr>
      <w:rFonts w:ascii="Symbol" w:hAnsi="Symbol"/>
    </w:rPr>
  </w:style>
  <w:style w:type="character" w:customStyle="1" w:styleId="WW8Num31z1">
    <w:name w:val="WW8Num31z1"/>
    <w:rPr>
      <w:rFonts w:ascii="Courier New" w:hAnsi="Courier New" w:cs="Courier New"/>
    </w:rPr>
  </w:style>
  <w:style w:type="character" w:customStyle="1" w:styleId="WW8Num31z2">
    <w:name w:val="WW8Num31z2"/>
    <w:rPr>
      <w:rFonts w:ascii="Wingdings" w:hAnsi="Wingdings"/>
    </w:rPr>
  </w:style>
  <w:style w:type="character" w:customStyle="1" w:styleId="WW8Num32z1">
    <w:name w:val="WW8Num32z1"/>
    <w:rPr>
      <w:rFonts w:ascii="Symbol" w:hAnsi="Symbol"/>
      <w:color w:val="auto"/>
    </w:rPr>
  </w:style>
  <w:style w:type="character" w:customStyle="1" w:styleId="WW8Num33z0">
    <w:name w:val="WW8Num33z0"/>
    <w:rPr>
      <w:rFonts w:ascii="Symbol" w:hAnsi="Symbol"/>
    </w:rPr>
  </w:style>
  <w:style w:type="character" w:customStyle="1" w:styleId="WW8Num33z1">
    <w:name w:val="WW8Num33z1"/>
    <w:rPr>
      <w:rFonts w:ascii="Courier New" w:hAnsi="Courier New" w:cs="Courier New"/>
    </w:rPr>
  </w:style>
  <w:style w:type="character" w:customStyle="1" w:styleId="WW8Num33z2">
    <w:name w:val="WW8Num33z2"/>
    <w:rPr>
      <w:rFonts w:ascii="Wingdings" w:hAnsi="Wingdings"/>
    </w:rPr>
  </w:style>
  <w:style w:type="character" w:customStyle="1" w:styleId="WW8Num34z0">
    <w:name w:val="WW8Num34z0"/>
    <w:rPr>
      <w:rFonts w:ascii="Wingdings" w:hAnsi="Wingdings"/>
    </w:rPr>
  </w:style>
  <w:style w:type="character" w:customStyle="1" w:styleId="WW8Num35z0">
    <w:name w:val="WW8Num35z0"/>
    <w:rPr>
      <w:rFonts w:ascii="Wingdings" w:hAnsi="Wingdings"/>
    </w:rPr>
  </w:style>
  <w:style w:type="character" w:customStyle="1" w:styleId="WW8Num35z1">
    <w:name w:val="WW8Num35z1"/>
    <w:rPr>
      <w:rFonts w:ascii="Courier New" w:hAnsi="Courier New" w:cs="Courier New"/>
    </w:rPr>
  </w:style>
  <w:style w:type="character" w:customStyle="1" w:styleId="WW8Num35z3">
    <w:name w:val="WW8Num35z3"/>
    <w:rPr>
      <w:rFonts w:ascii="Symbol" w:hAnsi="Symbol"/>
    </w:rPr>
  </w:style>
  <w:style w:type="character" w:customStyle="1" w:styleId="WW8Num36z0">
    <w:name w:val="WW8Num36z0"/>
    <w:rPr>
      <w:rFonts w:ascii="Wingdings" w:hAnsi="Wingdings"/>
    </w:rPr>
  </w:style>
  <w:style w:type="character" w:customStyle="1" w:styleId="WW8Num36z1">
    <w:name w:val="WW8Num36z1"/>
    <w:rPr>
      <w:rFonts w:ascii="Courier New" w:hAnsi="Courier New" w:cs="Courier New"/>
    </w:rPr>
  </w:style>
  <w:style w:type="character" w:customStyle="1" w:styleId="WW8Num36z3">
    <w:name w:val="WW8Num36z3"/>
    <w:rPr>
      <w:rFonts w:ascii="Symbol" w:hAnsi="Symbol"/>
    </w:rPr>
  </w:style>
  <w:style w:type="character" w:customStyle="1" w:styleId="WW8Num37z0">
    <w:name w:val="WW8Num37z0"/>
    <w:rPr>
      <w:rFonts w:ascii="Symbol" w:hAnsi="Symbol"/>
    </w:rPr>
  </w:style>
  <w:style w:type="character" w:customStyle="1" w:styleId="WW8Num37z1">
    <w:name w:val="WW8Num37z1"/>
    <w:rPr>
      <w:rFonts w:ascii="Courier New" w:hAnsi="Courier New" w:cs="Courier New"/>
    </w:rPr>
  </w:style>
  <w:style w:type="character" w:customStyle="1" w:styleId="WW8Num37z2">
    <w:name w:val="WW8Num37z2"/>
    <w:rPr>
      <w:rFonts w:ascii="Wingdings" w:hAnsi="Wingdings"/>
    </w:rPr>
  </w:style>
  <w:style w:type="character" w:customStyle="1" w:styleId="WW8Num38z0">
    <w:name w:val="WW8Num38z0"/>
    <w:rPr>
      <w:rFonts w:ascii="Wingdings" w:hAnsi="Wingdings"/>
    </w:rPr>
  </w:style>
  <w:style w:type="character" w:customStyle="1" w:styleId="WW8Num38z1">
    <w:name w:val="WW8Num38z1"/>
    <w:rPr>
      <w:rFonts w:ascii="Courier New" w:hAnsi="Courier New" w:cs="Courier New"/>
    </w:rPr>
  </w:style>
  <w:style w:type="character" w:customStyle="1" w:styleId="WW8Num38z3">
    <w:name w:val="WW8Num38z3"/>
    <w:rPr>
      <w:rFonts w:ascii="Symbol" w:hAnsi="Symbol"/>
    </w:rPr>
  </w:style>
  <w:style w:type="character" w:customStyle="1" w:styleId="WW8Num39z0">
    <w:name w:val="WW8Num39z0"/>
    <w:rPr>
      <w:rFonts w:ascii="Symbol" w:hAnsi="Symbol"/>
    </w:rPr>
  </w:style>
  <w:style w:type="character" w:customStyle="1" w:styleId="WW8Num39z1">
    <w:name w:val="WW8Num39z1"/>
    <w:rPr>
      <w:rFonts w:ascii="Courier New" w:hAnsi="Courier New" w:cs="Courier New"/>
    </w:rPr>
  </w:style>
  <w:style w:type="character" w:customStyle="1" w:styleId="WW8Num39z2">
    <w:name w:val="WW8Num39z2"/>
    <w:rPr>
      <w:rFonts w:ascii="Wingdings" w:hAnsi="Wingdings"/>
    </w:rPr>
  </w:style>
  <w:style w:type="character" w:customStyle="1" w:styleId="WW8Num41z0">
    <w:name w:val="WW8Num41z0"/>
    <w:rPr>
      <w:rFonts w:ascii="Wingdings" w:hAnsi="Wingdings"/>
    </w:rPr>
  </w:style>
  <w:style w:type="character" w:customStyle="1" w:styleId="WW8Num41z1">
    <w:name w:val="WW8Num41z1"/>
    <w:rPr>
      <w:rFonts w:ascii="Courier New" w:hAnsi="Courier New" w:cs="Courier New"/>
    </w:rPr>
  </w:style>
  <w:style w:type="character" w:customStyle="1" w:styleId="WW8Num41z3">
    <w:name w:val="WW8Num41z3"/>
    <w:rPr>
      <w:rFonts w:ascii="Symbol" w:hAnsi="Symbol"/>
    </w:rPr>
  </w:style>
  <w:style w:type="character" w:customStyle="1" w:styleId="WW8Num42z0">
    <w:name w:val="WW8Num42z0"/>
    <w:rPr>
      <w:rFonts w:ascii="Wingdings" w:hAnsi="Wingdings"/>
    </w:rPr>
  </w:style>
  <w:style w:type="character" w:customStyle="1" w:styleId="WW8Num42z1">
    <w:name w:val="WW8Num42z1"/>
    <w:rPr>
      <w:rFonts w:ascii="Courier New" w:hAnsi="Courier New" w:cs="Courier New"/>
    </w:rPr>
  </w:style>
  <w:style w:type="character" w:customStyle="1" w:styleId="WW8Num42z3">
    <w:name w:val="WW8Num42z3"/>
    <w:rPr>
      <w:rFonts w:ascii="Symbol" w:hAnsi="Symbol"/>
    </w:rPr>
  </w:style>
  <w:style w:type="character" w:customStyle="1" w:styleId="WW8Num45z0">
    <w:name w:val="WW8Num45z0"/>
    <w:rPr>
      <w:rFonts w:ascii="Wingdings" w:hAnsi="Wingdings"/>
    </w:rPr>
  </w:style>
  <w:style w:type="character" w:customStyle="1" w:styleId="WW8Num45z1">
    <w:name w:val="WW8Num45z1"/>
    <w:rPr>
      <w:rFonts w:ascii="Courier New" w:hAnsi="Courier New" w:cs="Courier New"/>
    </w:rPr>
  </w:style>
  <w:style w:type="character" w:customStyle="1" w:styleId="WW8Num45z3">
    <w:name w:val="WW8Num45z3"/>
    <w:rPr>
      <w:rFonts w:ascii="Symbol" w:hAnsi="Symbol"/>
    </w:rPr>
  </w:style>
  <w:style w:type="character" w:customStyle="1" w:styleId="WW8Num47z0">
    <w:name w:val="WW8Num47z0"/>
    <w:rPr>
      <w:rFonts w:ascii="Wingdings" w:hAnsi="Wingdings"/>
    </w:rPr>
  </w:style>
  <w:style w:type="character" w:customStyle="1" w:styleId="WW8Num47z1">
    <w:name w:val="WW8Num47z1"/>
    <w:rPr>
      <w:rFonts w:ascii="Courier New" w:hAnsi="Courier New" w:cs="Courier New"/>
    </w:rPr>
  </w:style>
  <w:style w:type="character" w:customStyle="1" w:styleId="WW8Num47z3">
    <w:name w:val="WW8Num47z3"/>
    <w:rPr>
      <w:rFonts w:ascii="Symbol" w:hAnsi="Symbol"/>
    </w:rPr>
  </w:style>
  <w:style w:type="character" w:customStyle="1" w:styleId="WW8Num49z0">
    <w:name w:val="WW8Num49z0"/>
    <w:rPr>
      <w:b/>
      <w:i w:val="0"/>
    </w:rPr>
  </w:style>
  <w:style w:type="character" w:customStyle="1" w:styleId="WW8Num50z0">
    <w:name w:val="WW8Num50z0"/>
    <w:rPr>
      <w:rFonts w:ascii="Wingdings" w:hAnsi="Wingdings"/>
    </w:rPr>
  </w:style>
  <w:style w:type="character" w:customStyle="1" w:styleId="WW8Num50z1">
    <w:name w:val="WW8Num50z1"/>
    <w:rPr>
      <w:rFonts w:ascii="Courier New" w:hAnsi="Courier New" w:cs="Courier New"/>
    </w:rPr>
  </w:style>
  <w:style w:type="character" w:customStyle="1" w:styleId="WW8Num50z3">
    <w:name w:val="WW8Num50z3"/>
    <w:rPr>
      <w:rFonts w:ascii="Symbol" w:hAnsi="Symbol"/>
    </w:rPr>
  </w:style>
  <w:style w:type="character" w:customStyle="1" w:styleId="Fuentedeprrafopredeter1">
    <w:name w:val="Fuente de párrafo predeter.1"/>
    <w:qFormat/>
  </w:style>
  <w:style w:type="character" w:customStyle="1" w:styleId="medium-normal2">
    <w:name w:val="medium-normal2"/>
    <w:rPr>
      <w:b w:val="0"/>
      <w:bCs w:val="0"/>
      <w:i w:val="0"/>
      <w:iCs w:val="0"/>
      <w:sz w:val="19"/>
      <w:szCs w:val="19"/>
    </w:rPr>
  </w:style>
  <w:style w:type="character" w:customStyle="1" w:styleId="olibdetailsitemname">
    <w:name w:val="olib_details_item_name"/>
    <w:basedOn w:val="Fuentedeprrafopredeter1"/>
  </w:style>
  <w:style w:type="character" w:customStyle="1" w:styleId="olibdetailsitemparent">
    <w:name w:val="olib_details_item_parent"/>
    <w:basedOn w:val="Fuentedeprrafopredeter1"/>
  </w:style>
  <w:style w:type="character" w:customStyle="1" w:styleId="CarCar">
    <w:name w:val="Car Car"/>
    <w:rPr>
      <w:rFonts w:ascii="Tahoma" w:hAnsi="Tahoma" w:cs="Tahoma"/>
      <w:sz w:val="16"/>
      <w:szCs w:val="16"/>
      <w:lang w:val="es-ES"/>
    </w:rPr>
  </w:style>
  <w:style w:type="paragraph" w:customStyle="1" w:styleId="Heading">
    <w:name w:val="Heading"/>
    <w:basedOn w:val="Normal"/>
    <w:next w:val="BodyText"/>
    <w:pPr>
      <w:keepNext/>
      <w:suppressAutoHyphens/>
      <w:spacing w:before="240" w:after="120" w:line="240" w:lineRule="auto"/>
      <w:jc w:val="left"/>
    </w:pPr>
    <w:rPr>
      <w:rFonts w:ascii="Arial" w:eastAsia="DejaVu Sans" w:hAnsi="Arial" w:cs="DejaVu Sans"/>
      <w:sz w:val="28"/>
      <w:szCs w:val="28"/>
      <w:lang w:val="es-ES" w:eastAsia="ar-SA"/>
    </w:rPr>
  </w:style>
  <w:style w:type="paragraph" w:customStyle="1" w:styleId="Caption1">
    <w:name w:val="Caption1"/>
    <w:basedOn w:val="Normal"/>
    <w:pPr>
      <w:suppressLineNumbers/>
      <w:suppressAutoHyphens/>
      <w:spacing w:before="120" w:after="120" w:line="240" w:lineRule="auto"/>
      <w:jc w:val="left"/>
    </w:pPr>
    <w:rPr>
      <w:rFonts w:ascii="Times New Roman" w:hAnsi="Times New Roman"/>
      <w:i/>
      <w:iCs/>
      <w:sz w:val="24"/>
      <w:szCs w:val="24"/>
      <w:lang w:val="es-ES" w:eastAsia="ar-SA"/>
    </w:rPr>
  </w:style>
  <w:style w:type="paragraph" w:customStyle="1" w:styleId="Index">
    <w:name w:val="Index"/>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bodytext20">
    <w:name w:val="bodytext2"/>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Textoindependiente21">
    <w:name w:val="Texto independiente 21"/>
    <w:basedOn w:val="Normal"/>
    <w:pPr>
      <w:suppressAutoHyphens/>
      <w:spacing w:after="120" w:line="480" w:lineRule="auto"/>
      <w:jc w:val="left"/>
    </w:pPr>
    <w:rPr>
      <w:rFonts w:ascii="Times New Roman" w:hAnsi="Times New Roman"/>
      <w:sz w:val="24"/>
      <w:szCs w:val="24"/>
      <w:lang w:eastAsia="ar-SA"/>
    </w:rPr>
  </w:style>
  <w:style w:type="paragraph" w:customStyle="1" w:styleId="epgrafe">
    <w:name w:val="epígrafe"/>
    <w:basedOn w:val="Normal"/>
    <w:pPr>
      <w:suppressAutoHyphens/>
      <w:spacing w:line="240" w:lineRule="auto"/>
      <w:jc w:val="left"/>
    </w:pPr>
    <w:rPr>
      <w:rFonts w:ascii="Courier New" w:hAnsi="Courier New"/>
      <w:sz w:val="24"/>
      <w:lang w:eastAsia="ar-SA"/>
    </w:rPr>
  </w:style>
  <w:style w:type="paragraph" w:customStyle="1" w:styleId="Lista21">
    <w:name w:val="Lista 21"/>
    <w:basedOn w:val="Normal"/>
    <w:pPr>
      <w:suppressAutoHyphens/>
      <w:spacing w:line="240" w:lineRule="auto"/>
      <w:ind w:left="566" w:hanging="283"/>
      <w:jc w:val="left"/>
    </w:pPr>
    <w:rPr>
      <w:rFonts w:ascii="Times New Roman" w:hAnsi="Times New Roman"/>
      <w:sz w:val="24"/>
      <w:szCs w:val="24"/>
      <w:lang w:val="es-ES" w:eastAsia="ar-SA"/>
    </w:rPr>
  </w:style>
  <w:style w:type="paragraph" w:customStyle="1" w:styleId="Saludo1">
    <w:name w:val="Saludo1"/>
    <w:basedOn w:val="Normal"/>
    <w:next w:val="Normal"/>
    <w:pPr>
      <w:suppressAutoHyphens/>
      <w:spacing w:line="240" w:lineRule="auto"/>
      <w:jc w:val="left"/>
    </w:pPr>
    <w:rPr>
      <w:rFonts w:ascii="Times New Roman" w:hAnsi="Times New Roman"/>
      <w:sz w:val="24"/>
      <w:szCs w:val="24"/>
      <w:lang w:val="es-ES" w:eastAsia="ar-SA"/>
    </w:rPr>
  </w:style>
  <w:style w:type="paragraph" w:customStyle="1" w:styleId="Listaconvietas1">
    <w:name w:val="Lista con viñetas1"/>
    <w:basedOn w:val="Normal"/>
    <w:pPr>
      <w:suppressAutoHyphens/>
      <w:spacing w:line="240" w:lineRule="auto"/>
      <w:ind w:left="360" w:hanging="360"/>
      <w:jc w:val="left"/>
    </w:pPr>
    <w:rPr>
      <w:rFonts w:ascii="Times New Roman" w:hAnsi="Times New Roman"/>
      <w:sz w:val="24"/>
      <w:szCs w:val="24"/>
      <w:lang w:val="es-ES" w:eastAsia="ar-SA"/>
    </w:rPr>
  </w:style>
  <w:style w:type="paragraph" w:customStyle="1" w:styleId="Listaconvietas21">
    <w:name w:val="Lista con viñetas 21"/>
    <w:basedOn w:val="Normal"/>
    <w:pPr>
      <w:tabs>
        <w:tab w:val="num" w:pos="360"/>
      </w:tabs>
      <w:suppressAutoHyphens/>
      <w:spacing w:line="240" w:lineRule="auto"/>
      <w:ind w:left="360" w:hanging="360"/>
      <w:jc w:val="left"/>
    </w:pPr>
    <w:rPr>
      <w:rFonts w:ascii="Times New Roman" w:hAnsi="Times New Roman"/>
      <w:sz w:val="24"/>
      <w:szCs w:val="24"/>
      <w:lang w:val="es-ES" w:eastAsia="ar-SA"/>
    </w:rPr>
  </w:style>
  <w:style w:type="paragraph" w:customStyle="1" w:styleId="Listaconvietas31">
    <w:name w:val="Lista con viñetas 31"/>
    <w:basedOn w:val="Normal"/>
    <w:pPr>
      <w:tabs>
        <w:tab w:val="num" w:pos="1530"/>
      </w:tabs>
      <w:suppressAutoHyphens/>
      <w:spacing w:line="240" w:lineRule="auto"/>
      <w:ind w:left="1530" w:hanging="360"/>
      <w:jc w:val="left"/>
    </w:pPr>
    <w:rPr>
      <w:rFonts w:ascii="Times New Roman" w:hAnsi="Times New Roman"/>
      <w:sz w:val="24"/>
      <w:szCs w:val="24"/>
      <w:lang w:val="es-ES" w:eastAsia="ar-SA"/>
    </w:rPr>
  </w:style>
  <w:style w:type="paragraph" w:customStyle="1" w:styleId="Listaconvietas41">
    <w:name w:val="Lista con viñetas 41"/>
    <w:basedOn w:val="Normal"/>
    <w:pPr>
      <w:tabs>
        <w:tab w:val="num" w:pos="643"/>
      </w:tabs>
      <w:suppressAutoHyphens/>
      <w:spacing w:line="240" w:lineRule="auto"/>
      <w:ind w:left="643" w:hanging="360"/>
      <w:jc w:val="left"/>
    </w:pPr>
    <w:rPr>
      <w:rFonts w:ascii="Times New Roman" w:hAnsi="Times New Roman"/>
      <w:sz w:val="24"/>
      <w:szCs w:val="24"/>
      <w:lang w:val="es-ES" w:eastAsia="ar-SA"/>
    </w:rPr>
  </w:style>
  <w:style w:type="paragraph" w:customStyle="1" w:styleId="Continuarlista21">
    <w:name w:val="Continuar lista 21"/>
    <w:basedOn w:val="Normal"/>
    <w:pPr>
      <w:suppressAutoHyphens/>
      <w:spacing w:after="120" w:line="240" w:lineRule="auto"/>
      <w:ind w:left="566"/>
      <w:jc w:val="left"/>
    </w:pPr>
    <w:rPr>
      <w:rFonts w:ascii="Times New Roman" w:hAnsi="Times New Roman"/>
      <w:sz w:val="24"/>
      <w:szCs w:val="24"/>
      <w:lang w:val="es-ES" w:eastAsia="ar-SA"/>
    </w:rPr>
  </w:style>
  <w:style w:type="paragraph" w:customStyle="1" w:styleId="Direccininterior">
    <w:name w:val="Dirección interior"/>
    <w:basedOn w:val="Normal"/>
    <w:pPr>
      <w:suppressAutoHyphens/>
      <w:spacing w:line="240" w:lineRule="auto"/>
      <w:jc w:val="left"/>
    </w:pPr>
    <w:rPr>
      <w:rFonts w:ascii="Times New Roman" w:hAnsi="Times New Roman"/>
      <w:sz w:val="24"/>
      <w:szCs w:val="24"/>
      <w:lang w:val="es-ES" w:eastAsia="ar-SA"/>
    </w:rPr>
  </w:style>
  <w:style w:type="paragraph" w:customStyle="1" w:styleId="Lneadereferencia">
    <w:name w:val="Línea de referencia"/>
    <w:basedOn w:val="BodyText"/>
    <w:pPr>
      <w:suppressAutoHyphens/>
    </w:pPr>
    <w:rPr>
      <w:rFonts w:ascii="Times New Roman" w:hAnsi="Times New Roman"/>
      <w:sz w:val="24"/>
      <w:lang w:val="en-US" w:eastAsia="ar-SA"/>
    </w:rPr>
  </w:style>
  <w:style w:type="paragraph" w:customStyle="1" w:styleId="Textoindependienteprimerasangra1">
    <w:name w:val="Texto independiente primera sangría1"/>
    <w:basedOn w:val="BodyText"/>
    <w:pPr>
      <w:suppressAutoHyphens/>
      <w:spacing w:after="120"/>
      <w:ind w:firstLine="210"/>
      <w:jc w:val="left"/>
    </w:pPr>
    <w:rPr>
      <w:rFonts w:ascii="Times New Roman" w:hAnsi="Times New Roman"/>
      <w:b w:val="0"/>
      <w:sz w:val="24"/>
      <w:szCs w:val="24"/>
      <w:lang w:val="es-ES" w:eastAsia="ar-SA"/>
    </w:rPr>
  </w:style>
  <w:style w:type="paragraph" w:customStyle="1" w:styleId="Textoindependienteprimerasangra21">
    <w:name w:val="Texto independiente primera sangría 21"/>
    <w:basedOn w:val="BodyTextIndent"/>
    <w:pPr>
      <w:suppressAutoHyphens/>
      <w:spacing w:after="120"/>
      <w:ind w:left="283" w:firstLine="210"/>
      <w:jc w:val="left"/>
    </w:pPr>
    <w:rPr>
      <w:rFonts w:ascii="Times New Roman" w:hAnsi="Times New Roman"/>
      <w:b w:val="0"/>
      <w:sz w:val="24"/>
      <w:szCs w:val="24"/>
      <w:lang w:val="es-ES" w:eastAsia="ar-SA"/>
    </w:rPr>
  </w:style>
  <w:style w:type="paragraph" w:customStyle="1" w:styleId="CM59">
    <w:name w:val="CM59"/>
    <w:basedOn w:val="Normal"/>
    <w:next w:val="Normal"/>
    <w:pPr>
      <w:suppressAutoHyphens/>
      <w:autoSpaceDE w:val="0"/>
      <w:spacing w:line="240" w:lineRule="auto"/>
      <w:jc w:val="left"/>
    </w:pPr>
    <w:rPr>
      <w:rFonts w:ascii="Arial" w:hAnsi="Arial"/>
      <w:sz w:val="24"/>
      <w:szCs w:val="24"/>
      <w:lang w:val="es-ES" w:eastAsia="ar-SA"/>
    </w:rPr>
  </w:style>
  <w:style w:type="paragraph" w:customStyle="1" w:styleId="Mapadeldocumento1">
    <w:name w:val="Mapa del documento1"/>
    <w:basedOn w:val="Normal"/>
    <w:pPr>
      <w:suppressAutoHyphens/>
      <w:spacing w:line="240" w:lineRule="auto"/>
      <w:jc w:val="left"/>
    </w:pPr>
    <w:rPr>
      <w:rFonts w:cs="Tahoma"/>
      <w:sz w:val="16"/>
      <w:szCs w:val="16"/>
      <w:lang w:val="es-ES" w:eastAsia="ar-SA"/>
    </w:rPr>
  </w:style>
  <w:style w:type="paragraph" w:customStyle="1" w:styleId="TableContents">
    <w:name w:val="Table Contents"/>
    <w:basedOn w:val="Normal"/>
    <w:pPr>
      <w:suppressLineNumbers/>
      <w:suppressAutoHyphens/>
      <w:spacing w:line="240" w:lineRule="auto"/>
      <w:jc w:val="left"/>
    </w:pPr>
    <w:rPr>
      <w:rFonts w:ascii="Times New Roman" w:hAnsi="Times New Roman"/>
      <w:sz w:val="24"/>
      <w:szCs w:val="24"/>
      <w:lang w:val="es-ES" w:eastAsia="ar-SA"/>
    </w:rPr>
  </w:style>
  <w:style w:type="paragraph" w:customStyle="1" w:styleId="TableHeading">
    <w:name w:val="Table Heading"/>
    <w:basedOn w:val="TableContents"/>
    <w:pPr>
      <w:jc w:val="center"/>
    </w:pPr>
    <w:rPr>
      <w:b/>
      <w:bCs/>
    </w:rPr>
  </w:style>
  <w:style w:type="character" w:customStyle="1" w:styleId="noindice1">
    <w:name w:val="noindice1"/>
    <w:rPr>
      <w:rFonts w:ascii="Arial" w:hAnsi="Arial" w:cs="Arial"/>
      <w:color w:val="003366"/>
      <w:sz w:val="15"/>
      <w:szCs w:val="15"/>
    </w:rPr>
  </w:style>
  <w:style w:type="character" w:customStyle="1" w:styleId="shorttext">
    <w:name w:val="short_text"/>
    <w:basedOn w:val="DefaultParagraphFont"/>
  </w:style>
  <w:style w:type="character" w:customStyle="1" w:styleId="Refdecomentario1">
    <w:name w:val="Ref. de comentario1"/>
    <w:rPr>
      <w:sz w:val="16"/>
      <w:szCs w:val="16"/>
    </w:rPr>
  </w:style>
  <w:style w:type="character" w:customStyle="1" w:styleId="mediumtext">
    <w:name w:val="medium_text"/>
    <w:basedOn w:val="DefaultParagraphFont"/>
  </w:style>
  <w:style w:type="character" w:styleId="HTMLCite">
    <w:name w:val="HTML Cite"/>
    <w:uiPriority w:val="99"/>
    <w:rPr>
      <w:i/>
      <w:iCs/>
    </w:rPr>
  </w:style>
  <w:style w:type="character" w:customStyle="1" w:styleId="apple-style-span">
    <w:name w:val="apple-style-span"/>
    <w:basedOn w:val="DefaultParagraphFont"/>
  </w:style>
  <w:style w:type="character" w:customStyle="1" w:styleId="headingsponsors">
    <w:name w:val="headingsponsors"/>
    <w:basedOn w:val="DefaultParagraphFont"/>
  </w:style>
  <w:style w:type="paragraph" w:customStyle="1" w:styleId="parraf">
    <w:name w:val="parraf"/>
    <w:basedOn w:val="Normal"/>
    <w:pPr>
      <w:suppressAutoHyphens/>
      <w:spacing w:before="280" w:after="280" w:line="240" w:lineRule="auto"/>
      <w:jc w:val="left"/>
    </w:pPr>
    <w:rPr>
      <w:rFonts w:ascii="Times New Roman" w:hAnsi="Times New Roman"/>
      <w:sz w:val="24"/>
      <w:szCs w:val="24"/>
      <w:lang w:val="es-ES" w:eastAsia="ar-SA"/>
    </w:rPr>
  </w:style>
  <w:style w:type="character" w:customStyle="1" w:styleId="gsa1">
    <w:name w:val="gs_a1"/>
    <w:rPr>
      <w:rFonts w:cs="Times New Roman"/>
      <w:color w:val="008000"/>
    </w:rPr>
  </w:style>
  <w:style w:type="paragraph" w:customStyle="1" w:styleId="Textosinformato1">
    <w:name w:val="Texto sin formato1"/>
    <w:basedOn w:val="Normal"/>
    <w:pPr>
      <w:suppressAutoHyphens/>
      <w:spacing w:before="280" w:after="280" w:line="240" w:lineRule="auto"/>
      <w:jc w:val="left"/>
    </w:pPr>
    <w:rPr>
      <w:rFonts w:ascii="Times New Roman" w:hAnsi="Times New Roman"/>
      <w:sz w:val="24"/>
      <w:szCs w:val="24"/>
      <w:lang w:val="es-ES" w:eastAsia="ar-SA"/>
    </w:rPr>
  </w:style>
  <w:style w:type="paragraph" w:customStyle="1" w:styleId="betterplanetdescriptor">
    <w:name w:val="betterplanetdescriptor"/>
    <w:basedOn w:val="Normal"/>
    <w:pPr>
      <w:spacing w:line="240" w:lineRule="auto"/>
      <w:ind w:left="180"/>
      <w:jc w:val="left"/>
    </w:pPr>
    <w:rPr>
      <w:rFonts w:ascii="Arial" w:hAnsi="Arial" w:cs="Arial"/>
      <w:color w:val="000000"/>
      <w:sz w:val="19"/>
      <w:szCs w:val="19"/>
      <w:lang w:val="en-US" w:eastAsia="en-US"/>
    </w:rPr>
  </w:style>
  <w:style w:type="paragraph" w:customStyle="1" w:styleId="betterplanetquote">
    <w:name w:val="betterplanetquote"/>
    <w:basedOn w:val="Normal"/>
    <w:pPr>
      <w:spacing w:before="180" w:after="100" w:afterAutospacing="1" w:line="240" w:lineRule="auto"/>
      <w:ind w:left="180"/>
      <w:jc w:val="left"/>
    </w:pPr>
    <w:rPr>
      <w:rFonts w:ascii="Arial" w:hAnsi="Arial" w:cs="Arial"/>
      <w:b/>
      <w:bCs/>
      <w:i/>
      <w:iCs/>
      <w:color w:val="2244AA"/>
      <w:sz w:val="19"/>
      <w:szCs w:val="19"/>
      <w:lang w:val="en-US" w:eastAsia="en-US"/>
    </w:rPr>
  </w:style>
  <w:style w:type="character" w:customStyle="1" w:styleId="longtext1">
    <w:name w:val="long_text1"/>
    <w:rPr>
      <w:sz w:val="20"/>
      <w:szCs w:val="20"/>
    </w:rPr>
  </w:style>
  <w:style w:type="character" w:customStyle="1" w:styleId="mediumtext1">
    <w:name w:val="medium_text1"/>
    <w:rPr>
      <w:sz w:val="24"/>
      <w:szCs w:val="24"/>
    </w:rPr>
  </w:style>
  <w:style w:type="paragraph" w:customStyle="1" w:styleId="Textoindependiente31">
    <w:name w:val="Texto independiente 31"/>
    <w:basedOn w:val="Normal"/>
    <w:pPr>
      <w:suppressAutoHyphens/>
      <w:spacing w:line="240" w:lineRule="auto"/>
    </w:pPr>
    <w:rPr>
      <w:rFonts w:ascii="Arial" w:hAnsi="Arial" w:cs="Arial"/>
      <w:lang w:val="es-MX" w:eastAsia="ar-SA"/>
    </w:rPr>
  </w:style>
  <w:style w:type="character" w:customStyle="1" w:styleId="bodyheading1">
    <w:name w:val="bodyheading1"/>
    <w:rPr>
      <w:rFonts w:ascii="Arial" w:hAnsi="Arial" w:cs="Arial" w:hint="default"/>
      <w:b/>
      <w:bCs/>
      <w:i w:val="0"/>
      <w:iCs w:val="0"/>
      <w:strike w:val="0"/>
      <w:dstrike w:val="0"/>
      <w:color w:val="666666"/>
      <w:sz w:val="27"/>
      <w:szCs w:val="27"/>
      <w:u w:val="none"/>
      <w:effect w:val="none"/>
    </w:rPr>
  </w:style>
  <w:style w:type="character" w:customStyle="1" w:styleId="bodybold1">
    <w:name w:val="bodybold1"/>
    <w:rPr>
      <w:rFonts w:ascii="Verdana" w:hAnsi="Verdana" w:hint="default"/>
      <w:b/>
      <w:bCs/>
      <w:i w:val="0"/>
      <w:iCs w:val="0"/>
      <w:strike w:val="0"/>
      <w:dstrike w:val="0"/>
      <w:color w:val="666666"/>
      <w:sz w:val="24"/>
      <w:szCs w:val="24"/>
      <w:u w:val="none"/>
      <w:effect w:val="none"/>
    </w:rPr>
  </w:style>
  <w:style w:type="paragraph" w:customStyle="1" w:styleId="margen05">
    <w:name w:val="margen05"/>
    <w:basedOn w:val="Normal"/>
    <w:pPr>
      <w:spacing w:before="100" w:beforeAutospacing="1" w:after="100" w:afterAutospacing="1" w:line="240" w:lineRule="auto"/>
      <w:ind w:left="612"/>
    </w:pPr>
    <w:rPr>
      <w:rFonts w:ascii="Arial" w:hAnsi="Arial" w:cs="Arial"/>
      <w:color w:val="000000"/>
      <w:sz w:val="24"/>
      <w:szCs w:val="24"/>
      <w:lang w:eastAsia="es-CR"/>
    </w:rPr>
  </w:style>
  <w:style w:type="paragraph" w:customStyle="1" w:styleId="margen">
    <w:name w:val="margen"/>
    <w:basedOn w:val="Normal"/>
    <w:pPr>
      <w:spacing w:before="100" w:beforeAutospacing="1" w:after="100" w:afterAutospacing="1" w:line="240" w:lineRule="auto"/>
      <w:ind w:left="979"/>
    </w:pPr>
    <w:rPr>
      <w:rFonts w:ascii="Arial" w:hAnsi="Arial" w:cs="Arial"/>
      <w:color w:val="000000"/>
      <w:sz w:val="24"/>
      <w:szCs w:val="24"/>
      <w:lang w:eastAsia="es-CR"/>
    </w:rPr>
  </w:style>
  <w:style w:type="paragraph" w:customStyle="1" w:styleId="noticia">
    <w:name w:val="noticia"/>
    <w:basedOn w:val="Normal"/>
    <w:pPr>
      <w:spacing w:before="100" w:beforeAutospacing="1" w:after="100" w:afterAutospacing="1" w:line="240" w:lineRule="auto"/>
      <w:ind w:left="45" w:right="45"/>
      <w:jc w:val="left"/>
    </w:pPr>
    <w:rPr>
      <w:rFonts w:ascii="Arial" w:hAnsi="Arial" w:cs="Arial"/>
      <w:color w:val="000000"/>
      <w:sz w:val="16"/>
      <w:szCs w:val="16"/>
      <w:lang w:eastAsia="es-CR"/>
    </w:rPr>
  </w:style>
  <w:style w:type="paragraph" w:customStyle="1" w:styleId="DecimalAligned">
    <w:name w:val="Decimal Aligned"/>
    <w:basedOn w:val="Normal"/>
    <w:uiPriority w:val="40"/>
    <w:qFormat/>
    <w:pPr>
      <w:tabs>
        <w:tab w:val="decimal" w:pos="360"/>
      </w:tabs>
      <w:spacing w:after="200" w:line="276" w:lineRule="auto"/>
      <w:jc w:val="left"/>
    </w:pPr>
    <w:rPr>
      <w:rFonts w:ascii="Calibri" w:hAnsi="Calibri"/>
      <w:szCs w:val="22"/>
      <w:lang w:val="es-ES" w:eastAsia="en-US"/>
    </w:rPr>
  </w:style>
  <w:style w:type="character" w:customStyle="1" w:styleId="Tablanormal31">
    <w:name w:val="Tabla normal 31"/>
    <w:uiPriority w:val="19"/>
    <w:qFormat/>
    <w:rPr>
      <w:rFonts w:eastAsia="Times New Roman" w:cs="Times New Roman"/>
      <w:bCs w:val="0"/>
      <w:i/>
      <w:iCs/>
      <w:color w:val="808080"/>
      <w:szCs w:val="22"/>
      <w:lang w:val="es-ES"/>
    </w:rPr>
  </w:style>
  <w:style w:type="paragraph" w:customStyle="1" w:styleId="CAPITULO">
    <w:name w:val="CAPITULO"/>
    <w:basedOn w:val="Normal"/>
    <w:pPr>
      <w:tabs>
        <w:tab w:val="num" w:pos="432"/>
      </w:tabs>
      <w:spacing w:line="480" w:lineRule="auto"/>
      <w:ind w:left="432" w:hanging="432"/>
      <w:jc w:val="center"/>
    </w:pPr>
    <w:rPr>
      <w:rFonts w:ascii="Times New Roman" w:hAnsi="Times New Roman"/>
      <w:b/>
      <w:bCs/>
      <w:sz w:val="24"/>
      <w:szCs w:val="24"/>
      <w:lang w:val="es-ES"/>
    </w:rPr>
  </w:style>
  <w:style w:type="character" w:customStyle="1" w:styleId="textoizq1">
    <w:name w:val="textoizq1"/>
    <w:rPr>
      <w:rFonts w:ascii="Verdana" w:hAnsi="Verdana" w:hint="default"/>
      <w:b w:val="0"/>
      <w:bCs w:val="0"/>
      <w:i w:val="0"/>
      <w:iCs w:val="0"/>
      <w:smallCaps w:val="0"/>
      <w:color w:val="333333"/>
      <w:spacing w:val="0"/>
      <w:sz w:val="15"/>
      <w:szCs w:val="15"/>
    </w:rPr>
  </w:style>
  <w:style w:type="character" w:customStyle="1" w:styleId="estilo261">
    <w:name w:val="estilo261"/>
    <w:rPr>
      <w:b/>
      <w:bCs/>
      <w:color w:val="B40000"/>
    </w:rPr>
  </w:style>
  <w:style w:type="character" w:customStyle="1" w:styleId="ppgCar">
    <w:name w:val="ppág Car"/>
    <w:rPr>
      <w:rFonts w:ascii="Times New Roman" w:hAnsi="Times New Roman"/>
      <w:szCs w:val="24"/>
      <w:lang w:eastAsia="en-US" w:bidi="en-US"/>
    </w:rPr>
  </w:style>
  <w:style w:type="paragraph" w:customStyle="1" w:styleId="Epgrafe1">
    <w:name w:val="Epígrafe1"/>
    <w:basedOn w:val="Normal"/>
    <w:next w:val="Normal"/>
    <w:pPr>
      <w:suppressAutoHyphens/>
      <w:spacing w:after="120"/>
    </w:pPr>
    <w:rPr>
      <w:rFonts w:ascii="Arial" w:hAnsi="Arial" w:cs="Calibri"/>
      <w:b/>
      <w:bCs/>
      <w:color w:val="4F81BD"/>
      <w:sz w:val="18"/>
      <w:szCs w:val="18"/>
      <w:lang w:val="es-ES" w:eastAsia="ar-SA"/>
    </w:rPr>
  </w:style>
  <w:style w:type="paragraph" w:customStyle="1" w:styleId="Paracuadros">
    <w:name w:val="Para cuadros"/>
    <w:basedOn w:val="Normal"/>
    <w:pPr>
      <w:suppressAutoHyphens/>
      <w:spacing w:after="120"/>
    </w:pPr>
    <w:rPr>
      <w:rFonts w:ascii="Calibri" w:hAnsi="Calibri" w:cs="Calibri"/>
      <w:color w:val="262626"/>
      <w:sz w:val="20"/>
      <w:lang w:eastAsia="ar-SA"/>
    </w:rPr>
  </w:style>
  <w:style w:type="paragraph" w:customStyle="1" w:styleId="Cuadrvertical">
    <w:name w:val="Cuadr vertical"/>
    <w:basedOn w:val="Normal"/>
    <w:pPr>
      <w:suppressAutoHyphens/>
    </w:pPr>
    <w:rPr>
      <w:rFonts w:ascii="Calibri" w:hAnsi="Calibri" w:cs="Calibri"/>
      <w:color w:val="262626"/>
      <w:sz w:val="20"/>
      <w:lang w:eastAsia="ar-SA"/>
    </w:rPr>
  </w:style>
  <w:style w:type="paragraph" w:customStyle="1" w:styleId="vieta1">
    <w:name w:val="viñeta 1"/>
    <w:basedOn w:val="Listavistosa-nfasis11"/>
    <w:pPr>
      <w:suppressAutoHyphens/>
      <w:spacing w:after="120" w:line="360" w:lineRule="auto"/>
      <w:contextualSpacing w:val="0"/>
      <w:jc w:val="both"/>
    </w:pPr>
    <w:rPr>
      <w:rFonts w:ascii="Times New Roman" w:hAnsi="Times New Roman" w:cs="Calibri"/>
      <w:lang w:eastAsia="en-US" w:bidi="en-US"/>
    </w:rPr>
  </w:style>
  <w:style w:type="paragraph" w:customStyle="1" w:styleId="ppg">
    <w:name w:val="ppág"/>
    <w:basedOn w:val="FootnoteText"/>
    <w:pPr>
      <w:suppressAutoHyphens/>
      <w:spacing w:after="120" w:line="360" w:lineRule="auto"/>
      <w:jc w:val="both"/>
    </w:pPr>
    <w:rPr>
      <w:rFonts w:cs="Calibri"/>
      <w:lang w:eastAsia="en-US" w:bidi="en-US"/>
    </w:rPr>
  </w:style>
  <w:style w:type="paragraph" w:customStyle="1" w:styleId="epigrafe">
    <w:name w:val="epigrafe"/>
    <w:basedOn w:val="Normal"/>
    <w:pPr>
      <w:keepNext/>
      <w:keepLines/>
      <w:numPr>
        <w:ilvl w:val="1"/>
      </w:numPr>
      <w:suppressAutoHyphens/>
      <w:spacing w:before="120" w:after="120"/>
    </w:pPr>
    <w:rPr>
      <w:rFonts w:ascii="Arial" w:hAnsi="Arial" w:cs="Calibri"/>
      <w:sz w:val="24"/>
      <w:szCs w:val="24"/>
      <w:lang w:val="es-ES" w:eastAsia="ar-SA"/>
    </w:rPr>
  </w:style>
  <w:style w:type="paragraph" w:customStyle="1" w:styleId="Subepig">
    <w:name w:val="Subepig"/>
    <w:basedOn w:val="Normal"/>
    <w:pPr>
      <w:suppressAutoHyphens/>
      <w:spacing w:after="120"/>
    </w:pPr>
    <w:rPr>
      <w:rFonts w:ascii="Arial" w:hAnsi="Arial" w:cs="Calibri"/>
      <w:sz w:val="24"/>
      <w:szCs w:val="24"/>
      <w:lang w:eastAsia="ar-SA"/>
    </w:rPr>
  </w:style>
  <w:style w:type="paragraph" w:customStyle="1" w:styleId="Vi2">
    <w:name w:val="Viñ2"/>
    <w:basedOn w:val="Normal"/>
    <w:pPr>
      <w:tabs>
        <w:tab w:val="num" w:pos="643"/>
      </w:tabs>
      <w:suppressAutoHyphens/>
      <w:spacing w:after="120"/>
      <w:ind w:left="643" w:hanging="360"/>
    </w:pPr>
    <w:rPr>
      <w:rFonts w:ascii="Arial" w:hAnsi="Arial" w:cs="Calibri"/>
      <w:szCs w:val="24"/>
      <w:lang w:eastAsia="ar-SA"/>
    </w:rPr>
  </w:style>
  <w:style w:type="character" w:customStyle="1" w:styleId="longtext">
    <w:name w:val="long_text"/>
    <w:basedOn w:val="Fuentedeprrafopredeter1"/>
  </w:style>
  <w:style w:type="paragraph" w:customStyle="1" w:styleId="Sinespaciado1">
    <w:name w:val="Sin espaciado1"/>
    <w:pPr>
      <w:suppressAutoHyphens/>
    </w:pPr>
    <w:rPr>
      <w:rFonts w:ascii="Calibri" w:hAnsi="Calibri" w:cs="Calibri"/>
      <w:sz w:val="22"/>
      <w:szCs w:val="22"/>
      <w:lang w:eastAsia="ar-SA"/>
    </w:rPr>
  </w:style>
  <w:style w:type="paragraph" w:customStyle="1" w:styleId="Listavistosa-nfasis110">
    <w:name w:val="Lista vistosa - Énfasis 110"/>
    <w:basedOn w:val="Normal"/>
    <w:qFormat/>
    <w:pPr>
      <w:suppressAutoHyphens/>
      <w:spacing w:line="240" w:lineRule="auto"/>
      <w:ind w:left="708"/>
      <w:jc w:val="left"/>
    </w:pPr>
    <w:rPr>
      <w:rFonts w:ascii="Times New Roman" w:hAnsi="Times New Roman"/>
      <w:sz w:val="24"/>
      <w:szCs w:val="24"/>
      <w:lang w:val="es-ES" w:eastAsia="ar-SA"/>
    </w:rPr>
  </w:style>
  <w:style w:type="paragraph" w:customStyle="1" w:styleId="Cuadrculamedia21">
    <w:name w:val="Cuadrícula media 21"/>
    <w:uiPriority w:val="1"/>
    <w:qFormat/>
    <w:pPr>
      <w:suppressAutoHyphens/>
    </w:pPr>
    <w:rPr>
      <w:rFonts w:ascii="Calibri" w:hAnsi="Calibri" w:cs="Calibri"/>
      <w:sz w:val="22"/>
      <w:szCs w:val="22"/>
      <w:lang w:eastAsia="ar-SA"/>
    </w:rPr>
  </w:style>
  <w:style w:type="character" w:customStyle="1" w:styleId="gt-icon-text">
    <w:name w:val="gt-icon-text"/>
    <w:basedOn w:val="DefaultParagraphFont"/>
  </w:style>
  <w:style w:type="paragraph" w:customStyle="1" w:styleId="body-paragraph">
    <w:name w:val="body-paragraph"/>
    <w:basedOn w:val="Normal"/>
    <w:pPr>
      <w:suppressAutoHyphens/>
      <w:spacing w:before="280" w:after="280" w:line="240" w:lineRule="auto"/>
      <w:jc w:val="left"/>
    </w:pPr>
    <w:rPr>
      <w:rFonts w:ascii="Times New Roman" w:hAnsi="Times New Roman"/>
      <w:sz w:val="24"/>
      <w:szCs w:val="24"/>
      <w:lang w:eastAsia="ar-SA"/>
    </w:rPr>
  </w:style>
  <w:style w:type="paragraph" w:customStyle="1" w:styleId="titulo">
    <w:name w:val="titulo"/>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titulo1">
    <w:name w:val="titulo1"/>
    <w:basedOn w:val="DefaultParagraphFont"/>
  </w:style>
  <w:style w:type="character" w:customStyle="1" w:styleId="subtitulo">
    <w:name w:val="subtitulo"/>
    <w:basedOn w:val="DefaultParagraphFont"/>
  </w:style>
  <w:style w:type="table" w:styleId="TableClassic1">
    <w:name w:val="Table Classic 1"/>
    <w:basedOn w:val="TableNormal"/>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Prrafodelista11">
    <w:name w:val="Párrafo de lista11"/>
    <w:basedOn w:val="Normal"/>
    <w:uiPriority w:val="99"/>
    <w:pPr>
      <w:spacing w:after="200" w:line="276" w:lineRule="auto"/>
      <w:ind w:left="720"/>
      <w:contextualSpacing/>
      <w:jc w:val="left"/>
    </w:pPr>
    <w:rPr>
      <w:rFonts w:ascii="Calibri" w:hAnsi="Calibri"/>
      <w:szCs w:val="22"/>
      <w:lang w:val="es-MX" w:eastAsia="en-US"/>
    </w:rPr>
  </w:style>
  <w:style w:type="table" w:customStyle="1" w:styleId="Sombreadoclaro-nfasis11">
    <w:name w:val="Sombreado claro - Énfasis 11"/>
    <w:basedOn w:val="TableNormal"/>
    <w:uiPriority w:val="60"/>
    <w:rPr>
      <w:rFonts w:ascii="Calibri" w:hAnsi="Calibri"/>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MediumGrid3-Accent4">
    <w:name w:val="Medium Grid 3 Accent 4"/>
    <w:basedOn w:val="TableNormal"/>
    <w:uiPriority w:val="60"/>
    <w:rPr>
      <w:rFonts w:ascii="Calibri" w:eastAsia="Calibri" w:hAnsi="Calibri"/>
      <w:color w:val="5F497A"/>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MediumGrid3-Accent3">
    <w:name w:val="Medium Grid 3 Accent 3"/>
    <w:basedOn w:val="TableNormal"/>
    <w:uiPriority w:val="60"/>
    <w:rPr>
      <w:rFonts w:ascii="Calibri" w:eastAsia="Calibri" w:hAnsi="Calibri"/>
      <w:color w:val="76923C"/>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MediumGrid3-Accent2">
    <w:name w:val="Medium Grid 3 Accent 2"/>
    <w:basedOn w:val="TableNormal"/>
    <w:uiPriority w:val="60"/>
    <w:rPr>
      <w:rFonts w:ascii="Calibri" w:eastAsia="Calibri" w:hAnsi="Calibri"/>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table" w:customStyle="1" w:styleId="Sombreadoclaro1">
    <w:name w:val="Sombreado claro1"/>
    <w:basedOn w:val="TableNormal"/>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styleId="TableSimple1">
    <w:name w:val="Table Simple 1"/>
    <w:basedOn w:val="TableNormal"/>
    <w:rPr>
      <w:rFonts w:ascii="Calibri" w:eastAsia="Calibri" w:hAnsi="Calibri"/>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customStyle="1" w:styleId="CM119">
    <w:name w:val="CM119"/>
    <w:basedOn w:val="Default"/>
    <w:next w:val="Default"/>
    <w:uiPriority w:val="99"/>
    <w:rPr>
      <w:rFonts w:ascii="MMCON M+ Univers" w:eastAsia="Calibri" w:hAnsi="MMCON M+ Univers"/>
      <w:color w:val="auto"/>
      <w:lang w:val="es-MX" w:eastAsia="en-US"/>
    </w:rPr>
  </w:style>
  <w:style w:type="paragraph" w:customStyle="1" w:styleId="CM124">
    <w:name w:val="CM124"/>
    <w:basedOn w:val="Default"/>
    <w:next w:val="Default"/>
    <w:uiPriority w:val="99"/>
    <w:rPr>
      <w:rFonts w:ascii="MMCON M+ Univers" w:eastAsia="Calibri" w:hAnsi="MMCON M+ Univers"/>
      <w:color w:val="auto"/>
      <w:lang w:val="es-MX" w:eastAsia="en-US"/>
    </w:rPr>
  </w:style>
  <w:style w:type="character" w:customStyle="1" w:styleId="gt-icon-text1">
    <w:name w:val="gt-icon-text1"/>
    <w:basedOn w:val="DefaultParagraphFont"/>
  </w:style>
  <w:style w:type="character" w:customStyle="1" w:styleId="shorttext1">
    <w:name w:val="short_text1"/>
    <w:rPr>
      <w:sz w:val="29"/>
    </w:rPr>
  </w:style>
  <w:style w:type="character" w:customStyle="1" w:styleId="negronormal1">
    <w:name w:val="negronormal1"/>
    <w:rPr>
      <w:rFonts w:ascii="Verdana" w:hAnsi="Verdana"/>
      <w:color w:val="000000"/>
      <w:sz w:val="20"/>
    </w:rPr>
  </w:style>
  <w:style w:type="character" w:customStyle="1" w:styleId="highlightedsearchterm">
    <w:name w:val="highlightedsearchterm"/>
    <w:basedOn w:val="DefaultParagraphFont"/>
  </w:style>
  <w:style w:type="paragraph" w:customStyle="1" w:styleId="reference">
    <w:name w:val="reference"/>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Refdenotaalpie1">
    <w:name w:val="Ref. de nota al pie1"/>
    <w:rPr>
      <w:vertAlign w:val="superscript"/>
    </w:rPr>
  </w:style>
  <w:style w:type="character" w:customStyle="1" w:styleId="Refdenotaalpie2">
    <w:name w:val="Ref. de nota al pie2"/>
    <w:rPr>
      <w:vertAlign w:val="superscript"/>
    </w:rPr>
  </w:style>
  <w:style w:type="paragraph" w:customStyle="1" w:styleId="Contenidodelatabla">
    <w:name w:val="Contenido de la tabla"/>
    <w:basedOn w:val="Normal"/>
    <w:qFormat/>
    <w:pPr>
      <w:suppressLineNumbers/>
      <w:suppressAutoHyphens/>
      <w:spacing w:line="240" w:lineRule="auto"/>
      <w:jc w:val="left"/>
    </w:pPr>
    <w:rPr>
      <w:rFonts w:ascii="Times New Roman" w:hAnsi="Times New Roman"/>
      <w:sz w:val="24"/>
      <w:szCs w:val="24"/>
      <w:lang w:val="es-ES" w:eastAsia="ar-SA"/>
    </w:rPr>
  </w:style>
  <w:style w:type="paragraph" w:customStyle="1" w:styleId="Pa3">
    <w:name w:val="Pa3"/>
    <w:basedOn w:val="Normal"/>
    <w:next w:val="Normal"/>
    <w:uiPriority w:val="99"/>
    <w:pPr>
      <w:suppressAutoHyphens/>
      <w:autoSpaceDE w:val="0"/>
      <w:spacing w:line="241" w:lineRule="atLeast"/>
      <w:jc w:val="left"/>
    </w:pPr>
    <w:rPr>
      <w:rFonts w:ascii="Adobe Garamond Pro" w:hAnsi="Adobe Garamond Pro"/>
      <w:sz w:val="24"/>
      <w:szCs w:val="24"/>
      <w:lang w:val="es-ES" w:eastAsia="ar-SA"/>
    </w:rPr>
  </w:style>
  <w:style w:type="character" w:customStyle="1" w:styleId="hps">
    <w:name w:val="hps"/>
    <w:basedOn w:val="DefaultParagraphFont"/>
  </w:style>
  <w:style w:type="character" w:customStyle="1" w:styleId="Caracteresdenotaalpie">
    <w:name w:val="Caracteres de nota al pie"/>
    <w:qFormat/>
    <w:rPr>
      <w:vertAlign w:val="superscript"/>
    </w:rPr>
  </w:style>
  <w:style w:type="paragraph" w:customStyle="1" w:styleId="CITAS0">
    <w:name w:val="CITAS"/>
    <w:basedOn w:val="Normal"/>
    <w:pPr>
      <w:suppressAutoHyphens/>
      <w:spacing w:line="240" w:lineRule="auto"/>
      <w:ind w:left="709" w:hanging="709"/>
    </w:pPr>
    <w:rPr>
      <w:rFonts w:ascii="Arial" w:hAnsi="Arial" w:cs="Arial"/>
      <w:szCs w:val="24"/>
      <w:lang w:eastAsia="ar-SA"/>
    </w:rPr>
  </w:style>
  <w:style w:type="paragraph" w:customStyle="1" w:styleId="SUBTITULOS">
    <w:name w:val="SUBTITULOS"/>
    <w:basedOn w:val="Normal"/>
    <w:next w:val="Normal"/>
    <w:pPr>
      <w:suppressAutoHyphens/>
      <w:spacing w:line="240" w:lineRule="auto"/>
      <w:jc w:val="left"/>
    </w:pPr>
    <w:rPr>
      <w:rFonts w:ascii="Arial" w:hAnsi="Arial" w:cs="Arial"/>
      <w:b/>
      <w:szCs w:val="24"/>
      <w:lang w:val="es-MX" w:eastAsia="ar-SA"/>
    </w:rPr>
  </w:style>
  <w:style w:type="paragraph" w:customStyle="1" w:styleId="CELDA1">
    <w:name w:val="CELDA 1"/>
    <w:pPr>
      <w:suppressAutoHyphens/>
      <w:spacing w:before="40" w:after="40"/>
    </w:pPr>
    <w:rPr>
      <w:rFonts w:ascii="Arial" w:hAnsi="Arial" w:cs="Arial"/>
      <w:sz w:val="16"/>
      <w:szCs w:val="16"/>
      <w:lang w:val="es-MX" w:eastAsia="ar-SA"/>
    </w:rPr>
  </w:style>
  <w:style w:type="paragraph" w:customStyle="1" w:styleId="CELDA2">
    <w:name w:val="CELDA 2"/>
    <w:basedOn w:val="Normal"/>
    <w:pPr>
      <w:suppressAutoHyphens/>
      <w:spacing w:before="40" w:after="40" w:line="240" w:lineRule="auto"/>
      <w:jc w:val="center"/>
    </w:pPr>
    <w:rPr>
      <w:rFonts w:ascii="Arial" w:hAnsi="Arial" w:cs="Arial"/>
      <w:sz w:val="16"/>
      <w:szCs w:val="16"/>
      <w:lang w:val="es-MX" w:eastAsia="ar-SA"/>
    </w:rPr>
  </w:style>
  <w:style w:type="paragraph" w:customStyle="1" w:styleId="EncabezadoTABLAS">
    <w:name w:val="Encabezado TABLAS"/>
    <w:basedOn w:val="Normal"/>
    <w:pPr>
      <w:suppressAutoHyphens/>
      <w:spacing w:after="80" w:line="240" w:lineRule="auto"/>
      <w:jc w:val="center"/>
    </w:pPr>
    <w:rPr>
      <w:rFonts w:ascii="Arial" w:hAnsi="Arial" w:cs="Arial"/>
      <w:bCs/>
      <w:sz w:val="20"/>
      <w:lang w:val="es-MX" w:eastAsia="ar-SA"/>
    </w:rPr>
  </w:style>
  <w:style w:type="paragraph" w:customStyle="1" w:styleId="Cuadrculamedia22">
    <w:name w:val="Cuadrícula media 22"/>
    <w:uiPriority w:val="1"/>
    <w:qFormat/>
    <w:rPr>
      <w:rFonts w:ascii="Calibri" w:eastAsia="Calibri" w:hAnsi="Calibri"/>
      <w:sz w:val="22"/>
      <w:szCs w:val="22"/>
      <w:lang w:val="es-MX" w:eastAsia="en-US"/>
    </w:rPr>
  </w:style>
  <w:style w:type="paragraph" w:customStyle="1" w:styleId="Prrafodelista2">
    <w:name w:val="Párrafo de lista2"/>
    <w:basedOn w:val="Normal"/>
    <w:qFormat/>
    <w:pPr>
      <w:spacing w:after="200" w:line="276" w:lineRule="auto"/>
      <w:ind w:left="720"/>
      <w:contextualSpacing/>
      <w:jc w:val="left"/>
    </w:pPr>
    <w:rPr>
      <w:rFonts w:ascii="Calibri" w:eastAsia="Calibri" w:hAnsi="Calibri"/>
      <w:szCs w:val="22"/>
      <w:lang w:val="es-ES" w:eastAsia="en-US"/>
    </w:rPr>
  </w:style>
  <w:style w:type="character" w:customStyle="1" w:styleId="apple-converted-space">
    <w:name w:val="apple-converted-space"/>
    <w:basedOn w:val="DefaultParagraphFont"/>
  </w:style>
  <w:style w:type="character" w:customStyle="1" w:styleId="eacep1">
    <w:name w:val="eacep1"/>
    <w:rPr>
      <w:rFonts w:cs="Times New Roman"/>
      <w:color w:val="000000"/>
    </w:rPr>
  </w:style>
  <w:style w:type="paragraph" w:customStyle="1" w:styleId="yiv627316529msonormal">
    <w:name w:val="yiv627316529msonormal"/>
    <w:basedOn w:val="Normal"/>
    <w:pPr>
      <w:spacing w:before="100" w:beforeAutospacing="1" w:after="100" w:afterAutospacing="1" w:line="240" w:lineRule="auto"/>
      <w:jc w:val="left"/>
    </w:pPr>
    <w:rPr>
      <w:rFonts w:ascii="Times New Roman" w:hAnsi="Times New Roman"/>
      <w:sz w:val="24"/>
      <w:szCs w:val="24"/>
      <w:lang w:eastAsia="es-CR"/>
    </w:rPr>
  </w:style>
  <w:style w:type="character" w:customStyle="1" w:styleId="Absatz-Standardschriftart">
    <w:name w:val="Absatz-Standardschriftart"/>
  </w:style>
  <w:style w:type="character" w:customStyle="1" w:styleId="Caracteresdenotafinal">
    <w:name w:val="Caracteres de nota final"/>
    <w:qFormat/>
    <w:rPr>
      <w:vertAlign w:val="superscript"/>
    </w:rPr>
  </w:style>
  <w:style w:type="paragraph" w:customStyle="1" w:styleId="Encabezado1">
    <w:name w:val="Encabezado1"/>
    <w:basedOn w:val="Normal"/>
    <w:next w:val="BodyText"/>
    <w:pPr>
      <w:keepNext/>
      <w:suppressAutoHyphens/>
      <w:spacing w:before="240" w:after="120" w:line="276" w:lineRule="auto"/>
      <w:jc w:val="left"/>
    </w:pPr>
    <w:rPr>
      <w:rFonts w:ascii="Liberation Sans" w:eastAsia="Droid Sans Fallback" w:hAnsi="Liberation Sans" w:cs="Lohit Hindi"/>
      <w:sz w:val="28"/>
      <w:szCs w:val="28"/>
      <w:lang w:eastAsia="zh-CN"/>
    </w:rPr>
  </w:style>
  <w:style w:type="paragraph" w:customStyle="1" w:styleId="ndice">
    <w:name w:val="Índice"/>
    <w:basedOn w:val="Normal"/>
    <w:qFormat/>
    <w:pPr>
      <w:suppressLineNumbers/>
      <w:suppressAutoHyphens/>
      <w:spacing w:after="200" w:line="276" w:lineRule="auto"/>
      <w:jc w:val="left"/>
    </w:pPr>
    <w:rPr>
      <w:rFonts w:ascii="Calibri" w:eastAsia="Calibri" w:hAnsi="Calibri" w:cs="Lohit Hindi"/>
      <w:szCs w:val="22"/>
      <w:lang w:eastAsia="zh-CN"/>
    </w:rPr>
  </w:style>
  <w:style w:type="paragraph" w:customStyle="1" w:styleId="Textocomentario1">
    <w:name w:val="Texto comentario1"/>
    <w:basedOn w:val="Normal"/>
    <w:pPr>
      <w:suppressAutoHyphens/>
      <w:spacing w:after="200" w:line="240" w:lineRule="auto"/>
      <w:jc w:val="left"/>
    </w:pPr>
    <w:rPr>
      <w:rFonts w:ascii="Calibri" w:hAnsi="Calibri"/>
      <w:sz w:val="20"/>
      <w:lang w:eastAsia="zh-CN"/>
    </w:rPr>
  </w:style>
  <w:style w:type="paragraph" w:customStyle="1" w:styleId="Encabezadodelatabla">
    <w:name w:val="Encabezado de la tabla"/>
    <w:basedOn w:val="Contenidodelatabla"/>
    <w:pPr>
      <w:spacing w:after="200" w:line="276" w:lineRule="auto"/>
      <w:jc w:val="center"/>
    </w:pPr>
    <w:rPr>
      <w:rFonts w:ascii="Calibri" w:eastAsia="Calibri" w:hAnsi="Calibri"/>
      <w:b/>
      <w:bCs/>
      <w:sz w:val="22"/>
      <w:szCs w:val="22"/>
      <w:lang w:val="es-CR" w:eastAsia="zh-CN"/>
    </w:rPr>
  </w:style>
  <w:style w:type="character" w:customStyle="1" w:styleId="WW8Num2z2">
    <w:name w:val="WW8Num2z2"/>
    <w:rPr>
      <w:rFonts w:ascii="Courier New" w:hAnsi="Courier New" w:cs="Courier New"/>
    </w:rPr>
  </w:style>
  <w:style w:type="character" w:customStyle="1" w:styleId="WW8Num2z3">
    <w:name w:val="WW8Num2z3"/>
    <w:rPr>
      <w:rFonts w:ascii="Wingdings" w:hAnsi="Wingdings" w:cs="Wingdings"/>
    </w:rPr>
  </w:style>
  <w:style w:type="character" w:customStyle="1" w:styleId="WW8Num3z1">
    <w:name w:val="WW8Num3z1"/>
    <w:rPr>
      <w:rFonts w:ascii="Courier New" w:hAnsi="Courier New" w:cs="Courier New"/>
      <w:sz w:val="20"/>
    </w:rPr>
  </w:style>
  <w:style w:type="character" w:customStyle="1" w:styleId="WW8Num3z2">
    <w:name w:val="WW8Num3z2"/>
    <w:rPr>
      <w:rFonts w:ascii="Wingdings" w:hAnsi="Wingdings" w:cs="Wingdings"/>
      <w:sz w:val="20"/>
    </w:rPr>
  </w:style>
  <w:style w:type="character" w:customStyle="1" w:styleId="WW8Num4z1">
    <w:name w:val="WW8Num4z1"/>
    <w:rPr>
      <w:rFonts w:ascii="Courier New" w:hAnsi="Courier New" w:cs="Courier New"/>
      <w:sz w:val="20"/>
    </w:rPr>
  </w:style>
  <w:style w:type="character" w:customStyle="1" w:styleId="WW8Num4z2">
    <w:name w:val="WW8Num4z2"/>
    <w:rPr>
      <w:rFonts w:ascii="Wingdings" w:hAnsi="Wingdings" w:cs="Wingdings"/>
      <w:sz w:val="20"/>
    </w:rPr>
  </w:style>
  <w:style w:type="character" w:customStyle="1" w:styleId="WW8Num5z2">
    <w:name w:val="WW8Num5z2"/>
    <w:rPr>
      <w:rFonts w:ascii="Wingdings" w:hAnsi="Wingdings" w:cs="Wingdings"/>
      <w:sz w:val="20"/>
    </w:rPr>
  </w:style>
  <w:style w:type="character" w:customStyle="1" w:styleId="WW8Num6z3">
    <w:name w:val="WW8Num6z3"/>
    <w:rPr>
      <w:rFonts w:ascii="Symbol" w:hAnsi="Symbol" w:cs="Symbol"/>
    </w:rPr>
  </w:style>
  <w:style w:type="character" w:customStyle="1" w:styleId="WW8Num8z2">
    <w:name w:val="WW8Num8z2"/>
    <w:rPr>
      <w:rFonts w:ascii="Wingdings" w:hAnsi="Wingdings" w:cs="Wingdings"/>
      <w:sz w:val="20"/>
    </w:rPr>
  </w:style>
  <w:style w:type="character" w:customStyle="1" w:styleId="WW8Num9z0">
    <w:name w:val="WW8Num9z0"/>
    <w:rPr>
      <w:rFonts w:ascii="Symbol" w:hAnsi="Symbol" w:cs="Symbol"/>
      <w:sz w:val="20"/>
    </w:rPr>
  </w:style>
  <w:style w:type="character" w:customStyle="1" w:styleId="WW8Num9z1">
    <w:name w:val="WW8Num9z1"/>
    <w:rPr>
      <w:rFonts w:ascii="Courier New" w:hAnsi="Courier New" w:cs="Courier New"/>
      <w:sz w:val="20"/>
    </w:rPr>
  </w:style>
  <w:style w:type="character" w:customStyle="1" w:styleId="WW8Num9z2">
    <w:name w:val="WW8Num9z2"/>
    <w:rPr>
      <w:rFonts w:ascii="Wingdings" w:hAnsi="Wingdings" w:cs="Wingdings"/>
      <w:sz w:val="20"/>
    </w:rPr>
  </w:style>
  <w:style w:type="character" w:customStyle="1" w:styleId="WW8Num10z2">
    <w:name w:val="WW8Num10z2"/>
    <w:rPr>
      <w:rFonts w:ascii="Wingdings" w:hAnsi="Wingdings" w:cs="Wingdings"/>
      <w:sz w:val="20"/>
    </w:rPr>
  </w:style>
  <w:style w:type="character" w:customStyle="1" w:styleId="WW8Num11z1">
    <w:name w:val="WW8Num11z1"/>
    <w:rPr>
      <w:rFonts w:ascii="Courier New" w:hAnsi="Courier New" w:cs="Courier New"/>
      <w:sz w:val="20"/>
    </w:rPr>
  </w:style>
  <w:style w:type="character" w:customStyle="1" w:styleId="WW8Num11z2">
    <w:name w:val="WW8Num11z2"/>
    <w:rPr>
      <w:rFonts w:ascii="Wingdings" w:hAnsi="Wingdings" w:cs="Wingdings"/>
      <w:sz w:val="20"/>
    </w:rPr>
  </w:style>
  <w:style w:type="character" w:customStyle="1" w:styleId="WW8Num12z4">
    <w:name w:val="WW8Num12z4"/>
    <w:rPr>
      <w:rFonts w:ascii="Courier New" w:hAnsi="Courier New" w:cs="Courier New"/>
    </w:rPr>
  </w:style>
  <w:style w:type="character" w:customStyle="1" w:styleId="WW8Num14z2">
    <w:name w:val="WW8Num14z2"/>
    <w:rPr>
      <w:rFonts w:ascii="Wingdings" w:hAnsi="Wingdings" w:cs="Wingdings"/>
      <w:sz w:val="20"/>
    </w:rPr>
  </w:style>
  <w:style w:type="character" w:customStyle="1" w:styleId="WW8Num15z0">
    <w:name w:val="WW8Num15z0"/>
    <w:rPr>
      <w:rFonts w:ascii="Symbol" w:hAnsi="Symbol" w:cs="Symbol"/>
      <w:sz w:val="20"/>
    </w:rPr>
  </w:style>
  <w:style w:type="character" w:customStyle="1" w:styleId="WW8Num15z1">
    <w:name w:val="WW8Num15z1"/>
    <w:rPr>
      <w:rFonts w:ascii="Courier New" w:hAnsi="Courier New" w:cs="Courier New"/>
      <w:sz w:val="20"/>
    </w:rPr>
  </w:style>
  <w:style w:type="character" w:customStyle="1" w:styleId="WW8Num15z2">
    <w:name w:val="WW8Num15z2"/>
    <w:rPr>
      <w:rFonts w:ascii="Wingdings" w:hAnsi="Wingdings" w:cs="Wingdings"/>
      <w:sz w:val="20"/>
    </w:rPr>
  </w:style>
  <w:style w:type="character" w:customStyle="1" w:styleId="WW8Num16z2">
    <w:name w:val="WW8Num16z2"/>
    <w:rPr>
      <w:rFonts w:ascii="Wingdings" w:hAnsi="Wingdings" w:cs="Wingdings"/>
    </w:rPr>
  </w:style>
  <w:style w:type="character" w:customStyle="1" w:styleId="WW8Num17z2">
    <w:name w:val="WW8Num17z2"/>
    <w:rPr>
      <w:rFonts w:ascii="Wingdings" w:hAnsi="Wingdings" w:cs="Wingdings"/>
    </w:rPr>
  </w:style>
  <w:style w:type="character" w:customStyle="1" w:styleId="WW8Num19z0">
    <w:name w:val="WW8Num19z0"/>
    <w:rPr>
      <w:rFonts w:ascii="Wingdings" w:hAnsi="Wingdings" w:cs="Wingdings"/>
    </w:rPr>
  </w:style>
  <w:style w:type="character" w:customStyle="1" w:styleId="WW8Num19z1">
    <w:name w:val="WW8Num19z1"/>
    <w:rPr>
      <w:rFonts w:ascii="Courier New" w:hAnsi="Courier New" w:cs="Courier New"/>
    </w:rPr>
  </w:style>
  <w:style w:type="character" w:customStyle="1" w:styleId="WW8Num19z3">
    <w:name w:val="WW8Num19z3"/>
    <w:rPr>
      <w:rFonts w:ascii="Symbol" w:hAnsi="Symbol" w:cs="Symbol"/>
    </w:rPr>
  </w:style>
  <w:style w:type="character" w:customStyle="1" w:styleId="WW8Num21z2">
    <w:name w:val="WW8Num21z2"/>
    <w:rPr>
      <w:rFonts w:ascii="Wingdings" w:hAnsi="Wingdings" w:cs="Wingdings"/>
      <w:sz w:val="20"/>
    </w:rPr>
  </w:style>
  <w:style w:type="character" w:customStyle="1" w:styleId="WW8Num22z1">
    <w:name w:val="WW8Num22z1"/>
    <w:rPr>
      <w:rFonts w:ascii="Courier New" w:hAnsi="Courier New" w:cs="Courier New"/>
    </w:rPr>
  </w:style>
  <w:style w:type="character" w:customStyle="1" w:styleId="WW8Num22z3">
    <w:name w:val="WW8Num22z3"/>
    <w:rPr>
      <w:rFonts w:ascii="Symbol" w:hAnsi="Symbol" w:cs="Symbol"/>
    </w:rPr>
  </w:style>
  <w:style w:type="character" w:customStyle="1" w:styleId="WW8Num23z0">
    <w:name w:val="WW8Num23z0"/>
    <w:rPr>
      <w:rFonts w:ascii="Symbol" w:hAnsi="Symbol" w:cs="Symbol"/>
      <w:sz w:val="20"/>
    </w:rPr>
  </w:style>
  <w:style w:type="character" w:customStyle="1" w:styleId="WW8Num23z1">
    <w:name w:val="WW8Num23z1"/>
    <w:rPr>
      <w:rFonts w:ascii="Courier New" w:hAnsi="Courier New" w:cs="Courier New"/>
      <w:sz w:val="20"/>
    </w:rPr>
  </w:style>
  <w:style w:type="character" w:customStyle="1" w:styleId="WW8Num23z2">
    <w:name w:val="WW8Num23z2"/>
    <w:rPr>
      <w:rFonts w:ascii="Wingdings" w:hAnsi="Wingdings" w:cs="Wingdings"/>
      <w:sz w:val="20"/>
    </w:rPr>
  </w:style>
  <w:style w:type="character" w:customStyle="1" w:styleId="WW8Num24z2">
    <w:name w:val="WW8Num24z2"/>
    <w:rPr>
      <w:rFonts w:ascii="Wingdings" w:hAnsi="Wingdings" w:cs="Wingdings"/>
      <w:sz w:val="20"/>
    </w:rPr>
  </w:style>
  <w:style w:type="character" w:customStyle="1" w:styleId="IntenseQuoteChar">
    <w:name w:val="Intense Quote Char"/>
    <w:link w:val="IntenseQuote"/>
    <w:uiPriority w:val="30"/>
    <w:rPr>
      <w:b/>
      <w:bCs/>
      <w:i/>
      <w:iCs/>
      <w:color w:val="4F81BD"/>
      <w:sz w:val="24"/>
      <w:szCs w:val="24"/>
      <w:lang w:val="es-ES"/>
    </w:rPr>
  </w:style>
  <w:style w:type="paragraph" w:customStyle="1" w:styleId="Normal1">
    <w:name w:val="Normal1"/>
    <w:link w:val="normalCar"/>
    <w:qFormat/>
    <w:pPr>
      <w:suppressAutoHyphens/>
      <w:autoSpaceDE w:val="0"/>
    </w:pPr>
    <w:rPr>
      <w:rFonts w:ascii="Arial" w:hAnsi="Arial" w:cs="Arial"/>
      <w:color w:val="000000"/>
      <w:sz w:val="24"/>
      <w:szCs w:val="24"/>
      <w:lang w:eastAsia="zh-CN"/>
    </w:rPr>
  </w:style>
  <w:style w:type="paragraph" w:customStyle="1" w:styleId="Sangradetindependiente">
    <w:name w:val="Sangría de t. independiente"/>
    <w:basedOn w:val="Normal1"/>
    <w:next w:val="Normal1"/>
    <w:rPr>
      <w:rFonts w:cs="Times New Roman"/>
      <w:color w:val="auto"/>
    </w:rPr>
  </w:style>
  <w:style w:type="paragraph" w:customStyle="1" w:styleId="Textosinformato2">
    <w:name w:val="Texto sin formato2"/>
    <w:basedOn w:val="Normal"/>
    <w:pPr>
      <w:suppressAutoHyphens/>
      <w:spacing w:line="240" w:lineRule="auto"/>
      <w:jc w:val="left"/>
    </w:pPr>
    <w:rPr>
      <w:rFonts w:ascii="Courier New" w:hAnsi="Courier New" w:cs="Courier New"/>
      <w:sz w:val="20"/>
      <w:lang w:eastAsia="zh-CN"/>
    </w:rPr>
  </w:style>
  <w:style w:type="paragraph" w:customStyle="1" w:styleId="Bibliografa1">
    <w:name w:val="Bibliografía1"/>
    <w:basedOn w:val="Normal"/>
    <w:next w:val="Normal"/>
    <w:link w:val="BibliographyCar"/>
    <w:pPr>
      <w:suppressAutoHyphens/>
      <w:spacing w:line="240" w:lineRule="auto"/>
      <w:jc w:val="left"/>
    </w:pPr>
    <w:rPr>
      <w:rFonts w:ascii="Times New Roman" w:hAnsi="Times New Roman"/>
      <w:sz w:val="24"/>
      <w:szCs w:val="24"/>
      <w:lang w:eastAsia="zh-CN"/>
    </w:rPr>
  </w:style>
  <w:style w:type="paragraph" w:customStyle="1" w:styleId="Citaintensa1">
    <w:name w:val="Cita intensa1"/>
    <w:basedOn w:val="Normal"/>
    <w:next w:val="Normal"/>
    <w:link w:val="CitaintensaCar"/>
    <w:qFormat/>
    <w:pPr>
      <w:suppressAutoHyphens/>
      <w:spacing w:before="200" w:after="280" w:line="240" w:lineRule="auto"/>
      <w:ind w:left="936" w:right="936"/>
      <w:jc w:val="left"/>
    </w:pPr>
    <w:rPr>
      <w:rFonts w:ascii="Times New Roman" w:hAnsi="Times New Roman"/>
      <w:b/>
      <w:bCs/>
      <w:i/>
      <w:iCs/>
      <w:color w:val="4F81BD"/>
      <w:sz w:val="24"/>
      <w:szCs w:val="24"/>
      <w:lang w:eastAsia="zh-CN"/>
    </w:rPr>
  </w:style>
  <w:style w:type="character" w:customStyle="1" w:styleId="CitaintensaCar">
    <w:name w:val="Cita intensa Car"/>
    <w:link w:val="Citaintensa1"/>
    <w:rPr>
      <w:b/>
      <w:bCs/>
      <w:i/>
      <w:iCs/>
      <w:color w:val="4F81BD"/>
      <w:sz w:val="24"/>
      <w:szCs w:val="24"/>
      <w:lang w:val="es-CR" w:eastAsia="zh-CN"/>
    </w:rPr>
  </w:style>
  <w:style w:type="paragraph" w:customStyle="1" w:styleId="parrafon">
    <w:name w:val="parrafon"/>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subtitulos0">
    <w:name w:val="subtitulos"/>
    <w:basedOn w:val="Normal"/>
    <w:pPr>
      <w:suppressAutoHyphens/>
      <w:spacing w:before="280" w:after="280" w:line="240" w:lineRule="auto"/>
      <w:jc w:val="left"/>
    </w:pPr>
    <w:rPr>
      <w:rFonts w:ascii="Times New Roman" w:hAnsi="Times New Roman"/>
      <w:sz w:val="24"/>
      <w:szCs w:val="24"/>
      <w:lang w:val="es-ES" w:eastAsia="zh-CN"/>
    </w:rPr>
  </w:style>
  <w:style w:type="paragraph" w:customStyle="1" w:styleId="byline4">
    <w:name w:val="byline4"/>
    <w:basedOn w:val="Normal"/>
    <w:pPr>
      <w:spacing w:before="100" w:beforeAutospacing="1" w:after="38" w:line="360" w:lineRule="atLeast"/>
      <w:jc w:val="left"/>
    </w:pPr>
    <w:rPr>
      <w:rFonts w:ascii="Georgia" w:hAnsi="Georgia"/>
      <w:i/>
      <w:iCs/>
      <w:color w:val="373839"/>
      <w:sz w:val="18"/>
      <w:szCs w:val="18"/>
      <w:lang w:eastAsia="es-CR"/>
    </w:rPr>
  </w:style>
  <w:style w:type="paragraph" w:customStyle="1" w:styleId="dateline1">
    <w:name w:val="dateline1"/>
    <w:basedOn w:val="Normal"/>
    <w:pPr>
      <w:spacing w:before="100" w:beforeAutospacing="1" w:line="360" w:lineRule="atLeast"/>
      <w:jc w:val="left"/>
    </w:pPr>
    <w:rPr>
      <w:rFonts w:ascii="Arial" w:hAnsi="Arial" w:cs="Arial"/>
      <w:color w:val="373839"/>
      <w:sz w:val="14"/>
      <w:szCs w:val="14"/>
      <w:lang w:eastAsia="es-CR"/>
    </w:rPr>
  </w:style>
  <w:style w:type="paragraph" w:customStyle="1" w:styleId="WPNormal">
    <w:name w:val="WP_Normal"/>
    <w:basedOn w:val="Normal"/>
    <w:pPr>
      <w:widowControl w:val="0"/>
      <w:autoSpaceDE w:val="0"/>
      <w:autoSpaceDN w:val="0"/>
      <w:spacing w:line="240" w:lineRule="auto"/>
      <w:jc w:val="left"/>
    </w:pPr>
    <w:rPr>
      <w:rFonts w:ascii="Geneva" w:hAnsi="Geneva"/>
      <w:sz w:val="24"/>
      <w:szCs w:val="24"/>
      <w:lang w:val="es-ES"/>
    </w:rPr>
  </w:style>
  <w:style w:type="paragraph" w:customStyle="1" w:styleId="BodyA">
    <w:name w:val="Body A"/>
    <w:pPr>
      <w:suppressAutoHyphens/>
    </w:pPr>
    <w:rPr>
      <w:rFonts w:ascii="Helvetica" w:eastAsia="ヒラギノ角ゴ Pro W3" w:hAnsi="Helvetica"/>
      <w:color w:val="000000"/>
      <w:sz w:val="24"/>
    </w:rPr>
  </w:style>
  <w:style w:type="character" w:customStyle="1" w:styleId="Refdenotaalpie3">
    <w:name w:val="Ref. de nota al pie3"/>
    <w:rPr>
      <w:color w:val="000000"/>
      <w:sz w:val="20"/>
      <w:vertAlign w:val="superscript"/>
    </w:rPr>
  </w:style>
  <w:style w:type="paragraph" w:customStyle="1" w:styleId="FootnoteText1">
    <w:name w:val="Footnote Text1"/>
    <w:pPr>
      <w:suppressAutoHyphens/>
    </w:pPr>
    <w:rPr>
      <w:rFonts w:ascii="Helvetica" w:eastAsia="ヒラギノ角ゴ Pro W3" w:hAnsi="Helvetica"/>
      <w:color w:val="000000"/>
    </w:rPr>
  </w:style>
  <w:style w:type="paragraph" w:customStyle="1" w:styleId="FootnoteText2">
    <w:name w:val="Footnote Text2"/>
    <w:rPr>
      <w:rFonts w:ascii="Helvetica" w:eastAsia="ヒラギノ角ゴ Pro W3" w:hAnsi="Helvetica"/>
      <w:color w:val="000000"/>
      <w:lang w:val="en-US"/>
    </w:rPr>
  </w:style>
  <w:style w:type="paragraph" w:customStyle="1" w:styleId="FreeFormA">
    <w:name w:val="Free Form A"/>
    <w:pPr>
      <w:suppressAutoHyphens/>
    </w:pPr>
    <w:rPr>
      <w:rFonts w:ascii="Helvetica" w:eastAsia="ヒラギノ角ゴ Pro W3" w:hAnsi="Helvetica"/>
      <w:color w:val="000000"/>
      <w:sz w:val="24"/>
    </w:rPr>
  </w:style>
  <w:style w:type="character" w:customStyle="1" w:styleId="Hipervnculo1">
    <w:name w:val="Hipervínculo1"/>
    <w:uiPriority w:val="99"/>
    <w:qFormat/>
    <w:rPr>
      <w:color w:val="0000FF"/>
      <w:sz w:val="20"/>
      <w:u w:val="single"/>
    </w:rPr>
  </w:style>
  <w:style w:type="character" w:customStyle="1" w:styleId="WW8Num1z2">
    <w:name w:val="WW8Num1z2"/>
    <w:rPr>
      <w:rFonts w:ascii="Courier New" w:hAnsi="Courier New" w:cs="Courier New"/>
    </w:rPr>
  </w:style>
  <w:style w:type="character" w:customStyle="1" w:styleId="WW8Num1z3">
    <w:name w:val="WW8Num1z3"/>
    <w:rPr>
      <w:rFonts w:ascii="Wingdings" w:hAnsi="Wingdings" w:cs="Wingdings"/>
    </w:rPr>
  </w:style>
  <w:style w:type="character" w:customStyle="1" w:styleId="WW8Num2z1">
    <w:name w:val="WW8Num2z1"/>
    <w:rPr>
      <w:rFonts w:ascii="Courier New" w:hAnsi="Courier New" w:cs="Courier New"/>
    </w:rPr>
  </w:style>
  <w:style w:type="character" w:customStyle="1" w:styleId="WW8Num7z0">
    <w:name w:val="WW8Num7z0"/>
    <w:rPr>
      <w:rFonts w:ascii="Symbol" w:hAnsi="Symbol" w:cs="Symbol"/>
    </w:rPr>
  </w:style>
  <w:style w:type="character" w:customStyle="1" w:styleId="WW8Num7z1">
    <w:name w:val="WW8Num7z1"/>
    <w:rPr>
      <w:rFonts w:ascii="Courier New" w:hAnsi="Courier New" w:cs="Courier New"/>
    </w:rPr>
  </w:style>
  <w:style w:type="character" w:customStyle="1" w:styleId="WW8Num7z2">
    <w:name w:val="WW8Num7z2"/>
    <w:rPr>
      <w:rFonts w:ascii="Wingdings" w:hAnsi="Wingdings" w:cs="Wingdings"/>
    </w:rPr>
  </w:style>
  <w:style w:type="character" w:customStyle="1" w:styleId="WW8Num12z2">
    <w:name w:val="WW8Num12z2"/>
    <w:rPr>
      <w:rFonts w:ascii="Wingdings" w:hAnsi="Wingdings" w:cs="Wingdings"/>
    </w:rPr>
  </w:style>
  <w:style w:type="character" w:customStyle="1" w:styleId="st">
    <w:name w:val="st"/>
    <w:basedOn w:val="Fuentedeprrafopredeter1"/>
  </w:style>
  <w:style w:type="paragraph" w:customStyle="1" w:styleId="Contenidodelmarco">
    <w:name w:val="Contenido del marco"/>
    <w:basedOn w:val="BodyText"/>
    <w:qFormat/>
    <w:pPr>
      <w:suppressAutoHyphens/>
      <w:spacing w:after="120"/>
      <w:jc w:val="left"/>
    </w:pPr>
    <w:rPr>
      <w:rFonts w:ascii="Cambria" w:hAnsi="Cambria"/>
      <w:b w:val="0"/>
      <w:sz w:val="24"/>
      <w:szCs w:val="24"/>
      <w:lang w:eastAsia="ja-JP"/>
    </w:rPr>
  </w:style>
  <w:style w:type="character" w:customStyle="1" w:styleId="WW8Num1z1">
    <w:name w:val="WW8Num1z1"/>
    <w:rPr>
      <w:rFonts w:ascii="Courier New" w:hAnsi="Courier New" w:cs="Courier New"/>
    </w:rPr>
  </w:style>
  <w:style w:type="character" w:customStyle="1" w:styleId="WW8Num19z2">
    <w:name w:val="WW8Num19z2"/>
    <w:rPr>
      <w:rFonts w:ascii="Wingdings" w:hAnsi="Wingdings" w:cs="Wingdings"/>
    </w:rPr>
  </w:style>
  <w:style w:type="character" w:customStyle="1" w:styleId="WW8Num22z2">
    <w:name w:val="WW8Num22z2"/>
    <w:rPr>
      <w:rFonts w:ascii="Wingdings" w:hAnsi="Wingdings" w:cs="Wingdings"/>
    </w:rPr>
  </w:style>
  <w:style w:type="character" w:customStyle="1" w:styleId="Smbolosdenumeracin">
    <w:name w:val="Símbolos de numeración"/>
    <w:rPr>
      <w:rFonts w:ascii="Arial" w:hAnsi="Arial"/>
    </w:rPr>
  </w:style>
  <w:style w:type="character" w:customStyle="1" w:styleId="Fuentedeprrafopredeter3">
    <w:name w:val="Fuente de párrafo predeter.3"/>
  </w:style>
  <w:style w:type="character" w:customStyle="1" w:styleId="WW-Absatz-Standardschriftart1">
    <w:name w:val="WW-Absatz-Standardschriftart1"/>
  </w:style>
  <w:style w:type="character" w:customStyle="1" w:styleId="WW-Absatz-Standardschriftart11">
    <w:name w:val="WW-Absatz-Standardschriftart11"/>
  </w:style>
  <w:style w:type="character" w:customStyle="1" w:styleId="Fuentedeprrafopredeter2">
    <w:name w:val="Fuente de párrafo predeter.2"/>
  </w:style>
  <w:style w:type="character" w:customStyle="1" w:styleId="WW-Absatz-Standardschriftart111">
    <w:name w:val="WW-Absatz-Standardschriftart111"/>
  </w:style>
  <w:style w:type="character" w:customStyle="1" w:styleId="WW-Absatz-Standardschriftart1111">
    <w:name w:val="WW-Absatz-Standardschriftart1111"/>
  </w:style>
  <w:style w:type="character" w:customStyle="1" w:styleId="WW-Absatz-Standardschriftart11111">
    <w:name w:val="WW-Absatz-Standardschriftart11111"/>
  </w:style>
  <w:style w:type="character" w:customStyle="1" w:styleId="WW-Absatz-Standardschriftart111111">
    <w:name w:val="WW-Absatz-Standardschriftart111111"/>
  </w:style>
  <w:style w:type="character" w:customStyle="1" w:styleId="WW-Absatz-Standardschriftart1111111">
    <w:name w:val="WW-Absatz-Standardschriftart1111111"/>
  </w:style>
  <w:style w:type="character" w:customStyle="1" w:styleId="WW-Absatz-Standardschriftart11111111">
    <w:name w:val="WW-Absatz-Standardschriftart11111111"/>
  </w:style>
  <w:style w:type="character" w:customStyle="1" w:styleId="WW-Absatz-Standardschriftart111111111">
    <w:name w:val="WW-Absatz-Standardschriftart111111111"/>
  </w:style>
  <w:style w:type="character" w:customStyle="1" w:styleId="WW-Absatz-Standardschriftart1111111111">
    <w:name w:val="WW-Absatz-Standardschriftart1111111111"/>
  </w:style>
  <w:style w:type="character" w:customStyle="1" w:styleId="Carcterdenumeracin">
    <w:name w:val="Carácter de numeración"/>
  </w:style>
  <w:style w:type="character" w:customStyle="1" w:styleId="Vietas">
    <w:name w:val="Viñetas"/>
    <w:rPr>
      <w:rFonts w:ascii="OpenSymbol" w:eastAsia="OpenSymbol" w:hAnsi="OpenSymbol" w:cs="OpenSymbol"/>
    </w:rPr>
  </w:style>
  <w:style w:type="character" w:customStyle="1" w:styleId="Smbolodenotafinal">
    <w:name w:val="Símbolo de nota final"/>
    <w:rPr>
      <w:vertAlign w:val="superscript"/>
    </w:rPr>
  </w:style>
  <w:style w:type="character" w:customStyle="1" w:styleId="WW-Smbolodenotafinal">
    <w:name w:val="WW-Símbolo de nota final"/>
  </w:style>
  <w:style w:type="character" w:customStyle="1" w:styleId="Refdenotaalfinal1">
    <w:name w:val="Ref. de nota al final1"/>
    <w:rPr>
      <w:vertAlign w:val="superscript"/>
    </w:rPr>
  </w:style>
  <w:style w:type="paragraph" w:customStyle="1" w:styleId="Encabezado4">
    <w:name w:val="Encabezado4"/>
    <w:basedOn w:val="Normal"/>
    <w:next w:val="BodyText"/>
    <w:pPr>
      <w:keepNext/>
      <w:widowControl w:val="0"/>
      <w:suppressAutoHyphens/>
      <w:spacing w:before="240" w:after="120" w:line="240" w:lineRule="auto"/>
      <w:jc w:val="left"/>
    </w:pPr>
    <w:rPr>
      <w:rFonts w:ascii="Liberation Sans" w:eastAsia="Droid Sans Fallback" w:hAnsi="Liberation Sans" w:cs="Lohit Hindi"/>
      <w:kern w:val="1"/>
      <w:sz w:val="28"/>
      <w:szCs w:val="28"/>
      <w:lang w:eastAsia="zh-CN" w:bidi="hi-IN"/>
    </w:rPr>
  </w:style>
  <w:style w:type="paragraph" w:customStyle="1" w:styleId="Encabezado3">
    <w:name w:val="Encabezado3"/>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Encabezado2">
    <w:name w:val="Encabezado2"/>
    <w:basedOn w:val="Normal"/>
    <w:next w:val="BodyText"/>
    <w:pPr>
      <w:keepNext/>
      <w:widowControl w:val="0"/>
      <w:suppressAutoHyphens/>
      <w:spacing w:before="240" w:after="120" w:line="240" w:lineRule="auto"/>
      <w:jc w:val="left"/>
    </w:pPr>
    <w:rPr>
      <w:rFonts w:ascii="Arial" w:eastAsia="DejaVu Sans" w:hAnsi="Arial" w:cs="DejaVu Sans"/>
      <w:kern w:val="1"/>
      <w:sz w:val="28"/>
      <w:szCs w:val="28"/>
      <w:lang w:eastAsia="zh-CN" w:bidi="hi-IN"/>
    </w:rPr>
  </w:style>
  <w:style w:type="paragraph" w:customStyle="1" w:styleId="Francs">
    <w:name w:val="Francés"/>
    <w:basedOn w:val="Normal"/>
    <w:pPr>
      <w:ind w:left="709" w:hanging="709"/>
    </w:pPr>
    <w:rPr>
      <w:rFonts w:ascii="Comic Sans MS" w:hAnsi="Comic Sans MS"/>
      <w:kern w:val="1"/>
      <w:szCs w:val="22"/>
      <w:lang w:val="es-ES"/>
    </w:rPr>
  </w:style>
  <w:style w:type="paragraph" w:customStyle="1" w:styleId="ecxmsonormal">
    <w:name w:val="ecxmsonormal"/>
    <w:basedOn w:val="Normal"/>
    <w:pPr>
      <w:spacing w:after="324" w:line="240" w:lineRule="auto"/>
      <w:jc w:val="left"/>
    </w:pPr>
    <w:rPr>
      <w:rFonts w:ascii="Times New Roman" w:hAnsi="Times New Roman"/>
      <w:sz w:val="24"/>
      <w:szCs w:val="24"/>
      <w:lang w:val="es-MX" w:eastAsia="es-MX"/>
    </w:rPr>
  </w:style>
  <w:style w:type="character" w:customStyle="1" w:styleId="A9">
    <w:name w:val="A9"/>
    <w:rPr>
      <w:rFonts w:cs="Gill Sans MT"/>
      <w:i/>
      <w:iCs/>
      <w:color w:val="000000"/>
      <w:sz w:val="26"/>
      <w:szCs w:val="26"/>
    </w:rPr>
  </w:style>
  <w:style w:type="character" w:customStyle="1" w:styleId="A10">
    <w:name w:val="A10"/>
    <w:uiPriority w:val="99"/>
    <w:rPr>
      <w:rFonts w:cs="Gill Sans MT"/>
      <w:color w:val="000000"/>
      <w:sz w:val="15"/>
      <w:szCs w:val="15"/>
    </w:rPr>
  </w:style>
  <w:style w:type="character" w:customStyle="1" w:styleId="atn">
    <w:name w:val="atn"/>
    <w:basedOn w:val="DefaultParagraphFont"/>
  </w:style>
  <w:style w:type="character" w:customStyle="1" w:styleId="eacep">
    <w:name w:val="eacep"/>
  </w:style>
  <w:style w:type="paragraph" w:customStyle="1" w:styleId="Textogeneral">
    <w:name w:val="Texto general"/>
    <w:basedOn w:val="Normal"/>
    <w:pPr>
      <w:suppressAutoHyphens/>
      <w:spacing w:after="120" w:line="240" w:lineRule="auto"/>
      <w:ind w:right="1418" w:firstLine="340"/>
    </w:pPr>
    <w:rPr>
      <w:rFonts w:ascii="Arial" w:hAnsi="Arial" w:cs="Arial"/>
      <w:sz w:val="20"/>
      <w:lang w:eastAsia="zh-CN"/>
    </w:rPr>
  </w:style>
  <w:style w:type="paragraph" w:customStyle="1" w:styleId="Textoindependiente22">
    <w:name w:val="Texto independiente 22"/>
    <w:basedOn w:val="Normal"/>
    <w:pPr>
      <w:suppressAutoHyphens/>
      <w:spacing w:after="120" w:line="480" w:lineRule="auto"/>
      <w:jc w:val="left"/>
    </w:pPr>
    <w:rPr>
      <w:rFonts w:ascii="Cambria" w:eastAsia="MS Mincho" w:hAnsi="Cambria" w:cs="Cambria"/>
      <w:sz w:val="24"/>
      <w:szCs w:val="24"/>
      <w:lang w:eastAsia="zh-CN"/>
    </w:rPr>
  </w:style>
  <w:style w:type="character" w:customStyle="1" w:styleId="A1">
    <w:name w:val="A1"/>
    <w:uiPriority w:val="99"/>
    <w:rPr>
      <w:rFonts w:cs="Times"/>
      <w:color w:val="000000"/>
      <w:sz w:val="16"/>
      <w:szCs w:val="16"/>
    </w:rPr>
  </w:style>
  <w:style w:type="character" w:customStyle="1" w:styleId="ft71">
    <w:name w:val="ft71"/>
    <w:rPr>
      <w:rFonts w:ascii="Times New Roman" w:hAnsi="Times New Roman" w:cs="Times New Roman"/>
      <w:b w:val="0"/>
      <w:bCs w:val="0"/>
      <w:i w:val="0"/>
      <w:iCs w:val="0"/>
      <w:color w:val="000000"/>
      <w:sz w:val="17"/>
      <w:szCs w:val="17"/>
    </w:rPr>
  </w:style>
  <w:style w:type="character" w:customStyle="1" w:styleId="estilo2">
    <w:name w:val="estilo2"/>
    <w:basedOn w:val="Fuentedeprrafopredeter1"/>
  </w:style>
  <w:style w:type="character" w:customStyle="1" w:styleId="b1">
    <w:name w:val="b1"/>
    <w:rPr>
      <w:b/>
      <w:bCs/>
    </w:rPr>
  </w:style>
  <w:style w:type="character" w:customStyle="1" w:styleId="tl">
    <w:name w:val="tl"/>
    <w:basedOn w:val="Fuentedeprrafopredeter1"/>
  </w:style>
  <w:style w:type="character" w:customStyle="1" w:styleId="f2">
    <w:name w:val="f2"/>
    <w:rPr>
      <w:color w:val="767676"/>
    </w:rPr>
  </w:style>
  <w:style w:type="character" w:customStyle="1" w:styleId="ft">
    <w:name w:val="ft"/>
    <w:basedOn w:val="Fuentedeprrafopredeter1"/>
  </w:style>
  <w:style w:type="character" w:customStyle="1" w:styleId="autordestacado">
    <w:name w:val="autordestacado"/>
    <w:rPr>
      <w:rFonts w:ascii="Verdana" w:hAnsi="Verdana" w:cs="Verdana"/>
      <w:b/>
      <w:bCs/>
      <w:strike w:val="0"/>
      <w:dstrike w:val="0"/>
      <w:color w:val="FFFFFF"/>
      <w:sz w:val="15"/>
      <w:szCs w:val="15"/>
      <w:u w:val="none"/>
    </w:rPr>
  </w:style>
  <w:style w:type="character" w:customStyle="1" w:styleId="edicion">
    <w:name w:val="edicion"/>
    <w:rPr>
      <w:rFonts w:ascii="Arial" w:hAnsi="Arial" w:cs="Arial"/>
      <w:b/>
      <w:bCs/>
      <w:strike w:val="0"/>
      <w:dstrike w:val="0"/>
      <w:color w:val="000000"/>
      <w:sz w:val="20"/>
      <w:szCs w:val="20"/>
      <w:u w:val="none"/>
    </w:rPr>
  </w:style>
  <w:style w:type="character" w:customStyle="1" w:styleId="titular">
    <w:name w:val="titular"/>
    <w:rPr>
      <w:rFonts w:ascii="Verdana" w:hAnsi="Verdana" w:cs="Verdana"/>
      <w:strike w:val="0"/>
      <w:dstrike w:val="0"/>
      <w:color w:val="003333"/>
      <w:sz w:val="14"/>
      <w:szCs w:val="14"/>
      <w:u w:val="none"/>
    </w:rPr>
  </w:style>
  <w:style w:type="character" w:customStyle="1" w:styleId="google-src-text1">
    <w:name w:val="google-src-text1"/>
    <w:rPr>
      <w:vanish/>
    </w:rPr>
  </w:style>
  <w:style w:type="character" w:styleId="HTMLAcronym">
    <w:name w:val="HTML Acronym"/>
    <w:basedOn w:val="Fuentedeprrafopredeter1"/>
    <w:uiPriority w:val="99"/>
  </w:style>
  <w:style w:type="character" w:customStyle="1" w:styleId="A0">
    <w:name w:val="A0"/>
    <w:uiPriority w:val="99"/>
    <w:rPr>
      <w:rFonts w:cs="Verdana"/>
      <w:color w:val="221E1F"/>
      <w:sz w:val="22"/>
      <w:szCs w:val="22"/>
    </w:rPr>
  </w:style>
  <w:style w:type="character" w:customStyle="1" w:styleId="vshid2">
    <w:name w:val="vshid2"/>
    <w:rPr>
      <w:vanish/>
    </w:rPr>
  </w:style>
  <w:style w:type="character" w:customStyle="1" w:styleId="booktitle1">
    <w:name w:val="booktitle1"/>
    <w:rPr>
      <w:rFonts w:ascii="Trebuchet MS" w:hAnsi="Trebuchet MS" w:cs="Trebuchet MS"/>
      <w:b/>
      <w:bCs/>
      <w:sz w:val="17"/>
      <w:szCs w:val="17"/>
    </w:rPr>
  </w:style>
  <w:style w:type="character" w:customStyle="1" w:styleId="st1">
    <w:name w:val="st1"/>
    <w:basedOn w:val="Fuentedeprrafopredeter1"/>
  </w:style>
  <w:style w:type="character" w:customStyle="1" w:styleId="texto1">
    <w:name w:val="texto1"/>
    <w:rPr>
      <w:rFonts w:ascii="Verdana" w:hAnsi="Verdana" w:cs="Verdana"/>
      <w:color w:val="000000"/>
      <w:sz w:val="17"/>
      <w:szCs w:val="17"/>
    </w:rPr>
  </w:style>
  <w:style w:type="paragraph" w:customStyle="1" w:styleId="Pa8">
    <w:name w:val="Pa8"/>
    <w:basedOn w:val="Normal"/>
    <w:next w:val="Normal"/>
    <w:uiPriority w:val="99"/>
    <w:pPr>
      <w:suppressAutoHyphens/>
      <w:autoSpaceDE w:val="0"/>
      <w:spacing w:line="201" w:lineRule="atLeast"/>
      <w:jc w:val="left"/>
    </w:pPr>
    <w:rPr>
      <w:rFonts w:ascii="Avenir" w:eastAsia="Calibri" w:hAnsi="Avenir"/>
      <w:sz w:val="24"/>
      <w:szCs w:val="24"/>
      <w:lang w:val="es-MX" w:eastAsia="zh-CN"/>
    </w:rPr>
  </w:style>
  <w:style w:type="paragraph" w:customStyle="1" w:styleId="cuerpotexto">
    <w:name w:val="cuerpo texto"/>
    <w:basedOn w:val="Normal1"/>
    <w:next w:val="Normal1"/>
    <w:rPr>
      <w:rFonts w:ascii="BBEAOI+Arial" w:eastAsia="Calibri" w:hAnsi="BBEAOI+Arial" w:cs="Times New Roman"/>
      <w:color w:val="auto"/>
      <w:lang w:val="es-MX"/>
    </w:rPr>
  </w:style>
  <w:style w:type="paragraph" w:customStyle="1" w:styleId="Textoindep1">
    <w:name w:val="Texto indep1"/>
    <w:basedOn w:val="Normal"/>
    <w:pPr>
      <w:widowControl w:val="0"/>
      <w:suppressAutoHyphens/>
      <w:spacing w:line="240" w:lineRule="auto"/>
    </w:pPr>
    <w:rPr>
      <w:rFonts w:ascii="Arial" w:hAnsi="Arial"/>
      <w:szCs w:val="24"/>
      <w:lang w:val="en-US" w:eastAsia="zh-CN"/>
    </w:rPr>
  </w:style>
  <w:style w:type="paragraph" w:customStyle="1" w:styleId="Pa6">
    <w:name w:val="Pa6"/>
    <w:basedOn w:val="Normal"/>
    <w:next w:val="Normal"/>
    <w:uiPriority w:val="99"/>
    <w:pPr>
      <w:autoSpaceDE w:val="0"/>
      <w:autoSpaceDN w:val="0"/>
      <w:adjustRightInd w:val="0"/>
      <w:spacing w:line="221" w:lineRule="atLeast"/>
      <w:jc w:val="left"/>
    </w:pPr>
    <w:rPr>
      <w:rFonts w:ascii="GillSans Light" w:eastAsia="Calibri" w:hAnsi="GillSans Light"/>
      <w:sz w:val="24"/>
      <w:szCs w:val="24"/>
      <w:lang w:eastAsia="en-US"/>
    </w:rPr>
  </w:style>
  <w:style w:type="character" w:customStyle="1" w:styleId="A4">
    <w:name w:val="A4"/>
    <w:uiPriority w:val="99"/>
    <w:rPr>
      <w:rFonts w:cs="GillSans"/>
      <w:color w:val="A89236"/>
      <w:sz w:val="42"/>
      <w:szCs w:val="42"/>
    </w:rPr>
  </w:style>
  <w:style w:type="paragraph" w:customStyle="1" w:styleId="Pa13">
    <w:name w:val="Pa13"/>
    <w:basedOn w:val="Normal"/>
    <w:next w:val="Normal"/>
    <w:uiPriority w:val="99"/>
    <w:pPr>
      <w:autoSpaceDE w:val="0"/>
      <w:autoSpaceDN w:val="0"/>
      <w:adjustRightInd w:val="0"/>
      <w:spacing w:line="241" w:lineRule="atLeast"/>
      <w:jc w:val="left"/>
    </w:pPr>
    <w:rPr>
      <w:rFonts w:ascii="GillSans" w:eastAsia="Calibri" w:hAnsi="GillSans"/>
      <w:sz w:val="24"/>
      <w:szCs w:val="24"/>
      <w:lang w:eastAsia="en-US"/>
    </w:rPr>
  </w:style>
  <w:style w:type="character" w:customStyle="1" w:styleId="A5">
    <w:name w:val="A5"/>
    <w:uiPriority w:val="99"/>
    <w:rPr>
      <w:rFonts w:ascii="GillSans Light" w:hAnsi="GillSans Light" w:cs="GillSans Light"/>
      <w:color w:val="382D79"/>
      <w:sz w:val="22"/>
      <w:szCs w:val="22"/>
    </w:rPr>
  </w:style>
  <w:style w:type="paragraph" w:customStyle="1" w:styleId="Pa14">
    <w:name w:val="Pa14"/>
    <w:basedOn w:val="Normal"/>
    <w:next w:val="Normal"/>
    <w:uiPriority w:val="99"/>
    <w:pPr>
      <w:autoSpaceDE w:val="0"/>
      <w:autoSpaceDN w:val="0"/>
      <w:adjustRightInd w:val="0"/>
      <w:spacing w:line="221" w:lineRule="atLeast"/>
      <w:jc w:val="left"/>
    </w:pPr>
    <w:rPr>
      <w:rFonts w:ascii="GillSans" w:eastAsia="Calibri" w:hAnsi="GillSans"/>
      <w:sz w:val="24"/>
      <w:szCs w:val="24"/>
      <w:lang w:eastAsia="en-US"/>
    </w:rPr>
  </w:style>
  <w:style w:type="paragraph" w:customStyle="1" w:styleId="sectexto">
    <w:name w:val="sectexto"/>
    <w:basedOn w:val="Normal"/>
    <w:pPr>
      <w:spacing w:before="100" w:beforeAutospacing="1" w:after="100" w:afterAutospacing="1" w:line="240" w:lineRule="auto"/>
      <w:jc w:val="left"/>
    </w:pPr>
    <w:rPr>
      <w:rFonts w:ascii="Arial" w:hAnsi="Arial" w:cs="Arial"/>
      <w:color w:val="666666"/>
      <w:sz w:val="21"/>
      <w:szCs w:val="21"/>
      <w:lang w:val="es-ES"/>
    </w:rPr>
  </w:style>
  <w:style w:type="paragraph" w:customStyle="1" w:styleId="bodytext0">
    <w:name w:val="bodytext"/>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grsslicetext1">
    <w:name w:val="grsslicetext1"/>
    <w:rPr>
      <w:color w:val="000000"/>
    </w:rPr>
  </w:style>
  <w:style w:type="paragraph" w:customStyle="1" w:styleId="style13">
    <w:name w:val="style13"/>
    <w:basedOn w:val="Normal"/>
    <w:pPr>
      <w:suppressAutoHyphens/>
      <w:spacing w:before="280" w:after="280" w:line="240" w:lineRule="auto"/>
      <w:jc w:val="left"/>
    </w:pPr>
    <w:rPr>
      <w:rFonts w:ascii="Times New Roman" w:hAnsi="Times New Roman"/>
      <w:sz w:val="24"/>
      <w:szCs w:val="24"/>
      <w:lang w:val="es-ES" w:eastAsia="zh-CN" w:bidi="he-IL"/>
    </w:rPr>
  </w:style>
  <w:style w:type="paragraph" w:customStyle="1" w:styleId="Sangra3detindependiente1">
    <w:name w:val="Sangría 3 de t. independiente1"/>
    <w:basedOn w:val="Normal"/>
    <w:pPr>
      <w:suppressAutoHyphens/>
      <w:spacing w:after="120" w:line="240" w:lineRule="auto"/>
      <w:ind w:left="283"/>
      <w:jc w:val="left"/>
    </w:pPr>
    <w:rPr>
      <w:rFonts w:ascii="Times New Roman" w:hAnsi="Times New Roman"/>
      <w:sz w:val="16"/>
      <w:szCs w:val="16"/>
      <w:lang w:eastAsia="zh-CN"/>
    </w:rPr>
  </w:style>
  <w:style w:type="paragraph" w:customStyle="1" w:styleId="normalesp">
    <w:name w:val="normal.esp"/>
    <w:basedOn w:val="Normal"/>
    <w:pPr>
      <w:suppressAutoHyphens/>
      <w:spacing w:line="240" w:lineRule="auto"/>
    </w:pPr>
    <w:rPr>
      <w:rFonts w:ascii="Arial" w:hAnsi="Arial" w:cs="Arial"/>
      <w:sz w:val="24"/>
      <w:lang w:eastAsia="zh-CN"/>
    </w:rPr>
  </w:style>
  <w:style w:type="character" w:customStyle="1" w:styleId="sehl">
    <w:name w:val="sehl"/>
    <w:rPr>
      <w:color w:val="FFFFFF"/>
      <w:shd w:val="clear" w:color="auto" w:fill="FF0000"/>
    </w:rPr>
  </w:style>
  <w:style w:type="paragraph" w:customStyle="1" w:styleId="Listamulticolor-nfasis13">
    <w:name w:val="Lista multicolor - Énfasis 13"/>
    <w:basedOn w:val="Normal"/>
    <w:pPr>
      <w:suppressAutoHyphens/>
      <w:spacing w:line="240" w:lineRule="auto"/>
      <w:ind w:left="720"/>
      <w:jc w:val="left"/>
    </w:pPr>
    <w:rPr>
      <w:rFonts w:ascii="Times New Roman" w:hAnsi="Times New Roman"/>
      <w:sz w:val="24"/>
      <w:szCs w:val="24"/>
      <w:lang w:val="es-ES" w:eastAsia="zh-CN"/>
    </w:rPr>
  </w:style>
  <w:style w:type="character" w:customStyle="1" w:styleId="WW8Num11z3">
    <w:name w:val="WW8Num11z3"/>
    <w:rPr>
      <w:rFonts w:ascii="Symbol" w:hAnsi="Symbol" w:cs="Symbol"/>
    </w:rPr>
  </w:style>
  <w:style w:type="character" w:customStyle="1" w:styleId="WW8Num18z4">
    <w:name w:val="WW8Num18z4"/>
    <w:rPr>
      <w:rFonts w:ascii="Courier New" w:hAnsi="Courier New" w:cs="Courier New"/>
    </w:rPr>
  </w:style>
  <w:style w:type="character" w:customStyle="1" w:styleId="WW8Num20z2">
    <w:name w:val="WW8Num20z2"/>
    <w:rPr>
      <w:rFonts w:ascii="Wingdings" w:hAnsi="Wingdings" w:cs="Wingdings"/>
      <w:sz w:val="20"/>
    </w:rPr>
  </w:style>
  <w:style w:type="character" w:customStyle="1" w:styleId="WW8Num29z0">
    <w:name w:val="WW8Num29z0"/>
    <w:rPr>
      <w:rFonts w:ascii="Wingdings" w:hAnsi="Wingdings" w:cs="Wingdings"/>
    </w:rPr>
  </w:style>
  <w:style w:type="character" w:customStyle="1" w:styleId="WW8Num29z3">
    <w:name w:val="WW8Num29z3"/>
    <w:rPr>
      <w:rFonts w:ascii="Symbol" w:hAnsi="Symbol" w:cs="Symbol"/>
    </w:rPr>
  </w:style>
  <w:style w:type="character" w:customStyle="1" w:styleId="WW8Num35z2">
    <w:name w:val="WW8Num35z2"/>
    <w:rPr>
      <w:rFonts w:ascii="Wingdings" w:hAnsi="Wingdings" w:cs="Wingdings"/>
      <w:sz w:val="20"/>
    </w:rPr>
  </w:style>
  <w:style w:type="character" w:customStyle="1" w:styleId="WW8Num36z2">
    <w:name w:val="WW8Num36z2"/>
    <w:rPr>
      <w:rFonts w:ascii="Wingdings" w:hAnsi="Wingdings" w:cs="Wingdings"/>
    </w:rPr>
  </w:style>
  <w:style w:type="character" w:customStyle="1" w:styleId="WW8Num38z2">
    <w:name w:val="WW8Num38z2"/>
    <w:rPr>
      <w:rFonts w:ascii="Wingdings" w:hAnsi="Wingdings" w:cs="Wingdings"/>
      <w:sz w:val="20"/>
    </w:rPr>
  </w:style>
  <w:style w:type="character" w:customStyle="1" w:styleId="WW8Num40z1">
    <w:name w:val="WW8Num40z1"/>
    <w:rPr>
      <w:rFonts w:ascii="Wingdings" w:hAnsi="Wingdings" w:cs="Wingdings"/>
    </w:rPr>
  </w:style>
  <w:style w:type="character" w:customStyle="1" w:styleId="WW8Num40z2">
    <w:name w:val="WW8Num40z2"/>
    <w:rPr>
      <w:rFonts w:ascii="Times New Roman" w:eastAsia="Times New Roman" w:hAnsi="Times New Roman" w:cs="Times New Roman"/>
    </w:rPr>
  </w:style>
  <w:style w:type="character" w:customStyle="1" w:styleId="WW8Num41z2">
    <w:name w:val="WW8Num41z2"/>
    <w:rPr>
      <w:rFonts w:ascii="Wingdings" w:hAnsi="Wingdings" w:cs="Wingdings"/>
    </w:rPr>
  </w:style>
  <w:style w:type="character" w:customStyle="1" w:styleId="Sangra3detindependienteCar">
    <w:name w:val="Sangría 3 de t. independiente Car"/>
    <w:uiPriority w:val="99"/>
    <w:rPr>
      <w:rFonts w:ascii="Times New Roman" w:eastAsia="Times New Roman" w:hAnsi="Times New Roman" w:cs="Times New Roman"/>
      <w:sz w:val="16"/>
      <w:szCs w:val="16"/>
    </w:rPr>
  </w:style>
  <w:style w:type="character" w:customStyle="1" w:styleId="Bodytext1">
    <w:name w:val="Body text_"/>
    <w:rPr>
      <w:rFonts w:ascii="Arial" w:eastAsia="Arial" w:hAnsi="Arial" w:cs="Arial"/>
      <w:sz w:val="21"/>
      <w:szCs w:val="21"/>
      <w:shd w:val="clear" w:color="auto" w:fill="FFFFFF"/>
    </w:rPr>
  </w:style>
  <w:style w:type="character" w:customStyle="1" w:styleId="BodytextBold">
    <w:name w:val="Body text + Bold"/>
    <w:rPr>
      <w:rFonts w:ascii="Arial" w:eastAsia="Arial" w:hAnsi="Arial" w:cs="Arial"/>
      <w:b/>
      <w:bCs/>
      <w:i w:val="0"/>
      <w:iCs w:val="0"/>
      <w:caps w:val="0"/>
      <w:smallCaps w:val="0"/>
      <w:strike w:val="0"/>
      <w:dstrike w:val="0"/>
      <w:spacing w:val="0"/>
      <w:sz w:val="21"/>
      <w:szCs w:val="21"/>
    </w:rPr>
  </w:style>
  <w:style w:type="character" w:customStyle="1" w:styleId="superscript1">
    <w:name w:val="superscript1"/>
    <w:rPr>
      <w:rFonts w:ascii="Verdana" w:hAnsi="Verdana" w:cs="Verdana"/>
      <w:b w:val="0"/>
      <w:bCs w:val="0"/>
      <w:i w:val="0"/>
      <w:iCs w:val="0"/>
      <w:strike w:val="0"/>
      <w:dstrike w:val="0"/>
      <w:sz w:val="16"/>
      <w:szCs w:val="16"/>
      <w:u w:val="none"/>
      <w:vertAlign w:val="superscript"/>
    </w:rPr>
  </w:style>
  <w:style w:type="character" w:customStyle="1" w:styleId="SubttuloCar">
    <w:name w:val="Subtítulo Car"/>
    <w:qFormat/>
    <w:rPr>
      <w:rFonts w:ascii="Cambria" w:eastAsia="Times New Roman" w:hAnsi="Cambria" w:cs="Cambria"/>
      <w:sz w:val="24"/>
      <w:szCs w:val="24"/>
      <w:lang w:val="es-ES_tradnl"/>
    </w:rPr>
  </w:style>
  <w:style w:type="character" w:customStyle="1" w:styleId="Ttulo5Car">
    <w:name w:val="Título 5 Car"/>
    <w:uiPriority w:val="5"/>
    <w:rPr>
      <w:rFonts w:ascii="Calibri" w:eastAsia="Times New Roman" w:hAnsi="Calibri" w:cs="Times New Roman"/>
      <w:b/>
      <w:bCs/>
      <w:i/>
      <w:iCs/>
      <w:sz w:val="26"/>
      <w:szCs w:val="26"/>
    </w:rPr>
  </w:style>
  <w:style w:type="paragraph" w:customStyle="1" w:styleId="a2">
    <w:basedOn w:val="Normal"/>
    <w:next w:val="Caption"/>
    <w:qFormat/>
    <w:pPr>
      <w:suppressLineNumbers/>
      <w:suppressAutoHyphens/>
      <w:spacing w:before="120" w:after="120" w:line="276" w:lineRule="auto"/>
      <w:jc w:val="left"/>
    </w:pPr>
    <w:rPr>
      <w:rFonts w:ascii="Calibri" w:eastAsia="Calibri" w:hAnsi="Calibri" w:cs="Lohit Hindi"/>
      <w:i/>
      <w:iCs/>
      <w:sz w:val="24"/>
      <w:szCs w:val="24"/>
      <w:lang w:val="es-ES" w:eastAsia="zh-CN"/>
    </w:rPr>
  </w:style>
  <w:style w:type="paragraph" w:customStyle="1" w:styleId="Textoindependiente4">
    <w:name w:val="Texto independiente4"/>
    <w:basedOn w:val="Normal"/>
    <w:pPr>
      <w:shd w:val="clear" w:color="auto" w:fill="FFFFFF"/>
      <w:suppressAutoHyphens/>
      <w:spacing w:after="900" w:line="0" w:lineRule="atLeast"/>
      <w:ind w:hanging="1340"/>
      <w:jc w:val="center"/>
    </w:pPr>
    <w:rPr>
      <w:rFonts w:ascii="Arial" w:eastAsia="Arial" w:hAnsi="Arial" w:cs="Arial"/>
      <w:sz w:val="21"/>
      <w:szCs w:val="21"/>
      <w:lang w:eastAsia="zh-CN"/>
    </w:rPr>
  </w:style>
  <w:style w:type="paragraph" w:customStyle="1" w:styleId="CarCharChar">
    <w:name w:val="Car Char Char"/>
    <w:basedOn w:val="Normal"/>
    <w:pPr>
      <w:spacing w:line="240" w:lineRule="auto"/>
      <w:jc w:val="left"/>
    </w:pPr>
    <w:rPr>
      <w:rFonts w:ascii="Times New Roman" w:hAnsi="Times New Roman"/>
      <w:sz w:val="24"/>
      <w:szCs w:val="24"/>
      <w:lang w:val="pl-PL" w:eastAsia="pl-PL"/>
    </w:rPr>
  </w:style>
  <w:style w:type="paragraph" w:customStyle="1" w:styleId="CarCar1">
    <w:name w:val="Car Car1"/>
    <w:basedOn w:val="Normal"/>
    <w:pPr>
      <w:spacing w:line="240" w:lineRule="auto"/>
      <w:jc w:val="left"/>
    </w:pPr>
    <w:rPr>
      <w:rFonts w:ascii="Times New Roman" w:hAnsi="Times New Roman"/>
      <w:sz w:val="24"/>
      <w:szCs w:val="24"/>
      <w:lang w:val="pl-PL" w:eastAsia="pl-PL"/>
    </w:rPr>
  </w:style>
  <w:style w:type="paragraph" w:customStyle="1" w:styleId="Pa7">
    <w:name w:val="Pa7"/>
    <w:basedOn w:val="Default"/>
    <w:next w:val="Default"/>
    <w:uiPriority w:val="99"/>
    <w:pPr>
      <w:spacing w:line="201" w:lineRule="atLeast"/>
    </w:pPr>
    <w:rPr>
      <w:rFonts w:ascii="Adobe Garamond Pro" w:hAnsi="Adobe Garamond Pro"/>
      <w:color w:val="auto"/>
      <w:lang w:val="es-CR" w:eastAsia="es-CR"/>
    </w:rPr>
  </w:style>
  <w:style w:type="paragraph" w:customStyle="1" w:styleId="intro">
    <w:name w:val="intro"/>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autor">
    <w:name w:val="autor"/>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margen0">
    <w:name w:val="margen0"/>
    <w:basedOn w:val="Normal"/>
    <w:pPr>
      <w:spacing w:before="100" w:beforeAutospacing="1" w:after="100" w:afterAutospacing="1" w:line="240" w:lineRule="auto"/>
      <w:jc w:val="left"/>
    </w:pPr>
    <w:rPr>
      <w:rFonts w:ascii="Times New Roman" w:hAnsi="Times New Roman"/>
      <w:sz w:val="24"/>
      <w:szCs w:val="24"/>
      <w:lang w:val="es-ES"/>
    </w:rPr>
  </w:style>
  <w:style w:type="paragraph" w:customStyle="1" w:styleId="Resumen">
    <w:name w:val="Resumen"/>
    <w:basedOn w:val="Normal"/>
    <w:next w:val="Normal"/>
    <w:pPr>
      <w:spacing w:line="240" w:lineRule="auto"/>
      <w:ind w:left="851" w:right="851"/>
    </w:pPr>
    <w:rPr>
      <w:rFonts w:ascii="Arial" w:hAnsi="Arial"/>
      <w:i/>
      <w:szCs w:val="24"/>
      <w:lang w:val="it-IT"/>
    </w:rPr>
  </w:style>
  <w:style w:type="paragraph" w:customStyle="1" w:styleId="Referencias">
    <w:name w:val="Referencias"/>
    <w:basedOn w:val="Normal"/>
    <w:pPr>
      <w:numPr>
        <w:numId w:val="1"/>
      </w:numPr>
      <w:spacing w:after="120" w:line="240" w:lineRule="auto"/>
    </w:pPr>
    <w:rPr>
      <w:rFonts w:ascii="Arial" w:hAnsi="Arial"/>
      <w:szCs w:val="24"/>
      <w:lang w:val="es-ES"/>
    </w:rPr>
  </w:style>
  <w:style w:type="paragraph" w:customStyle="1" w:styleId="Numeracion">
    <w:name w:val="Numeracion"/>
    <w:basedOn w:val="Normal"/>
    <w:next w:val="Normal"/>
    <w:pPr>
      <w:numPr>
        <w:numId w:val="2"/>
      </w:numPr>
      <w:spacing w:line="240" w:lineRule="auto"/>
    </w:pPr>
    <w:rPr>
      <w:rFonts w:ascii="Arial" w:hAnsi="Arial"/>
      <w:b/>
      <w:szCs w:val="24"/>
      <w:lang w:val="es-ES"/>
    </w:rPr>
  </w:style>
  <w:style w:type="character" w:customStyle="1" w:styleId="medium-bold2">
    <w:name w:val="medium-bold2"/>
    <w:rPr>
      <w:rFonts w:cs="Times New Roman"/>
      <w:b/>
      <w:bCs/>
      <w:sz w:val="19"/>
      <w:szCs w:val="19"/>
    </w:rPr>
  </w:style>
  <w:style w:type="paragraph" w:customStyle="1" w:styleId="WW-Sangr3f3fa2detindependiente">
    <w:name w:val="WW-Sangrí3f3fa 2 de t. independiente"/>
    <w:basedOn w:val="Normal"/>
    <w:pPr>
      <w:widowControl w:val="0"/>
      <w:autoSpaceDE w:val="0"/>
      <w:autoSpaceDN w:val="0"/>
      <w:adjustRightInd w:val="0"/>
      <w:spacing w:line="240" w:lineRule="auto"/>
      <w:ind w:firstLine="284"/>
    </w:pPr>
    <w:rPr>
      <w:rFonts w:ascii="Times New Roman" w:hAnsi="Times New Roman"/>
      <w:sz w:val="24"/>
      <w:szCs w:val="24"/>
      <w:lang w:val="es-ES" w:eastAsia="en-US"/>
    </w:rPr>
  </w:style>
  <w:style w:type="paragraph" w:customStyle="1" w:styleId="ParrafoAPA">
    <w:name w:val="Parrafo APA"/>
    <w:basedOn w:val="Normal"/>
    <w:link w:val="ParrafoAPACar"/>
    <w:qFormat/>
    <w:pPr>
      <w:spacing w:line="480" w:lineRule="auto"/>
      <w:ind w:firstLine="709"/>
      <w:jc w:val="left"/>
    </w:pPr>
    <w:rPr>
      <w:rFonts w:ascii="Times New Roman" w:hAnsi="Times New Roman"/>
      <w:sz w:val="24"/>
      <w:szCs w:val="24"/>
      <w:lang w:val="es-ES"/>
    </w:rPr>
  </w:style>
  <w:style w:type="character" w:customStyle="1" w:styleId="ParrafoAPACar">
    <w:name w:val="Parrafo APA Car"/>
    <w:link w:val="ParrafoAPA"/>
    <w:rPr>
      <w:sz w:val="24"/>
      <w:szCs w:val="24"/>
      <w:lang w:val="es-ES" w:eastAsia="es-ES"/>
    </w:rPr>
  </w:style>
  <w:style w:type="paragraph" w:customStyle="1" w:styleId="APA1">
    <w:name w:val="APA 1"/>
    <w:basedOn w:val="Title"/>
    <w:pPr>
      <w:pBdr>
        <w:bottom w:val="single" w:sz="8" w:space="4" w:color="4F81BD"/>
      </w:pBdr>
      <w:spacing w:after="300"/>
      <w:ind w:firstLine="397"/>
      <w:contextualSpacing/>
      <w:jc w:val="both"/>
    </w:pPr>
    <w:rPr>
      <w:rFonts w:ascii="Cambria" w:hAnsi="Cambria"/>
      <w:b w:val="0"/>
      <w:bCs w:val="0"/>
      <w:color w:val="17365D"/>
      <w:spacing w:val="5"/>
      <w:kern w:val="28"/>
      <w:sz w:val="52"/>
      <w:szCs w:val="52"/>
      <w:lang w:val="es-ES"/>
    </w:rPr>
  </w:style>
  <w:style w:type="paragraph" w:customStyle="1" w:styleId="APA3">
    <w:name w:val="APA 3"/>
    <w:basedOn w:val="Title"/>
    <w:link w:val="APA3Car"/>
    <w:qFormat/>
    <w:pPr>
      <w:spacing w:line="480" w:lineRule="auto"/>
      <w:jc w:val="left"/>
    </w:pPr>
    <w:rPr>
      <w:rFonts w:ascii="Cambria" w:hAnsi="Cambria"/>
      <w:b w:val="0"/>
      <w:bCs w:val="0"/>
      <w:i/>
      <w:color w:val="17365D"/>
      <w:spacing w:val="5"/>
      <w:kern w:val="28"/>
      <w:lang w:val="es-ES"/>
    </w:rPr>
  </w:style>
  <w:style w:type="character" w:customStyle="1" w:styleId="APA3Car">
    <w:name w:val="APA 3 Car"/>
    <w:link w:val="APA3"/>
    <w:rPr>
      <w:rFonts w:ascii="Cambria" w:hAnsi="Cambria"/>
      <w:i/>
      <w:color w:val="17365D"/>
      <w:spacing w:val="5"/>
      <w:kern w:val="28"/>
      <w:sz w:val="24"/>
      <w:szCs w:val="24"/>
      <w:lang w:val="es-ES" w:eastAsia="es-ES"/>
    </w:rPr>
  </w:style>
  <w:style w:type="paragraph" w:customStyle="1" w:styleId="APA4">
    <w:name w:val="APA4"/>
    <w:basedOn w:val="Heading4"/>
    <w:next w:val="ParrafoAPA"/>
    <w:autoRedefine/>
    <w:pPr>
      <w:spacing w:line="480" w:lineRule="auto"/>
      <w:ind w:left="708"/>
      <w:jc w:val="left"/>
    </w:pPr>
    <w:rPr>
      <w:rFonts w:ascii="Times New Roman" w:hAnsi="Times New Roman"/>
      <w:sz w:val="24"/>
      <w:szCs w:val="24"/>
      <w:lang w:val="es-MX"/>
    </w:rPr>
  </w:style>
  <w:style w:type="character" w:customStyle="1" w:styleId="HyperlinkA">
    <w:name w:val="Hyperlink A"/>
    <w:rPr>
      <w:color w:val="0036DE"/>
      <w:sz w:val="22"/>
      <w:u w:val="single"/>
    </w:rPr>
  </w:style>
  <w:style w:type="table" w:styleId="TableList4">
    <w:name w:val="Table List 4"/>
    <w:basedOn w:val="TableNormal"/>
    <w:pPr>
      <w:spacing w:line="360" w:lineRule="auto"/>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Professional">
    <w:name w:val="Table Professional"/>
    <w:basedOn w:val="TableNormal"/>
    <w:pPr>
      <w:spacing w:line="360" w:lineRule="auto"/>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3">
    <w:name w:val="Table Simple 3"/>
    <w:basedOn w:val="TableNormal"/>
    <w:pPr>
      <w:spacing w:line="360" w:lineRule="auto"/>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customStyle="1" w:styleId="Heading6Char">
    <w:name w:val="Heading 6 Char"/>
    <w:link w:val="Heading6"/>
    <w:uiPriority w:val="5"/>
    <w:rPr>
      <w:rFonts w:ascii="Arial" w:hAnsi="Arial" w:cs="Arial"/>
      <w:i/>
      <w:iCs/>
      <w:sz w:val="24"/>
      <w:u w:val="single"/>
      <w:lang w:val="es-ES" w:eastAsia="es-ES"/>
    </w:rPr>
  </w:style>
  <w:style w:type="character" w:customStyle="1" w:styleId="Heading8Char">
    <w:name w:val="Heading 8 Char"/>
    <w:link w:val="Heading8"/>
    <w:uiPriority w:val="9"/>
    <w:rPr>
      <w:rFonts w:ascii="Arial Narrow" w:hAnsi="Arial Narrow"/>
      <w:i/>
      <w:sz w:val="16"/>
      <w:lang w:val="es-CL" w:eastAsia="es-ES"/>
    </w:rPr>
  </w:style>
  <w:style w:type="paragraph" w:customStyle="1" w:styleId="Style2">
    <w:name w:val="Style2"/>
    <w:next w:val="Normal"/>
    <w:pPr>
      <w:widowControl w:val="0"/>
      <w:adjustRightInd w:val="0"/>
      <w:spacing w:line="360" w:lineRule="atLeast"/>
      <w:jc w:val="center"/>
      <w:textAlignment w:val="baseline"/>
    </w:pPr>
    <w:rPr>
      <w:rFonts w:ascii="Arial Narrow" w:hAnsi="Arial Narrow"/>
      <w:b/>
      <w:bCs/>
      <w:lang w:val="es-MX"/>
    </w:rPr>
  </w:style>
  <w:style w:type="paragraph" w:styleId="TOC1">
    <w:name w:val="toc 1"/>
    <w:basedOn w:val="Normal"/>
    <w:next w:val="Normal"/>
    <w:autoRedefine/>
    <w:uiPriority w:val="39"/>
    <w:pPr>
      <w:widowControl w:val="0"/>
      <w:tabs>
        <w:tab w:val="right" w:leader="dot" w:pos="8546"/>
      </w:tabs>
      <w:adjustRightInd w:val="0"/>
      <w:spacing w:line="360" w:lineRule="atLeast"/>
      <w:textAlignment w:val="baseline"/>
    </w:pPr>
    <w:rPr>
      <w:rFonts w:ascii="Arial" w:hAnsi="Arial"/>
      <w:noProof/>
      <w:sz w:val="28"/>
      <w:szCs w:val="28"/>
      <w:lang w:val="es-MX"/>
    </w:rPr>
  </w:style>
  <w:style w:type="paragraph" w:styleId="TOC2">
    <w:name w:val="toc 2"/>
    <w:basedOn w:val="Normal"/>
    <w:next w:val="Normal"/>
    <w:autoRedefine/>
    <w:uiPriority w:val="39"/>
    <w:pPr>
      <w:widowControl w:val="0"/>
      <w:adjustRightInd w:val="0"/>
      <w:spacing w:line="360" w:lineRule="atLeast"/>
      <w:ind w:left="240"/>
      <w:textAlignment w:val="baseline"/>
    </w:pPr>
    <w:rPr>
      <w:rFonts w:ascii="Arial" w:hAnsi="Arial"/>
      <w:sz w:val="24"/>
      <w:lang w:val="es-MX"/>
    </w:rPr>
  </w:style>
  <w:style w:type="paragraph" w:styleId="TOC3">
    <w:name w:val="toc 3"/>
    <w:basedOn w:val="Normal"/>
    <w:next w:val="Normal"/>
    <w:autoRedefine/>
    <w:uiPriority w:val="39"/>
    <w:pPr>
      <w:widowControl w:val="0"/>
      <w:tabs>
        <w:tab w:val="right" w:leader="dot" w:pos="8544"/>
      </w:tabs>
      <w:adjustRightInd w:val="0"/>
      <w:spacing w:line="360" w:lineRule="atLeast"/>
      <w:textAlignment w:val="baseline"/>
    </w:pPr>
    <w:rPr>
      <w:rFonts w:ascii="Arial" w:hAnsi="Arial"/>
      <w:noProof/>
      <w:sz w:val="24"/>
      <w:lang w:val="es-MX"/>
    </w:rPr>
  </w:style>
  <w:style w:type="paragraph" w:styleId="TOC4">
    <w:name w:val="toc 4"/>
    <w:basedOn w:val="Normal"/>
    <w:next w:val="Normal"/>
    <w:autoRedefine/>
    <w:uiPriority w:val="39"/>
    <w:pPr>
      <w:widowControl w:val="0"/>
      <w:adjustRightInd w:val="0"/>
      <w:spacing w:line="360" w:lineRule="atLeast"/>
      <w:ind w:left="720"/>
      <w:textAlignment w:val="baseline"/>
    </w:pPr>
    <w:rPr>
      <w:rFonts w:ascii="Arial" w:hAnsi="Arial"/>
      <w:sz w:val="24"/>
      <w:lang w:val="es-MX"/>
    </w:rPr>
  </w:style>
  <w:style w:type="character" w:styleId="LineNumber">
    <w:name w:val="line number"/>
    <w:basedOn w:val="DefaultParagraphFont"/>
    <w:uiPriority w:val="99"/>
  </w:style>
  <w:style w:type="paragraph" w:styleId="Date">
    <w:name w:val="Date"/>
    <w:basedOn w:val="BodyText"/>
    <w:link w:val="DateChar"/>
    <w:uiPriority w:val="99"/>
    <w:pPr>
      <w:widowControl w:val="0"/>
      <w:tabs>
        <w:tab w:val="right" w:pos="8640"/>
      </w:tabs>
      <w:adjustRightInd w:val="0"/>
      <w:spacing w:after="560" w:line="360" w:lineRule="auto"/>
      <w:textAlignment w:val="baseline"/>
    </w:pPr>
    <w:rPr>
      <w:rFonts w:ascii="Garamond" w:eastAsia="MS Mincho" w:hAnsi="Garamond"/>
      <w:b w:val="0"/>
      <w:spacing w:val="-2"/>
      <w:sz w:val="24"/>
      <w:lang w:val="es-ES"/>
    </w:rPr>
  </w:style>
  <w:style w:type="character" w:customStyle="1" w:styleId="DateChar">
    <w:name w:val="Date Char"/>
    <w:link w:val="Date"/>
    <w:uiPriority w:val="99"/>
    <w:rPr>
      <w:rFonts w:ascii="Garamond" w:eastAsia="MS Mincho" w:hAnsi="Garamond"/>
      <w:spacing w:val="-2"/>
      <w:sz w:val="24"/>
      <w:lang w:val="es-ES"/>
    </w:rPr>
  </w:style>
  <w:style w:type="character" w:customStyle="1" w:styleId="goohl1">
    <w:name w:val="goohl1"/>
    <w:basedOn w:val="DefaultParagraphFont"/>
  </w:style>
  <w:style w:type="character" w:customStyle="1" w:styleId="goohl0">
    <w:name w:val="goohl0"/>
    <w:basedOn w:val="DefaultParagraphFont"/>
  </w:style>
  <w:style w:type="paragraph" w:customStyle="1" w:styleId="textooculto">
    <w:name w:val="texto oculto"/>
    <w:aliases w:val="hid"/>
    <w:next w:val="Normal"/>
    <w:pPr>
      <w:widowControl w:val="0"/>
      <w:adjustRightInd w:val="0"/>
      <w:spacing w:before="240" w:line="360" w:lineRule="atLeast"/>
      <w:ind w:right="-988"/>
      <w:jc w:val="both"/>
      <w:textAlignment w:val="baseline"/>
    </w:pPr>
    <w:rPr>
      <w:rFonts w:ascii="Geneva" w:hAnsi="Geneva"/>
      <w:vanish/>
      <w:lang w:val="es-MX" w:eastAsia="en-US"/>
    </w:rPr>
  </w:style>
  <w:style w:type="character" w:customStyle="1" w:styleId="goohl3">
    <w:name w:val="goohl3"/>
    <w:basedOn w:val="DefaultParagraphFont"/>
  </w:style>
  <w:style w:type="character" w:customStyle="1" w:styleId="goohl2">
    <w:name w:val="goohl2"/>
    <w:basedOn w:val="DefaultParagraphFont"/>
  </w:style>
  <w:style w:type="paragraph" w:customStyle="1" w:styleId="Figura">
    <w:name w:val="Figura"/>
    <w:basedOn w:val="Normal"/>
    <w:pPr>
      <w:tabs>
        <w:tab w:val="num" w:pos="1440"/>
      </w:tabs>
      <w:spacing w:line="240" w:lineRule="auto"/>
      <w:ind w:left="340" w:hanging="340"/>
      <w:jc w:val="left"/>
    </w:pPr>
    <w:rPr>
      <w:rFonts w:ascii="Times" w:hAnsi="Times"/>
      <w:sz w:val="24"/>
      <w:lang w:val="es-MX" w:eastAsia="en-US"/>
    </w:rPr>
  </w:style>
  <w:style w:type="paragraph" w:customStyle="1" w:styleId="Tabla">
    <w:name w:val="Tabla"/>
    <w:basedOn w:val="Heading7"/>
    <w:pPr>
      <w:keepNext w:val="0"/>
      <w:keepLines/>
      <w:tabs>
        <w:tab w:val="left" w:pos="1260"/>
        <w:tab w:val="num" w:pos="1440"/>
      </w:tabs>
      <w:spacing w:before="120" w:after="240"/>
      <w:ind w:left="1296" w:hanging="1296"/>
    </w:pPr>
    <w:rPr>
      <w:rFonts w:ascii="Times" w:hAnsi="Times"/>
      <w:b w:val="0"/>
      <w:bCs w:val="0"/>
      <w:u w:val="none"/>
      <w:lang w:val="es-MX" w:eastAsia="en-US"/>
    </w:rPr>
  </w:style>
  <w:style w:type="paragraph" w:customStyle="1" w:styleId="Grfica">
    <w:name w:val="Gráfica"/>
    <w:basedOn w:val="Heading8"/>
    <w:next w:val="Normal"/>
    <w:pPr>
      <w:keepNext w:val="0"/>
      <w:keepLines/>
      <w:tabs>
        <w:tab w:val="left" w:pos="1260"/>
        <w:tab w:val="num" w:pos="1440"/>
      </w:tabs>
      <w:spacing w:before="120" w:after="240"/>
      <w:ind w:left="1440" w:hanging="1440"/>
    </w:pPr>
    <w:rPr>
      <w:rFonts w:ascii="Times" w:hAnsi="Times"/>
      <w:i w:val="0"/>
      <w:sz w:val="24"/>
      <w:lang w:val="es-MX" w:eastAsia="en-US"/>
    </w:rPr>
  </w:style>
  <w:style w:type="paragraph" w:customStyle="1" w:styleId="Ilustracin">
    <w:name w:val="Ilustración"/>
    <w:basedOn w:val="Heading9"/>
    <w:next w:val="Normal"/>
    <w:autoRedefine/>
    <w:pPr>
      <w:keepLines/>
      <w:numPr>
        <w:ilvl w:val="8"/>
      </w:numPr>
      <w:spacing w:before="0" w:after="0" w:line="360" w:lineRule="auto"/>
      <w:ind w:left="1080"/>
    </w:pPr>
    <w:rPr>
      <w:rFonts w:ascii="Times" w:hAnsi="Times"/>
      <w:sz w:val="24"/>
      <w:szCs w:val="20"/>
      <w:lang w:val="es-MX" w:eastAsia="en-US"/>
    </w:rPr>
  </w:style>
  <w:style w:type="paragraph" w:customStyle="1" w:styleId="StyleIlustracinCentered">
    <w:name w:val="Style Ilustración + Centered"/>
    <w:basedOn w:val="Ilustracin"/>
    <w:autoRedefine/>
    <w:pPr>
      <w:tabs>
        <w:tab w:val="num" w:pos="1134"/>
      </w:tabs>
      <w:jc w:val="center"/>
    </w:pPr>
  </w:style>
  <w:style w:type="paragraph" w:customStyle="1" w:styleId="Estilo1">
    <w:name w:val="Estilo1"/>
    <w:basedOn w:val="Heading5"/>
    <w:pPr>
      <w:keepNext w:val="0"/>
      <w:widowControl w:val="0"/>
      <w:adjustRightInd w:val="0"/>
      <w:spacing w:before="240" w:after="60" w:line="480" w:lineRule="auto"/>
      <w:jc w:val="both"/>
      <w:textAlignment w:val="baseline"/>
    </w:pPr>
    <w:rPr>
      <w:bCs/>
      <w:sz w:val="24"/>
      <w:szCs w:val="26"/>
      <w:lang w:val="es-MX"/>
    </w:rPr>
  </w:style>
  <w:style w:type="paragraph" w:styleId="TOC5">
    <w:name w:val="toc 5"/>
    <w:basedOn w:val="Normal"/>
    <w:next w:val="Normal"/>
    <w:autoRedefine/>
    <w:uiPriority w:val="39"/>
    <w:pPr>
      <w:widowControl w:val="0"/>
      <w:adjustRightInd w:val="0"/>
      <w:spacing w:line="360" w:lineRule="atLeast"/>
      <w:ind w:left="960"/>
      <w:textAlignment w:val="baseline"/>
    </w:pPr>
    <w:rPr>
      <w:rFonts w:ascii="Arial" w:hAnsi="Arial"/>
      <w:sz w:val="24"/>
      <w:lang w:val="es-MX"/>
    </w:rPr>
  </w:style>
  <w:style w:type="paragraph" w:customStyle="1" w:styleId="referencia">
    <w:name w:val="referencia"/>
    <w:aliases w:val="ref"/>
    <w:basedOn w:val="Normal"/>
    <w:pPr>
      <w:spacing w:before="120" w:after="120" w:line="240" w:lineRule="auto"/>
      <w:ind w:left="720" w:hanging="720"/>
    </w:pPr>
    <w:rPr>
      <w:rFonts w:ascii="Times" w:hAnsi="Times"/>
      <w:sz w:val="24"/>
      <w:lang w:val="es-MX" w:eastAsia="en-US"/>
    </w:rPr>
  </w:style>
  <w:style w:type="table" w:styleId="TableSubtle1">
    <w:name w:val="Table Subtle 1"/>
    <w:basedOn w:val="TableNormal"/>
    <w:pPr>
      <w:widowControl w:val="0"/>
      <w:adjustRightInd w:val="0"/>
      <w:spacing w:line="360" w:lineRule="atLeast"/>
      <w:jc w:val="both"/>
      <w:textAlignment w:val="baseline"/>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4">
    <w:name w:val="h4"/>
    <w:basedOn w:val="DefaultParagraphFont"/>
  </w:style>
  <w:style w:type="paragraph" w:customStyle="1" w:styleId="Style-1">
    <w:name w:val="Style-1"/>
    <w:rPr>
      <w:lang w:val="es-MX" w:eastAsia="es-MX"/>
    </w:rPr>
  </w:style>
  <w:style w:type="character" w:customStyle="1" w:styleId="MquinadeescribirHTML3">
    <w:name w:val="Máquina de escribir HTML3"/>
    <w:rPr>
      <w:rFonts w:ascii="Courier New" w:eastAsia="Times New Roman" w:hAnsi="Courier New" w:cs="Courier New"/>
      <w:sz w:val="20"/>
      <w:szCs w:val="20"/>
    </w:rPr>
  </w:style>
  <w:style w:type="paragraph" w:customStyle="1" w:styleId="Ttulotablas">
    <w:name w:val="Título tablas"/>
    <w:basedOn w:val="Tabla"/>
    <w:pPr>
      <w:keepLines w:val="0"/>
      <w:tabs>
        <w:tab w:val="clear" w:pos="1260"/>
        <w:tab w:val="clear" w:pos="1440"/>
      </w:tabs>
      <w:autoSpaceDE w:val="0"/>
      <w:autoSpaceDN w:val="0"/>
      <w:adjustRightInd w:val="0"/>
      <w:spacing w:before="0" w:after="0" w:line="480" w:lineRule="auto"/>
      <w:ind w:left="0" w:firstLine="0"/>
      <w:outlineLvl w:val="9"/>
    </w:pPr>
    <w:rPr>
      <w:rFonts w:ascii="Arial" w:hAnsi="Arial" w:cs="Arial"/>
      <w:bCs/>
      <w:color w:val="000000"/>
      <w:sz w:val="20"/>
      <w:lang w:val="es-ES" w:eastAsia="es-ES"/>
    </w:rPr>
  </w:style>
  <w:style w:type="table" w:customStyle="1" w:styleId="Tablaconcuadrcula1">
    <w:name w:val="Tabla con cuadrícula1"/>
    <w:basedOn w:val="TableNormal"/>
    <w:next w:val="TableGrid"/>
    <w:uiPriority w:val="39"/>
    <w:pPr>
      <w:jc w:val="center"/>
    </w:pPr>
    <w:rPr>
      <w:sz w:val="24"/>
      <w:lang w:eastAsia="es-HN"/>
    </w:rPr>
    <w:tblPr>
      <w:tblBorders>
        <w:top w:val="single" w:sz="4" w:space="0" w:color="auto"/>
        <w:bottom w:val="single" w:sz="4" w:space="0" w:color="auto"/>
      </w:tblBorders>
    </w:tblPr>
    <w:tcPr>
      <w:vAlign w:val="center"/>
    </w:tcPr>
  </w:style>
  <w:style w:type="table" w:customStyle="1" w:styleId="Tabladelista6concolores1">
    <w:name w:val="Tabla de lista 6 con colores1"/>
    <w:basedOn w:val="TableNormal"/>
    <w:uiPriority w:val="51"/>
    <w:rPr>
      <w:rFonts w:ascii="Calibri" w:eastAsia="Calibri" w:hAnsi="Calibri"/>
      <w:color w:val="000000"/>
    </w:rPr>
    <w:tblPr>
      <w:tblStyleRowBandSize w:val="1"/>
      <w:tblStyleColBandSize w:val="1"/>
      <w:tblBorders>
        <w:top w:val="single" w:sz="4" w:space="0" w:color="000000"/>
        <w:bottom w:val="single" w:sz="4" w:space="0" w:color="000000"/>
      </w:tblBorders>
    </w:tblPr>
    <w:tblStylePr w:type="firstRow">
      <w:rPr>
        <w:b/>
        <w:bCs/>
      </w:rPr>
      <w:tblPr/>
      <w:tcPr>
        <w:tcBorders>
          <w:bottom w:val="single" w:sz="4" w:space="0" w:color="000000"/>
        </w:tcBorders>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paragraph" w:customStyle="1" w:styleId="Sombreadovistoso-nfasis11">
    <w:name w:val="Sombreado vistoso - Énfasis 11"/>
    <w:hidden/>
    <w:uiPriority w:val="99"/>
    <w:semiHidden/>
    <w:rPr>
      <w:rFonts w:ascii="Arial" w:hAnsi="Arial"/>
      <w:sz w:val="24"/>
      <w:lang w:val="es-MX"/>
    </w:rPr>
  </w:style>
  <w:style w:type="table" w:styleId="TableGrid8">
    <w:name w:val="Table Grid 8"/>
    <w:basedOn w:val="TableNormal"/>
    <w:pPr>
      <w:spacing w:line="360" w:lineRule="auto"/>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character" w:customStyle="1" w:styleId="corchete-llamada1">
    <w:name w:val="corchete-llamada1"/>
    <w:rPr>
      <w:vanish/>
      <w:webHidden w:val="0"/>
      <w:specVanish w:val="0"/>
    </w:rPr>
  </w:style>
  <w:style w:type="table" w:styleId="DarkList-Accent5">
    <w:name w:val="Dark List Accent 5"/>
    <w:basedOn w:val="TableNormal"/>
    <w:uiPriority w:val="61"/>
    <w:rPr>
      <w:rFonts w:ascii="Calibri" w:hAnsi="Calibri"/>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paragraph" w:customStyle="1" w:styleId="Prrafodelista3">
    <w:name w:val="Párrafo de lista3"/>
    <w:basedOn w:val="Normal"/>
    <w:pPr>
      <w:spacing w:line="240" w:lineRule="auto"/>
      <w:ind w:left="720"/>
      <w:contextualSpacing/>
      <w:jc w:val="left"/>
    </w:pPr>
    <w:rPr>
      <w:rFonts w:ascii="Times New Roman" w:eastAsia="Calibri" w:hAnsi="Times New Roman"/>
      <w:sz w:val="24"/>
      <w:szCs w:val="24"/>
      <w:lang w:val="es-ES"/>
    </w:rPr>
  </w:style>
  <w:style w:type="paragraph" w:customStyle="1" w:styleId="Sinespaciado2">
    <w:name w:val="Sin espaciado2"/>
    <w:rPr>
      <w:rFonts w:ascii="Calibri" w:hAnsi="Calibri"/>
      <w:sz w:val="22"/>
      <w:szCs w:val="22"/>
      <w:lang w:val="es-CL" w:eastAsia="en-US"/>
    </w:rPr>
  </w:style>
  <w:style w:type="paragraph" w:customStyle="1" w:styleId="996ReferenciaBibliogrfica">
    <w:name w:val="996_Referencia_Bibliográfica"/>
    <w:pPr>
      <w:ind w:left="397" w:hanging="397"/>
      <w:jc w:val="both"/>
    </w:pPr>
    <w:rPr>
      <w:rFonts w:ascii="Bookman Old Style" w:hAnsi="Bookman Old Style"/>
      <w:sz w:val="16"/>
      <w:szCs w:val="18"/>
      <w:lang w:val="en-US"/>
    </w:rPr>
  </w:style>
  <w:style w:type="character" w:customStyle="1" w:styleId="CarCar10">
    <w:name w:val="Car Car10"/>
    <w:rPr>
      <w:lang w:val="es-ES" w:eastAsia="es-ES" w:bidi="ar-SA"/>
    </w:rPr>
  </w:style>
  <w:style w:type="paragraph" w:customStyle="1" w:styleId="a3">
    <w:name w:val="无间距"/>
    <w:uiPriority w:val="99"/>
    <w:qFormat/>
    <w:rPr>
      <w:rFonts w:ascii="Calibri" w:eastAsia="Calibri" w:hAnsi="Calibri"/>
      <w:sz w:val="22"/>
      <w:szCs w:val="22"/>
      <w:lang w:eastAsia="en-US"/>
    </w:rPr>
  </w:style>
  <w:style w:type="paragraph" w:customStyle="1" w:styleId="fer-corpotexto">
    <w:name w:val="fer - corpo texto"/>
    <w:basedOn w:val="BodyText"/>
    <w:autoRedefine/>
    <w:pPr>
      <w:spacing w:line="360" w:lineRule="auto"/>
      <w:ind w:firstLine="708"/>
      <w:jc w:val="both"/>
    </w:pPr>
    <w:rPr>
      <w:rFonts w:cs="Arial"/>
      <w:b w:val="0"/>
      <w:color w:val="000000"/>
      <w:sz w:val="24"/>
      <w:szCs w:val="18"/>
      <w:lang w:val="pt-PT" w:eastAsia="pt-BR"/>
    </w:rPr>
  </w:style>
  <w:style w:type="character" w:customStyle="1" w:styleId="dados1">
    <w:name w:val="dados1"/>
    <w:rPr>
      <w:rFonts w:ascii="Verdana" w:hAnsi="Verdana" w:hint="default"/>
      <w:color w:val="000000"/>
      <w:sz w:val="17"/>
      <w:szCs w:val="17"/>
    </w:rPr>
  </w:style>
  <w:style w:type="paragraph" w:customStyle="1" w:styleId="Standard">
    <w:name w:val="Standard"/>
    <w:qFormat/>
    <w:pPr>
      <w:tabs>
        <w:tab w:val="left" w:pos="900"/>
        <w:tab w:val="left" w:pos="1017"/>
        <w:tab w:val="left" w:pos="1314"/>
        <w:tab w:val="left" w:pos="2034"/>
        <w:tab w:val="left" w:pos="2754"/>
        <w:tab w:val="left" w:pos="3474"/>
        <w:tab w:val="left" w:pos="4194"/>
        <w:tab w:val="left" w:pos="4914"/>
        <w:tab w:val="left" w:pos="5634"/>
        <w:tab w:val="left" w:pos="6354"/>
        <w:tab w:val="left" w:pos="7074"/>
      </w:tabs>
      <w:suppressAutoHyphens/>
      <w:spacing w:line="360" w:lineRule="auto"/>
      <w:jc w:val="both"/>
      <w:textAlignment w:val="baseline"/>
    </w:pPr>
    <w:rPr>
      <w:rFonts w:ascii="Arial" w:hAnsi="Arial" w:cs="Arial"/>
      <w:kern w:val="1"/>
      <w:sz w:val="22"/>
      <w:szCs w:val="22"/>
      <w:lang w:eastAsia="zh-CN"/>
    </w:rPr>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titulos-conteCar">
    <w:name w:val="titulos- conte Car"/>
    <w:rPr>
      <w:rFonts w:ascii="Arial" w:eastAsia="Calibri" w:hAnsi="Arial" w:cs="Times New Roman"/>
      <w:b/>
      <w:sz w:val="28"/>
      <w:szCs w:val="24"/>
    </w:rPr>
  </w:style>
  <w:style w:type="character" w:customStyle="1" w:styleId="titulosconnumerosCar">
    <w:name w:val="titulos con numeros Car"/>
    <w:rPr>
      <w:rFonts w:ascii="Arial" w:eastAsia="Times New Roman" w:hAnsi="Arial" w:cs="Times New Roman"/>
      <w:b/>
      <w:bCs/>
      <w:i/>
      <w:iCs/>
      <w:sz w:val="28"/>
      <w:szCs w:val="28"/>
    </w:rPr>
  </w:style>
  <w:style w:type="character" w:customStyle="1" w:styleId="titulosn2Car">
    <w:name w:val="titulos n°2 Car"/>
    <w:rPr>
      <w:rFonts w:ascii="Arial" w:eastAsia="Times New Roman" w:hAnsi="Arial" w:cs="Times New Roman"/>
      <w:b/>
      <w:bCs/>
      <w:i/>
      <w:iCs/>
      <w:sz w:val="28"/>
      <w:szCs w:val="28"/>
    </w:rPr>
  </w:style>
  <w:style w:type="character" w:customStyle="1" w:styleId="PrrafodelistaCar">
    <w:name w:val="Párrafo de lista Car"/>
    <w:aliases w:val="Párrafo de tabla Car"/>
    <w:uiPriority w:val="34"/>
    <w:rPr>
      <w:rFonts w:ascii="Calibri" w:eastAsia="Calibri" w:hAnsi="Calibri" w:cs="Times New Roman"/>
    </w:rPr>
  </w:style>
  <w:style w:type="character" w:customStyle="1" w:styleId="tablasCar">
    <w:name w:val="tablas Car"/>
    <w:rPr>
      <w:rFonts w:ascii="Arial" w:eastAsia="Calibri" w:hAnsi="Arial" w:cs="Times New Roman"/>
      <w:sz w:val="18"/>
    </w:rPr>
  </w:style>
  <w:style w:type="paragraph" w:customStyle="1" w:styleId="Etiqueta">
    <w:name w:val="Etiqueta"/>
    <w:basedOn w:val="Normal"/>
    <w:pPr>
      <w:suppressLineNumbers/>
      <w:suppressAutoHyphens/>
      <w:spacing w:before="120" w:after="120" w:line="276" w:lineRule="auto"/>
      <w:jc w:val="left"/>
    </w:pPr>
    <w:rPr>
      <w:rFonts w:ascii="Calibri" w:eastAsia="Calibri" w:hAnsi="Calibri" w:cs="Lohit Hindi"/>
      <w:i/>
      <w:iCs/>
      <w:sz w:val="24"/>
      <w:szCs w:val="24"/>
      <w:lang w:val="es-CL" w:eastAsia="zh-CN"/>
    </w:rPr>
  </w:style>
  <w:style w:type="paragraph" w:customStyle="1" w:styleId="titulos-conte">
    <w:name w:val="titulos- conte"/>
    <w:basedOn w:val="Normal"/>
    <w:pPr>
      <w:suppressAutoHyphens/>
      <w:jc w:val="center"/>
    </w:pPr>
    <w:rPr>
      <w:rFonts w:ascii="Arial" w:eastAsia="Calibri" w:hAnsi="Arial" w:cs="Arial"/>
      <w:b/>
      <w:sz w:val="28"/>
      <w:szCs w:val="24"/>
      <w:lang w:eastAsia="zh-CN"/>
    </w:rPr>
  </w:style>
  <w:style w:type="paragraph" w:customStyle="1" w:styleId="titulosconnumeros">
    <w:name w:val="titulos con numeros"/>
    <w:basedOn w:val="Heading2"/>
    <w:pPr>
      <w:suppressAutoHyphens/>
      <w:spacing w:before="240" w:after="60" w:line="276" w:lineRule="auto"/>
      <w:jc w:val="left"/>
    </w:pPr>
    <w:rPr>
      <w:rFonts w:cs="Arial"/>
      <w:bCs/>
      <w:i/>
      <w:iCs/>
      <w:sz w:val="28"/>
      <w:szCs w:val="28"/>
      <w:lang w:eastAsia="zh-CN"/>
    </w:rPr>
  </w:style>
  <w:style w:type="paragraph" w:customStyle="1" w:styleId="titulosn2">
    <w:name w:val="titulos n°2"/>
    <w:basedOn w:val="Heading2"/>
    <w:pPr>
      <w:suppressAutoHyphens/>
      <w:spacing w:before="240" w:after="60" w:line="276" w:lineRule="auto"/>
      <w:jc w:val="left"/>
    </w:pPr>
    <w:rPr>
      <w:rFonts w:cs="Arial"/>
      <w:bCs/>
      <w:i/>
      <w:iCs/>
      <w:sz w:val="28"/>
      <w:szCs w:val="28"/>
      <w:lang w:eastAsia="zh-CN"/>
    </w:rPr>
  </w:style>
  <w:style w:type="paragraph" w:customStyle="1" w:styleId="tablas">
    <w:name w:val="tablas"/>
    <w:basedOn w:val="Normal"/>
    <w:pPr>
      <w:suppressAutoHyphens/>
      <w:spacing w:line="240" w:lineRule="auto"/>
      <w:jc w:val="right"/>
    </w:pPr>
    <w:rPr>
      <w:rFonts w:ascii="Arial" w:eastAsia="Calibri" w:hAnsi="Arial" w:cs="Arial"/>
      <w:sz w:val="18"/>
      <w:lang w:eastAsia="zh-CN"/>
    </w:rPr>
  </w:style>
  <w:style w:type="character" w:customStyle="1" w:styleId="CommentTextChar">
    <w:name w:val="Comment Text Char"/>
    <w:link w:val="CommentText"/>
    <w:uiPriority w:val="99"/>
    <w:rPr>
      <w:rFonts w:ascii="Tahoma" w:hAnsi="Tahoma"/>
      <w:lang w:eastAsia="es-ES"/>
    </w:rPr>
  </w:style>
  <w:style w:type="character" w:customStyle="1" w:styleId="imagentexto1">
    <w:name w:val="imagentexto1"/>
    <w:rPr>
      <w:vanish/>
    </w:rPr>
  </w:style>
  <w:style w:type="character" w:customStyle="1" w:styleId="googqs-tidbit-0">
    <w:name w:val="goog_qs-tidbit-0"/>
    <w:basedOn w:val="Fuentedeprrafopredeter1"/>
  </w:style>
  <w:style w:type="character" w:customStyle="1" w:styleId="Refdecomentario2">
    <w:name w:val="Ref. de comentario2"/>
    <w:rPr>
      <w:sz w:val="16"/>
      <w:szCs w:val="16"/>
    </w:rPr>
  </w:style>
  <w:style w:type="paragraph" w:customStyle="1" w:styleId="Textonotapie1">
    <w:name w:val="Texto nota pie1"/>
    <w:basedOn w:val="Normal"/>
    <w:pPr>
      <w:suppressAutoHyphens/>
      <w:spacing w:line="240" w:lineRule="auto"/>
      <w:ind w:left="709"/>
      <w:jc w:val="left"/>
    </w:pPr>
    <w:rPr>
      <w:rFonts w:ascii="Calibri" w:eastAsia="Calibri" w:hAnsi="Calibri" w:cs="Calibri"/>
      <w:kern w:val="1"/>
      <w:sz w:val="20"/>
      <w:lang w:val="en-US" w:eastAsia="zh-CN"/>
    </w:rPr>
  </w:style>
  <w:style w:type="character" w:customStyle="1" w:styleId="TextocomentarioCar2">
    <w:name w:val="Texto comentario Car2"/>
    <w:uiPriority w:val="99"/>
    <w:semiHidden/>
    <w:rPr>
      <w:rFonts w:ascii="Calibri" w:eastAsia="Calibri" w:hAnsi="Calibri" w:cs="Calibri"/>
      <w:kern w:val="1"/>
      <w:lang w:val="en-US" w:eastAsia="zh-CN"/>
    </w:rPr>
  </w:style>
  <w:style w:type="paragraph" w:customStyle="1" w:styleId="Predeterminado">
    <w:name w:val="Predeterminado"/>
    <w:pPr>
      <w:autoSpaceDE w:val="0"/>
      <w:autoSpaceDN w:val="0"/>
      <w:adjustRightInd w:val="0"/>
    </w:pPr>
    <w:rPr>
      <w:rFonts w:ascii="Monospaced" w:eastAsia="unknown" w:hAnsi="Monospaced" w:cs="Monospaced"/>
      <w:kern w:val="2"/>
      <w:lang w:eastAsia="zh-CN" w:bidi="hi-IN"/>
    </w:rPr>
  </w:style>
  <w:style w:type="paragraph" w:customStyle="1" w:styleId="Textopreformateado">
    <w:name w:val="Texto preformateado"/>
    <w:basedOn w:val="Normal"/>
    <w:pPr>
      <w:suppressAutoHyphens/>
      <w:spacing w:line="276" w:lineRule="auto"/>
      <w:jc w:val="left"/>
    </w:pPr>
    <w:rPr>
      <w:rFonts w:ascii="Courier New" w:eastAsia="NSimSun" w:hAnsi="Courier New" w:cs="Courier New"/>
      <w:sz w:val="20"/>
      <w:lang w:eastAsia="zh-CN"/>
    </w:rPr>
  </w:style>
  <w:style w:type="character" w:customStyle="1" w:styleId="l6">
    <w:name w:val="l6"/>
    <w:uiPriority w:val="99"/>
  </w:style>
  <w:style w:type="character" w:customStyle="1" w:styleId="z3988">
    <w:name w:val="z3988"/>
    <w:uiPriority w:val="99"/>
  </w:style>
  <w:style w:type="character" w:customStyle="1" w:styleId="Firma1">
    <w:name w:val="Firma1"/>
    <w:uiPriority w:val="99"/>
    <w:rPr>
      <w:rFonts w:cs="Times New Roman"/>
    </w:rPr>
  </w:style>
  <w:style w:type="paragraph" w:customStyle="1" w:styleId="paragraphscx103921807">
    <w:name w:val="paragraph scx103921807"/>
    <w:basedOn w:val="Normal"/>
    <w:pPr>
      <w:spacing w:before="100" w:beforeAutospacing="1" w:after="100" w:afterAutospacing="1" w:line="240" w:lineRule="auto"/>
      <w:jc w:val="left"/>
    </w:pPr>
    <w:rPr>
      <w:rFonts w:ascii="Times New Roman" w:hAnsi="Times New Roman"/>
      <w:sz w:val="24"/>
      <w:szCs w:val="24"/>
      <w:lang w:val="es-ES"/>
    </w:rPr>
  </w:style>
  <w:style w:type="character" w:customStyle="1" w:styleId="eopscx103921807">
    <w:name w:val="eop scx103921807"/>
    <w:basedOn w:val="DefaultParagraphFont"/>
  </w:style>
  <w:style w:type="paragraph" w:customStyle="1" w:styleId="FR1">
    <w:name w:val="FR1"/>
    <w:pPr>
      <w:widowControl w:val="0"/>
      <w:suppressAutoHyphens/>
      <w:autoSpaceDE w:val="0"/>
    </w:pPr>
    <w:rPr>
      <w:b/>
      <w:bCs/>
      <w:lang w:val="es-ES_tradnl" w:eastAsia="zh-CN"/>
    </w:rPr>
  </w:style>
  <w:style w:type="paragraph" w:styleId="List2">
    <w:name w:val="List 2"/>
    <w:basedOn w:val="Normal"/>
    <w:uiPriority w:val="99"/>
    <w:pPr>
      <w:ind w:left="566" w:hanging="283"/>
      <w:contextualSpacing/>
    </w:pPr>
  </w:style>
  <w:style w:type="paragraph" w:styleId="List3">
    <w:name w:val="List 3"/>
    <w:basedOn w:val="Normal"/>
    <w:uiPriority w:val="99"/>
    <w:pPr>
      <w:ind w:left="849" w:hanging="283"/>
      <w:contextualSpacing/>
    </w:pPr>
  </w:style>
  <w:style w:type="paragraph" w:styleId="ListBullet3">
    <w:name w:val="List Bullet 3"/>
    <w:basedOn w:val="Normal"/>
    <w:uiPriority w:val="99"/>
    <w:pPr>
      <w:numPr>
        <w:numId w:val="3"/>
      </w:numPr>
      <w:contextualSpacing/>
    </w:pPr>
  </w:style>
  <w:style w:type="table" w:customStyle="1" w:styleId="Sombreadoclaro2">
    <w:name w:val="Sombreado claro2"/>
    <w:basedOn w:val="TableNormal"/>
    <w:uiPriority w:val="60"/>
    <w:rPr>
      <w:rFonts w:ascii="Calibri" w:hAnsi="Calibri"/>
      <w:color w:val="000000"/>
      <w:lang w:eastAsia="es-MX"/>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Tesissub2">
    <w:name w:val="Tesis sub2"/>
    <w:basedOn w:val="Normal"/>
    <w:link w:val="Tesissub2Car"/>
    <w:qFormat/>
    <w:pPr>
      <w:spacing w:before="240" w:after="200" w:line="480" w:lineRule="auto"/>
      <w:ind w:firstLine="680"/>
    </w:pPr>
    <w:rPr>
      <w:rFonts w:ascii="Times New Roman" w:hAnsi="Times New Roman"/>
      <w:b/>
      <w:sz w:val="24"/>
      <w:szCs w:val="24"/>
      <w:lang w:eastAsia="es-ES_tradnl"/>
    </w:rPr>
  </w:style>
  <w:style w:type="character" w:customStyle="1" w:styleId="Tesissub2Car">
    <w:name w:val="Tesis sub2 Car"/>
    <w:link w:val="Tesissub2"/>
    <w:rPr>
      <w:b/>
      <w:sz w:val="24"/>
      <w:szCs w:val="24"/>
      <w:lang w:eastAsia="es-ES_tradnl"/>
    </w:rPr>
  </w:style>
  <w:style w:type="paragraph" w:customStyle="1" w:styleId="tesissub3">
    <w:name w:val="tesis sub3"/>
    <w:basedOn w:val="Normal"/>
    <w:link w:val="tesissub3Car"/>
    <w:qFormat/>
    <w:pPr>
      <w:tabs>
        <w:tab w:val="left" w:pos="567"/>
      </w:tabs>
      <w:spacing w:before="240" w:after="240" w:line="480" w:lineRule="auto"/>
    </w:pPr>
    <w:rPr>
      <w:rFonts w:ascii="Times New Roman" w:hAnsi="Times New Roman"/>
      <w:b/>
      <w:i/>
      <w:sz w:val="24"/>
      <w:szCs w:val="24"/>
      <w:lang w:eastAsia="es-ES_tradnl"/>
    </w:rPr>
  </w:style>
  <w:style w:type="character" w:customStyle="1" w:styleId="tesissub3Car">
    <w:name w:val="tesis sub3 Car"/>
    <w:link w:val="tesissub3"/>
    <w:rPr>
      <w:b/>
      <w:i/>
      <w:sz w:val="24"/>
      <w:szCs w:val="24"/>
      <w:lang w:eastAsia="es-ES_tradnl"/>
    </w:rPr>
  </w:style>
  <w:style w:type="table" w:customStyle="1" w:styleId="Sombreadoclaro20">
    <w:name w:val="Sombreado claro20"/>
    <w:basedOn w:val="TableNormal"/>
    <w:next w:val="Sombreadoclaro2"/>
    <w:uiPriority w:val="60"/>
    <w:rPr>
      <w:rFonts w:ascii="Calibri" w:eastAsia="Calibri" w:hAnsi="Calibri"/>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StrongEmphasis">
    <w:name w:val="Strong Emphasis"/>
    <w:rPr>
      <w:b/>
      <w:bCs/>
    </w:rPr>
  </w:style>
  <w:style w:type="paragraph" w:customStyle="1" w:styleId="Textbody">
    <w:name w:val="Text body"/>
    <w:basedOn w:val="Standard"/>
    <w:pPr>
      <w:spacing w:after="120"/>
    </w:pPr>
  </w:style>
  <w:style w:type="paragraph" w:customStyle="1" w:styleId="Textbodyindent">
    <w:name w:val="Text body indent"/>
    <w:basedOn w:val="Standard"/>
    <w:pPr>
      <w:spacing w:after="120"/>
      <w:ind w:left="283"/>
    </w:pPr>
  </w:style>
  <w:style w:type="character" w:customStyle="1" w:styleId="TextocomentarioCar3">
    <w:name w:val="Texto comentario Car3"/>
    <w:uiPriority w:val="99"/>
    <w:semiHidden/>
    <w:rPr>
      <w:rFonts w:ascii="Liberation Serif" w:eastAsia="SimSun" w:hAnsi="Liberation Serif" w:cs="Mangal"/>
      <w:kern w:val="1"/>
      <w:szCs w:val="18"/>
      <w:lang w:eastAsia="zh-CN" w:bidi="hi-IN"/>
    </w:rPr>
  </w:style>
  <w:style w:type="paragraph" w:customStyle="1" w:styleId="5espacios">
    <w:name w:val="5 espacios"/>
    <w:basedOn w:val="Normal"/>
    <w:link w:val="5espaciosCar"/>
    <w:qFormat/>
    <w:pPr>
      <w:ind w:left="20" w:right="-36"/>
    </w:pPr>
    <w:rPr>
      <w:rFonts w:ascii="Arial" w:hAnsi="Arial"/>
      <w:iCs/>
      <w:szCs w:val="22"/>
      <w:lang w:val="es-ES" w:eastAsia="es-US"/>
    </w:rPr>
  </w:style>
  <w:style w:type="character" w:customStyle="1" w:styleId="5espaciosCar">
    <w:name w:val="5 espacios Car"/>
    <w:link w:val="5espacios"/>
    <w:rPr>
      <w:rFonts w:ascii="Arial" w:hAnsi="Arial" w:cs="Arial"/>
      <w:iCs/>
      <w:sz w:val="22"/>
      <w:szCs w:val="22"/>
      <w:lang w:val="es-ES" w:eastAsia="es-US"/>
    </w:rPr>
  </w:style>
  <w:style w:type="paragraph" w:customStyle="1" w:styleId="IndentedParagraph">
    <w:name w:val="Indented Paragraph"/>
    <w:basedOn w:val="Normal"/>
    <w:pPr>
      <w:spacing w:line="560" w:lineRule="exact"/>
      <w:ind w:firstLine="720"/>
      <w:jc w:val="left"/>
    </w:pPr>
    <w:rPr>
      <w:rFonts w:ascii="Book Antiqua" w:hAnsi="Book Antiqua"/>
      <w:sz w:val="24"/>
      <w:szCs w:val="24"/>
      <w:lang w:val="es-MX" w:eastAsia="es-MX"/>
    </w:rPr>
  </w:style>
  <w:style w:type="table" w:customStyle="1" w:styleId="LightGrid-Accent11">
    <w:name w:val="Light Grid - Accent 11"/>
    <w:basedOn w:val="TableNormal"/>
    <w:uiPriority w:val="62"/>
    <w:rPr>
      <w:rFonts w:ascii="Calibri" w:eastAsia="Calibri" w:hAnsi="Calibri"/>
      <w:lang w:val="en-US"/>
    </w:rPr>
    <w:tblPr>
      <w:tblStyleRowBandSize w:val="1"/>
      <w:tblStyleColBandSize w:val="1"/>
      <w:tblBorders>
        <w:top w:val="single" w:sz="8" w:space="0" w:color="4F81BD"/>
        <w:left w:val="single" w:sz="8" w:space="0" w:color="4F81BD"/>
        <w:bottom w:val="single" w:sz="8" w:space="0" w:color="4F81BD"/>
        <w:right w:val="single" w:sz="8" w:space="0" w:color="4F81BD"/>
        <w:insideH w:val="single" w:sz="8" w:space="0" w:color="4F81BD"/>
        <w:insideV w:val="single" w:sz="8" w:space="0" w:color="4F81BD"/>
      </w:tblBorders>
    </w:tblPr>
    <w:tblStylePr w:type="firstRow">
      <w:pPr>
        <w:spacing w:before="0" w:after="0" w:line="240" w:lineRule="auto"/>
      </w:pPr>
      <w:rPr>
        <w:rFonts w:ascii="Verdana" w:eastAsia="Verdana" w:hAnsi="Verdana" w:cs="Times New Roman"/>
        <w:b/>
        <w:bCs/>
      </w:rPr>
      <w:tblPr/>
      <w:tcPr>
        <w:tcBorders>
          <w:top w:val="single" w:sz="8" w:space="0" w:color="4F81BD"/>
          <w:left w:val="single" w:sz="8" w:space="0" w:color="4F81BD"/>
          <w:bottom w:val="single" w:sz="18" w:space="0" w:color="4F81BD"/>
          <w:right w:val="single" w:sz="8" w:space="0" w:color="4F81BD"/>
          <w:insideH w:val="nil"/>
          <w:insideV w:val="single" w:sz="8" w:space="0" w:color="4F81BD"/>
        </w:tcBorders>
      </w:tcPr>
    </w:tblStylePr>
    <w:tblStylePr w:type="lastRow">
      <w:pPr>
        <w:spacing w:before="0" w:after="0" w:line="240" w:lineRule="auto"/>
      </w:pPr>
      <w:rPr>
        <w:rFonts w:ascii="Verdana" w:eastAsia="Verdana" w:hAnsi="Verdana" w:cs="Times New Roman"/>
        <w:b/>
        <w:bCs/>
      </w:rPr>
      <w:tblPr/>
      <w:tcPr>
        <w:tcBorders>
          <w:top w:val="double" w:sz="6" w:space="0" w:color="4F81BD"/>
          <w:left w:val="single" w:sz="8" w:space="0" w:color="4F81BD"/>
          <w:bottom w:val="single" w:sz="8" w:space="0" w:color="4F81BD"/>
          <w:right w:val="single" w:sz="8" w:space="0" w:color="4F81BD"/>
          <w:insideH w:val="nil"/>
          <w:insideV w:val="single" w:sz="8" w:space="0" w:color="4F81BD"/>
        </w:tcBorders>
      </w:tcPr>
    </w:tblStylePr>
    <w:tblStylePr w:type="firstCol">
      <w:rPr>
        <w:rFonts w:ascii="Verdana" w:eastAsia="Verdana" w:hAnsi="Verdana" w:cs="Times New Roman"/>
        <w:b/>
        <w:bCs/>
      </w:rPr>
    </w:tblStylePr>
    <w:tblStylePr w:type="lastCol">
      <w:rPr>
        <w:rFonts w:ascii="Verdana" w:eastAsia="Verdana" w:hAnsi="Verdana" w:cs="Times New Roman"/>
        <w:b/>
        <w:bCs/>
      </w:rPr>
      <w:tblPr/>
      <w:tcPr>
        <w:tcBorders>
          <w:top w:val="single" w:sz="8" w:space="0" w:color="4F81BD"/>
          <w:left w:val="single" w:sz="8" w:space="0" w:color="4F81BD"/>
          <w:bottom w:val="single" w:sz="8" w:space="0" w:color="4F81BD"/>
          <w:right w:val="single" w:sz="8" w:space="0" w:color="4F81BD"/>
        </w:tcBorders>
      </w:tcPr>
    </w:tblStylePr>
    <w:tblStylePr w:type="band1Vert">
      <w:tblPr/>
      <w:tcPr>
        <w:tcBorders>
          <w:top w:val="single" w:sz="8" w:space="0" w:color="4F81BD"/>
          <w:left w:val="single" w:sz="8" w:space="0" w:color="4F81BD"/>
          <w:bottom w:val="single" w:sz="8" w:space="0" w:color="4F81BD"/>
          <w:right w:val="single" w:sz="8" w:space="0" w:color="4F81BD"/>
        </w:tcBorders>
        <w:shd w:val="clear" w:color="auto" w:fill="D3DFEE"/>
      </w:tcPr>
    </w:tblStylePr>
    <w:tblStylePr w:type="band1Horz">
      <w:tblPr/>
      <w:tcPr>
        <w:tcBorders>
          <w:top w:val="single" w:sz="8" w:space="0" w:color="4F81BD"/>
          <w:left w:val="single" w:sz="8" w:space="0" w:color="4F81BD"/>
          <w:bottom w:val="single" w:sz="8" w:space="0" w:color="4F81BD"/>
          <w:right w:val="single" w:sz="8" w:space="0" w:color="4F81BD"/>
          <w:insideV w:val="single" w:sz="8" w:space="0" w:color="4F81BD"/>
        </w:tcBorders>
        <w:shd w:val="clear" w:color="auto" w:fill="D3DFEE"/>
      </w:tcPr>
    </w:tblStylePr>
    <w:tblStylePr w:type="band2Horz">
      <w:tblPr/>
      <w:tcPr>
        <w:tcBorders>
          <w:top w:val="single" w:sz="8" w:space="0" w:color="4F81BD"/>
          <w:left w:val="single" w:sz="8" w:space="0" w:color="4F81BD"/>
          <w:bottom w:val="single" w:sz="8" w:space="0" w:color="4F81BD"/>
          <w:right w:val="single" w:sz="8" w:space="0" w:color="4F81BD"/>
          <w:insideV w:val="single" w:sz="8" w:space="0" w:color="4F81BD"/>
        </w:tcBorders>
      </w:tcPr>
    </w:tblStylePr>
  </w:style>
  <w:style w:type="paragraph" w:customStyle="1" w:styleId="TableHeaderText">
    <w:name w:val="Table Header Text"/>
    <w:basedOn w:val="Normal"/>
    <w:pPr>
      <w:spacing w:line="240" w:lineRule="auto"/>
      <w:jc w:val="center"/>
    </w:pPr>
    <w:rPr>
      <w:rFonts w:ascii="Arial" w:hAnsi="Arial"/>
      <w:b/>
      <w:sz w:val="24"/>
      <w:lang w:val="es-MX"/>
    </w:rPr>
  </w:style>
  <w:style w:type="character" w:customStyle="1" w:styleId="journal">
    <w:name w:val="journal"/>
    <w:basedOn w:val="DefaultParagraphFont"/>
  </w:style>
  <w:style w:type="character" w:customStyle="1" w:styleId="volume">
    <w:name w:val="volume"/>
    <w:basedOn w:val="DefaultParagraphFont"/>
  </w:style>
  <w:style w:type="character" w:customStyle="1" w:styleId="journalnumber">
    <w:name w:val="journalnumber"/>
    <w:basedOn w:val="DefaultParagraphFont"/>
  </w:style>
  <w:style w:type="character" w:customStyle="1" w:styleId="pages">
    <w:name w:val="pages"/>
    <w:basedOn w:val="DefaultParagraphFont"/>
  </w:style>
  <w:style w:type="character" w:customStyle="1" w:styleId="numberofpages">
    <w:name w:val="numberofpages"/>
    <w:basedOn w:val="DefaultParagraphFont"/>
  </w:style>
  <w:style w:type="character" w:customStyle="1" w:styleId="element-citation">
    <w:name w:val="element-citation"/>
    <w:basedOn w:val="DefaultParagraphFont"/>
  </w:style>
  <w:style w:type="character" w:customStyle="1" w:styleId="ref-journal">
    <w:name w:val="ref-journal"/>
    <w:basedOn w:val="DefaultParagraphFont"/>
  </w:style>
  <w:style w:type="character" w:customStyle="1" w:styleId="ref-vol">
    <w:name w:val="ref-vol"/>
    <w:basedOn w:val="DefaultParagraphFont"/>
  </w:style>
  <w:style w:type="paragraph" w:customStyle="1" w:styleId="CuerpoA">
    <w:name w:val="Cuerpo A"/>
    <w:pPr>
      <w:pBdr>
        <w:top w:val="nil"/>
        <w:left w:val="nil"/>
        <w:bottom w:val="nil"/>
        <w:right w:val="nil"/>
        <w:between w:val="nil"/>
        <w:bar w:val="nil"/>
      </w:pBdr>
      <w:spacing w:after="200" w:line="276" w:lineRule="auto"/>
    </w:pPr>
    <w:rPr>
      <w:rFonts w:ascii="Calibri" w:eastAsia="Calibri" w:hAnsi="Calibri" w:cs="Calibri"/>
      <w:color w:val="000000"/>
      <w:sz w:val="22"/>
      <w:szCs w:val="22"/>
      <w:u w:color="000000"/>
      <w:bdr w:val="nil"/>
      <w:lang w:val="es-ES_tradnl"/>
    </w:rPr>
  </w:style>
  <w:style w:type="paragraph" w:customStyle="1" w:styleId="Cuerpo">
    <w:name w:val="Cuerpo"/>
    <w:pPr>
      <w:pBdr>
        <w:top w:val="nil"/>
        <w:left w:val="nil"/>
        <w:bottom w:val="nil"/>
        <w:right w:val="nil"/>
        <w:between w:val="nil"/>
        <w:bar w:val="nil"/>
      </w:pBdr>
    </w:pPr>
    <w:rPr>
      <w:rFonts w:eastAsia="Arial Unicode MS" w:hAnsi="Arial Unicode MS" w:cs="Arial Unicode MS"/>
      <w:color w:val="000000"/>
      <w:sz w:val="24"/>
      <w:szCs w:val="24"/>
      <w:u w:color="000000"/>
      <w:bdr w:val="nil"/>
      <w:lang w:val="es-ES_tradnl"/>
    </w:rPr>
  </w:style>
  <w:style w:type="paragraph" w:customStyle="1" w:styleId="CuerpoAA">
    <w:name w:val="Cuerpo A A"/>
    <w:pPr>
      <w:pBdr>
        <w:top w:val="nil"/>
        <w:left w:val="nil"/>
        <w:bottom w:val="nil"/>
        <w:right w:val="nil"/>
        <w:between w:val="nil"/>
        <w:bar w:val="nil"/>
      </w:pBdr>
      <w:spacing w:after="120" w:line="276" w:lineRule="auto"/>
      <w:jc w:val="both"/>
    </w:pPr>
    <w:rPr>
      <w:rFonts w:ascii="Calibri" w:eastAsia="Calibri" w:hAnsi="Calibri" w:cs="Calibri"/>
      <w:color w:val="000000"/>
      <w:sz w:val="22"/>
      <w:szCs w:val="22"/>
      <w:u w:color="000000"/>
      <w:bdr w:val="nil"/>
      <w:lang w:val="en-US"/>
    </w:rPr>
  </w:style>
  <w:style w:type="character" w:customStyle="1" w:styleId="date-display-single">
    <w:name w:val="date-display-single"/>
  </w:style>
  <w:style w:type="character" w:customStyle="1" w:styleId="EnlacedeInternet">
    <w:name w:val="Enlace de Internet"/>
    <w:uiPriority w:val="99"/>
    <w:unhideWhenUsed/>
    <w:rPr>
      <w:color w:val="6B9F25"/>
      <w:u w:val="single"/>
      <w:lang w:val="uz-Cyrl-UZ" w:eastAsia="uz-Cyrl-UZ" w:bidi="uz-Cyrl-UZ"/>
    </w:rPr>
  </w:style>
  <w:style w:type="character" w:customStyle="1" w:styleId="Muydestacado">
    <w:name w:val="Muy destacado"/>
    <w:rPr>
      <w:b/>
      <w:bCs/>
    </w:rPr>
  </w:style>
  <w:style w:type="character" w:customStyle="1" w:styleId="WW-EnlacedeInternet">
    <w:name w:val="WW-Enlace de Internet"/>
    <w:rPr>
      <w:color w:val="0000FF"/>
      <w:u w:val="single"/>
    </w:rPr>
  </w:style>
  <w:style w:type="character" w:customStyle="1" w:styleId="contentnormal">
    <w:name w:val="contentnormal"/>
  </w:style>
  <w:style w:type="table" w:customStyle="1" w:styleId="NormalTable0">
    <w:name w:val="Normal Table0"/>
    <w:pPr>
      <w:pBdr>
        <w:top w:val="nil"/>
        <w:left w:val="nil"/>
        <w:bottom w:val="nil"/>
        <w:right w:val="nil"/>
        <w:between w:val="nil"/>
        <w:bar w:val="nil"/>
      </w:pBdr>
    </w:pPr>
    <w:rPr>
      <w:rFonts w:eastAsia="Arial Unicode MS"/>
      <w:bdr w:val="nil"/>
    </w:rPr>
    <w:tblPr>
      <w:tblInd w:w="0" w:type="dxa"/>
      <w:tblCellMar>
        <w:top w:w="0" w:type="dxa"/>
        <w:left w:w="0" w:type="dxa"/>
        <w:bottom w:w="0" w:type="dxa"/>
        <w:right w:w="0" w:type="dxa"/>
      </w:tblCellMar>
    </w:tblPr>
  </w:style>
  <w:style w:type="numbering" w:customStyle="1" w:styleId="Estiloimportado1">
    <w:name w:val="Estilo importado 1"/>
    <w:pPr>
      <w:numPr>
        <w:numId w:val="4"/>
      </w:numPr>
    </w:pPr>
  </w:style>
  <w:style w:type="paragraph" w:customStyle="1" w:styleId="Poromisin">
    <w:name w:val="Por omisión"/>
    <w:pPr>
      <w:pBdr>
        <w:top w:val="nil"/>
        <w:left w:val="nil"/>
        <w:bottom w:val="nil"/>
        <w:right w:val="nil"/>
        <w:between w:val="nil"/>
        <w:bar w:val="nil"/>
      </w:pBdr>
    </w:pPr>
    <w:rPr>
      <w:rFonts w:ascii="Helvetica" w:eastAsia="Helvetica" w:hAnsi="Helvetica" w:cs="Helvetica"/>
      <w:color w:val="000000"/>
      <w:sz w:val="22"/>
      <w:szCs w:val="22"/>
      <w:bdr w:val="nil"/>
    </w:rPr>
  </w:style>
  <w:style w:type="numbering" w:customStyle="1" w:styleId="Estiloimportado2">
    <w:name w:val="Estilo importado 2"/>
    <w:pPr>
      <w:numPr>
        <w:numId w:val="5"/>
      </w:numPr>
    </w:pPr>
  </w:style>
  <w:style w:type="character" w:customStyle="1" w:styleId="WW8Num3z3">
    <w:name w:val="WW8Num3z3"/>
    <w:rPr>
      <w:rFonts w:ascii="Symbol" w:hAnsi="Symbol" w:cs="Symbol" w:hint="default"/>
    </w:rPr>
  </w:style>
  <w:style w:type="character" w:customStyle="1" w:styleId="A6">
    <w:name w:val="A6"/>
    <w:uiPriority w:val="99"/>
    <w:rPr>
      <w:rFonts w:cs="TradeGothic CondEighteen"/>
      <w:color w:val="000000"/>
      <w:sz w:val="30"/>
      <w:szCs w:val="30"/>
    </w:rPr>
  </w:style>
  <w:style w:type="character" w:customStyle="1" w:styleId="A8">
    <w:name w:val="A8"/>
    <w:rPr>
      <w:color w:val="000000"/>
      <w:sz w:val="11"/>
      <w:szCs w:val="11"/>
    </w:rPr>
  </w:style>
  <w:style w:type="character" w:customStyle="1" w:styleId="A7">
    <w:name w:val="A7"/>
    <w:rPr>
      <w:color w:val="000000"/>
      <w:sz w:val="14"/>
      <w:szCs w:val="14"/>
    </w:rPr>
  </w:style>
  <w:style w:type="character" w:customStyle="1" w:styleId="WW-Caracteresdenotafinal">
    <w:name w:val="WW-Caracteres de nota final"/>
  </w:style>
  <w:style w:type="paragraph" w:customStyle="1" w:styleId="Epgrafe2">
    <w:name w:val="Epígrafe2"/>
    <w:basedOn w:val="Normal"/>
    <w:pPr>
      <w:widowControl w:val="0"/>
      <w:suppressLineNumbers/>
      <w:suppressAutoHyphens/>
      <w:spacing w:before="120" w:after="120" w:line="312" w:lineRule="auto"/>
      <w:jc w:val="left"/>
    </w:pPr>
    <w:rPr>
      <w:rFonts w:ascii="Garamond" w:hAnsi="Garamond" w:cs="FreeSans"/>
      <w:i/>
      <w:iCs/>
      <w:sz w:val="24"/>
      <w:szCs w:val="24"/>
      <w:lang w:val="es-ES" w:eastAsia="zh-CN"/>
    </w:rPr>
  </w:style>
  <w:style w:type="paragraph" w:customStyle="1" w:styleId="Pa4">
    <w:name w:val="Pa4"/>
    <w:basedOn w:val="Default"/>
    <w:next w:val="Default"/>
    <w:uiPriority w:val="99"/>
    <w:pPr>
      <w:suppressAutoHyphens/>
      <w:autoSpaceDN/>
      <w:adjustRightInd/>
      <w:spacing w:line="221" w:lineRule="atLeast"/>
    </w:pPr>
    <w:rPr>
      <w:rFonts w:eastAsia="Calibri"/>
      <w:color w:val="auto"/>
      <w:lang w:val="es-CL" w:eastAsia="zh-CN"/>
    </w:rPr>
  </w:style>
  <w:style w:type="paragraph" w:customStyle="1" w:styleId="Pa0">
    <w:name w:val="Pa0"/>
    <w:basedOn w:val="Default"/>
    <w:next w:val="Default"/>
    <w:pPr>
      <w:suppressAutoHyphens/>
      <w:autoSpaceDN/>
      <w:adjustRightInd/>
      <w:spacing w:line="221" w:lineRule="atLeast"/>
    </w:pPr>
    <w:rPr>
      <w:rFonts w:ascii="Arial" w:eastAsia="Calibri" w:hAnsi="Arial" w:cs="Arial"/>
      <w:color w:val="auto"/>
      <w:lang w:val="es-CL" w:eastAsia="zh-CN"/>
    </w:rPr>
  </w:style>
  <w:style w:type="paragraph" w:customStyle="1" w:styleId="TimesNewRoman">
    <w:name w:val="Times New Roman"/>
    <w:basedOn w:val="FootnoteText"/>
    <w:pPr>
      <w:widowControl w:val="0"/>
      <w:suppressAutoHyphens/>
    </w:pPr>
    <w:rPr>
      <w:rFonts w:ascii="Garamond" w:hAnsi="Garamond" w:cs="Garamond"/>
      <w:lang w:val="es-ES" w:eastAsia="zh-CN"/>
    </w:rPr>
  </w:style>
  <w:style w:type="paragraph" w:customStyle="1" w:styleId="Textocomentario2">
    <w:name w:val="Texto comentario2"/>
    <w:basedOn w:val="Normal"/>
    <w:pPr>
      <w:widowControl w:val="0"/>
      <w:suppressAutoHyphens/>
      <w:spacing w:line="312" w:lineRule="auto"/>
      <w:jc w:val="left"/>
    </w:pPr>
    <w:rPr>
      <w:rFonts w:ascii="Garamond" w:hAnsi="Garamond" w:cs="Garamond"/>
      <w:sz w:val="20"/>
      <w:lang w:val="es-ES" w:eastAsia="zh-CN"/>
    </w:rPr>
  </w:style>
  <w:style w:type="character" w:customStyle="1" w:styleId="Destacado">
    <w:name w:val="Destacado"/>
    <w:uiPriority w:val="20"/>
    <w:qFormat/>
    <w:rPr>
      <w:b/>
      <w:bCs/>
      <w:i w:val="0"/>
      <w:iCs w:val="0"/>
    </w:rPr>
  </w:style>
  <w:style w:type="character" w:customStyle="1" w:styleId="gi">
    <w:name w:val="gi"/>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3">
    <w:name w:val="WW8Num9z3"/>
    <w:rPr>
      <w:rFonts w:ascii="Symbol" w:hAnsi="Symbol" w:cs="Symbol" w:hint="default"/>
    </w:rPr>
  </w:style>
  <w:style w:type="character" w:customStyle="1" w:styleId="WW8Num10z4">
    <w:name w:val="WW8Num10z4"/>
  </w:style>
  <w:style w:type="character" w:customStyle="1" w:styleId="WW8Num10z5">
    <w:name w:val="WW8Num10z5"/>
  </w:style>
  <w:style w:type="character" w:customStyle="1" w:styleId="WW8Num10z6">
    <w:name w:val="WW8Num10z6"/>
  </w:style>
  <w:style w:type="character" w:customStyle="1" w:styleId="WW8Num10z7">
    <w:name w:val="WW8Num10z7"/>
  </w:style>
  <w:style w:type="character" w:customStyle="1" w:styleId="WW8Num10z8">
    <w:name w:val="WW8Num10z8"/>
  </w:style>
  <w:style w:type="character" w:customStyle="1" w:styleId="WW8Num11z4">
    <w:name w:val="WW8Num11z4"/>
    <w:rPr>
      <w:rFonts w:cs="Times New Roman" w:hint="default"/>
    </w:rPr>
  </w:style>
  <w:style w:type="character" w:customStyle="1" w:styleId="WW8Num13z2">
    <w:name w:val="WW8Num13z2"/>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paragraph" w:customStyle="1" w:styleId="papertitle">
    <w:name w:val="paper title"/>
    <w:pPr>
      <w:suppressAutoHyphens/>
      <w:spacing w:after="120"/>
      <w:jc w:val="center"/>
    </w:pPr>
    <w:rPr>
      <w:rFonts w:eastAsia="MS Mincho"/>
      <w:sz w:val="48"/>
      <w:szCs w:val="48"/>
      <w:lang w:val="en-US"/>
    </w:rPr>
  </w:style>
  <w:style w:type="paragraph" w:customStyle="1" w:styleId="Author">
    <w:name w:val="Author"/>
    <w:pPr>
      <w:suppressAutoHyphens/>
      <w:spacing w:before="360" w:after="40"/>
      <w:jc w:val="center"/>
    </w:pPr>
    <w:rPr>
      <w:rFonts w:eastAsia="SimSun"/>
      <w:sz w:val="22"/>
      <w:szCs w:val="22"/>
      <w:lang w:val="en-US"/>
    </w:rPr>
  </w:style>
  <w:style w:type="paragraph" w:customStyle="1" w:styleId="papersubtitle">
    <w:name w:val="paper subtitle"/>
    <w:pPr>
      <w:suppressAutoHyphens/>
      <w:spacing w:after="120"/>
      <w:jc w:val="center"/>
    </w:pPr>
    <w:rPr>
      <w:rFonts w:eastAsia="MS Mincho"/>
      <w:sz w:val="28"/>
      <w:szCs w:val="28"/>
      <w:lang w:val="en-US"/>
    </w:rPr>
  </w:style>
  <w:style w:type="paragraph" w:customStyle="1" w:styleId="Normal2">
    <w:name w:val="Normal2"/>
    <w:pPr>
      <w:spacing w:line="276" w:lineRule="auto"/>
    </w:pPr>
    <w:rPr>
      <w:rFonts w:ascii="Arial" w:eastAsia="Arial" w:hAnsi="Arial" w:cs="Arial"/>
      <w:color w:val="000000"/>
      <w:sz w:val="22"/>
      <w:szCs w:val="22"/>
      <w:lang w:val="es-CR" w:eastAsia="es-CR"/>
    </w:rPr>
  </w:style>
  <w:style w:type="paragraph" w:customStyle="1" w:styleId="Tabladecuadrcula21">
    <w:name w:val="Tabla de cuadrícula 21"/>
    <w:basedOn w:val="Normal"/>
    <w:next w:val="Normal"/>
    <w:uiPriority w:val="37"/>
    <w:unhideWhenUsed/>
    <w:pPr>
      <w:spacing w:line="240" w:lineRule="auto"/>
      <w:ind w:left="720" w:hanging="720"/>
      <w:jc w:val="left"/>
    </w:pPr>
    <w:rPr>
      <w:rFonts w:ascii="Calibri" w:eastAsia="MS Mincho" w:hAnsi="Calibri"/>
      <w:szCs w:val="22"/>
      <w:lang w:val="es-EC" w:eastAsia="es-EC"/>
    </w:rPr>
  </w:style>
  <w:style w:type="paragraph" w:customStyle="1" w:styleId="BodyText210">
    <w:name w:val="Body Text 2+1"/>
    <w:basedOn w:val="Normal"/>
    <w:next w:val="Normal"/>
    <w:uiPriority w:val="99"/>
    <w:pPr>
      <w:autoSpaceDE w:val="0"/>
      <w:autoSpaceDN w:val="0"/>
      <w:adjustRightInd w:val="0"/>
      <w:spacing w:line="240" w:lineRule="auto"/>
      <w:jc w:val="left"/>
    </w:pPr>
    <w:rPr>
      <w:rFonts w:ascii="Arial" w:eastAsia="Calibri" w:hAnsi="Arial" w:cs="Arial"/>
      <w:sz w:val="24"/>
      <w:szCs w:val="24"/>
      <w:lang w:val="es-EC" w:eastAsia="en-US"/>
    </w:rPr>
  </w:style>
  <w:style w:type="table" w:styleId="MediumGrid3">
    <w:name w:val="Medium Grid 3"/>
    <w:basedOn w:val="TableNormal"/>
    <w:uiPriority w:val="60"/>
    <w:rPr>
      <w:rFonts w:ascii="Calibri" w:hAnsi="Calibri"/>
      <w:color w:val="000000"/>
    </w:rPr>
    <w:tblPr>
      <w:tblStyleRowBandSize w:val="1"/>
      <w:tblStyleColBandSize w:val="1"/>
      <w:tblBorders>
        <w:top w:val="single" w:sz="8" w:space="0" w:color="000000"/>
        <w:bottom w:val="single" w:sz="8" w:space="0" w:color="000000"/>
      </w:tblBorders>
    </w:tblPr>
    <w:tblStylePr w:type="fir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Lines="0" w:beforeAutospacing="0" w:afterLines="0" w:afterAutospacing="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Mencionar2">
    <w:name w:val="Mencionar2"/>
    <w:uiPriority w:val="99"/>
    <w:semiHidden/>
    <w:unhideWhenUsed/>
    <w:rsid w:val="002E5B03"/>
    <w:rPr>
      <w:color w:val="2B579A"/>
      <w:shd w:val="clear" w:color="auto" w:fill="E6E6E6"/>
    </w:rPr>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4">
    <w:name w:val="WW8Num5z4"/>
  </w:style>
  <w:style w:type="character" w:customStyle="1" w:styleId="WW8Num5z5">
    <w:name w:val="WW8Num5z5"/>
  </w:style>
  <w:style w:type="character" w:customStyle="1" w:styleId="WW8Num5z6">
    <w:name w:val="WW8Num5z6"/>
  </w:style>
  <w:style w:type="character" w:customStyle="1" w:styleId="WW8Num5z7">
    <w:name w:val="WW8Num5z7"/>
  </w:style>
  <w:style w:type="character" w:customStyle="1" w:styleId="WW8Num5z8">
    <w:name w:val="WW8Num5z8"/>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29z2">
    <w:name w:val="WW8Num29z2"/>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Symbol" w:hAnsi="Symbol" w:cs="Symbol" w:hint="default"/>
    </w:rPr>
  </w:style>
  <w:style w:type="character" w:customStyle="1" w:styleId="WW8Num30z1">
    <w:name w:val="WW8Num30z1"/>
    <w:rPr>
      <w:rFonts w:ascii="Courier New" w:hAnsi="Courier New" w:cs="Courier New" w:hint="default"/>
    </w:rPr>
  </w:style>
  <w:style w:type="character" w:customStyle="1" w:styleId="WW8Num30z2">
    <w:name w:val="WW8Num30z2"/>
    <w:rPr>
      <w:rFonts w:ascii="Wingdings" w:hAnsi="Wingdings" w:cs="Wingdings" w:hint="default"/>
    </w:rPr>
  </w:style>
  <w:style w:type="character" w:customStyle="1" w:styleId="WW8Num32z0">
    <w:name w:val="WW8Num32z0"/>
    <w:rPr>
      <w:rFonts w:ascii="Symbol" w:hAnsi="Symbol" w:cs="Symbol" w:hint="default"/>
      <w:sz w:val="22"/>
      <w:szCs w:val="22"/>
    </w:rPr>
  </w:style>
  <w:style w:type="character" w:customStyle="1" w:styleId="WW8Num32z2">
    <w:name w:val="WW8Num32z2"/>
    <w:rPr>
      <w:rFonts w:ascii="Wingdings" w:hAnsi="Wingdings" w:cs="Wingdings" w:hint="default"/>
    </w:rPr>
  </w:style>
  <w:style w:type="character" w:customStyle="1" w:styleId="smalldark">
    <w:name w:val="smalldark"/>
  </w:style>
  <w:style w:type="paragraph" w:customStyle="1" w:styleId="Descripcin1">
    <w:name w:val="Descripción1"/>
    <w:basedOn w:val="Normal"/>
    <w:next w:val="Normal"/>
    <w:pPr>
      <w:suppressAutoHyphens/>
      <w:spacing w:after="200" w:line="240" w:lineRule="auto"/>
      <w:jc w:val="left"/>
    </w:pPr>
    <w:rPr>
      <w:rFonts w:ascii="Calibri" w:eastAsia="Calibri" w:hAnsi="Calibri"/>
      <w:b/>
      <w:bCs/>
      <w:color w:val="4F81BD"/>
      <w:sz w:val="18"/>
      <w:szCs w:val="18"/>
      <w:lang w:val="es-MX" w:eastAsia="zh-CN"/>
    </w:rPr>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DefaultParagraphFont">
    <w:name w:val="WW-Default Paragraph Font"/>
  </w:style>
  <w:style w:type="character" w:customStyle="1" w:styleId="WW-DefaultParagraphFont1">
    <w:name w:val="WW-Default Paragraph Font1"/>
  </w:style>
  <w:style w:type="character" w:customStyle="1" w:styleId="WW8Num9z4">
    <w:name w:val="WW8Num9z4"/>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std">
    <w:name w:val="std"/>
  </w:style>
  <w:style w:type="character" w:customStyle="1" w:styleId="ListLabel1">
    <w:name w:val="ListLabel 1"/>
    <w:rPr>
      <w:rFonts w:ascii="Arial" w:hAnsi="Arial" w:cs="Symbol"/>
      <w:color w:val="000000"/>
      <w:sz w:val="24"/>
      <w:szCs w:val="24"/>
    </w:rPr>
  </w:style>
  <w:style w:type="character" w:customStyle="1" w:styleId="ListLabel2">
    <w:name w:val="ListLabel 2"/>
    <w:rPr>
      <w:rFonts w:ascii="Arial" w:hAnsi="Arial" w:cs="Symbol"/>
      <w:sz w:val="24"/>
      <w:szCs w:val="24"/>
    </w:rPr>
  </w:style>
  <w:style w:type="character" w:customStyle="1" w:styleId="ListLabel3">
    <w:name w:val="ListLabel 3"/>
    <w:rPr>
      <w:rFonts w:ascii="Arial" w:hAnsi="Arial" w:cs="Symbol"/>
      <w:sz w:val="24"/>
      <w:szCs w:val="24"/>
      <w:lang w:val="es-MX"/>
    </w:rPr>
  </w:style>
  <w:style w:type="character" w:customStyle="1" w:styleId="ListLabel4">
    <w:name w:val="ListLabel 4"/>
    <w:rPr>
      <w:rFonts w:ascii="Arial" w:hAnsi="Arial" w:cs="Arial"/>
      <w:sz w:val="24"/>
      <w:szCs w:val="24"/>
    </w:rPr>
  </w:style>
  <w:style w:type="character" w:customStyle="1" w:styleId="ListLabel5">
    <w:name w:val="ListLabel 5"/>
    <w:rPr>
      <w:rFonts w:ascii="Arial" w:hAnsi="Arial" w:cs="Symbol"/>
      <w:sz w:val="24"/>
    </w:rPr>
  </w:style>
  <w:style w:type="character" w:customStyle="1" w:styleId="ListLabel6">
    <w:name w:val="ListLabel 6"/>
    <w:rPr>
      <w:rFonts w:cs="Courier New"/>
    </w:rPr>
  </w:style>
  <w:style w:type="character" w:customStyle="1" w:styleId="ListLabel7">
    <w:name w:val="ListLabel 7"/>
    <w:rPr>
      <w:rFonts w:cs="Courier New"/>
    </w:rPr>
  </w:style>
  <w:style w:type="character" w:customStyle="1" w:styleId="ListLabel8">
    <w:name w:val="ListLabel 8"/>
    <w:rPr>
      <w:rFonts w:cs="Courier New"/>
    </w:rPr>
  </w:style>
  <w:style w:type="character" w:customStyle="1" w:styleId="ListLabel9">
    <w:name w:val="ListLabel 9"/>
    <w:rPr>
      <w:rFonts w:ascii="Arial" w:hAnsi="Arial" w:cs="Symbol"/>
      <w:color w:val="000000"/>
      <w:sz w:val="24"/>
      <w:szCs w:val="24"/>
    </w:rPr>
  </w:style>
  <w:style w:type="character" w:customStyle="1" w:styleId="ListLabel10">
    <w:name w:val="ListLabel 10"/>
    <w:rPr>
      <w:rFonts w:ascii="Arial" w:hAnsi="Arial" w:cs="Symbol"/>
      <w:sz w:val="24"/>
      <w:szCs w:val="24"/>
    </w:rPr>
  </w:style>
  <w:style w:type="character" w:customStyle="1" w:styleId="ListLabel11">
    <w:name w:val="ListLabel 11"/>
    <w:rPr>
      <w:rFonts w:ascii="Arial" w:hAnsi="Arial" w:cs="Symbol"/>
      <w:sz w:val="24"/>
      <w:szCs w:val="24"/>
      <w:lang w:val="es-MX"/>
    </w:rPr>
  </w:style>
  <w:style w:type="character" w:customStyle="1" w:styleId="ListLabel12">
    <w:name w:val="ListLabel 12"/>
    <w:rPr>
      <w:rFonts w:ascii="Arial" w:hAnsi="Arial" w:cs="Arial"/>
      <w:sz w:val="24"/>
      <w:szCs w:val="24"/>
    </w:rPr>
  </w:style>
  <w:style w:type="character" w:customStyle="1" w:styleId="ListLabel13">
    <w:name w:val="ListLabel 13"/>
    <w:rPr>
      <w:rFonts w:ascii="Arial" w:hAnsi="Arial" w:cs="Symbol"/>
      <w:sz w:val="24"/>
    </w:rPr>
  </w:style>
  <w:style w:type="character" w:customStyle="1" w:styleId="ListLabel14">
    <w:name w:val="ListLabel 14"/>
    <w:rPr>
      <w:rFonts w:ascii="Arial" w:hAnsi="Arial" w:cs="Symbol"/>
      <w:sz w:val="24"/>
    </w:rPr>
  </w:style>
  <w:style w:type="character" w:customStyle="1" w:styleId="ListLabel15">
    <w:name w:val="ListLabel 15"/>
    <w:rPr>
      <w:rFonts w:cs="Courier New"/>
    </w:rPr>
  </w:style>
  <w:style w:type="character" w:customStyle="1" w:styleId="ListLabel16">
    <w:name w:val="ListLabel 16"/>
    <w:rPr>
      <w:rFonts w:cs="Wingdings"/>
    </w:rPr>
  </w:style>
  <w:style w:type="character" w:customStyle="1" w:styleId="ListLabel17">
    <w:name w:val="ListLabel 17"/>
    <w:rPr>
      <w:rFonts w:cs="Symbol"/>
    </w:rPr>
  </w:style>
  <w:style w:type="character" w:customStyle="1" w:styleId="ListLabel18">
    <w:name w:val="ListLabel 18"/>
    <w:rPr>
      <w:rFonts w:cs="Courier New"/>
    </w:rPr>
  </w:style>
  <w:style w:type="character" w:customStyle="1" w:styleId="ListLabel19">
    <w:name w:val="ListLabel 19"/>
    <w:rPr>
      <w:rFonts w:cs="Wingdings"/>
    </w:rPr>
  </w:style>
  <w:style w:type="character" w:customStyle="1" w:styleId="ListLabel20">
    <w:name w:val="ListLabel 20"/>
    <w:rPr>
      <w:rFonts w:cs="Symbol"/>
    </w:rPr>
  </w:style>
  <w:style w:type="character" w:customStyle="1" w:styleId="ListLabel21">
    <w:name w:val="ListLabel 21"/>
    <w:rPr>
      <w:rFonts w:cs="Courier New"/>
    </w:rPr>
  </w:style>
  <w:style w:type="character" w:customStyle="1" w:styleId="ListLabel22">
    <w:name w:val="ListLabel 22"/>
    <w:rPr>
      <w:rFonts w:cs="Wingdings"/>
    </w:rPr>
  </w:style>
  <w:style w:type="character" w:customStyle="1" w:styleId="FootnoteTextChar">
    <w:name w:val="Footnote Text Char"/>
    <w:rPr>
      <w:rFonts w:ascii="Calibri" w:eastAsia="Calibri" w:hAnsi="Calibri" w:cs="Calibri"/>
      <w:color w:val="00000A"/>
      <w:lang w:eastAsia="zh-CN"/>
    </w:rPr>
  </w:style>
  <w:style w:type="character" w:customStyle="1" w:styleId="TextodegloboCar1">
    <w:name w:val="Texto de globo Car1"/>
    <w:rPr>
      <w:rFonts w:ascii="Segoe UI" w:eastAsia="Calibri" w:hAnsi="Segoe UI" w:cs="Segoe UI"/>
      <w:color w:val="00000A"/>
      <w:sz w:val="18"/>
      <w:szCs w:val="18"/>
      <w:lang w:val="es-CR" w:eastAsia="zh-CN"/>
    </w:rPr>
  </w:style>
  <w:style w:type="character" w:customStyle="1" w:styleId="WW-FootnoteReference">
    <w:name w:val="WW-Footnote Reference"/>
    <w:rPr>
      <w:vertAlign w:val="superscript"/>
    </w:rPr>
  </w:style>
  <w:style w:type="paragraph" w:customStyle="1" w:styleId="WW-Caption">
    <w:name w:val="WW-Caption"/>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WW-Caption1">
    <w:name w:val="WW-Caption1"/>
    <w:basedOn w:val="Normal"/>
    <w:pPr>
      <w:suppressLineNumbers/>
      <w:suppressAutoHyphens/>
      <w:spacing w:before="120" w:after="120" w:line="276" w:lineRule="auto"/>
      <w:jc w:val="left"/>
    </w:pPr>
    <w:rPr>
      <w:rFonts w:ascii="Calibri" w:eastAsia="Calibri" w:hAnsi="Calibri" w:cs="Arial"/>
      <w:i/>
      <w:iCs/>
      <w:color w:val="00000A"/>
      <w:sz w:val="24"/>
      <w:szCs w:val="24"/>
      <w:lang w:eastAsia="zh-CN"/>
    </w:rPr>
  </w:style>
  <w:style w:type="paragraph" w:customStyle="1" w:styleId="Heading11">
    <w:name w:val="Heading 11"/>
    <w:basedOn w:val="Normal"/>
    <w:next w:val="Normal"/>
    <w:pPr>
      <w:keepNext/>
      <w:keepLines/>
      <w:suppressAutoHyphens/>
      <w:spacing w:before="480" w:line="276" w:lineRule="auto"/>
      <w:jc w:val="left"/>
    </w:pPr>
    <w:rPr>
      <w:rFonts w:ascii="Cambria" w:eastAsia="Cambria" w:hAnsi="Cambria" w:cs="Cambria"/>
      <w:b/>
      <w:bCs/>
      <w:color w:val="365F91"/>
      <w:sz w:val="28"/>
      <w:szCs w:val="28"/>
      <w:lang w:eastAsia="zh-CN"/>
    </w:rPr>
  </w:style>
  <w:style w:type="paragraph" w:customStyle="1" w:styleId="Heading31">
    <w:name w:val="Heading 31"/>
    <w:basedOn w:val="Normal"/>
    <w:next w:val="Normal"/>
    <w:pPr>
      <w:keepNext/>
      <w:keepLines/>
      <w:suppressAutoHyphens/>
      <w:spacing w:before="200" w:line="276" w:lineRule="auto"/>
      <w:jc w:val="left"/>
    </w:pPr>
    <w:rPr>
      <w:rFonts w:ascii="Cambria" w:hAnsi="Cambria"/>
      <w:b/>
      <w:bCs/>
      <w:color w:val="4F81BD"/>
      <w:szCs w:val="22"/>
      <w:lang w:val="es-ES" w:eastAsia="zh-CN"/>
    </w:rPr>
  </w:style>
  <w:style w:type="paragraph" w:customStyle="1" w:styleId="Header1">
    <w:name w:val="Header1"/>
    <w:basedOn w:val="Normal"/>
    <w:pPr>
      <w:suppressAutoHyphens/>
      <w:spacing w:line="240" w:lineRule="auto"/>
      <w:jc w:val="left"/>
    </w:pPr>
    <w:rPr>
      <w:rFonts w:ascii="Calibri" w:eastAsia="Calibri" w:hAnsi="Calibri"/>
      <w:color w:val="00000A"/>
      <w:szCs w:val="22"/>
      <w:lang w:val="es-ES" w:eastAsia="zh-CN"/>
    </w:rPr>
  </w:style>
  <w:style w:type="paragraph" w:styleId="ListParagraph">
    <w:name w:val="List Paragraph"/>
    <w:aliases w:val="Párrafo de tabla"/>
    <w:basedOn w:val="Normal"/>
    <w:uiPriority w:val="34"/>
    <w:qFormat/>
    <w:pPr>
      <w:suppressAutoHyphens/>
      <w:spacing w:after="200" w:line="276" w:lineRule="auto"/>
      <w:ind w:left="720"/>
      <w:contextualSpacing/>
      <w:jc w:val="left"/>
    </w:pPr>
    <w:rPr>
      <w:rFonts w:ascii="Calibri" w:eastAsia="Calibri" w:hAnsi="Calibri"/>
      <w:color w:val="00000A"/>
      <w:szCs w:val="22"/>
      <w:lang w:val="es-ES" w:eastAsia="zh-CN"/>
    </w:rPr>
  </w:style>
  <w:style w:type="paragraph" w:customStyle="1" w:styleId="Footer1">
    <w:name w:val="Footer1"/>
    <w:basedOn w:val="Normal"/>
    <w:pPr>
      <w:suppressAutoHyphens/>
      <w:spacing w:line="240" w:lineRule="auto"/>
      <w:jc w:val="left"/>
    </w:pPr>
    <w:rPr>
      <w:rFonts w:ascii="Calibri" w:eastAsia="Calibri" w:hAnsi="Calibri"/>
      <w:color w:val="00000A"/>
      <w:szCs w:val="22"/>
      <w:lang w:val="es-ES" w:eastAsia="zh-CN"/>
    </w:rPr>
  </w:style>
  <w:style w:type="paragraph" w:customStyle="1" w:styleId="WW-Cuerpodetexto">
    <w:name w:val="WW-Cuerpo de texto"/>
    <w:basedOn w:val="Normal"/>
    <w:pPr>
      <w:suppressAutoHyphens/>
      <w:spacing w:line="240" w:lineRule="auto"/>
      <w:jc w:val="center"/>
    </w:pPr>
    <w:rPr>
      <w:rFonts w:ascii="Times New Roman" w:hAnsi="Times New Roman"/>
      <w:b/>
      <w:bCs/>
      <w:color w:val="00000A"/>
      <w:sz w:val="52"/>
      <w:szCs w:val="24"/>
      <w:lang w:eastAsia="zh-CN"/>
    </w:rPr>
  </w:style>
  <w:style w:type="paragraph" w:customStyle="1" w:styleId="Asuntodelcomentario1">
    <w:name w:val="Asunto del comentario1"/>
    <w:basedOn w:val="Textocomentario1"/>
    <w:next w:val="Textocomentario1"/>
    <w:pPr>
      <w:spacing w:line="276" w:lineRule="auto"/>
    </w:pPr>
    <w:rPr>
      <w:rFonts w:eastAsia="Calibri" w:cs="Calibri"/>
      <w:b/>
      <w:bCs/>
      <w:color w:val="00000A"/>
    </w:rPr>
  </w:style>
  <w:style w:type="paragraph" w:customStyle="1" w:styleId="Textodeglobo1">
    <w:name w:val="Texto de globo1"/>
    <w:basedOn w:val="Normal"/>
    <w:pPr>
      <w:suppressAutoHyphens/>
      <w:spacing w:line="240" w:lineRule="auto"/>
      <w:jc w:val="left"/>
    </w:pPr>
    <w:rPr>
      <w:rFonts w:ascii="Segoe UI" w:eastAsia="Calibri" w:hAnsi="Segoe UI" w:cs="Segoe UI"/>
      <w:color w:val="00000A"/>
      <w:sz w:val="18"/>
      <w:szCs w:val="18"/>
      <w:lang w:eastAsia="zh-CN"/>
    </w:rPr>
  </w:style>
  <w:style w:type="character" w:customStyle="1" w:styleId="CommentSubjectChar">
    <w:name w:val="Comment Subject Char"/>
    <w:link w:val="CommentSubject"/>
    <w:uiPriority w:val="99"/>
    <w:rPr>
      <w:rFonts w:ascii="Tahoma" w:hAnsi="Tahoma"/>
      <w:b/>
      <w:bCs/>
      <w:lang w:val="es-ES_tradnl"/>
    </w:rPr>
  </w:style>
  <w:style w:type="character" w:customStyle="1" w:styleId="Mencionar1">
    <w:name w:val="Mencionar1"/>
    <w:uiPriority w:val="99"/>
    <w:unhideWhenUsed/>
    <w:rsid w:val="006B1509"/>
    <w:rPr>
      <w:color w:val="2B579A"/>
      <w:shd w:val="clear" w:color="auto" w:fill="E6E6E6"/>
    </w:rPr>
  </w:style>
  <w:style w:type="character" w:customStyle="1" w:styleId="Mencinsinresolver1">
    <w:name w:val="Mención sin resolver1"/>
    <w:uiPriority w:val="99"/>
    <w:semiHidden/>
    <w:unhideWhenUsed/>
    <w:qFormat/>
    <w:rsid w:val="006B1509"/>
    <w:rPr>
      <w:color w:val="808080"/>
      <w:shd w:val="clear" w:color="auto" w:fill="E6E6E6"/>
    </w:rPr>
  </w:style>
  <w:style w:type="paragraph" w:customStyle="1" w:styleId="NoSpacing1">
    <w:name w:val="No Spacing1"/>
    <w:uiPriority w:val="1"/>
    <w:qFormat/>
    <w:rsid w:val="007A0419"/>
    <w:rPr>
      <w:rFonts w:ascii="Calibri" w:eastAsia="Calibri" w:hAnsi="Calibri"/>
      <w:sz w:val="22"/>
      <w:szCs w:val="22"/>
      <w:lang w:val="es-CR" w:eastAsia="en-US"/>
    </w:rPr>
  </w:style>
  <w:style w:type="character" w:customStyle="1" w:styleId="BodyTextFirstIndent2Char">
    <w:name w:val="Body Text First Indent 2 Char"/>
    <w:link w:val="BodyTextFirstIndent2"/>
    <w:uiPriority w:val="99"/>
    <w:qFormat/>
    <w:rsid w:val="007A0419"/>
    <w:rPr>
      <w:lang w:eastAsia="en-US"/>
    </w:rPr>
  </w:style>
  <w:style w:type="character" w:customStyle="1" w:styleId="SubtitleChar1">
    <w:name w:val="Subtitle Char1"/>
    <w:uiPriority w:val="11"/>
    <w:rsid w:val="007A0419"/>
    <w:rPr>
      <w:rFonts w:ascii="Calibri Light" w:eastAsia="MS Gothic" w:hAnsi="Calibri Light" w:cs="Times New Roman"/>
      <w:i/>
      <w:iCs/>
      <w:color w:val="5B9BD5"/>
      <w:spacing w:val="15"/>
      <w:sz w:val="24"/>
      <w:szCs w:val="24"/>
    </w:rPr>
  </w:style>
  <w:style w:type="character" w:customStyle="1" w:styleId="BodyText2Char1">
    <w:name w:val="Body Text 2 Char1"/>
    <w:uiPriority w:val="99"/>
    <w:semiHidden/>
    <w:rsid w:val="007A0419"/>
  </w:style>
  <w:style w:type="character" w:customStyle="1" w:styleId="BodyTextFirstIndent2Char1">
    <w:name w:val="Body Text First Indent 2 Char1"/>
    <w:uiPriority w:val="99"/>
    <w:semiHidden/>
    <w:rsid w:val="007A0419"/>
    <w:rPr>
      <w:rFonts w:ascii="Arial" w:hAnsi="Arial"/>
      <w:b w:val="0"/>
      <w:sz w:val="22"/>
      <w:lang w:val="es-CR"/>
    </w:rPr>
  </w:style>
  <w:style w:type="character" w:customStyle="1" w:styleId="BodyText3Char1">
    <w:name w:val="Body Text 3 Char1"/>
    <w:uiPriority w:val="99"/>
    <w:semiHidden/>
    <w:rsid w:val="007A0419"/>
    <w:rPr>
      <w:sz w:val="16"/>
      <w:szCs w:val="16"/>
    </w:rPr>
  </w:style>
  <w:style w:type="paragraph" w:styleId="Bibliography">
    <w:name w:val="Bibliography"/>
    <w:basedOn w:val="Normal"/>
    <w:next w:val="Normal"/>
    <w:uiPriority w:val="6"/>
    <w:unhideWhenUsed/>
    <w:qFormat/>
    <w:rsid w:val="00891EBA"/>
  </w:style>
  <w:style w:type="paragraph" w:styleId="NoSpacing">
    <w:name w:val="No Spacing"/>
    <w:aliases w:val="Sin espaciado;Sin sangría"/>
    <w:link w:val="NoSpacingChar"/>
    <w:uiPriority w:val="3"/>
    <w:qFormat/>
    <w:rsid w:val="00F26D8F"/>
    <w:rPr>
      <w:rFonts w:ascii="Cambria" w:eastAsia="MS Mincho" w:hAnsi="Cambria"/>
      <w:sz w:val="24"/>
      <w:szCs w:val="24"/>
      <w:lang w:val="es-ES_tradnl"/>
    </w:rPr>
  </w:style>
  <w:style w:type="character" w:customStyle="1" w:styleId="Ttulo4Car1">
    <w:name w:val="Título 4 Car1"/>
    <w:uiPriority w:val="9"/>
    <w:rsid w:val="00BE2AB4"/>
    <w:rPr>
      <w:rFonts w:ascii="Cambria" w:eastAsia="Cambria" w:hAnsi="Cambria" w:cs="Cambria"/>
      <w:b/>
      <w:i/>
      <w:color w:val="4F81BD"/>
    </w:rPr>
  </w:style>
  <w:style w:type="paragraph" w:styleId="Quote">
    <w:name w:val="Quote"/>
    <w:basedOn w:val="Normal"/>
    <w:next w:val="Normal"/>
    <w:link w:val="QuoteChar"/>
    <w:uiPriority w:val="29"/>
    <w:qFormat/>
    <w:rsid w:val="00BE2AB4"/>
    <w:pPr>
      <w:spacing w:after="200" w:line="276" w:lineRule="auto"/>
      <w:jc w:val="left"/>
    </w:pPr>
    <w:rPr>
      <w:rFonts w:ascii="Calibri" w:eastAsia="Calibri" w:hAnsi="Calibri" w:cs="Calibri"/>
      <w:i/>
      <w:color w:val="000000"/>
      <w:lang w:eastAsia="en-US"/>
    </w:rPr>
  </w:style>
  <w:style w:type="character" w:customStyle="1" w:styleId="QuoteChar">
    <w:name w:val="Quote Char"/>
    <w:link w:val="Quote"/>
    <w:uiPriority w:val="29"/>
    <w:rsid w:val="00BE2AB4"/>
    <w:rPr>
      <w:rFonts w:ascii="Calibri" w:eastAsia="Calibri" w:hAnsi="Calibri" w:cs="Calibri"/>
      <w:i/>
      <w:color w:val="000000"/>
      <w:sz w:val="22"/>
      <w:lang w:val="es-ES_tradnl" w:eastAsia="en-US"/>
    </w:rPr>
  </w:style>
  <w:style w:type="character" w:styleId="SubtleReference">
    <w:name w:val="Subtle Reference"/>
    <w:uiPriority w:val="31"/>
    <w:qFormat/>
    <w:rsid w:val="00BE2AB4"/>
    <w:rPr>
      <w:smallCaps/>
      <w:color w:val="C0504D"/>
      <w:u w:val="single"/>
    </w:rPr>
  </w:style>
  <w:style w:type="paragraph" w:customStyle="1" w:styleId="Textoindependiente25">
    <w:name w:val="Texto independiente 2+5"/>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IntenseReference">
    <w:name w:val="Intense Reference"/>
    <w:uiPriority w:val="32"/>
    <w:qFormat/>
    <w:rsid w:val="00BE2AB4"/>
    <w:rPr>
      <w:b/>
      <w:smallCaps/>
      <w:color w:val="C0504D"/>
      <w:spacing w:val="5"/>
      <w:u w:val="single"/>
    </w:rPr>
  </w:style>
  <w:style w:type="paragraph" w:customStyle="1" w:styleId="Normal20">
    <w:name w:val="Normal+2"/>
    <w:basedOn w:val="Normal"/>
    <w:next w:val="Normal"/>
    <w:uiPriority w:val="99"/>
    <w:rsid w:val="00BE2AB4"/>
    <w:pPr>
      <w:spacing w:line="240" w:lineRule="auto"/>
      <w:jc w:val="left"/>
    </w:pPr>
    <w:rPr>
      <w:rFonts w:ascii="Arial" w:eastAsia="Calibri" w:hAnsi="Arial" w:cs="Arial"/>
      <w:sz w:val="24"/>
      <w:lang w:val="es-VE" w:eastAsia="es-VE"/>
    </w:rPr>
  </w:style>
  <w:style w:type="character" w:customStyle="1" w:styleId="PlainTextChar">
    <w:name w:val="Plain Text Char"/>
    <w:link w:val="PlainText"/>
    <w:uiPriority w:val="99"/>
    <w:rsid w:val="00BE2AB4"/>
    <w:rPr>
      <w:rFonts w:ascii="Courier New" w:hAnsi="Courier New" w:cs="Courier New"/>
    </w:rPr>
  </w:style>
  <w:style w:type="character" w:styleId="SubtleEmphasis">
    <w:name w:val="Subtle Emphasis"/>
    <w:uiPriority w:val="19"/>
    <w:qFormat/>
    <w:rsid w:val="00BE2AB4"/>
    <w:rPr>
      <w:i/>
      <w:color w:val="808080"/>
    </w:rPr>
  </w:style>
  <w:style w:type="character" w:customStyle="1" w:styleId="Textoennegrita1">
    <w:name w:val="Texto en negrita1"/>
    <w:uiPriority w:val="99"/>
    <w:rsid w:val="00BE2AB4"/>
    <w:rPr>
      <w:b/>
    </w:rPr>
  </w:style>
  <w:style w:type="character" w:customStyle="1" w:styleId="Heading1Char">
    <w:name w:val="Heading 1 Char"/>
    <w:uiPriority w:val="9"/>
    <w:rsid w:val="00BE2AB4"/>
    <w:rPr>
      <w:rFonts w:ascii="Cambria" w:eastAsia="Cambria" w:hAnsi="Cambria" w:cs="Cambria"/>
      <w:b/>
      <w:color w:val="376091"/>
      <w:sz w:val="28"/>
    </w:rPr>
  </w:style>
  <w:style w:type="character" w:customStyle="1" w:styleId="Ttulo9Car1">
    <w:name w:val="Título 9 Car1"/>
    <w:uiPriority w:val="9"/>
    <w:rsid w:val="00BE2AB4"/>
    <w:rPr>
      <w:rFonts w:ascii="Cambria" w:eastAsia="Cambria" w:hAnsi="Cambria" w:cs="Cambria"/>
      <w:i/>
      <w:color w:val="404040"/>
      <w:sz w:val="20"/>
    </w:rPr>
  </w:style>
  <w:style w:type="character" w:styleId="IntenseEmphasis">
    <w:name w:val="Intense Emphasis"/>
    <w:uiPriority w:val="21"/>
    <w:qFormat/>
    <w:rsid w:val="00BE2AB4"/>
    <w:rPr>
      <w:b/>
      <w:i/>
      <w:color w:val="4F81BD"/>
    </w:rPr>
  </w:style>
  <w:style w:type="character" w:customStyle="1" w:styleId="NoSpacingChar">
    <w:name w:val="No Spacing Char"/>
    <w:aliases w:val="Sin espaciado;Sin sangría Char"/>
    <w:link w:val="NoSpacing"/>
    <w:uiPriority w:val="1"/>
    <w:qFormat/>
    <w:rsid w:val="00BE2AB4"/>
    <w:rPr>
      <w:rFonts w:ascii="Cambria" w:eastAsia="MS Mincho" w:hAnsi="Cambria"/>
      <w:sz w:val="24"/>
      <w:szCs w:val="24"/>
      <w:lang w:val="es-ES_tradnl"/>
    </w:rPr>
  </w:style>
  <w:style w:type="paragraph" w:customStyle="1" w:styleId="Normal11">
    <w:name w:val="Normal+11"/>
    <w:basedOn w:val="Normal"/>
    <w:next w:val="Normal"/>
    <w:uiPriority w:val="99"/>
    <w:rsid w:val="00BE2AB4"/>
    <w:pPr>
      <w:spacing w:line="240" w:lineRule="auto"/>
      <w:jc w:val="left"/>
    </w:pPr>
    <w:rPr>
      <w:rFonts w:ascii="Arial Narrow" w:eastAsia="Calibri" w:hAnsi="Arial Narrow" w:cs="Arial Narrow"/>
      <w:sz w:val="24"/>
      <w:lang w:val="es-VE" w:eastAsia="en-US"/>
    </w:rPr>
  </w:style>
  <w:style w:type="character" w:styleId="BookTitle">
    <w:name w:val="Book Title"/>
    <w:uiPriority w:val="33"/>
    <w:qFormat/>
    <w:rsid w:val="00BE2AB4"/>
    <w:rPr>
      <w:b/>
      <w:smallCaps/>
      <w:spacing w:val="5"/>
    </w:rPr>
  </w:style>
  <w:style w:type="paragraph" w:styleId="IntenseQuote">
    <w:name w:val="Intense Quote"/>
    <w:basedOn w:val="Normal"/>
    <w:next w:val="Normal"/>
    <w:link w:val="IntenseQuoteChar"/>
    <w:uiPriority w:val="30"/>
    <w:qFormat/>
    <w:rsid w:val="00BE2AB4"/>
    <w:pPr>
      <w:pBdr>
        <w:bottom w:val="single" w:sz="4" w:space="0" w:color="4F81BD"/>
      </w:pBdr>
      <w:spacing w:before="200" w:after="280" w:line="276" w:lineRule="auto"/>
      <w:ind w:left="936" w:right="936"/>
      <w:jc w:val="left"/>
    </w:pPr>
    <w:rPr>
      <w:rFonts w:ascii="Times New Roman" w:hAnsi="Times New Roman"/>
      <w:b/>
      <w:bCs/>
      <w:i/>
      <w:iCs/>
      <w:color w:val="4F81BD"/>
      <w:sz w:val="24"/>
      <w:szCs w:val="24"/>
      <w:lang w:val="es-ES"/>
    </w:rPr>
  </w:style>
  <w:style w:type="character" w:customStyle="1" w:styleId="CitadestacadaCar1">
    <w:name w:val="Cita destacada Car1"/>
    <w:uiPriority w:val="60"/>
    <w:rsid w:val="00BE2AB4"/>
    <w:rPr>
      <w:rFonts w:ascii="Tahoma" w:hAnsi="Tahoma"/>
      <w:i/>
      <w:iCs/>
      <w:color w:val="5B9BD5"/>
      <w:sz w:val="22"/>
      <w:lang w:val="es-ES_tradnl"/>
    </w:rPr>
  </w:style>
  <w:style w:type="paragraph" w:customStyle="1" w:styleId="western">
    <w:name w:val="western"/>
    <w:basedOn w:val="Normal"/>
    <w:rsid w:val="00BE6896"/>
    <w:pPr>
      <w:spacing w:before="100" w:beforeAutospacing="1" w:after="100" w:afterAutospacing="1" w:line="240" w:lineRule="auto"/>
      <w:jc w:val="left"/>
    </w:pPr>
    <w:rPr>
      <w:rFonts w:ascii="Times New Roman" w:hAnsi="Times New Roman"/>
      <w:sz w:val="24"/>
      <w:szCs w:val="24"/>
      <w:lang w:val="es-ES"/>
    </w:rPr>
  </w:style>
  <w:style w:type="paragraph" w:styleId="Revision">
    <w:name w:val="Revision"/>
    <w:hidden/>
    <w:uiPriority w:val="99"/>
    <w:semiHidden/>
    <w:rsid w:val="00BE6896"/>
    <w:rPr>
      <w:rFonts w:ascii="Liberation Serif" w:eastAsia="SimSun" w:hAnsi="Liberation Serif" w:cs="Mangal"/>
      <w:color w:val="00000A"/>
      <w:sz w:val="24"/>
      <w:szCs w:val="21"/>
      <w:lang w:val="es-CR" w:eastAsia="zh-CN" w:bidi="hi-IN"/>
    </w:rPr>
  </w:style>
  <w:style w:type="character" w:customStyle="1" w:styleId="article-title">
    <w:name w:val="article-title"/>
    <w:rsid w:val="00586408"/>
  </w:style>
  <w:style w:type="character" w:customStyle="1" w:styleId="alt-edited">
    <w:name w:val="alt-edited"/>
    <w:rsid w:val="00586408"/>
  </w:style>
  <w:style w:type="table" w:styleId="LightShading">
    <w:name w:val="Light Shading"/>
    <w:basedOn w:val="TableNormal"/>
    <w:uiPriority w:val="60"/>
    <w:rsid w:val="005656F8"/>
    <w:rPr>
      <w:rFonts w:ascii="Calibri" w:eastAsia="Calibri" w:hAnsi="Calibri"/>
      <w:color w:val="000000"/>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A20">
    <w:name w:val="A2"/>
    <w:uiPriority w:val="99"/>
    <w:rsid w:val="005656F8"/>
    <w:rPr>
      <w:rFonts w:cs="Myriad Pro"/>
      <w:color w:val="000000"/>
      <w:sz w:val="16"/>
      <w:szCs w:val="16"/>
    </w:rPr>
  </w:style>
  <w:style w:type="table" w:styleId="PlainTable2">
    <w:name w:val="Plain Table 2"/>
    <w:basedOn w:val="TableNormal"/>
    <w:uiPriority w:val="42"/>
    <w:rsid w:val="005656F8"/>
    <w:rPr>
      <w:rFonts w:ascii="Calibri" w:eastAsia="Calibri" w:hAnsi="Calibri" w:cs="Calibri"/>
    </w:rPr>
    <w:tblPr>
      <w:tblStyleRowBandSize w:val="1"/>
      <w:tblStyleColBandSize w:val="1"/>
      <w:tblBorders>
        <w:top w:val="single" w:sz="4" w:space="0" w:color="7F7F7F"/>
        <w:bottom w:val="single" w:sz="4" w:space="0" w:color="7F7F7F"/>
      </w:tblBorders>
    </w:tblPr>
    <w:tblStylePr w:type="firstRow">
      <w:rPr>
        <w:b/>
        <w:bCs/>
      </w:rPr>
      <w:tblPr/>
      <w:tcPr>
        <w:tcBorders>
          <w:bottom w:val="single" w:sz="4" w:space="0" w:color="7F7F7F"/>
        </w:tcBorders>
      </w:tcPr>
    </w:tblStylePr>
    <w:tblStylePr w:type="lastRow">
      <w:rPr>
        <w:b/>
        <w:bCs/>
      </w:rPr>
      <w:tblPr/>
      <w:tcPr>
        <w:tcBorders>
          <w:top w:val="single" w:sz="4" w:space="0" w:color="7F7F7F"/>
        </w:tcBorders>
      </w:tcPr>
    </w:tblStylePr>
    <w:tblStylePr w:type="firstCol">
      <w:rPr>
        <w:b/>
        <w:bCs/>
      </w:rPr>
    </w:tblStylePr>
    <w:tblStylePr w:type="lastCol">
      <w:rPr>
        <w:b/>
        <w:bCs/>
      </w:rPr>
    </w:tblStylePr>
    <w:tblStylePr w:type="band1Vert">
      <w:tblPr/>
      <w:tcPr>
        <w:tcBorders>
          <w:left w:val="single" w:sz="4" w:space="0" w:color="7F7F7F"/>
          <w:right w:val="single" w:sz="4" w:space="0" w:color="7F7F7F"/>
        </w:tcBorders>
      </w:tcPr>
    </w:tblStylePr>
    <w:tblStylePr w:type="band2Vert">
      <w:tblPr/>
      <w:tcPr>
        <w:tcBorders>
          <w:left w:val="single" w:sz="4" w:space="0" w:color="7F7F7F"/>
          <w:right w:val="single" w:sz="4" w:space="0" w:color="7F7F7F"/>
        </w:tcBorders>
      </w:tcPr>
    </w:tblStylePr>
    <w:tblStylePr w:type="band1Horz">
      <w:tblPr/>
      <w:tcPr>
        <w:tcBorders>
          <w:top w:val="single" w:sz="4" w:space="0" w:color="7F7F7F"/>
          <w:bottom w:val="single" w:sz="4" w:space="0" w:color="7F7F7F"/>
        </w:tcBorders>
      </w:tcPr>
    </w:tblStylePr>
  </w:style>
  <w:style w:type="character" w:customStyle="1" w:styleId="TtuloCar">
    <w:name w:val="Título Car"/>
    <w:aliases w:val="Subtitulos 3er nivel Car"/>
    <w:uiPriority w:val="1"/>
    <w:rsid w:val="00162D9B"/>
    <w:rPr>
      <w:rFonts w:ascii="Cambria" w:eastAsia="Times New Roman" w:hAnsi="Cambria" w:cs="Times New Roman"/>
      <w:sz w:val="24"/>
      <w:szCs w:val="24"/>
    </w:rPr>
  </w:style>
  <w:style w:type="character" w:customStyle="1" w:styleId="Refdecomentario4">
    <w:name w:val="Ref. de comentario4"/>
    <w:rsid w:val="003F58AD"/>
    <w:rPr>
      <w:sz w:val="16"/>
      <w:szCs w:val="16"/>
    </w:rPr>
  </w:style>
  <w:style w:type="character" w:customStyle="1" w:styleId="ilfuvd">
    <w:name w:val="ilfuvd"/>
    <w:rsid w:val="000075E7"/>
  </w:style>
  <w:style w:type="paragraph" w:customStyle="1" w:styleId="Texto0">
    <w:name w:val="Texto"/>
    <w:basedOn w:val="Normal"/>
    <w:link w:val="TextoChar"/>
    <w:qFormat/>
    <w:rsid w:val="00E85D85"/>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firstLine="567"/>
    </w:pPr>
    <w:rPr>
      <w:rFonts w:ascii="Arial" w:hAnsi="Arial" w:cs="Arial"/>
      <w:color w:val="000000"/>
      <w:szCs w:val="22"/>
      <w:lang w:val="es-ES"/>
    </w:rPr>
  </w:style>
  <w:style w:type="paragraph" w:customStyle="1" w:styleId="Pa2">
    <w:name w:val="Pa2"/>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
    <w:name w:val="Pa1"/>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0">
    <w:name w:val="Pa10"/>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5">
    <w:name w:val="Pa15"/>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Pa17">
    <w:name w:val="Pa17"/>
    <w:basedOn w:val="Default"/>
    <w:next w:val="Default"/>
    <w:uiPriority w:val="99"/>
    <w:rsid w:val="003D3661"/>
    <w:pPr>
      <w:spacing w:line="181" w:lineRule="atLeast"/>
    </w:pPr>
    <w:rPr>
      <w:rFonts w:ascii="Lucida Grande" w:eastAsia="Calibri" w:hAnsi="Lucida Grande"/>
      <w:color w:val="auto"/>
      <w:lang w:val="es-CO" w:eastAsia="en-US"/>
    </w:rPr>
  </w:style>
  <w:style w:type="paragraph" w:customStyle="1" w:styleId="TtuloTDC1">
    <w:name w:val="Título TDC1"/>
    <w:basedOn w:val="Heading1"/>
    <w:next w:val="Normal"/>
    <w:uiPriority w:val="39"/>
    <w:qFormat/>
    <w:rsid w:val="003D3661"/>
    <w:pPr>
      <w:keepLines/>
      <w:suppressAutoHyphens/>
      <w:spacing w:line="252" w:lineRule="auto"/>
      <w:ind w:left="426"/>
    </w:pPr>
    <w:rPr>
      <w:i w:val="0"/>
      <w:szCs w:val="32"/>
      <w:lang w:val="es-MX" w:eastAsia="ar-SA"/>
    </w:rPr>
  </w:style>
  <w:style w:type="character" w:customStyle="1" w:styleId="TtuloCar1">
    <w:name w:val="Título Car1"/>
    <w:rsid w:val="003D3661"/>
    <w:rPr>
      <w:rFonts w:ascii="Cambria" w:eastAsia="Times New Roman" w:hAnsi="Cambria" w:cs="Times New Roman"/>
      <w:color w:val="17365D"/>
      <w:spacing w:val="5"/>
      <w:kern w:val="1"/>
      <w:sz w:val="52"/>
      <w:szCs w:val="52"/>
      <w:lang w:val="es-MX" w:eastAsia="ar-SA"/>
    </w:rPr>
  </w:style>
  <w:style w:type="character" w:customStyle="1" w:styleId="SubtitleChar">
    <w:name w:val="Subtitle Char"/>
    <w:link w:val="Subtitle"/>
    <w:rsid w:val="003D3661"/>
    <w:rPr>
      <w:rFonts w:ascii="Arial" w:hAnsi="Arial" w:cs="Arial"/>
      <w:sz w:val="24"/>
      <w:szCs w:val="24"/>
      <w:lang w:val="es-ES" w:eastAsia="en-US"/>
    </w:rPr>
  </w:style>
  <w:style w:type="character" w:customStyle="1" w:styleId="EndnoteTextChar">
    <w:name w:val="Endnote Text Char"/>
    <w:link w:val="EndnoteText"/>
    <w:rsid w:val="003D3661"/>
    <w:rPr>
      <w:lang w:val="es-ES" w:eastAsia="es-ES"/>
    </w:rPr>
  </w:style>
  <w:style w:type="paragraph" w:styleId="TOC6">
    <w:name w:val="toc 6"/>
    <w:basedOn w:val="ndice"/>
    <w:uiPriority w:val="39"/>
    <w:rsid w:val="003D3661"/>
    <w:pPr>
      <w:suppressLineNumbers w:val="0"/>
      <w:suppressAutoHyphens w:val="0"/>
      <w:spacing w:after="0"/>
      <w:ind w:left="1100"/>
    </w:pPr>
    <w:rPr>
      <w:rFonts w:cs="Times New Roman"/>
      <w:sz w:val="18"/>
      <w:szCs w:val="18"/>
      <w:lang w:val="es-CO" w:eastAsia="en-US"/>
    </w:rPr>
  </w:style>
  <w:style w:type="paragraph" w:styleId="TOC7">
    <w:name w:val="toc 7"/>
    <w:basedOn w:val="ndice"/>
    <w:uiPriority w:val="39"/>
    <w:rsid w:val="003D3661"/>
    <w:pPr>
      <w:suppressLineNumbers w:val="0"/>
      <w:suppressAutoHyphens w:val="0"/>
      <w:spacing w:after="0"/>
      <w:ind w:left="1320"/>
    </w:pPr>
    <w:rPr>
      <w:rFonts w:cs="Times New Roman"/>
      <w:sz w:val="18"/>
      <w:szCs w:val="18"/>
      <w:lang w:val="es-CO" w:eastAsia="en-US"/>
    </w:rPr>
  </w:style>
  <w:style w:type="paragraph" w:styleId="TOC8">
    <w:name w:val="toc 8"/>
    <w:basedOn w:val="ndice"/>
    <w:uiPriority w:val="39"/>
    <w:rsid w:val="003D3661"/>
    <w:pPr>
      <w:suppressLineNumbers w:val="0"/>
      <w:suppressAutoHyphens w:val="0"/>
      <w:spacing w:after="0"/>
      <w:ind w:left="1540"/>
    </w:pPr>
    <w:rPr>
      <w:rFonts w:cs="Times New Roman"/>
      <w:sz w:val="18"/>
      <w:szCs w:val="18"/>
      <w:lang w:val="es-CO" w:eastAsia="en-US"/>
    </w:rPr>
  </w:style>
  <w:style w:type="paragraph" w:styleId="TOC9">
    <w:name w:val="toc 9"/>
    <w:basedOn w:val="ndice"/>
    <w:uiPriority w:val="39"/>
    <w:rsid w:val="003D3661"/>
    <w:pPr>
      <w:suppressLineNumbers w:val="0"/>
      <w:suppressAutoHyphens w:val="0"/>
      <w:spacing w:after="0"/>
      <w:ind w:left="1760"/>
    </w:pPr>
    <w:rPr>
      <w:rFonts w:cs="Times New Roman"/>
      <w:sz w:val="18"/>
      <w:szCs w:val="18"/>
      <w:lang w:val="es-CO" w:eastAsia="en-US"/>
    </w:rPr>
  </w:style>
  <w:style w:type="paragraph" w:customStyle="1" w:styleId="ndicel10">
    <w:name w:val="Índicel 10"/>
    <w:basedOn w:val="ndice"/>
    <w:rsid w:val="003D3661"/>
    <w:pPr>
      <w:tabs>
        <w:tab w:val="right" w:leader="dot" w:pos="7425"/>
      </w:tabs>
      <w:spacing w:after="0" w:line="240" w:lineRule="auto"/>
      <w:ind w:left="2547"/>
      <w:jc w:val="both"/>
    </w:pPr>
    <w:rPr>
      <w:rFonts w:ascii="Arial" w:hAnsi="Arial" w:cs="Mangal"/>
      <w:sz w:val="24"/>
      <w:szCs w:val="24"/>
      <w:lang w:val="es-MX" w:eastAsia="ar-SA"/>
    </w:rPr>
  </w:style>
  <w:style w:type="paragraph" w:styleId="TableofFigures">
    <w:name w:val="table of figures"/>
    <w:basedOn w:val="Normal"/>
    <w:next w:val="Normal"/>
    <w:autoRedefine/>
    <w:uiPriority w:val="99"/>
    <w:unhideWhenUsed/>
    <w:rsid w:val="003D3661"/>
    <w:pPr>
      <w:tabs>
        <w:tab w:val="right" w:leader="dot" w:pos="8828"/>
      </w:tabs>
      <w:spacing w:line="276" w:lineRule="auto"/>
      <w:ind w:left="851" w:hanging="851"/>
      <w:jc w:val="left"/>
    </w:pPr>
    <w:rPr>
      <w:rFonts w:ascii="Calibri" w:eastAsia="Calibri" w:hAnsi="Calibri"/>
      <w:i/>
      <w:iCs/>
      <w:sz w:val="20"/>
      <w:lang w:val="es-CO" w:eastAsia="en-US"/>
    </w:rPr>
  </w:style>
  <w:style w:type="character" w:customStyle="1" w:styleId="fn">
    <w:name w:val="fn"/>
    <w:basedOn w:val="DefaultParagraphFont"/>
    <w:rsid w:val="003D3661"/>
  </w:style>
  <w:style w:type="paragraph" w:customStyle="1" w:styleId="HeaderFooter">
    <w:name w:val="Header &amp; Footer"/>
    <w:rsid w:val="00B30AAA"/>
    <w:pPr>
      <w:pBdr>
        <w:top w:val="nil"/>
        <w:left w:val="nil"/>
        <w:bottom w:val="nil"/>
        <w:right w:val="nil"/>
        <w:between w:val="nil"/>
        <w:bar w:val="nil"/>
      </w:pBdr>
      <w:tabs>
        <w:tab w:val="right" w:pos="9020"/>
      </w:tabs>
    </w:pPr>
    <w:rPr>
      <w:rFonts w:ascii="Helvetica Neue" w:eastAsia="Arial Unicode MS" w:hAnsi="Helvetica Neue" w:cs="Arial Unicode MS"/>
      <w:color w:val="000000"/>
      <w:sz w:val="24"/>
      <w:szCs w:val="24"/>
      <w:bdr w:val="nil"/>
      <w:lang w:val="en-US" w:eastAsia="fr-FR"/>
    </w:rPr>
  </w:style>
  <w:style w:type="numbering" w:customStyle="1" w:styleId="ImportedStyle1">
    <w:name w:val="Imported Style 1"/>
    <w:rsid w:val="00B30AAA"/>
    <w:pPr>
      <w:numPr>
        <w:numId w:val="6"/>
      </w:numPr>
    </w:pPr>
  </w:style>
  <w:style w:type="numbering" w:customStyle="1" w:styleId="ImportedStyle2">
    <w:name w:val="Imported Style 2"/>
    <w:rsid w:val="00B30AAA"/>
    <w:pPr>
      <w:numPr>
        <w:numId w:val="7"/>
      </w:numPr>
    </w:pPr>
  </w:style>
  <w:style w:type="numbering" w:customStyle="1" w:styleId="ImportedStyle3">
    <w:name w:val="Imported Style 3"/>
    <w:rsid w:val="00B30AAA"/>
    <w:pPr>
      <w:numPr>
        <w:numId w:val="8"/>
      </w:numPr>
    </w:pPr>
  </w:style>
  <w:style w:type="character" w:customStyle="1" w:styleId="None">
    <w:name w:val="None"/>
    <w:rsid w:val="00B30AAA"/>
  </w:style>
  <w:style w:type="character" w:customStyle="1" w:styleId="Hyperlink0">
    <w:name w:val="Hyperlink.0"/>
    <w:rsid w:val="00B30AAA"/>
    <w:rPr>
      <w:rFonts w:ascii="Arial" w:eastAsia="Arial" w:hAnsi="Arial" w:cs="Arial"/>
      <w:color w:val="000000"/>
      <w:u w:color="000000"/>
    </w:rPr>
  </w:style>
  <w:style w:type="character" w:customStyle="1" w:styleId="Hyperlink10">
    <w:name w:val="Hyperlink.1"/>
    <w:rsid w:val="00B30AAA"/>
    <w:rPr>
      <w:rFonts w:ascii="Arial" w:eastAsia="Arial" w:hAnsi="Arial" w:cs="Arial"/>
      <w:color w:val="000000"/>
      <w:u w:color="000000"/>
      <w:lang w:val="en-US"/>
    </w:rPr>
  </w:style>
  <w:style w:type="character" w:customStyle="1" w:styleId="Hyperlink2">
    <w:name w:val="Hyperlink.2"/>
    <w:rsid w:val="00B30AAA"/>
    <w:rPr>
      <w:rFonts w:ascii="Arial" w:eastAsia="Arial" w:hAnsi="Arial" w:cs="Arial"/>
      <w:u w:val="single"/>
    </w:rPr>
  </w:style>
  <w:style w:type="character" w:customStyle="1" w:styleId="Mencinsinresolver6">
    <w:name w:val="Mención sin resolver6"/>
    <w:uiPriority w:val="99"/>
    <w:semiHidden/>
    <w:unhideWhenUsed/>
    <w:rsid w:val="002E5B03"/>
    <w:rPr>
      <w:color w:val="605E5C"/>
      <w:shd w:val="clear" w:color="auto" w:fill="E1DFDD"/>
    </w:rPr>
  </w:style>
  <w:style w:type="character" w:customStyle="1" w:styleId="m-7957387210648767530gmail-msofootnotereference">
    <w:name w:val="m_-7957387210648767530gmail-msofootnotereference"/>
    <w:rsid w:val="00CA6166"/>
  </w:style>
  <w:style w:type="paragraph" w:customStyle="1" w:styleId="m-7957387210648767530gmail-msolistparagraph">
    <w:name w:val="m_-7957387210648767530gmail-msolistparagraph"/>
    <w:basedOn w:val="Normal"/>
    <w:rsid w:val="00CA6166"/>
    <w:pPr>
      <w:spacing w:before="100" w:beforeAutospacing="1" w:after="100" w:afterAutospacing="1" w:line="240" w:lineRule="auto"/>
      <w:jc w:val="left"/>
    </w:pPr>
    <w:rPr>
      <w:rFonts w:ascii="Times New Roman" w:hAnsi="Times New Roman"/>
      <w:sz w:val="24"/>
      <w:szCs w:val="24"/>
      <w:lang w:val="es-ES"/>
    </w:rPr>
  </w:style>
  <w:style w:type="table" w:styleId="GridTable5Dark">
    <w:name w:val="Grid Table 5 Dark"/>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CCCCCC"/>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000000"/>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000000"/>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000000"/>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000000"/>
      </w:tcPr>
    </w:tblStylePr>
    <w:tblStylePr w:type="band1Vert">
      <w:tblPr/>
      <w:tcPr>
        <w:shd w:val="clear" w:color="auto" w:fill="999999"/>
      </w:tcPr>
    </w:tblStylePr>
    <w:tblStylePr w:type="band1Horz">
      <w:tblPr/>
      <w:tcPr>
        <w:shd w:val="clear" w:color="auto" w:fill="999999"/>
      </w:tcPr>
    </w:tblStylePr>
  </w:style>
  <w:style w:type="table" w:styleId="GridTable5Dark-Accent3">
    <w:name w:val="Grid Table 5 Dark Accent 3"/>
    <w:basedOn w:val="TableNormal"/>
    <w:uiPriority w:val="50"/>
    <w:rsid w:val="00CA6166"/>
    <w:rPr>
      <w:rFonts w:ascii="Calibri" w:eastAsia="Calibri" w:hAnsi="Calibri"/>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EDEDED"/>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A5A5A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A5A5A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A5A5A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A5A5A5"/>
      </w:tcPr>
    </w:tblStylePr>
    <w:tblStylePr w:type="band1Vert">
      <w:tblPr/>
      <w:tcPr>
        <w:shd w:val="clear" w:color="auto" w:fill="DBDBDB"/>
      </w:tcPr>
    </w:tblStylePr>
    <w:tblStylePr w:type="band1Horz">
      <w:tblPr/>
      <w:tcPr>
        <w:shd w:val="clear" w:color="auto" w:fill="DBDBDB"/>
      </w:tcPr>
    </w:tblStylePr>
  </w:style>
  <w:style w:type="table" w:styleId="PlainTable4">
    <w:name w:val="Plain Table 4"/>
    <w:basedOn w:val="TableNormal"/>
    <w:uiPriority w:val="44"/>
    <w:rsid w:val="00CA6166"/>
    <w:rPr>
      <w:rFonts w:ascii="Calibri" w:eastAsia="Calibri" w:hAnsi="Calibri"/>
    </w:r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table" w:styleId="TableGridLight">
    <w:name w:val="Grid Table Light"/>
    <w:basedOn w:val="TableNormal"/>
    <w:uiPriority w:val="40"/>
    <w:rsid w:val="00CA6166"/>
    <w:rPr>
      <w:rFonts w:ascii="Calibri" w:eastAsia="Calibri" w:hAnsi="Calibri"/>
    </w:rPr>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character" w:customStyle="1" w:styleId="Mencinsinresolver2">
    <w:name w:val="Mención sin resolver2"/>
    <w:uiPriority w:val="99"/>
    <w:semiHidden/>
    <w:unhideWhenUsed/>
    <w:rsid w:val="00167915"/>
    <w:rPr>
      <w:color w:val="605E5C"/>
      <w:shd w:val="clear" w:color="auto" w:fill="E1DFDD"/>
    </w:rPr>
  </w:style>
  <w:style w:type="table" w:customStyle="1" w:styleId="TableNormal1">
    <w:name w:val="Table Normal1"/>
    <w:qFormat/>
    <w:rsid w:val="00EB7DF5"/>
    <w:pPr>
      <w:spacing w:after="160" w:line="259" w:lineRule="auto"/>
    </w:pPr>
    <w:rPr>
      <w:rFonts w:ascii="Calibri" w:eastAsia="Calibri" w:hAnsi="Calibri" w:cs="Calibri"/>
      <w:sz w:val="22"/>
      <w:szCs w:val="22"/>
      <w:lang w:val="en-US" w:eastAsia="es-CO"/>
    </w:rPr>
    <w:tblPr>
      <w:tblCellMar>
        <w:top w:w="0" w:type="dxa"/>
        <w:left w:w="0" w:type="dxa"/>
        <w:bottom w:w="0" w:type="dxa"/>
        <w:right w:w="0" w:type="dxa"/>
      </w:tblCellMar>
    </w:tblPr>
  </w:style>
  <w:style w:type="character" w:customStyle="1" w:styleId="TextoChar">
    <w:name w:val="Texto Char"/>
    <w:link w:val="Texto0"/>
    <w:rsid w:val="00713815"/>
    <w:rPr>
      <w:rFonts w:ascii="Arial" w:hAnsi="Arial" w:cs="Arial"/>
      <w:color w:val="000000"/>
      <w:sz w:val="22"/>
      <w:szCs w:val="22"/>
      <w:lang w:val="es-ES" w:eastAsia="es-ES"/>
    </w:rPr>
  </w:style>
  <w:style w:type="paragraph" w:customStyle="1" w:styleId="Compact">
    <w:name w:val="Compact"/>
    <w:basedOn w:val="BodyText"/>
    <w:qFormat/>
    <w:rsid w:val="00713815"/>
    <w:pPr>
      <w:spacing w:before="36" w:after="36"/>
      <w:jc w:val="left"/>
    </w:pPr>
    <w:rPr>
      <w:rFonts w:ascii="Cambria" w:eastAsia="Cambria" w:hAnsi="Cambria"/>
      <w:b w:val="0"/>
      <w:sz w:val="24"/>
      <w:szCs w:val="24"/>
      <w:lang w:val="en-US" w:eastAsia="en-US"/>
    </w:rPr>
  </w:style>
  <w:style w:type="character" w:styleId="PlaceholderText">
    <w:name w:val="Placeholder Text"/>
    <w:uiPriority w:val="99"/>
    <w:rsid w:val="00713815"/>
    <w:rPr>
      <w:color w:val="808080"/>
    </w:rPr>
  </w:style>
  <w:style w:type="paragraph" w:customStyle="1" w:styleId="dx-doi">
    <w:name w:val="dx-doi"/>
    <w:basedOn w:val="Normal"/>
    <w:rsid w:val="00713815"/>
    <w:pPr>
      <w:spacing w:before="100" w:beforeAutospacing="1" w:after="100" w:afterAutospacing="1" w:line="240" w:lineRule="auto"/>
      <w:jc w:val="left"/>
    </w:pPr>
    <w:rPr>
      <w:rFonts w:ascii="Times New Roman" w:hAnsi="Times New Roman"/>
      <w:sz w:val="24"/>
      <w:szCs w:val="24"/>
      <w:lang w:eastAsia="es-ES_tradnl"/>
    </w:rPr>
  </w:style>
  <w:style w:type="character" w:customStyle="1" w:styleId="UnresolvedMention1">
    <w:name w:val="Unresolved Mention1"/>
    <w:uiPriority w:val="99"/>
    <w:unhideWhenUsed/>
    <w:qFormat/>
    <w:rsid w:val="004368EC"/>
    <w:rPr>
      <w:color w:val="605E5C"/>
      <w:shd w:val="clear" w:color="auto" w:fill="E1DFDD"/>
    </w:rPr>
  </w:style>
  <w:style w:type="paragraph" w:customStyle="1" w:styleId="n2">
    <w:name w:val="n2"/>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j">
    <w:name w:val="j"/>
    <w:basedOn w:val="Normal"/>
    <w:rsid w:val="004368EC"/>
    <w:pPr>
      <w:spacing w:before="100" w:beforeAutospacing="1" w:after="100" w:afterAutospacing="1" w:line="240" w:lineRule="auto"/>
      <w:jc w:val="left"/>
    </w:pPr>
    <w:rPr>
      <w:rFonts w:ascii="Times New Roman" w:hAnsi="Times New Roman"/>
      <w:sz w:val="24"/>
      <w:szCs w:val="24"/>
      <w:lang w:eastAsia="es-CR"/>
    </w:rPr>
  </w:style>
  <w:style w:type="paragraph" w:customStyle="1" w:styleId="xmsonormal">
    <w:name w:val="x_msonormal"/>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paragraph" w:customStyle="1" w:styleId="paragraph">
    <w:name w:val="paragraph"/>
    <w:basedOn w:val="Normal"/>
    <w:rsid w:val="00D56EC0"/>
    <w:pPr>
      <w:spacing w:before="100" w:beforeAutospacing="1" w:after="100" w:afterAutospacing="1" w:line="240" w:lineRule="auto"/>
      <w:jc w:val="left"/>
    </w:pPr>
    <w:rPr>
      <w:rFonts w:ascii="Times New Roman" w:hAnsi="Times New Roman"/>
      <w:sz w:val="24"/>
      <w:szCs w:val="24"/>
      <w:lang w:val="es-MX" w:eastAsia="es-AR"/>
    </w:rPr>
  </w:style>
  <w:style w:type="character" w:customStyle="1" w:styleId="elsevierstyleinf">
    <w:name w:val="elsevierstyleinf"/>
    <w:rsid w:val="00D56EC0"/>
  </w:style>
  <w:style w:type="character" w:customStyle="1" w:styleId="elsevieritemautor">
    <w:name w:val="elsevieritemautor"/>
    <w:rsid w:val="00D56EC0"/>
  </w:style>
  <w:style w:type="character" w:customStyle="1" w:styleId="elsevieritemautorrelaciones">
    <w:name w:val="elsevieritemautorrelaciones"/>
    <w:rsid w:val="00D56EC0"/>
  </w:style>
  <w:style w:type="character" w:customStyle="1" w:styleId="elsevierstylesup">
    <w:name w:val="elsevierstylesup"/>
    <w:rsid w:val="00D56EC0"/>
  </w:style>
  <w:style w:type="character" w:customStyle="1" w:styleId="ellipses">
    <w:name w:val="ellipses"/>
    <w:rsid w:val="00D56EC0"/>
  </w:style>
  <w:style w:type="character" w:customStyle="1" w:styleId="title-text">
    <w:name w:val="title-text"/>
    <w:rsid w:val="00D56EC0"/>
  </w:style>
  <w:style w:type="table" w:customStyle="1" w:styleId="4">
    <w:name w:val="4"/>
    <w:basedOn w:val="TableNormal"/>
    <w:rsid w:val="00D56EC0"/>
    <w:pPr>
      <w:widowControl w:val="0"/>
      <w:spacing w:line="276" w:lineRule="auto"/>
    </w:pPr>
    <w:rPr>
      <w:rFonts w:ascii="Arial" w:eastAsia="Arial" w:hAnsi="Arial" w:cs="Arial"/>
      <w:color w:val="000000"/>
      <w:lang w:val="es-MX" w:eastAsia="es-MX"/>
    </w:rPr>
    <w:tblPr>
      <w:tblStyleRowBandSize w:val="1"/>
      <w:tblStyleColBandSize w:val="1"/>
      <w:tblCellMar>
        <w:left w:w="0" w:type="dxa"/>
        <w:right w:w="0" w:type="dxa"/>
      </w:tblCellMar>
    </w:tblPr>
  </w:style>
  <w:style w:type="paragraph" w:customStyle="1" w:styleId="TableParagraph">
    <w:name w:val="Table Paragraph"/>
    <w:basedOn w:val="Normal"/>
    <w:uiPriority w:val="1"/>
    <w:qFormat/>
    <w:rsid w:val="00D56EC0"/>
    <w:pPr>
      <w:widowControl w:val="0"/>
      <w:autoSpaceDE w:val="0"/>
      <w:autoSpaceDN w:val="0"/>
      <w:spacing w:line="240" w:lineRule="auto"/>
      <w:jc w:val="left"/>
    </w:pPr>
    <w:rPr>
      <w:rFonts w:ascii="Arial Narrow" w:eastAsia="Arial Narrow" w:hAnsi="Arial Narrow" w:cs="Arial Narrow"/>
      <w:szCs w:val="22"/>
      <w:lang w:val="es-ES" w:bidi="es-ES"/>
    </w:rPr>
  </w:style>
  <w:style w:type="character" w:customStyle="1" w:styleId="trans-target-highlight">
    <w:name w:val="trans-target-highlight"/>
    <w:rsid w:val="00D56EC0"/>
  </w:style>
  <w:style w:type="character" w:customStyle="1" w:styleId="current-selection">
    <w:name w:val="current-selection"/>
    <w:rsid w:val="00D56EC0"/>
  </w:style>
  <w:style w:type="paragraph" w:customStyle="1" w:styleId="Pa12">
    <w:name w:val="Pa12"/>
    <w:basedOn w:val="Default"/>
    <w:next w:val="Default"/>
    <w:uiPriority w:val="99"/>
    <w:rsid w:val="00D56EC0"/>
    <w:pPr>
      <w:spacing w:line="401" w:lineRule="atLeast"/>
    </w:pPr>
    <w:rPr>
      <w:rFonts w:ascii="Futura Std Book" w:eastAsia="Calibri" w:hAnsi="Futura Std Book"/>
      <w:color w:val="auto"/>
      <w:lang w:eastAsia="en-US"/>
    </w:rPr>
  </w:style>
  <w:style w:type="character" w:customStyle="1" w:styleId="tlid-translation">
    <w:name w:val="tlid-translation"/>
    <w:rsid w:val="00D56EC0"/>
  </w:style>
  <w:style w:type="character" w:customStyle="1" w:styleId="nlmgiven-names">
    <w:name w:val="nlm_given-names"/>
    <w:uiPriority w:val="99"/>
    <w:qFormat/>
    <w:rsid w:val="00D56EC0"/>
  </w:style>
  <w:style w:type="character" w:customStyle="1" w:styleId="nlmyear">
    <w:name w:val="nlm_year"/>
    <w:uiPriority w:val="99"/>
    <w:qFormat/>
    <w:rsid w:val="00D56EC0"/>
  </w:style>
  <w:style w:type="character" w:customStyle="1" w:styleId="nlmfpage">
    <w:name w:val="nlm_fpage"/>
    <w:rsid w:val="00D56EC0"/>
  </w:style>
  <w:style w:type="character" w:customStyle="1" w:styleId="nlmlpage">
    <w:name w:val="nlm_lpage"/>
    <w:rsid w:val="00D56EC0"/>
  </w:style>
  <w:style w:type="character" w:customStyle="1" w:styleId="nlmstring-name">
    <w:name w:val="nlm_string-name"/>
    <w:rsid w:val="00D56EC0"/>
  </w:style>
  <w:style w:type="character" w:customStyle="1" w:styleId="nlmarticle-title">
    <w:name w:val="nlm_article-title"/>
    <w:rsid w:val="00D56EC0"/>
  </w:style>
  <w:style w:type="character" w:customStyle="1" w:styleId="nlmpub-id">
    <w:name w:val="nlm_pub-id"/>
    <w:rsid w:val="00D56EC0"/>
  </w:style>
  <w:style w:type="character" w:customStyle="1" w:styleId="e24kjd">
    <w:name w:val="e24kjd"/>
    <w:rsid w:val="00D56EC0"/>
  </w:style>
  <w:style w:type="character" w:customStyle="1" w:styleId="orcid-id">
    <w:name w:val="orcid-id"/>
    <w:rsid w:val="005E1E1F"/>
  </w:style>
  <w:style w:type="character" w:customStyle="1" w:styleId="orcid-id-https">
    <w:name w:val="orcid-id-https"/>
    <w:rsid w:val="005E1E1F"/>
  </w:style>
  <w:style w:type="paragraph" w:styleId="Salutation">
    <w:name w:val="Salutation"/>
    <w:basedOn w:val="Normal"/>
    <w:next w:val="Normal"/>
    <w:link w:val="SalutationChar"/>
    <w:uiPriority w:val="99"/>
    <w:unhideWhenUsed/>
    <w:rsid w:val="0017664A"/>
    <w:pPr>
      <w:spacing w:after="160" w:line="259" w:lineRule="auto"/>
      <w:jc w:val="left"/>
    </w:pPr>
    <w:rPr>
      <w:rFonts w:ascii="Calibri" w:eastAsia="Calibri" w:hAnsi="Calibri"/>
      <w:szCs w:val="22"/>
      <w:lang w:val="es-ES" w:eastAsia="en-US"/>
    </w:rPr>
  </w:style>
  <w:style w:type="character" w:customStyle="1" w:styleId="SalutationChar">
    <w:name w:val="Salutation Char"/>
    <w:link w:val="Salutation"/>
    <w:uiPriority w:val="99"/>
    <w:rsid w:val="0017664A"/>
    <w:rPr>
      <w:rFonts w:ascii="Calibri" w:eastAsia="Calibri" w:hAnsi="Calibri"/>
      <w:sz w:val="22"/>
      <w:szCs w:val="22"/>
      <w:lang w:eastAsia="en-US"/>
    </w:rPr>
  </w:style>
  <w:style w:type="character" w:customStyle="1" w:styleId="MenoPendente1">
    <w:name w:val="Menção Pendente1"/>
    <w:uiPriority w:val="99"/>
    <w:semiHidden/>
    <w:unhideWhenUsed/>
    <w:rsid w:val="0017664A"/>
    <w:rPr>
      <w:color w:val="605E5C"/>
      <w:shd w:val="clear" w:color="auto" w:fill="E1DFDD"/>
    </w:rPr>
  </w:style>
  <w:style w:type="character" w:customStyle="1" w:styleId="markk7zj546ua">
    <w:name w:val="markk7zj546ua"/>
    <w:rsid w:val="0017664A"/>
  </w:style>
  <w:style w:type="paragraph" w:customStyle="1" w:styleId="font80">
    <w:name w:val="font_8"/>
    <w:basedOn w:val="Normal"/>
    <w:rsid w:val="0017664A"/>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authors">
    <w:name w:val="authors"/>
    <w:rsid w:val="00D20E74"/>
  </w:style>
  <w:style w:type="character" w:customStyle="1" w:styleId="Date1">
    <w:name w:val="Date1"/>
    <w:rsid w:val="00D20E74"/>
  </w:style>
  <w:style w:type="character" w:customStyle="1" w:styleId="arttitle">
    <w:name w:val="art_title"/>
    <w:rsid w:val="00D20E74"/>
  </w:style>
  <w:style w:type="character" w:customStyle="1" w:styleId="serialtitle">
    <w:name w:val="serial_title"/>
    <w:rsid w:val="00D20E74"/>
  </w:style>
  <w:style w:type="character" w:customStyle="1" w:styleId="volumeissue">
    <w:name w:val="volume_issue"/>
    <w:rsid w:val="00D20E74"/>
  </w:style>
  <w:style w:type="character" w:customStyle="1" w:styleId="pagerange">
    <w:name w:val="page_range"/>
    <w:rsid w:val="00D20E74"/>
  </w:style>
  <w:style w:type="character" w:customStyle="1" w:styleId="doilink">
    <w:name w:val="doi_link"/>
    <w:rsid w:val="00D20E74"/>
  </w:style>
  <w:style w:type="character" w:customStyle="1" w:styleId="UnresolvedMention10">
    <w:name w:val="Unresolved Mention10"/>
    <w:uiPriority w:val="99"/>
    <w:unhideWhenUsed/>
    <w:qFormat/>
    <w:rsid w:val="00D20E74"/>
    <w:rPr>
      <w:color w:val="605E5C"/>
      <w:shd w:val="clear" w:color="auto" w:fill="E1DFDD"/>
    </w:rPr>
  </w:style>
  <w:style w:type="character" w:customStyle="1" w:styleId="UnresolvedMention2">
    <w:name w:val="Unresolved Mention2"/>
    <w:uiPriority w:val="99"/>
    <w:semiHidden/>
    <w:unhideWhenUsed/>
    <w:rsid w:val="00D20E74"/>
    <w:rPr>
      <w:color w:val="605E5C"/>
      <w:shd w:val="clear" w:color="auto" w:fill="E1DFDD"/>
    </w:rPr>
  </w:style>
  <w:style w:type="paragraph" w:customStyle="1" w:styleId="nova-e-listitem">
    <w:name w:val="nova-e-list__item"/>
    <w:basedOn w:val="Normal"/>
    <w:rsid w:val="00D20E74"/>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display-label">
    <w:name w:val="display-label"/>
    <w:rsid w:val="00D20E74"/>
  </w:style>
  <w:style w:type="character" w:customStyle="1" w:styleId="label">
    <w:name w:val="label"/>
    <w:rsid w:val="00D20E74"/>
  </w:style>
  <w:style w:type="character" w:customStyle="1" w:styleId="value">
    <w:name w:val="value"/>
    <w:rsid w:val="00D20E74"/>
  </w:style>
  <w:style w:type="paragraph" w:customStyle="1" w:styleId="show">
    <w:name w:val="show"/>
    <w:basedOn w:val="Normal"/>
    <w:rsid w:val="002E15A4"/>
    <w:pPr>
      <w:spacing w:before="100" w:beforeAutospacing="1" w:after="100" w:afterAutospacing="1" w:line="240" w:lineRule="auto"/>
      <w:jc w:val="left"/>
    </w:pPr>
    <w:rPr>
      <w:rFonts w:ascii="Times New Roman" w:hAnsi="Times New Roman"/>
      <w:sz w:val="24"/>
      <w:szCs w:val="24"/>
      <w:lang w:val="es-MX" w:eastAsia="es-MX"/>
    </w:rPr>
  </w:style>
  <w:style w:type="paragraph" w:customStyle="1" w:styleId="TabelaCorpo">
    <w:name w:val="Tabela Corpo"/>
    <w:basedOn w:val="Normal"/>
    <w:rsid w:val="00272AD5"/>
    <w:pPr>
      <w:widowControl w:val="0"/>
      <w:spacing w:line="240" w:lineRule="auto"/>
      <w:ind w:left="317" w:hanging="317"/>
    </w:pPr>
    <w:rPr>
      <w:rFonts w:ascii="Times New Roman" w:hAnsi="Times New Roman"/>
      <w:sz w:val="20"/>
      <w:lang w:val="it-IT" w:eastAsia="pt-BR"/>
    </w:rPr>
  </w:style>
  <w:style w:type="paragraph" w:customStyle="1" w:styleId="TextodoArtigo">
    <w:name w:val="Texto do Artigo"/>
    <w:basedOn w:val="Normal"/>
    <w:rsid w:val="00272AD5"/>
    <w:pPr>
      <w:autoSpaceDE w:val="0"/>
      <w:spacing w:line="240" w:lineRule="auto"/>
      <w:ind w:firstLine="340"/>
    </w:pPr>
    <w:rPr>
      <w:rFonts w:ascii="Times New Roman" w:hAnsi="Times New Roman"/>
      <w:color w:val="000000"/>
      <w:sz w:val="20"/>
      <w:lang w:val="pt-BR" w:eastAsia="zh-CN"/>
    </w:rPr>
  </w:style>
  <w:style w:type="paragraph" w:customStyle="1" w:styleId="TtuloNvel1">
    <w:name w:val="Título Nível 1"/>
    <w:basedOn w:val="Heading1"/>
    <w:next w:val="Normal"/>
    <w:rsid w:val="00272AD5"/>
    <w:pPr>
      <w:numPr>
        <w:numId w:val="9"/>
      </w:numPr>
      <w:jc w:val="left"/>
    </w:pPr>
    <w:rPr>
      <w:rFonts w:ascii="Times New Roman" w:hAnsi="Times New Roman" w:cs="Arial"/>
      <w:i w:val="0"/>
      <w:color w:val="000000"/>
      <w:kern w:val="1"/>
      <w:sz w:val="20"/>
      <w:lang w:val="pt-BR" w:eastAsia="zh-CN"/>
    </w:rPr>
  </w:style>
  <w:style w:type="paragraph" w:customStyle="1" w:styleId="TtuloNvel2">
    <w:name w:val="Título Nível 2"/>
    <w:basedOn w:val="Heading2"/>
    <w:rsid w:val="00272AD5"/>
    <w:pPr>
      <w:numPr>
        <w:ilvl w:val="1"/>
        <w:numId w:val="9"/>
      </w:numPr>
      <w:jc w:val="left"/>
    </w:pPr>
    <w:rPr>
      <w:rFonts w:ascii="Cambria" w:hAnsi="Cambria"/>
      <w:bCs/>
      <w:iCs/>
      <w:sz w:val="28"/>
      <w:szCs w:val="28"/>
      <w:lang w:val="pt-BR" w:eastAsia="zh-CN"/>
    </w:rPr>
  </w:style>
  <w:style w:type="paragraph" w:customStyle="1" w:styleId="LegendadeFigura">
    <w:name w:val="Legenda de Figura"/>
    <w:basedOn w:val="Caption"/>
    <w:rsid w:val="00272AD5"/>
    <w:rPr>
      <w:bCs/>
      <w:sz w:val="20"/>
      <w:lang w:val="pt-BR" w:eastAsia="zh-CN"/>
    </w:rPr>
  </w:style>
  <w:style w:type="character" w:styleId="HTMLCode">
    <w:name w:val="HTML Code"/>
    <w:basedOn w:val="DefaultParagraphFont"/>
    <w:uiPriority w:val="99"/>
    <w:semiHidden/>
    <w:unhideWhenUsed/>
    <w:rsid w:val="00272AD5"/>
    <w:rPr>
      <w:rFonts w:ascii="Courier New" w:eastAsia="Times New Roman" w:hAnsi="Courier New" w:cs="Courier New"/>
      <w:sz w:val="20"/>
      <w:szCs w:val="20"/>
    </w:rPr>
  </w:style>
  <w:style w:type="character" w:customStyle="1" w:styleId="Data1">
    <w:name w:val="Data1"/>
    <w:basedOn w:val="DefaultParagraphFont"/>
    <w:rsid w:val="00272AD5"/>
  </w:style>
  <w:style w:type="character" w:customStyle="1" w:styleId="MenoPendente2">
    <w:name w:val="Menção Pendente2"/>
    <w:basedOn w:val="DefaultParagraphFont"/>
    <w:uiPriority w:val="99"/>
    <w:semiHidden/>
    <w:unhideWhenUsed/>
    <w:rsid w:val="00272AD5"/>
    <w:rPr>
      <w:color w:val="605E5C"/>
      <w:shd w:val="clear" w:color="auto" w:fill="E1DFDD"/>
    </w:rPr>
  </w:style>
  <w:style w:type="character" w:customStyle="1" w:styleId="MenoPendente3">
    <w:name w:val="Menção Pendente3"/>
    <w:basedOn w:val="DefaultParagraphFont"/>
    <w:uiPriority w:val="99"/>
    <w:semiHidden/>
    <w:unhideWhenUsed/>
    <w:rsid w:val="00272AD5"/>
    <w:rPr>
      <w:color w:val="605E5C"/>
      <w:shd w:val="clear" w:color="auto" w:fill="E1DFDD"/>
    </w:rPr>
  </w:style>
  <w:style w:type="character" w:customStyle="1" w:styleId="Ancladenotaalpie">
    <w:name w:val="Ancla de nota al pie"/>
    <w:rsid w:val="0054478F"/>
    <w:rPr>
      <w:vertAlign w:val="superscript"/>
    </w:rPr>
  </w:style>
  <w:style w:type="character" w:customStyle="1" w:styleId="hlfld-contribauthor">
    <w:name w:val="hlfld-contribauthor"/>
    <w:basedOn w:val="DefaultParagraphFont"/>
    <w:uiPriority w:val="99"/>
    <w:qFormat/>
    <w:rsid w:val="0054478F"/>
  </w:style>
  <w:style w:type="character" w:customStyle="1" w:styleId="nlmpublisher-name">
    <w:name w:val="nlm_publisher-name"/>
    <w:basedOn w:val="DefaultParagraphFont"/>
    <w:uiPriority w:val="99"/>
    <w:qFormat/>
    <w:rsid w:val="0054478F"/>
  </w:style>
  <w:style w:type="character" w:customStyle="1" w:styleId="jlqj4b">
    <w:name w:val="jlqj4b"/>
    <w:basedOn w:val="DefaultParagraphFont"/>
    <w:rsid w:val="00DC05C6"/>
  </w:style>
  <w:style w:type="table" w:customStyle="1" w:styleId="Tablanormal11">
    <w:name w:val="Tabla normal 11"/>
    <w:basedOn w:val="TableNormal"/>
    <w:uiPriority w:val="41"/>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Tablanormal21">
    <w:name w:val="Tabla normal 21"/>
    <w:basedOn w:val="TableNormal"/>
    <w:uiPriority w:val="42"/>
    <w:rsid w:val="00DC05C6"/>
    <w:rPr>
      <w:rFonts w:asciiTheme="minorHAnsi" w:eastAsiaTheme="minorEastAsia" w:hAnsiTheme="minorHAnsi" w:cstheme="minorBidi"/>
      <w:sz w:val="22"/>
      <w:szCs w:val="22"/>
      <w:lang w:val="es-MX" w:eastAsia="ja-JP"/>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Tablaconcuadrculaclara1">
    <w:name w:val="Tabla con cuadrícula clara1"/>
    <w:basedOn w:val="TableNormal"/>
    <w:uiPriority w:val="40"/>
    <w:rsid w:val="00DC05C6"/>
    <w:rPr>
      <w:rFonts w:asciiTheme="minorHAnsi" w:eastAsiaTheme="minorEastAsia" w:hAnsiTheme="minorHAnsi" w:cstheme="minorBidi"/>
      <w:sz w:val="22"/>
      <w:szCs w:val="22"/>
      <w:lang w:val="es-MX" w:eastAsia="ja-JP"/>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Mencinsinresolver3">
    <w:name w:val="Mención sin resolver3"/>
    <w:basedOn w:val="DefaultParagraphFont"/>
    <w:uiPriority w:val="99"/>
    <w:semiHidden/>
    <w:unhideWhenUsed/>
    <w:rsid w:val="00DC05C6"/>
    <w:rPr>
      <w:color w:val="605E5C"/>
      <w:shd w:val="clear" w:color="auto" w:fill="E1DFDD"/>
    </w:rPr>
  </w:style>
  <w:style w:type="character" w:customStyle="1" w:styleId="Mencinsinresolver4">
    <w:name w:val="Mención sin resolver4"/>
    <w:basedOn w:val="DefaultParagraphFont"/>
    <w:uiPriority w:val="99"/>
    <w:semiHidden/>
    <w:unhideWhenUsed/>
    <w:rsid w:val="00DC05C6"/>
    <w:rPr>
      <w:color w:val="605E5C"/>
      <w:shd w:val="clear" w:color="auto" w:fill="E1DFDD"/>
    </w:rPr>
  </w:style>
  <w:style w:type="character" w:customStyle="1" w:styleId="Mencinsinresolver5">
    <w:name w:val="Mención sin resolver5"/>
    <w:basedOn w:val="DefaultParagraphFont"/>
    <w:uiPriority w:val="99"/>
    <w:semiHidden/>
    <w:unhideWhenUsed/>
    <w:rsid w:val="00DC05C6"/>
    <w:rPr>
      <w:color w:val="605E5C"/>
      <w:shd w:val="clear" w:color="auto" w:fill="E1DFDD"/>
    </w:rPr>
  </w:style>
  <w:style w:type="paragraph" w:customStyle="1" w:styleId="footnotedescription">
    <w:name w:val="footnote description"/>
    <w:next w:val="Normal"/>
    <w:link w:val="footnotedescriptionChar"/>
    <w:hidden/>
    <w:rsid w:val="003E48DD"/>
    <w:pPr>
      <w:spacing w:after="48" w:line="257" w:lineRule="auto"/>
      <w:ind w:right="55"/>
      <w:jc w:val="both"/>
    </w:pPr>
    <w:rPr>
      <w:rFonts w:ascii="Calibri" w:eastAsia="Calibri" w:hAnsi="Calibri"/>
      <w:color w:val="181717"/>
      <w:sz w:val="18"/>
      <w:szCs w:val="22"/>
      <w:lang w:val="es-CR" w:eastAsia="es-CR"/>
    </w:rPr>
  </w:style>
  <w:style w:type="character" w:customStyle="1" w:styleId="footnotedescriptionChar">
    <w:name w:val="footnote description Char"/>
    <w:link w:val="footnotedescription"/>
    <w:rsid w:val="003E48DD"/>
    <w:rPr>
      <w:rFonts w:ascii="Calibri" w:eastAsia="Calibri" w:hAnsi="Calibri"/>
      <w:color w:val="181717"/>
      <w:sz w:val="18"/>
      <w:szCs w:val="22"/>
      <w:lang w:val="es-CR" w:eastAsia="es-CR"/>
    </w:rPr>
  </w:style>
  <w:style w:type="character" w:customStyle="1" w:styleId="footnotemark">
    <w:name w:val="footnote mark"/>
    <w:hidden/>
    <w:rsid w:val="003E48DD"/>
    <w:rPr>
      <w:rFonts w:ascii="Calibri" w:eastAsia="Calibri" w:hAnsi="Calibri" w:cs="Calibri"/>
      <w:color w:val="181717"/>
      <w:sz w:val="16"/>
      <w:vertAlign w:val="superscript"/>
    </w:rPr>
  </w:style>
  <w:style w:type="table" w:customStyle="1" w:styleId="Tabelacomgrade1">
    <w:name w:val="Tabela com grade1"/>
    <w:uiPriority w:val="59"/>
    <w:rsid w:val="003E48DD"/>
    <w:pPr>
      <w:jc w:val="both"/>
    </w:pPr>
    <w:rPr>
      <w:rFonts w:ascii="Calibri" w:hAnsi="Calibri"/>
      <w:sz w:val="22"/>
      <w:szCs w:val="22"/>
      <w:lang w:val="pt-BR" w:eastAsia="pt-BR"/>
    </w:rPr>
    <w:tblPr>
      <w:tblCellMar>
        <w:top w:w="0" w:type="dxa"/>
        <w:left w:w="0" w:type="dxa"/>
        <w:bottom w:w="0" w:type="dxa"/>
        <w:right w:w="0" w:type="dxa"/>
      </w:tblCellMar>
    </w:tblPr>
  </w:style>
  <w:style w:type="paragraph" w:customStyle="1" w:styleId="Tpicos">
    <w:name w:val="Tópicos"/>
    <w:basedOn w:val="Normal"/>
    <w:autoRedefine/>
    <w:qFormat/>
    <w:rsid w:val="00E45AF6"/>
    <w:pPr>
      <w:tabs>
        <w:tab w:val="left" w:pos="425"/>
        <w:tab w:val="left" w:pos="709"/>
      </w:tabs>
      <w:jc w:val="center"/>
    </w:pPr>
    <w:rPr>
      <w:rFonts w:ascii="Times New Roman" w:eastAsia="Calibri" w:hAnsi="Times New Roman"/>
      <w:b/>
      <w:sz w:val="24"/>
      <w:szCs w:val="24"/>
      <w:lang w:val="pt-BR" w:eastAsia="en-US"/>
    </w:rPr>
  </w:style>
  <w:style w:type="paragraph" w:customStyle="1" w:styleId="Resumo-Abstrac">
    <w:name w:val="Resumo - Abstrac"/>
    <w:basedOn w:val="Normal"/>
    <w:link w:val="Resumo-AbstracChar"/>
    <w:autoRedefine/>
    <w:qFormat/>
    <w:locked/>
    <w:rsid w:val="00E45AF6"/>
    <w:pPr>
      <w:tabs>
        <w:tab w:val="left" w:pos="709"/>
      </w:tabs>
      <w:spacing w:before="120" w:after="120"/>
      <w:ind w:firstLine="284"/>
      <w:contextualSpacing/>
    </w:pPr>
    <w:rPr>
      <w:rFonts w:ascii="Times New Roman" w:hAnsi="Times New Roman"/>
      <w:b/>
      <w:i/>
      <w:color w:val="0D0D0D"/>
      <w:sz w:val="20"/>
      <w:lang w:val="x-none" w:eastAsia="x-none" w:bidi="en-US"/>
    </w:rPr>
  </w:style>
  <w:style w:type="paragraph" w:customStyle="1" w:styleId="resumo">
    <w:name w:val="resumo"/>
    <w:link w:val="resumoChar"/>
    <w:autoRedefine/>
    <w:qFormat/>
    <w:locked/>
    <w:rsid w:val="00E45AF6"/>
    <w:pPr>
      <w:widowControl w:val="0"/>
      <w:spacing w:line="480" w:lineRule="auto"/>
      <w:jc w:val="both"/>
    </w:pPr>
    <w:rPr>
      <w:color w:val="595959"/>
      <w:sz w:val="22"/>
      <w:szCs w:val="22"/>
      <w:lang w:val="pt-BR" w:eastAsia="pt-BR" w:bidi="en-US"/>
    </w:rPr>
  </w:style>
  <w:style w:type="character" w:customStyle="1" w:styleId="Resumo-AbstracChar">
    <w:name w:val="Resumo - Abstrac Char"/>
    <w:link w:val="Resumo-Abstrac"/>
    <w:rsid w:val="00E45AF6"/>
    <w:rPr>
      <w:b/>
      <w:i/>
      <w:color w:val="0D0D0D"/>
      <w:lang w:val="x-none" w:eastAsia="x-none" w:bidi="en-US"/>
    </w:rPr>
  </w:style>
  <w:style w:type="character" w:customStyle="1" w:styleId="resumoChar">
    <w:name w:val="resumo Char"/>
    <w:link w:val="resumo"/>
    <w:rsid w:val="00E45AF6"/>
    <w:rPr>
      <w:color w:val="595959"/>
      <w:sz w:val="22"/>
      <w:szCs w:val="22"/>
      <w:lang w:val="pt-BR" w:eastAsia="pt-BR" w:bidi="en-US"/>
    </w:rPr>
  </w:style>
  <w:style w:type="paragraph" w:customStyle="1" w:styleId="Marcadores">
    <w:name w:val="Marcadores"/>
    <w:next w:val="Normal"/>
    <w:qFormat/>
    <w:rsid w:val="00E45AF6"/>
    <w:pPr>
      <w:numPr>
        <w:numId w:val="10"/>
      </w:numPr>
      <w:spacing w:before="240" w:after="240" w:line="360" w:lineRule="auto"/>
      <w:ind w:left="357" w:hanging="357"/>
      <w:contextualSpacing/>
      <w:jc w:val="both"/>
    </w:pPr>
    <w:rPr>
      <w:rFonts w:eastAsia="Calibri"/>
      <w:color w:val="262626"/>
      <w:sz w:val="24"/>
      <w:szCs w:val="22"/>
      <w:lang w:val="pt-BR" w:eastAsia="en-US"/>
    </w:rPr>
  </w:style>
  <w:style w:type="paragraph" w:customStyle="1" w:styleId="Ttulo1">
    <w:name w:val="Título1"/>
    <w:basedOn w:val="Normal"/>
    <w:qFormat/>
    <w:locked/>
    <w:rsid w:val="00E45AF6"/>
    <w:pPr>
      <w:tabs>
        <w:tab w:val="left" w:pos="709"/>
      </w:tabs>
      <w:spacing w:before="480" w:after="480" w:line="240" w:lineRule="auto"/>
      <w:contextualSpacing/>
      <w:jc w:val="center"/>
      <w:outlineLvl w:val="1"/>
    </w:pPr>
    <w:rPr>
      <w:rFonts w:ascii="Arial" w:hAnsi="Arial"/>
      <w:color w:val="404040"/>
      <w:spacing w:val="5"/>
      <w:sz w:val="36"/>
      <w:szCs w:val="52"/>
      <w:lang w:val="pt-BR" w:eastAsia="en-US" w:bidi="en-US"/>
    </w:rPr>
  </w:style>
  <w:style w:type="paragraph" w:customStyle="1" w:styleId="Citao1">
    <w:name w:val="Citação1"/>
    <w:qFormat/>
    <w:rsid w:val="00E45AF6"/>
    <w:pPr>
      <w:tabs>
        <w:tab w:val="left" w:pos="2268"/>
      </w:tabs>
      <w:spacing w:before="240" w:after="240"/>
      <w:ind w:left="2268"/>
      <w:jc w:val="both"/>
    </w:pPr>
    <w:rPr>
      <w:rFonts w:eastAsia="Calibri"/>
      <w:color w:val="262626"/>
      <w:szCs w:val="22"/>
      <w:lang w:val="pt-BR" w:eastAsia="en-US"/>
    </w:rPr>
  </w:style>
  <w:style w:type="character" w:customStyle="1" w:styleId="highlight">
    <w:name w:val="highlight"/>
    <w:basedOn w:val="DefaultParagraphFont"/>
    <w:rsid w:val="00E45AF6"/>
  </w:style>
  <w:style w:type="character" w:customStyle="1" w:styleId="name">
    <w:name w:val="name"/>
    <w:rsid w:val="00E45AF6"/>
  </w:style>
  <w:style w:type="character" w:customStyle="1" w:styleId="affiliation">
    <w:name w:val="affiliation"/>
    <w:rsid w:val="00E45AF6"/>
  </w:style>
  <w:style w:type="character" w:customStyle="1" w:styleId="orcid">
    <w:name w:val="orcid"/>
    <w:rsid w:val="00E45AF6"/>
  </w:style>
  <w:style w:type="character" w:customStyle="1" w:styleId="articulo-texto">
    <w:name w:val="articulo-texto"/>
    <w:basedOn w:val="DefaultParagraphFont"/>
    <w:rsid w:val="00714627"/>
  </w:style>
  <w:style w:type="table" w:styleId="ListTable7Colorful-Accent6">
    <w:name w:val="List Table 7 Colorful Accent 6"/>
    <w:basedOn w:val="TableNormal"/>
    <w:uiPriority w:val="52"/>
    <w:rsid w:val="00714627"/>
    <w:rPr>
      <w:rFonts w:asciiTheme="minorHAnsi" w:eastAsiaTheme="minorHAnsi" w:hAnsiTheme="minorHAnsi" w:cstheme="minorBidi"/>
      <w:color w:val="538135" w:themeColor="accent6" w:themeShade="BF"/>
      <w:sz w:val="22"/>
      <w:szCs w:val="22"/>
      <w:lang w:val="es-MX" w:eastAsia="en-US"/>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0AD47"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0AD47"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0AD47"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0AD47" w:themeColor="accent6"/>
        </w:tcBorders>
        <w:shd w:val="clear" w:color="auto" w:fill="FFFFFF" w:themeFill="background1"/>
      </w:tcPr>
    </w:tblStylePr>
    <w:tblStylePr w:type="band1Vert">
      <w:tblPr/>
      <w:tcPr>
        <w:shd w:val="clear" w:color="auto" w:fill="E2EFD9" w:themeFill="accent6" w:themeFillTint="33"/>
      </w:tcPr>
    </w:tblStylePr>
    <w:tblStylePr w:type="band1Horz">
      <w:tblPr/>
      <w:tcPr>
        <w:shd w:val="clear" w:color="auto" w:fill="E2EFD9"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customStyle="1" w:styleId="ams">
    <w:name w:val="ams"/>
    <w:basedOn w:val="DefaultParagraphFont"/>
    <w:rsid w:val="00714627"/>
  </w:style>
  <w:style w:type="character" w:customStyle="1" w:styleId="EnlacedeInternetvisitado">
    <w:name w:val="Enlace de Internet visitado"/>
    <w:uiPriority w:val="99"/>
    <w:semiHidden/>
    <w:unhideWhenUsed/>
    <w:rsid w:val="00377E72"/>
    <w:rPr>
      <w:color w:val="954F72"/>
      <w:u w:val="single"/>
    </w:rPr>
  </w:style>
  <w:style w:type="character" w:customStyle="1" w:styleId="Ancladenotafinal">
    <w:name w:val="Ancla de nota final"/>
    <w:rsid w:val="00377E72"/>
    <w:rPr>
      <w:vertAlign w:val="superscript"/>
    </w:rPr>
  </w:style>
  <w:style w:type="paragraph" w:customStyle="1" w:styleId="Cuadrculamedia1-nfasis21">
    <w:name w:val="Cuadrícula media 1 - Énfasis 21"/>
    <w:basedOn w:val="Normal"/>
    <w:uiPriority w:val="34"/>
    <w:qFormat/>
    <w:rsid w:val="00377E72"/>
    <w:pPr>
      <w:suppressAutoHyphens/>
      <w:spacing w:after="200" w:line="276" w:lineRule="auto"/>
      <w:ind w:left="720"/>
      <w:contextualSpacing/>
      <w:jc w:val="left"/>
    </w:pPr>
    <w:rPr>
      <w:rFonts w:ascii="Times New Roman" w:eastAsia="Calibri" w:hAnsi="Times New Roman"/>
      <w:sz w:val="24"/>
      <w:szCs w:val="22"/>
      <w:lang w:val="es-MX" w:eastAsia="en-US"/>
    </w:rPr>
  </w:style>
  <w:style w:type="paragraph" w:customStyle="1" w:styleId="Cabeceraypie">
    <w:name w:val="Cabecera y pie"/>
    <w:basedOn w:val="Normal"/>
    <w:qFormat/>
    <w:rsid w:val="00377E72"/>
    <w:pPr>
      <w:suppressAutoHyphens/>
      <w:spacing w:line="240" w:lineRule="auto"/>
      <w:jc w:val="left"/>
    </w:pPr>
    <w:rPr>
      <w:rFonts w:ascii="Times New Roman" w:eastAsia="MS Mincho" w:hAnsi="Times New Roman"/>
      <w:sz w:val="24"/>
      <w:szCs w:val="24"/>
      <w:lang w:eastAsia="es-ES_tradnl"/>
    </w:rPr>
  </w:style>
  <w:style w:type="paragraph" w:customStyle="1" w:styleId="Listaclara-nfasis31">
    <w:name w:val="Lista clara - Énfasis 31"/>
    <w:uiPriority w:val="99"/>
    <w:unhideWhenUsed/>
    <w:qFormat/>
    <w:rsid w:val="00377E72"/>
    <w:pPr>
      <w:suppressAutoHyphens/>
    </w:pPr>
    <w:rPr>
      <w:rFonts w:eastAsia="MS Mincho"/>
      <w:sz w:val="24"/>
      <w:szCs w:val="24"/>
      <w:lang w:val="es-ES_tradnl" w:eastAsia="es-ES_tradnl"/>
    </w:rPr>
  </w:style>
  <w:style w:type="character" w:customStyle="1" w:styleId="y2iqfc">
    <w:name w:val="y2iqfc"/>
    <w:basedOn w:val="DefaultParagraphFont"/>
    <w:rsid w:val="00377E72"/>
  </w:style>
  <w:style w:type="character" w:customStyle="1" w:styleId="sr-only">
    <w:name w:val="sr-only"/>
    <w:basedOn w:val="DefaultParagraphFont"/>
    <w:qFormat/>
    <w:rsid w:val="00A84E5B"/>
  </w:style>
  <w:style w:type="character" w:customStyle="1" w:styleId="text">
    <w:name w:val="text"/>
    <w:basedOn w:val="DefaultParagraphFont"/>
    <w:qFormat/>
    <w:rsid w:val="00A84E5B"/>
  </w:style>
  <w:style w:type="character" w:customStyle="1" w:styleId="author-ref">
    <w:name w:val="author-ref"/>
    <w:basedOn w:val="DefaultParagraphFont"/>
    <w:qFormat/>
    <w:rsid w:val="00A84E5B"/>
  </w:style>
  <w:style w:type="character" w:customStyle="1" w:styleId="CaptionChar">
    <w:name w:val="Caption Char"/>
    <w:basedOn w:val="DefaultParagraphFont"/>
    <w:link w:val="Caption"/>
    <w:uiPriority w:val="35"/>
    <w:rsid w:val="00346F3E"/>
    <w:rPr>
      <w:b/>
      <w:sz w:val="18"/>
      <w:lang w:val="es-ES_tradnl"/>
    </w:rPr>
  </w:style>
  <w:style w:type="character" w:customStyle="1" w:styleId="Fecha1">
    <w:name w:val="Fecha1"/>
    <w:basedOn w:val="DefaultParagraphFont"/>
    <w:rsid w:val="00346F3E"/>
  </w:style>
  <w:style w:type="numbering" w:customStyle="1" w:styleId="WWNum1">
    <w:name w:val="WWNum1"/>
    <w:basedOn w:val="NoList"/>
    <w:rsid w:val="00D816C1"/>
    <w:pPr>
      <w:numPr>
        <w:numId w:val="11"/>
      </w:numPr>
    </w:pPr>
  </w:style>
  <w:style w:type="numbering" w:customStyle="1" w:styleId="WWNum5">
    <w:name w:val="WWNum5"/>
    <w:basedOn w:val="NoList"/>
    <w:rsid w:val="00D816C1"/>
    <w:pPr>
      <w:numPr>
        <w:numId w:val="12"/>
      </w:numPr>
    </w:pPr>
  </w:style>
  <w:style w:type="paragraph" w:styleId="TOCHeading">
    <w:name w:val="TOC Heading"/>
    <w:aliases w:val="Tablas"/>
    <w:basedOn w:val="Heading1"/>
    <w:next w:val="Normal"/>
    <w:uiPriority w:val="39"/>
    <w:unhideWhenUsed/>
    <w:qFormat/>
    <w:rsid w:val="00D816C1"/>
    <w:pPr>
      <w:keepLines/>
      <w:spacing w:before="240" w:line="259" w:lineRule="auto"/>
      <w:jc w:val="left"/>
      <w:outlineLvl w:val="9"/>
    </w:pPr>
    <w:rPr>
      <w:rFonts w:asciiTheme="majorHAnsi" w:eastAsiaTheme="majorEastAsia" w:hAnsiTheme="majorHAnsi" w:cstheme="majorBidi"/>
      <w:b w:val="0"/>
      <w:i w:val="0"/>
      <w:color w:val="2E74B5" w:themeColor="accent1" w:themeShade="BF"/>
      <w:sz w:val="32"/>
      <w:szCs w:val="32"/>
      <w:lang w:val="es-US" w:eastAsia="es-US"/>
    </w:rPr>
  </w:style>
  <w:style w:type="table" w:styleId="GridTable5Dark-Accent5">
    <w:name w:val="Grid Table 5 Dark Accent 5"/>
    <w:basedOn w:val="TableNormal"/>
    <w:uiPriority w:val="50"/>
    <w:rsid w:val="00DB3E09"/>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GridTable4-Accent5">
    <w:name w:val="Grid Table 4 Accent 5"/>
    <w:basedOn w:val="TableNormal"/>
    <w:uiPriority w:val="49"/>
    <w:rsid w:val="00030B7A"/>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character" w:customStyle="1" w:styleId="normaltextrun">
    <w:name w:val="normaltextrun"/>
    <w:basedOn w:val="DefaultParagraphFont"/>
    <w:rsid w:val="00E514FB"/>
  </w:style>
  <w:style w:type="character" w:customStyle="1" w:styleId="eop">
    <w:name w:val="eop"/>
    <w:basedOn w:val="DefaultParagraphFont"/>
    <w:rsid w:val="00E514FB"/>
  </w:style>
  <w:style w:type="character" w:customStyle="1" w:styleId="Mencinsinresolver7">
    <w:name w:val="Mención sin resolver7"/>
    <w:basedOn w:val="DefaultParagraphFont"/>
    <w:uiPriority w:val="99"/>
    <w:semiHidden/>
    <w:unhideWhenUsed/>
    <w:rsid w:val="007C7596"/>
    <w:rPr>
      <w:color w:val="605E5C"/>
      <w:shd w:val="clear" w:color="auto" w:fill="E1DFDD"/>
    </w:rPr>
  </w:style>
  <w:style w:type="character" w:customStyle="1" w:styleId="negritas">
    <w:name w:val="negritas"/>
    <w:basedOn w:val="DefaultParagraphFont"/>
    <w:rsid w:val="00894E42"/>
  </w:style>
  <w:style w:type="character" w:customStyle="1" w:styleId="Mencinsinresolver8">
    <w:name w:val="Mención sin resolver8"/>
    <w:basedOn w:val="DefaultParagraphFont"/>
    <w:uiPriority w:val="99"/>
    <w:semiHidden/>
    <w:unhideWhenUsed/>
    <w:rsid w:val="00894E42"/>
    <w:rPr>
      <w:color w:val="605E5C"/>
      <w:shd w:val="clear" w:color="auto" w:fill="E1DFDD"/>
    </w:rPr>
  </w:style>
  <w:style w:type="paragraph" w:customStyle="1" w:styleId="Textonormal">
    <w:name w:val="Texto normal"/>
    <w:basedOn w:val="Normal"/>
    <w:rsid w:val="004853D2"/>
    <w:pPr>
      <w:ind w:firstLine="1134"/>
    </w:pPr>
    <w:rPr>
      <w:rFonts w:ascii="Times New Roman" w:hAnsi="Times New Roman"/>
      <w:b/>
      <w:snapToGrid w:val="0"/>
      <w:sz w:val="24"/>
      <w:lang w:val="pt-BR" w:eastAsia="pt-BR"/>
    </w:rPr>
  </w:style>
  <w:style w:type="paragraph" w:customStyle="1" w:styleId="Teste">
    <w:name w:val="Teste"/>
    <w:basedOn w:val="Normal"/>
    <w:link w:val="TesteChar"/>
    <w:qFormat/>
    <w:rsid w:val="004853D2"/>
    <w:pPr>
      <w:spacing w:line="240" w:lineRule="auto"/>
      <w:ind w:left="2268"/>
    </w:pPr>
    <w:rPr>
      <w:rFonts w:ascii="Times New Roman" w:eastAsiaTheme="minorHAnsi" w:hAnsi="Times New Roman"/>
      <w:noProof/>
      <w:sz w:val="20"/>
      <w:szCs w:val="24"/>
      <w:lang w:val="pt-BR" w:eastAsia="en-US"/>
    </w:rPr>
  </w:style>
  <w:style w:type="character" w:customStyle="1" w:styleId="TesteChar">
    <w:name w:val="Teste Char"/>
    <w:basedOn w:val="DefaultParagraphFont"/>
    <w:link w:val="Teste"/>
    <w:rsid w:val="004853D2"/>
    <w:rPr>
      <w:rFonts w:eastAsiaTheme="minorHAnsi"/>
      <w:noProof/>
      <w:szCs w:val="24"/>
      <w:lang w:val="pt-BR" w:eastAsia="en-US"/>
    </w:rPr>
  </w:style>
  <w:style w:type="character" w:customStyle="1" w:styleId="author0">
    <w:name w:val="author"/>
    <w:basedOn w:val="DefaultParagraphFont"/>
    <w:rsid w:val="004853D2"/>
  </w:style>
  <w:style w:type="character" w:customStyle="1" w:styleId="a-color-secondary">
    <w:name w:val="a-color-secondary"/>
    <w:basedOn w:val="DefaultParagraphFont"/>
    <w:rsid w:val="004853D2"/>
  </w:style>
  <w:style w:type="character" w:customStyle="1" w:styleId="a-size-extra-large">
    <w:name w:val="a-size-extra-large"/>
    <w:basedOn w:val="DefaultParagraphFont"/>
    <w:rsid w:val="004853D2"/>
  </w:style>
  <w:style w:type="character" w:customStyle="1" w:styleId="a-size-large">
    <w:name w:val="a-size-large"/>
    <w:basedOn w:val="DefaultParagraphFont"/>
    <w:rsid w:val="004853D2"/>
  </w:style>
  <w:style w:type="character" w:customStyle="1" w:styleId="contribution">
    <w:name w:val="contribution"/>
    <w:basedOn w:val="DefaultParagraphFont"/>
    <w:rsid w:val="004853D2"/>
  </w:style>
  <w:style w:type="character" w:customStyle="1" w:styleId="textojustificado">
    <w:name w:val="textojustificado"/>
    <w:basedOn w:val="DefaultParagraphFont"/>
    <w:rsid w:val="004853D2"/>
  </w:style>
  <w:style w:type="character" w:customStyle="1" w:styleId="fontstyle01">
    <w:name w:val="fontstyle01"/>
    <w:basedOn w:val="DefaultParagraphFont"/>
    <w:rsid w:val="004853D2"/>
    <w:rPr>
      <w:rFonts w:ascii="AGaramond-Regular" w:hAnsi="AGaramond-Regular" w:hint="default"/>
      <w:b w:val="0"/>
      <w:bCs w:val="0"/>
      <w:i w:val="0"/>
      <w:iCs w:val="0"/>
      <w:color w:val="242021"/>
      <w:sz w:val="22"/>
      <w:szCs w:val="22"/>
    </w:rPr>
  </w:style>
  <w:style w:type="character" w:customStyle="1" w:styleId="fontstyle21">
    <w:name w:val="fontstyle21"/>
    <w:basedOn w:val="DefaultParagraphFont"/>
    <w:rsid w:val="004853D2"/>
    <w:rPr>
      <w:rFonts w:ascii="Helvetica-Condensed-Light" w:hAnsi="Helvetica-Condensed-Light" w:hint="default"/>
      <w:b w:val="0"/>
      <w:bCs w:val="0"/>
      <w:i w:val="0"/>
      <w:iCs w:val="0"/>
      <w:color w:val="242021"/>
      <w:sz w:val="24"/>
      <w:szCs w:val="24"/>
    </w:rPr>
  </w:style>
  <w:style w:type="character" w:customStyle="1" w:styleId="fontstyle31">
    <w:name w:val="fontstyle31"/>
    <w:basedOn w:val="DefaultParagraphFont"/>
    <w:rsid w:val="004853D2"/>
    <w:rPr>
      <w:rFonts w:ascii="Helvetica-Condensed-LightObl" w:hAnsi="Helvetica-Condensed-LightObl" w:hint="default"/>
      <w:b w:val="0"/>
      <w:bCs w:val="0"/>
      <w:i/>
      <w:iCs/>
      <w:color w:val="242021"/>
      <w:sz w:val="14"/>
      <w:szCs w:val="14"/>
    </w:rPr>
  </w:style>
  <w:style w:type="character" w:customStyle="1" w:styleId="markedcontent">
    <w:name w:val="markedcontent"/>
    <w:basedOn w:val="DefaultParagraphFont"/>
    <w:rsid w:val="004853D2"/>
  </w:style>
  <w:style w:type="character" w:customStyle="1" w:styleId="ds-dccontributorauthor-authority">
    <w:name w:val="ds-dc_contributor_author-authority"/>
    <w:basedOn w:val="DefaultParagraphFont"/>
    <w:rsid w:val="00A228EA"/>
  </w:style>
  <w:style w:type="table" w:styleId="ListTable6Colorful-Accent1">
    <w:name w:val="List Table 6 Colorful Accent 1"/>
    <w:basedOn w:val="TableNormal"/>
    <w:uiPriority w:val="51"/>
    <w:rsid w:val="00460C40"/>
    <w:rPr>
      <w:color w:val="2E74B5" w:themeColor="accent1" w:themeShade="BF"/>
    </w:rPr>
    <w:tblPr>
      <w:tblStyleRowBandSize w:val="1"/>
      <w:tblStyleColBandSize w:val="1"/>
      <w:tblBorders>
        <w:top w:val="single" w:sz="4" w:space="0" w:color="5B9BD5" w:themeColor="accent1"/>
        <w:bottom w:val="single" w:sz="4" w:space="0" w:color="5B9BD5" w:themeColor="accent1"/>
      </w:tblBorders>
    </w:tblPr>
    <w:tblStylePr w:type="firstRow">
      <w:rPr>
        <w:b/>
        <w:bCs/>
      </w:rPr>
      <w:tblPr/>
      <w:tcPr>
        <w:tcBorders>
          <w:bottom w:val="single" w:sz="4" w:space="0" w:color="5B9BD5" w:themeColor="accent1"/>
        </w:tcBorders>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6Colorful-Accent1">
    <w:name w:val="Grid Table 6 Colorful Accent 1"/>
    <w:basedOn w:val="TableNormal"/>
    <w:uiPriority w:val="51"/>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ListTable4-Accent1">
    <w:name w:val="List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tcBorders>
        <w:shd w:val="clear" w:color="auto" w:fill="5B9BD5" w:themeFill="accent1"/>
      </w:tcPr>
    </w:tblStylePr>
    <w:tblStylePr w:type="lastRow">
      <w:rPr>
        <w:b/>
        <w:bCs/>
      </w:rPr>
      <w:tblPr/>
      <w:tcPr>
        <w:tcBorders>
          <w:top w:val="doub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styleId="GridTable7Colorful-Accent1">
    <w:name w:val="Grid Table 7 Colorful Accent 1"/>
    <w:basedOn w:val="TableNormal"/>
    <w:uiPriority w:val="52"/>
    <w:rsid w:val="00460C40"/>
    <w:rPr>
      <w:color w:val="2E74B5" w:themeColor="accent1" w:themeShade="BF"/>
    </w:rPr>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EEAF6" w:themeFill="accent1" w:themeFillTint="33"/>
      </w:tcPr>
    </w:tblStylePr>
    <w:tblStylePr w:type="band1Horz">
      <w:tblPr/>
      <w:tcPr>
        <w:shd w:val="clear" w:color="auto" w:fill="DEEAF6" w:themeFill="accent1" w:themeFillTint="33"/>
      </w:tcPr>
    </w:tblStylePr>
    <w:tblStylePr w:type="neCell">
      <w:tblPr/>
      <w:tcPr>
        <w:tcBorders>
          <w:bottom w:val="single" w:sz="4" w:space="0" w:color="9CC2E5" w:themeColor="accent1" w:themeTint="99"/>
        </w:tcBorders>
      </w:tcPr>
    </w:tblStylePr>
    <w:tblStylePr w:type="nwCell">
      <w:tblPr/>
      <w:tcPr>
        <w:tcBorders>
          <w:bottom w:val="single" w:sz="4" w:space="0" w:color="9CC2E5" w:themeColor="accent1" w:themeTint="99"/>
        </w:tcBorders>
      </w:tcPr>
    </w:tblStylePr>
    <w:tblStylePr w:type="seCell">
      <w:tblPr/>
      <w:tcPr>
        <w:tcBorders>
          <w:top w:val="single" w:sz="4" w:space="0" w:color="9CC2E5" w:themeColor="accent1" w:themeTint="99"/>
        </w:tcBorders>
      </w:tcPr>
    </w:tblStylePr>
    <w:tblStylePr w:type="swCell">
      <w:tblPr/>
      <w:tcPr>
        <w:tcBorders>
          <w:top w:val="single" w:sz="4" w:space="0" w:color="9CC2E5" w:themeColor="accent1" w:themeTint="99"/>
        </w:tcBorders>
      </w:tcPr>
    </w:tblStylePr>
  </w:style>
  <w:style w:type="table" w:styleId="GridTable4-Accent1">
    <w:name w:val="Grid Table 4 Accent 1"/>
    <w:basedOn w:val="TableNormal"/>
    <w:uiPriority w:val="49"/>
    <w:rsid w:val="00460C40"/>
    <w:tblPr>
      <w:tblStyleRowBandSize w:val="1"/>
      <w:tblStyleColBandSize w:val="1"/>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customStyle="1" w:styleId="infgeneral">
    <w:name w:val="inf general"/>
    <w:basedOn w:val="Heading1"/>
    <w:link w:val="infgeneralCar"/>
    <w:qFormat/>
    <w:rsid w:val="003703A3"/>
    <w:pPr>
      <w:keepNext w:val="0"/>
      <w:spacing w:line="360" w:lineRule="auto"/>
      <w:ind w:left="426" w:hanging="426"/>
      <w:contextualSpacing/>
    </w:pPr>
    <w:rPr>
      <w:rFonts w:eastAsiaTheme="minorHAnsi" w:cs="Arial"/>
      <w:bCs/>
      <w:i w:val="0"/>
      <w:szCs w:val="24"/>
      <w:lang w:eastAsia="en-US"/>
    </w:rPr>
  </w:style>
  <w:style w:type="character" w:customStyle="1" w:styleId="infgeneralCar">
    <w:name w:val="inf general Car"/>
    <w:basedOn w:val="Ttulo1Car"/>
    <w:link w:val="infgeneral"/>
    <w:rsid w:val="003703A3"/>
    <w:rPr>
      <w:rFonts w:ascii="Arial" w:eastAsiaTheme="minorHAnsi" w:hAnsi="Arial" w:cs="Arial"/>
      <w:b/>
      <w:bCs/>
      <w:i w:val="0"/>
      <w:sz w:val="24"/>
      <w:szCs w:val="24"/>
      <w:lang w:val="es-CR" w:eastAsia="en-US"/>
    </w:rPr>
  </w:style>
  <w:style w:type="character" w:customStyle="1" w:styleId="tabchar">
    <w:name w:val="tabchar"/>
    <w:basedOn w:val="DefaultParagraphFont"/>
    <w:rsid w:val="003703A3"/>
  </w:style>
  <w:style w:type="paragraph" w:customStyle="1" w:styleId="Ttuloprincipal">
    <w:name w:val="Título principal"/>
    <w:basedOn w:val="Normal"/>
    <w:link w:val="TtuloprincipalCar"/>
    <w:qFormat/>
    <w:rsid w:val="003703A3"/>
    <w:pPr>
      <w:jc w:val="center"/>
    </w:pPr>
    <w:rPr>
      <w:rFonts w:ascii="Arial" w:eastAsiaTheme="minorHAnsi" w:hAnsi="Arial" w:cs="Arial"/>
      <w:b/>
      <w:bCs/>
      <w:sz w:val="28"/>
      <w:szCs w:val="28"/>
      <w:lang w:eastAsia="en-US"/>
    </w:rPr>
  </w:style>
  <w:style w:type="paragraph" w:customStyle="1" w:styleId="Fuente">
    <w:name w:val="Fuente"/>
    <w:basedOn w:val="Caption"/>
    <w:link w:val="FuenteCar"/>
    <w:qFormat/>
    <w:rsid w:val="003703A3"/>
    <w:pPr>
      <w:spacing w:before="120" w:after="240"/>
      <w:jc w:val="both"/>
    </w:pPr>
    <w:rPr>
      <w:rFonts w:ascii="Arial" w:hAnsi="Arial" w:cs="Arial"/>
      <w:b w:val="0"/>
      <w:szCs w:val="18"/>
      <w:lang w:eastAsia="es-MX"/>
    </w:rPr>
  </w:style>
  <w:style w:type="character" w:customStyle="1" w:styleId="TtuloprincipalCar">
    <w:name w:val="Título principal Car"/>
    <w:basedOn w:val="DefaultParagraphFont"/>
    <w:link w:val="Ttuloprincipal"/>
    <w:rsid w:val="003703A3"/>
    <w:rPr>
      <w:rFonts w:ascii="Arial" w:eastAsiaTheme="minorHAnsi" w:hAnsi="Arial" w:cs="Arial"/>
      <w:b/>
      <w:bCs/>
      <w:sz w:val="28"/>
      <w:szCs w:val="28"/>
      <w:lang w:val="es-CR" w:eastAsia="en-US"/>
    </w:rPr>
  </w:style>
  <w:style w:type="character" w:customStyle="1" w:styleId="FuenteCar">
    <w:name w:val="Fuente Car"/>
    <w:basedOn w:val="CaptionChar"/>
    <w:link w:val="Fuente"/>
    <w:rsid w:val="003703A3"/>
    <w:rPr>
      <w:rFonts w:ascii="Arial" w:hAnsi="Arial" w:cs="Arial"/>
      <w:b w:val="0"/>
      <w:sz w:val="18"/>
      <w:szCs w:val="18"/>
      <w:lang w:val="es-CR" w:eastAsia="es-MX"/>
    </w:rPr>
  </w:style>
  <w:style w:type="character" w:customStyle="1" w:styleId="cf01">
    <w:name w:val="cf01"/>
    <w:basedOn w:val="DefaultParagraphFont"/>
    <w:rsid w:val="003703A3"/>
    <w:rPr>
      <w:rFonts w:ascii="Segoe UI" w:hAnsi="Segoe UI" w:cs="Segoe UI" w:hint="default"/>
      <w:sz w:val="18"/>
      <w:szCs w:val="18"/>
    </w:rPr>
  </w:style>
  <w:style w:type="character" w:customStyle="1" w:styleId="cf11">
    <w:name w:val="cf11"/>
    <w:basedOn w:val="DefaultParagraphFont"/>
    <w:rsid w:val="00B01BC5"/>
    <w:rPr>
      <w:rFonts w:ascii="Segoe UI" w:hAnsi="Segoe UI" w:cs="Segoe UI" w:hint="default"/>
      <w:color w:val="333333"/>
      <w:sz w:val="18"/>
      <w:szCs w:val="18"/>
    </w:rPr>
  </w:style>
  <w:style w:type="character" w:customStyle="1" w:styleId="epub-sectionitem">
    <w:name w:val="epub-section__item"/>
    <w:basedOn w:val="DefaultParagraphFont"/>
    <w:rsid w:val="00B01BC5"/>
  </w:style>
  <w:style w:type="paragraph" w:customStyle="1" w:styleId="coolbarsection">
    <w:name w:val="coolbar__section"/>
    <w:basedOn w:val="Normal"/>
    <w:rsid w:val="00B01BC5"/>
    <w:pPr>
      <w:spacing w:before="100" w:beforeAutospacing="1" w:after="100" w:afterAutospacing="1" w:line="240" w:lineRule="auto"/>
      <w:jc w:val="left"/>
    </w:pPr>
    <w:rPr>
      <w:rFonts w:ascii="Times New Roman" w:hAnsi="Times New Roman"/>
      <w:sz w:val="24"/>
      <w:szCs w:val="24"/>
      <w:lang w:val="en-US" w:eastAsia="en-US"/>
    </w:rPr>
  </w:style>
  <w:style w:type="character" w:customStyle="1" w:styleId="notranslate">
    <w:name w:val="notranslate"/>
    <w:basedOn w:val="DefaultParagraphFont"/>
    <w:rsid w:val="00727093"/>
  </w:style>
  <w:style w:type="character" w:customStyle="1" w:styleId="TextodenotaderodapChar1">
    <w:name w:val="Texto de nota de rodapé Char1"/>
    <w:basedOn w:val="DefaultParagraphFont"/>
    <w:uiPriority w:val="99"/>
    <w:rsid w:val="00727093"/>
    <w:rPr>
      <w:sz w:val="20"/>
      <w:szCs w:val="20"/>
      <w:lang w:val="es-ES_tradnl"/>
    </w:rPr>
  </w:style>
  <w:style w:type="character" w:customStyle="1" w:styleId="Mencinsinresolver9">
    <w:name w:val="Mención sin resolver9"/>
    <w:basedOn w:val="DefaultParagraphFont"/>
    <w:uiPriority w:val="99"/>
    <w:unhideWhenUsed/>
    <w:rsid w:val="00727093"/>
    <w:rPr>
      <w:color w:val="605E5C"/>
      <w:shd w:val="clear" w:color="auto" w:fill="E1DFDD"/>
    </w:rPr>
  </w:style>
  <w:style w:type="table" w:customStyle="1" w:styleId="Tabelacomgrade11">
    <w:name w:val="Tabela com grade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1-Accent1">
    <w:name w:val="Medium Shading 1 Accent 1"/>
    <w:basedOn w:val="TableNormal"/>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
    <w:name w:val="Tabela com grade12"/>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
    <w:name w:val="Tabela com grade111"/>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
    <w:name w:val="Tabela com grade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
    <w:name w:val="Sombreamento Médio 1 - Ênfase 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paragraph" w:customStyle="1" w:styleId="xydpbf9ab376msonormal">
    <w:name w:val="x_ydpbf9ab376msonormal"/>
    <w:basedOn w:val="Normal"/>
    <w:rsid w:val="00727093"/>
    <w:pPr>
      <w:spacing w:before="100" w:beforeAutospacing="1" w:after="100" w:afterAutospacing="1" w:line="240" w:lineRule="auto"/>
      <w:ind w:firstLine="709"/>
    </w:pPr>
    <w:rPr>
      <w:rFonts w:ascii="Times New Roman" w:hAnsi="Times New Roman"/>
      <w:sz w:val="24"/>
      <w:szCs w:val="24"/>
      <w:lang w:val="pt-BR" w:eastAsia="pt-BR"/>
    </w:rPr>
  </w:style>
  <w:style w:type="paragraph" w:customStyle="1" w:styleId="Referncias">
    <w:name w:val="Referências"/>
    <w:basedOn w:val="NormalWeb"/>
    <w:link w:val="RefernciasChar"/>
    <w:qFormat/>
    <w:rsid w:val="00727093"/>
    <w:pPr>
      <w:spacing w:before="120" w:after="120" w:afterAutospacing="0"/>
      <w:jc w:val="both"/>
    </w:pPr>
    <w:rPr>
      <w:lang w:val="es-CL"/>
    </w:rPr>
  </w:style>
  <w:style w:type="character" w:customStyle="1" w:styleId="NormalWebChar">
    <w:name w:val="Normal (Web) Char"/>
    <w:basedOn w:val="DefaultParagraphFont"/>
    <w:link w:val="NormalWeb"/>
    <w:uiPriority w:val="99"/>
    <w:rsid w:val="00727093"/>
    <w:rPr>
      <w:rFonts w:ascii="Verdana" w:eastAsia="Arial Unicode MS" w:hAnsi="Verdana" w:cs="Arial Unicode MS"/>
      <w:color w:val="000000"/>
    </w:rPr>
  </w:style>
  <w:style w:type="character" w:customStyle="1" w:styleId="RefernciasChar">
    <w:name w:val="Referências Char"/>
    <w:basedOn w:val="NormalWebChar"/>
    <w:link w:val="Referncias"/>
    <w:rsid w:val="00727093"/>
    <w:rPr>
      <w:rFonts w:ascii="Verdana" w:eastAsia="Arial Unicode MS" w:hAnsi="Verdana" w:cs="Arial Unicode MS"/>
      <w:color w:val="000000"/>
      <w:lang w:val="es-CL"/>
    </w:rPr>
  </w:style>
  <w:style w:type="table" w:customStyle="1" w:styleId="Tabelacomgrade13">
    <w:name w:val="Tabela com grade1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
    <w:name w:val="Sombreamento Claro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
    <w:name w:val="Sombreamento Claro2"/>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
    <w:name w:val="Lista Média 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character" w:customStyle="1" w:styleId="TextodecomentrioChar1">
    <w:name w:val="Texto de comentário Char1"/>
    <w:basedOn w:val="DefaultParagraphFont"/>
    <w:uiPriority w:val="99"/>
    <w:semiHidden/>
    <w:rsid w:val="00727093"/>
    <w:rPr>
      <w:rFonts w:ascii="Calibri" w:eastAsia="Calibri" w:hAnsi="Calibri" w:cs="Calibri"/>
      <w:color w:val="000000"/>
      <w:sz w:val="20"/>
      <w:szCs w:val="20"/>
      <w:lang w:eastAsia="pt-BR"/>
    </w:rPr>
  </w:style>
  <w:style w:type="character" w:customStyle="1" w:styleId="AssuntodocomentrioChar1">
    <w:name w:val="Assunto do comentário Char1"/>
    <w:basedOn w:val="TextodecomentrioChar1"/>
    <w:uiPriority w:val="99"/>
    <w:semiHidden/>
    <w:rsid w:val="00727093"/>
    <w:rPr>
      <w:rFonts w:ascii="Calibri" w:eastAsia="Calibri" w:hAnsi="Calibri" w:cs="Calibri"/>
      <w:b/>
      <w:bCs/>
      <w:color w:val="000000"/>
      <w:sz w:val="20"/>
      <w:szCs w:val="20"/>
      <w:lang w:eastAsia="pt-BR"/>
    </w:rPr>
  </w:style>
  <w:style w:type="character" w:customStyle="1" w:styleId="xmsofootnotereference">
    <w:name w:val="x_msofootnotereference"/>
    <w:basedOn w:val="DefaultParagraphFont"/>
    <w:rsid w:val="00727093"/>
  </w:style>
  <w:style w:type="table" w:customStyle="1" w:styleId="Tabelacomgrade3">
    <w:name w:val="Tabela com grade3"/>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1">
    <w:name w:val="Table Normal11"/>
    <w:uiPriority w:val="2"/>
    <w:semiHidden/>
    <w:unhideWhenUsed/>
    <w:qFormat/>
    <w:rsid w:val="00727093"/>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table" w:customStyle="1" w:styleId="Tabelacomgrade14">
    <w:name w:val="Tabela com grade14"/>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2">
    <w:name w:val="Tabela com grade112"/>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2">
    <w:name w:val="Sombreamento Médio 1 - Ênfase 12"/>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21">
    <w:name w:val="Tabela com grade12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2">
    <w:name w:val="Tabela com grade1112"/>
    <w:basedOn w:val="TableNormal"/>
    <w:next w:val="TableGrid"/>
    <w:uiPriority w:val="59"/>
    <w:rsid w:val="00727093"/>
    <w:rPr>
      <w:rFonts w:eastAsia="Calibri" w:cs="CG Omega"/>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11111">
    <w:name w:val="Tabela com grade11111"/>
    <w:basedOn w:val="TableNormal"/>
    <w:next w:val="TableGrid"/>
    <w:uiPriority w:val="39"/>
    <w:rsid w:val="00727093"/>
    <w:rPr>
      <w:rFonts w:ascii="Calibri" w:eastAsia="Calibri" w:hAnsi="Calibr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Mdio1-nfase111">
    <w:name w:val="Sombreamento Médio 1 - Ênfase 111"/>
    <w:basedOn w:val="TableNormal"/>
    <w:next w:val="MediumShading1-Accent1"/>
    <w:uiPriority w:val="63"/>
    <w:rsid w:val="00727093"/>
    <w:rPr>
      <w:rFonts w:asciiTheme="minorHAnsi" w:eastAsiaTheme="minorHAnsi" w:hAnsiTheme="minorHAnsi" w:cstheme="minorBidi"/>
      <w:sz w:val="22"/>
      <w:szCs w:val="22"/>
      <w:lang w:val="pt-BR" w:eastAsia="en-US"/>
    </w:rPr>
    <w:tblPr>
      <w:tblStyleRowBandSize w:val="1"/>
      <w:tblStyleColBandSize w:val="1"/>
      <w:tbl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single" w:sz="8" w:space="0" w:color="84B3DF" w:themeColor="accent1" w:themeTint="BF"/>
      </w:tblBorders>
    </w:tblPr>
    <w:tblStylePr w:type="firstRow">
      <w:pPr>
        <w:spacing w:before="0" w:after="0" w:line="240" w:lineRule="auto"/>
      </w:pPr>
      <w:rPr>
        <w:b/>
        <w:bCs/>
        <w:color w:val="FFFFFF" w:themeColor="background1"/>
      </w:rPr>
      <w:tblPr/>
      <w:tcPr>
        <w:tcBorders>
          <w:top w:val="single" w:sz="8"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shd w:val="clear" w:color="auto" w:fill="5B9BD5" w:themeFill="accent1"/>
      </w:tcPr>
    </w:tblStylePr>
    <w:tblStylePr w:type="lastRow">
      <w:pPr>
        <w:spacing w:before="0" w:after="0" w:line="240" w:lineRule="auto"/>
      </w:pPr>
      <w:rPr>
        <w:b/>
        <w:bCs/>
      </w:rPr>
      <w:tblPr/>
      <w:tcPr>
        <w:tcBorders>
          <w:top w:val="double" w:sz="6" w:space="0" w:color="84B3DF" w:themeColor="accent1" w:themeTint="BF"/>
          <w:left w:val="single" w:sz="8" w:space="0" w:color="84B3DF" w:themeColor="accent1" w:themeTint="BF"/>
          <w:bottom w:val="single" w:sz="8" w:space="0" w:color="84B3DF" w:themeColor="accent1" w:themeTint="BF"/>
          <w:right w:val="single" w:sz="8" w:space="0" w:color="84B3DF" w:themeColor="accent1" w:themeTint="BF"/>
          <w:insideH w:val="nil"/>
          <w:insideV w:val="nil"/>
        </w:tcBorders>
      </w:tcPr>
    </w:tblStylePr>
    <w:tblStylePr w:type="firstCol">
      <w:rPr>
        <w:b/>
        <w:bCs/>
      </w:rPr>
    </w:tblStylePr>
    <w:tblStylePr w:type="lastCol">
      <w:rPr>
        <w:b/>
        <w:bCs/>
      </w:rPr>
    </w:tblStylePr>
    <w:tblStylePr w:type="band1Vert">
      <w:tblPr/>
      <w:tcPr>
        <w:shd w:val="clear" w:color="auto" w:fill="D6E6F4" w:themeFill="accent1" w:themeFillTint="3F"/>
      </w:tcPr>
    </w:tblStylePr>
    <w:tblStylePr w:type="band1Horz">
      <w:tblPr/>
      <w:tcPr>
        <w:tcBorders>
          <w:insideH w:val="nil"/>
          <w:insideV w:val="nil"/>
        </w:tcBorders>
        <w:shd w:val="clear" w:color="auto" w:fill="D6E6F4" w:themeFill="accent1" w:themeFillTint="3F"/>
      </w:tcPr>
    </w:tblStylePr>
    <w:tblStylePr w:type="band2Horz">
      <w:tblPr/>
      <w:tcPr>
        <w:tcBorders>
          <w:insideH w:val="nil"/>
          <w:insideV w:val="nil"/>
        </w:tcBorders>
      </w:tcPr>
    </w:tblStylePr>
  </w:style>
  <w:style w:type="table" w:customStyle="1" w:styleId="Tabelacomgrade131">
    <w:name w:val="Tabela com grade131"/>
    <w:basedOn w:val="TableNormal"/>
    <w:next w:val="TableGrid"/>
    <w:uiPriority w:val="59"/>
    <w:rsid w:val="00727093"/>
    <w:rPr>
      <w:rFonts w:asciiTheme="minorHAnsi" w:eastAsiaTheme="minorHAnsi" w:hAnsiTheme="minorHAnsi" w:cstheme="minorBidi"/>
      <w:sz w:val="22"/>
      <w:szCs w:val="22"/>
      <w:lang w:val="pt-BR"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1">
    <w:name w:val="Tabela com grade21"/>
    <w:basedOn w:val="TableNormal"/>
    <w:next w:val="TableGrid"/>
    <w:uiPriority w:val="39"/>
    <w:rsid w:val="00727093"/>
    <w:pPr>
      <w:pBdr>
        <w:top w:val="nil"/>
        <w:left w:val="nil"/>
        <w:bottom w:val="nil"/>
        <w:right w:val="nil"/>
        <w:between w:val="nil"/>
      </w:pBdr>
    </w:pPr>
    <w:rPr>
      <w:rFonts w:ascii="Calibri" w:eastAsia="Calibri" w:hAnsi="Calibri" w:cs="Calibri"/>
      <w:color w:val="000000"/>
      <w:sz w:val="22"/>
      <w:szCs w:val="22"/>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SombreamentoClaro11">
    <w:name w:val="Sombreamento Claro11"/>
    <w:basedOn w:val="TableNormal"/>
    <w:next w:val="SombreamentoClaro2"/>
    <w:uiPriority w:val="60"/>
    <w:rsid w:val="00727093"/>
    <w:rPr>
      <w:rFonts w:eastAsiaTheme="minorHAnsi" w:cs="CG Omega"/>
      <w:color w:val="000000"/>
      <w:sz w:val="24"/>
      <w:szCs w:val="18"/>
      <w:lang w:val="pt-BR"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SombreamentoClaro21">
    <w:name w:val="Sombreamento Claro21"/>
    <w:basedOn w:val="TableNormal"/>
    <w:uiPriority w:val="60"/>
    <w:rsid w:val="00727093"/>
    <w:pPr>
      <w:pBdr>
        <w:top w:val="nil"/>
        <w:left w:val="nil"/>
        <w:bottom w:val="nil"/>
        <w:right w:val="nil"/>
        <w:between w:val="nil"/>
      </w:pBdr>
    </w:pPr>
    <w:rPr>
      <w:rFonts w:ascii="Calibri" w:eastAsia="Calibri" w:hAnsi="Calibri" w:cs="Calibri"/>
      <w:color w:val="000000" w:themeColor="text1" w:themeShade="BF"/>
      <w:sz w:val="22"/>
      <w:szCs w:val="22"/>
      <w:lang w:val="pt-BR" w:eastAsia="pt-BR"/>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staMdia111">
    <w:name w:val="Lista Média 111"/>
    <w:basedOn w:val="TableNormal"/>
    <w:uiPriority w:val="65"/>
    <w:rsid w:val="00727093"/>
    <w:rPr>
      <w:rFonts w:eastAsiaTheme="minorHAnsi" w:cs="CG Omega"/>
      <w:color w:val="000000" w:themeColor="text1"/>
      <w:sz w:val="24"/>
      <w:szCs w:val="18"/>
      <w:lang w:val="pt-BR" w:eastAsia="en-US"/>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44546A"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ListTable3-Accent1">
    <w:name w:val="List Table 3 Accent 1"/>
    <w:basedOn w:val="TableNormal"/>
    <w:uiPriority w:val="48"/>
    <w:rsid w:val="00540649"/>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b/>
        <w:bCs/>
        <w:color w:val="FFFFFF" w:themeColor="background1"/>
      </w:rPr>
      <w:tblPr/>
      <w:tcPr>
        <w:shd w:val="clear" w:color="auto" w:fill="5B9BD5" w:themeFill="accent1"/>
      </w:tcPr>
    </w:tblStylePr>
    <w:tblStylePr w:type="lastRow">
      <w:rPr>
        <w:b/>
        <w:bCs/>
      </w:rPr>
      <w:tblPr/>
      <w:tcPr>
        <w:tcBorders>
          <w:top w:val="double" w:sz="4" w:space="0" w:color="5B9BD5"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1"/>
          <w:right w:val="single" w:sz="4" w:space="0" w:color="5B9BD5" w:themeColor="accent1"/>
        </w:tcBorders>
      </w:tcPr>
    </w:tblStylePr>
    <w:tblStylePr w:type="band1Horz">
      <w:tblPr/>
      <w:tcPr>
        <w:tcBorders>
          <w:top w:val="single" w:sz="4" w:space="0" w:color="5B9BD5" w:themeColor="accent1"/>
          <w:bottom w:val="single" w:sz="4" w:space="0" w:color="5B9BD5"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1"/>
          <w:left w:val="nil"/>
        </w:tcBorders>
      </w:tcPr>
    </w:tblStylePr>
    <w:tblStylePr w:type="swCell">
      <w:tblPr/>
      <w:tcPr>
        <w:tcBorders>
          <w:top w:val="double" w:sz="4" w:space="0" w:color="5B9BD5" w:themeColor="accent1"/>
          <w:right w:val="nil"/>
        </w:tcBorders>
      </w:tcPr>
    </w:tblStylePr>
  </w:style>
  <w:style w:type="character" w:customStyle="1" w:styleId="normalCar">
    <w:name w:val="normal Car"/>
    <w:link w:val="Normal1"/>
    <w:rsid w:val="00F023DE"/>
    <w:rPr>
      <w:rFonts w:ascii="Arial" w:hAnsi="Arial" w:cs="Arial"/>
      <w:color w:val="000000"/>
      <w:sz w:val="24"/>
      <w:szCs w:val="24"/>
      <w:lang w:eastAsia="zh-CN"/>
    </w:rPr>
  </w:style>
  <w:style w:type="character" w:customStyle="1" w:styleId="charoverride-7">
    <w:name w:val="charoverride-7"/>
    <w:basedOn w:val="DefaultParagraphFont"/>
    <w:rsid w:val="00CE5C22"/>
  </w:style>
  <w:style w:type="table" w:customStyle="1" w:styleId="Style1">
    <w:name w:val="Style1"/>
    <w:basedOn w:val="TableNormal"/>
    <w:uiPriority w:val="99"/>
    <w:rsid w:val="00CE5C22"/>
    <w:rPr>
      <w:rFonts w:asciiTheme="minorHAnsi" w:eastAsiaTheme="minorHAnsi" w:hAnsiTheme="minorHAnsi" w:cstheme="minorBidi"/>
      <w:sz w:val="22"/>
      <w:szCs w:val="22"/>
      <w:lang w:val="en-US" w:eastAsia="en-US"/>
    </w:rPr>
    <w:tblPr/>
  </w:style>
  <w:style w:type="character" w:customStyle="1" w:styleId="BibliographyCar">
    <w:name w:val="Bibliography Car"/>
    <w:basedOn w:val="DefaultParagraphFont"/>
    <w:link w:val="Bibliografa1"/>
    <w:rsid w:val="00D27021"/>
    <w:rPr>
      <w:sz w:val="24"/>
      <w:szCs w:val="24"/>
      <w:lang w:val="es-ES_tradnl" w:eastAsia="zh-CN"/>
    </w:rPr>
  </w:style>
  <w:style w:type="paragraph" w:customStyle="1" w:styleId="Bibliografa2">
    <w:name w:val="Bibliografía2"/>
    <w:basedOn w:val="Normal"/>
    <w:rsid w:val="00D27021"/>
    <w:pPr>
      <w:spacing w:line="480" w:lineRule="auto"/>
      <w:ind w:left="720" w:hanging="720"/>
      <w:jc w:val="left"/>
    </w:pPr>
    <w:rPr>
      <w:rFonts w:asciiTheme="minorHAnsi" w:eastAsiaTheme="minorHAnsi" w:hAnsiTheme="minorHAnsi" w:cstheme="minorBidi"/>
      <w:sz w:val="24"/>
      <w:szCs w:val="24"/>
      <w:lang w:val="es-BO" w:eastAsia="en-US"/>
    </w:rPr>
  </w:style>
  <w:style w:type="character" w:customStyle="1" w:styleId="UnresolvedMention3">
    <w:name w:val="Unresolved Mention3"/>
    <w:basedOn w:val="DefaultParagraphFont"/>
    <w:uiPriority w:val="99"/>
    <w:semiHidden/>
    <w:unhideWhenUsed/>
    <w:rsid w:val="00D27021"/>
    <w:rPr>
      <w:color w:val="605E5C"/>
      <w:shd w:val="clear" w:color="auto" w:fill="E1DFDD"/>
    </w:rPr>
  </w:style>
  <w:style w:type="paragraph" w:customStyle="1" w:styleId="Bibliografa3">
    <w:name w:val="Bibliografía3"/>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paragraph" w:customStyle="1" w:styleId="Bibliografa4">
    <w:name w:val="Bibliografía4"/>
    <w:basedOn w:val="Normal"/>
    <w:rsid w:val="00D27021"/>
    <w:pPr>
      <w:spacing w:line="480" w:lineRule="auto"/>
      <w:ind w:left="720" w:hanging="720"/>
      <w:jc w:val="left"/>
    </w:pPr>
    <w:rPr>
      <w:rFonts w:asciiTheme="minorHAnsi" w:eastAsiaTheme="minorHAnsi" w:hAnsiTheme="minorHAnsi" w:cstheme="minorBidi"/>
      <w:kern w:val="2"/>
      <w:sz w:val="24"/>
      <w:szCs w:val="24"/>
      <w:lang w:val="es-BO" w:eastAsia="en-US"/>
      <w14:ligatures w14:val="standardContextual"/>
    </w:rPr>
  </w:style>
  <w:style w:type="character" w:customStyle="1" w:styleId="identifier">
    <w:name w:val="identifier"/>
    <w:basedOn w:val="DefaultParagraphFont"/>
    <w:rsid w:val="00330AB9"/>
  </w:style>
  <w:style w:type="character" w:customStyle="1" w:styleId="id-label">
    <w:name w:val="id-label"/>
    <w:basedOn w:val="DefaultParagraphFont"/>
    <w:rsid w:val="00330AB9"/>
  </w:style>
  <w:style w:type="paragraph" w:customStyle="1" w:styleId="Puesto">
    <w:name w:val="Puesto"/>
    <w:basedOn w:val="Normal"/>
    <w:uiPriority w:val="1"/>
    <w:qFormat/>
    <w:rsid w:val="00330AB9"/>
    <w:pPr>
      <w:spacing w:after="160" w:line="259" w:lineRule="auto"/>
      <w:jc w:val="center"/>
    </w:pPr>
    <w:rPr>
      <w:rFonts w:ascii="Arial" w:hAnsi="Arial" w:cs="Arial"/>
      <w:b/>
      <w:bCs/>
      <w:sz w:val="20"/>
      <w:lang w:val="es-CL"/>
    </w:rPr>
  </w:style>
  <w:style w:type="paragraph" w:customStyle="1" w:styleId="Ttulo1sinnumerar">
    <w:name w:val="Título 1 sin numerar"/>
    <w:basedOn w:val="Heading1"/>
    <w:qFormat/>
    <w:rsid w:val="004E144F"/>
    <w:pPr>
      <w:spacing w:before="120" w:after="120" w:line="360" w:lineRule="auto"/>
      <w:jc w:val="center"/>
    </w:pPr>
    <w:rPr>
      <w:rFonts w:asciiTheme="majorHAnsi" w:hAnsiTheme="majorHAnsi"/>
      <w:b w:val="0"/>
      <w:bCs/>
      <w:i w:val="0"/>
      <w:color w:val="0098CD"/>
      <w:kern w:val="32"/>
      <w:sz w:val="36"/>
      <w:szCs w:val="32"/>
      <w:lang w:val="es-ES"/>
    </w:rPr>
  </w:style>
  <w:style w:type="paragraph" w:styleId="Index1">
    <w:name w:val="index 1"/>
    <w:basedOn w:val="Normal"/>
    <w:next w:val="Normal"/>
    <w:autoRedefine/>
    <w:uiPriority w:val="99"/>
    <w:semiHidden/>
    <w:unhideWhenUsed/>
    <w:qFormat/>
    <w:rsid w:val="004E144F"/>
    <w:pPr>
      <w:numPr>
        <w:numId w:val="13"/>
      </w:numPr>
      <w:spacing w:before="120" w:after="120"/>
    </w:pPr>
    <w:rPr>
      <w:rFonts w:asciiTheme="minorHAnsi" w:hAnsiTheme="minorHAnsi"/>
      <w:b/>
      <w:caps/>
      <w:sz w:val="28"/>
      <w:szCs w:val="24"/>
      <w:lang w:val="es-ES"/>
    </w:rPr>
  </w:style>
  <w:style w:type="paragraph" w:customStyle="1" w:styleId="Figuras">
    <w:name w:val="Figuras"/>
    <w:basedOn w:val="Normal"/>
    <w:link w:val="FigurasCar"/>
    <w:autoRedefine/>
    <w:qFormat/>
    <w:rsid w:val="004E144F"/>
    <w:pPr>
      <w:spacing w:before="120" w:after="120"/>
    </w:pPr>
    <w:rPr>
      <w:rFonts w:ascii="Georgia" w:hAnsi="Georgia" w:cs="Arial"/>
      <w:b/>
      <w:bCs/>
      <w:iCs/>
      <w:szCs w:val="24"/>
      <w:lang w:val="es-ES"/>
    </w:rPr>
  </w:style>
  <w:style w:type="paragraph" w:styleId="Index2">
    <w:name w:val="index 2"/>
    <w:basedOn w:val="Normal"/>
    <w:next w:val="Normal"/>
    <w:autoRedefine/>
    <w:uiPriority w:val="99"/>
    <w:semiHidden/>
    <w:unhideWhenUsed/>
    <w:qFormat/>
    <w:rsid w:val="004E144F"/>
    <w:pPr>
      <w:spacing w:before="120" w:after="120"/>
      <w:ind w:left="709" w:hanging="709"/>
    </w:pPr>
    <w:rPr>
      <w:rFonts w:asciiTheme="minorHAnsi" w:hAnsiTheme="minorHAnsi"/>
      <w:b/>
      <w:caps/>
      <w:sz w:val="24"/>
      <w:szCs w:val="24"/>
      <w:lang w:val="es-ES"/>
    </w:rPr>
  </w:style>
  <w:style w:type="paragraph" w:styleId="Index3">
    <w:name w:val="index 3"/>
    <w:basedOn w:val="Normal"/>
    <w:next w:val="Normal"/>
    <w:autoRedefine/>
    <w:uiPriority w:val="99"/>
    <w:semiHidden/>
    <w:unhideWhenUsed/>
    <w:qFormat/>
    <w:rsid w:val="004E144F"/>
    <w:pPr>
      <w:spacing w:before="120" w:after="120"/>
      <w:ind w:left="221" w:hanging="221"/>
    </w:pPr>
    <w:rPr>
      <w:rFonts w:asciiTheme="minorHAnsi" w:hAnsiTheme="minorHAnsi"/>
      <w:sz w:val="24"/>
      <w:szCs w:val="24"/>
      <w:lang w:val="es-ES"/>
    </w:rPr>
  </w:style>
  <w:style w:type="paragraph" w:styleId="Index4">
    <w:name w:val="index 4"/>
    <w:basedOn w:val="Normal"/>
    <w:next w:val="Normal"/>
    <w:autoRedefine/>
    <w:uiPriority w:val="99"/>
    <w:semiHidden/>
    <w:unhideWhenUsed/>
    <w:qFormat/>
    <w:rsid w:val="004E144F"/>
    <w:pPr>
      <w:spacing w:before="120" w:after="120"/>
      <w:ind w:left="221" w:hanging="221"/>
    </w:pPr>
    <w:rPr>
      <w:rFonts w:asciiTheme="minorHAnsi" w:hAnsiTheme="minorHAnsi"/>
      <w:i/>
      <w:sz w:val="24"/>
      <w:szCs w:val="24"/>
      <w:lang w:val="es-ES"/>
    </w:rPr>
  </w:style>
  <w:style w:type="character" w:customStyle="1" w:styleId="FigurasCar">
    <w:name w:val="Figuras Car"/>
    <w:link w:val="Figuras"/>
    <w:rsid w:val="004E144F"/>
    <w:rPr>
      <w:rFonts w:ascii="Georgia" w:hAnsi="Georgia" w:cs="Arial"/>
      <w:b/>
      <w:bCs/>
      <w:iCs/>
      <w:sz w:val="22"/>
      <w:szCs w:val="24"/>
    </w:rPr>
  </w:style>
  <w:style w:type="paragraph" w:customStyle="1" w:styleId="PiedepginaSecciones">
    <w:name w:val="Pie de página_Secciones"/>
    <w:basedOn w:val="Normal"/>
    <w:uiPriority w:val="19"/>
    <w:qFormat/>
    <w:rsid w:val="004E144F"/>
    <w:pPr>
      <w:tabs>
        <w:tab w:val="right" w:pos="8220"/>
      </w:tabs>
      <w:spacing w:before="120" w:after="100" w:line="240" w:lineRule="auto"/>
      <w:jc w:val="right"/>
    </w:pPr>
    <w:rPr>
      <w:rFonts w:ascii="Calibri" w:hAnsi="Calibri" w:cs="UnitOT-Light"/>
      <w:bCs/>
      <w:noProof/>
      <w:color w:val="0098CD"/>
      <w:sz w:val="20"/>
      <w:lang w:val="es-ES"/>
    </w:rPr>
  </w:style>
  <w:style w:type="paragraph" w:customStyle="1" w:styleId="Ttulondices">
    <w:name w:val="Título Índices"/>
    <w:basedOn w:val="Normal"/>
    <w:link w:val="TtulondicesCar"/>
    <w:qFormat/>
    <w:rsid w:val="004E144F"/>
    <w:pPr>
      <w:spacing w:before="120" w:after="120"/>
    </w:pPr>
    <w:rPr>
      <w:rFonts w:asciiTheme="majorHAnsi" w:hAnsiTheme="majorHAnsi" w:cs="Arial"/>
      <w:color w:val="0098CD"/>
      <w:sz w:val="36"/>
      <w:szCs w:val="36"/>
      <w:lang w:val="es-ES" w:eastAsia="en-US"/>
    </w:rPr>
  </w:style>
  <w:style w:type="paragraph" w:customStyle="1" w:styleId="Pgina">
    <w:name w:val="Página"/>
    <w:basedOn w:val="Footer"/>
    <w:link w:val="PginaCar"/>
    <w:qFormat/>
    <w:rsid w:val="004E144F"/>
    <w:pPr>
      <w:spacing w:before="120" w:after="120"/>
      <w:jc w:val="right"/>
    </w:pPr>
    <w:rPr>
      <w:rFonts w:asciiTheme="minorHAnsi" w:hAnsiTheme="minorHAnsi" w:cs="Arial"/>
      <w:sz w:val="24"/>
      <w:szCs w:val="24"/>
      <w:lang w:val="es-ES"/>
    </w:rPr>
  </w:style>
  <w:style w:type="character" w:customStyle="1" w:styleId="TtulondicesCar">
    <w:name w:val="Título Índices Car"/>
    <w:basedOn w:val="DefaultParagraphFont"/>
    <w:link w:val="Ttulondices"/>
    <w:rsid w:val="004E144F"/>
    <w:rPr>
      <w:rFonts w:asciiTheme="majorHAnsi" w:hAnsiTheme="majorHAnsi" w:cs="Arial"/>
      <w:color w:val="0098CD"/>
      <w:sz w:val="36"/>
      <w:szCs w:val="36"/>
      <w:lang w:eastAsia="en-US"/>
    </w:rPr>
  </w:style>
  <w:style w:type="character" w:customStyle="1" w:styleId="PginaCar">
    <w:name w:val="Página Car"/>
    <w:basedOn w:val="PiedepginaCar"/>
    <w:link w:val="Pgina"/>
    <w:rsid w:val="004E144F"/>
    <w:rPr>
      <w:rFonts w:asciiTheme="minorHAnsi" w:hAnsiTheme="minorHAnsi" w:cs="Arial"/>
      <w:sz w:val="24"/>
      <w:szCs w:val="24"/>
      <w:lang w:eastAsia="es-ES"/>
    </w:rPr>
  </w:style>
  <w:style w:type="paragraph" w:customStyle="1" w:styleId="Referenciasbibliogrficas">
    <w:name w:val="Referencias bibliográficas"/>
    <w:basedOn w:val="Normal"/>
    <w:qFormat/>
    <w:rsid w:val="004E144F"/>
    <w:pPr>
      <w:spacing w:before="120" w:after="120"/>
      <w:ind w:left="284" w:hanging="284"/>
    </w:pPr>
    <w:rPr>
      <w:rFonts w:asciiTheme="minorHAnsi" w:hAnsiTheme="minorHAnsi"/>
      <w:sz w:val="24"/>
      <w:szCs w:val="24"/>
      <w:lang w:val="en-US"/>
    </w:rPr>
  </w:style>
  <w:style w:type="paragraph" w:customStyle="1" w:styleId="Anexo">
    <w:name w:val="Anexo"/>
    <w:basedOn w:val="Ttulo1sinnumerar"/>
    <w:qFormat/>
    <w:rsid w:val="004E144F"/>
    <w:pPr>
      <w:numPr>
        <w:numId w:val="14"/>
      </w:numPr>
    </w:pPr>
  </w:style>
  <w:style w:type="paragraph" w:customStyle="1" w:styleId="TOCHeading1">
    <w:name w:val="TOC Heading1"/>
    <w:basedOn w:val="TableofFigures"/>
    <w:next w:val="Normal"/>
    <w:uiPriority w:val="39"/>
    <w:unhideWhenUsed/>
    <w:qFormat/>
    <w:rsid w:val="004E144F"/>
    <w:pPr>
      <w:tabs>
        <w:tab w:val="clear" w:pos="8828"/>
        <w:tab w:val="right" w:leader="dot" w:pos="9060"/>
      </w:tabs>
      <w:spacing w:before="120" w:after="120" w:line="360" w:lineRule="auto"/>
      <w:ind w:left="0" w:firstLine="0"/>
      <w:jc w:val="both"/>
    </w:pPr>
    <w:rPr>
      <w:rFonts w:asciiTheme="minorHAnsi" w:eastAsia="Times New Roman" w:hAnsiTheme="minorHAnsi" w:cs="Arial"/>
      <w:b/>
      <w:i w:val="0"/>
      <w:iCs w:val="0"/>
      <w:sz w:val="24"/>
      <w:szCs w:val="24"/>
      <w:lang w:val="es-ES" w:eastAsia="es-ES"/>
    </w:rPr>
  </w:style>
  <w:style w:type="table" w:styleId="ListTable3-Accent5">
    <w:name w:val="List Table 3 Accent 5"/>
    <w:basedOn w:val="TableNormal"/>
    <w:uiPriority w:val="48"/>
    <w:rsid w:val="00B22FB6"/>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tblBorders>
    </w:tblPr>
    <w:tblStylePr w:type="firstRow">
      <w:rPr>
        <w:b/>
        <w:bCs/>
        <w:color w:val="FFFFFF" w:themeColor="background1"/>
      </w:rPr>
      <w:tblPr/>
      <w:tcPr>
        <w:shd w:val="clear" w:color="auto" w:fill="4472C4" w:themeFill="accent5"/>
      </w:tcPr>
    </w:tblStylePr>
    <w:tblStylePr w:type="lastRow">
      <w:rPr>
        <w:b/>
        <w:bCs/>
      </w:rPr>
      <w:tblPr/>
      <w:tcPr>
        <w:tcBorders>
          <w:top w:val="double" w:sz="4" w:space="0" w:color="4472C4"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5"/>
          <w:right w:val="single" w:sz="4" w:space="0" w:color="4472C4" w:themeColor="accent5"/>
        </w:tcBorders>
      </w:tcPr>
    </w:tblStylePr>
    <w:tblStylePr w:type="band1Horz">
      <w:tblPr/>
      <w:tcPr>
        <w:tcBorders>
          <w:top w:val="single" w:sz="4" w:space="0" w:color="4472C4" w:themeColor="accent5"/>
          <w:bottom w:val="single" w:sz="4" w:space="0" w:color="4472C4"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5"/>
          <w:left w:val="nil"/>
        </w:tcBorders>
      </w:tcPr>
    </w:tblStylePr>
    <w:tblStylePr w:type="swCell">
      <w:tblPr/>
      <w:tcPr>
        <w:tcBorders>
          <w:top w:val="double" w:sz="4" w:space="0" w:color="4472C4" w:themeColor="accent5"/>
          <w:right w:val="nil"/>
        </w:tcBorders>
      </w:tcPr>
    </w:tblStylePr>
  </w:style>
  <w:style w:type="table" w:styleId="GridTable1Light-Accent1">
    <w:name w:val="Grid Table 1 Light Accent 1"/>
    <w:basedOn w:val="TableNormal"/>
    <w:uiPriority w:val="46"/>
    <w:rsid w:val="005B488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rsid w:val="00EC1480"/>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customStyle="1" w:styleId="TableNormal2">
    <w:name w:val="Table Normal2"/>
    <w:rsid w:val="006E165F"/>
    <w:pPr>
      <w:spacing w:after="160" w:line="259" w:lineRule="auto"/>
    </w:pPr>
    <w:rPr>
      <w:rFonts w:ascii="Calibri" w:eastAsia="Calibri" w:hAnsi="Calibri" w:cs="Calibri"/>
      <w:sz w:val="22"/>
      <w:szCs w:val="22"/>
      <w:lang w:val="es-CR" w:eastAsia="es-CR"/>
    </w:rPr>
    <w:tblPr>
      <w:tblCellMar>
        <w:top w:w="0" w:type="dxa"/>
        <w:left w:w="0" w:type="dxa"/>
        <w:bottom w:w="0" w:type="dxa"/>
        <w:right w:w="0" w:type="dxa"/>
      </w:tblCellMar>
    </w:tblPr>
  </w:style>
  <w:style w:type="character" w:customStyle="1" w:styleId="anchor-text">
    <w:name w:val="anchor-text"/>
    <w:basedOn w:val="DefaultParagraphFont"/>
    <w:rsid w:val="00635899"/>
  </w:style>
  <w:style w:type="character" w:customStyle="1" w:styleId="apple-tab-span">
    <w:name w:val="apple-tab-span"/>
    <w:basedOn w:val="DefaultParagraphFont"/>
    <w:rsid w:val="00635899"/>
  </w:style>
  <w:style w:type="paragraph" w:customStyle="1" w:styleId="pb-2">
    <w:name w:val="pb-2"/>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paragraph" w:customStyle="1" w:styleId="loaitem">
    <w:name w:val="loa__item"/>
    <w:basedOn w:val="Normal"/>
    <w:rsid w:val="00635899"/>
    <w:pPr>
      <w:spacing w:before="100" w:beforeAutospacing="1" w:after="100" w:afterAutospacing="1" w:line="240" w:lineRule="auto"/>
      <w:jc w:val="left"/>
    </w:pPr>
    <w:rPr>
      <w:rFonts w:ascii="Times New Roman" w:hAnsi="Times New Roman"/>
      <w:sz w:val="24"/>
      <w:szCs w:val="24"/>
      <w:lang w:val="es-CL" w:eastAsia="es-CL"/>
    </w:rPr>
  </w:style>
  <w:style w:type="character" w:customStyle="1" w:styleId="button-link-text">
    <w:name w:val="button-link-text"/>
    <w:basedOn w:val="DefaultParagraphFont"/>
    <w:rsid w:val="00635899"/>
  </w:style>
  <w:style w:type="character" w:customStyle="1" w:styleId="react-xocs-alternative-link">
    <w:name w:val="react-xocs-alternative-link"/>
    <w:basedOn w:val="DefaultParagraphFont"/>
    <w:rsid w:val="00635899"/>
  </w:style>
  <w:style w:type="character" w:customStyle="1" w:styleId="given-name">
    <w:name w:val="given-name"/>
    <w:basedOn w:val="DefaultParagraphFont"/>
    <w:rsid w:val="00635899"/>
  </w:style>
  <w:style w:type="character" w:customStyle="1" w:styleId="ui-provider">
    <w:name w:val="ui-provider"/>
    <w:basedOn w:val="DefaultParagraphFont"/>
    <w:rsid w:val="00360234"/>
  </w:style>
  <w:style w:type="paragraph" w:customStyle="1" w:styleId="pf0">
    <w:name w:val="pf0"/>
    <w:basedOn w:val="Normal"/>
    <w:rsid w:val="00360234"/>
    <w:pPr>
      <w:spacing w:before="100" w:beforeAutospacing="1" w:after="100" w:afterAutospacing="1" w:line="240" w:lineRule="auto"/>
      <w:jc w:val="left"/>
    </w:pPr>
    <w:rPr>
      <w:rFonts w:ascii="Times New Roman" w:hAnsi="Times New Roman"/>
      <w:sz w:val="24"/>
      <w:szCs w:val="24"/>
      <w:lang w:eastAsia="es-CR"/>
    </w:rPr>
  </w:style>
  <w:style w:type="character" w:customStyle="1" w:styleId="cf21">
    <w:name w:val="cf21"/>
    <w:basedOn w:val="DefaultParagraphFont"/>
    <w:rsid w:val="00360234"/>
    <w:rPr>
      <w:rFonts w:ascii="Segoe UI" w:hAnsi="Segoe UI" w:cs="Segoe UI" w:hint="default"/>
      <w:sz w:val="18"/>
      <w:szCs w:val="18"/>
    </w:rPr>
  </w:style>
  <w:style w:type="character" w:customStyle="1" w:styleId="ListLabel85">
    <w:name w:val="ListLabel 85"/>
    <w:qFormat/>
    <w:rsid w:val="00FE5546"/>
    <w:rPr>
      <w:color w:val="1155CC"/>
      <w:sz w:val="24"/>
      <w:szCs w:val="24"/>
      <w:lang w:val="es-CR"/>
    </w:rPr>
  </w:style>
  <w:style w:type="character" w:customStyle="1" w:styleId="ListLabel86">
    <w:name w:val="ListLabel 86"/>
    <w:qFormat/>
    <w:rsid w:val="00FE5546"/>
    <w:rPr>
      <w:color w:val="1155CC"/>
      <w:sz w:val="24"/>
      <w:szCs w:val="24"/>
      <w:u w:val="single"/>
      <w:lang w:val="es-CR"/>
    </w:rPr>
  </w:style>
  <w:style w:type="table" w:customStyle="1" w:styleId="TableNormal20">
    <w:name w:val="Table Normal2"/>
    <w:rsid w:val="00EF78BF"/>
    <w:rPr>
      <w:sz w:val="24"/>
      <w:szCs w:val="24"/>
      <w:lang w:val="es-AR" w:eastAsia="es-MX"/>
    </w:rPr>
    <w:tblPr>
      <w:tblCellMar>
        <w:top w:w="0" w:type="dxa"/>
        <w:left w:w="0" w:type="dxa"/>
        <w:bottom w:w="0" w:type="dxa"/>
        <w:right w:w="0" w:type="dxa"/>
      </w:tblCellMar>
    </w:tblPr>
  </w:style>
  <w:style w:type="table" w:customStyle="1" w:styleId="TableNormal3">
    <w:name w:val="Table Normal3"/>
    <w:rsid w:val="00EF78BF"/>
    <w:rPr>
      <w:sz w:val="24"/>
      <w:szCs w:val="24"/>
      <w:lang w:val="es-AR" w:eastAsia="es-MX"/>
    </w:rPr>
    <w:tblPr>
      <w:tblCellMar>
        <w:top w:w="0" w:type="dxa"/>
        <w:left w:w="0" w:type="dxa"/>
        <w:bottom w:w="0" w:type="dxa"/>
        <w:right w:w="0" w:type="dxa"/>
      </w:tblCellMar>
    </w:tblPr>
  </w:style>
  <w:style w:type="table" w:customStyle="1" w:styleId="TableNormal4">
    <w:name w:val="Table Normal4"/>
    <w:rsid w:val="00EF78BF"/>
    <w:rPr>
      <w:sz w:val="24"/>
      <w:szCs w:val="24"/>
      <w:lang w:val="es-AR" w:eastAsia="es-MX"/>
    </w:rPr>
    <w:tblPr>
      <w:tblCellMar>
        <w:top w:w="0" w:type="dxa"/>
        <w:left w:w="0" w:type="dxa"/>
        <w:bottom w:w="0" w:type="dxa"/>
        <w:right w:w="0" w:type="dxa"/>
      </w:tblCellMar>
    </w:tblPr>
  </w:style>
  <w:style w:type="table" w:customStyle="1" w:styleId="TableNormal5">
    <w:name w:val="Table Normal5"/>
    <w:rsid w:val="00EF78BF"/>
    <w:rPr>
      <w:sz w:val="24"/>
      <w:szCs w:val="24"/>
      <w:lang w:val="es-AR" w:eastAsia="es-MX"/>
    </w:rPr>
    <w:tblPr>
      <w:tblCellMar>
        <w:top w:w="0" w:type="dxa"/>
        <w:left w:w="0" w:type="dxa"/>
        <w:bottom w:w="0" w:type="dxa"/>
        <w:right w:w="0" w:type="dxa"/>
      </w:tblCellMar>
    </w:tblPr>
  </w:style>
  <w:style w:type="character" w:customStyle="1" w:styleId="elsevierstyleitalic">
    <w:name w:val="elsevierstyleitalic"/>
    <w:basedOn w:val="DefaultParagraphFont"/>
    <w:rsid w:val="00EF78BF"/>
  </w:style>
  <w:style w:type="paragraph" w:customStyle="1" w:styleId="nav-item">
    <w:name w:val="nav-item"/>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character" w:customStyle="1" w:styleId="freebirdformviewerviewitemsitemrequiredasterisk">
    <w:name w:val="freebirdformviewerviewitemsitemrequiredasterisk"/>
    <w:basedOn w:val="DefaultParagraphFont"/>
    <w:rsid w:val="000C17CC"/>
  </w:style>
  <w:style w:type="paragraph" w:customStyle="1" w:styleId="Referncia">
    <w:name w:val="Referência"/>
    <w:basedOn w:val="Normal"/>
    <w:qFormat/>
    <w:rsid w:val="000C17CC"/>
    <w:pPr>
      <w:spacing w:after="400" w:line="240" w:lineRule="auto"/>
      <w:jc w:val="left"/>
    </w:pPr>
    <w:rPr>
      <w:rFonts w:ascii="Arial" w:hAnsi="Arial"/>
      <w:sz w:val="24"/>
      <w:szCs w:val="22"/>
      <w:lang w:val="pt-BR" w:eastAsia="en-US"/>
    </w:rPr>
  </w:style>
  <w:style w:type="character" w:customStyle="1" w:styleId="Meno1">
    <w:name w:val="Menção1"/>
    <w:basedOn w:val="DefaultParagraphFont"/>
    <w:uiPriority w:val="99"/>
    <w:unhideWhenUsed/>
    <w:rsid w:val="000C17CC"/>
    <w:rPr>
      <w:color w:val="2B579A"/>
      <w:shd w:val="clear" w:color="auto" w:fill="E6E6E6"/>
    </w:rPr>
  </w:style>
  <w:style w:type="paragraph" w:customStyle="1" w:styleId="xmsolistparagraph">
    <w:name w:val="x_msolistparagraph"/>
    <w:basedOn w:val="Normal"/>
    <w:rsid w:val="000C17CC"/>
    <w:pPr>
      <w:spacing w:before="100" w:beforeAutospacing="1" w:after="100" w:afterAutospacing="1" w:line="240" w:lineRule="auto"/>
      <w:jc w:val="left"/>
    </w:pPr>
    <w:rPr>
      <w:rFonts w:ascii="Times New Roman" w:hAnsi="Times New Roman"/>
      <w:sz w:val="24"/>
      <w:szCs w:val="24"/>
      <w:lang w:val="pt-BR" w:eastAsia="pt-BR"/>
    </w:rPr>
  </w:style>
  <w:style w:type="paragraph" w:customStyle="1" w:styleId="Ttulodeseccin">
    <w:name w:val="Título de sección"/>
    <w:basedOn w:val="Normal"/>
    <w:next w:val="Normal"/>
    <w:uiPriority w:val="2"/>
    <w:qFormat/>
    <w:rsid w:val="00F425E4"/>
    <w:pPr>
      <w:pageBreakBefore/>
      <w:spacing w:line="480" w:lineRule="auto"/>
      <w:jc w:val="center"/>
      <w:outlineLvl w:val="0"/>
    </w:pPr>
    <w:rPr>
      <w:rFonts w:asciiTheme="majorHAnsi" w:eastAsiaTheme="majorEastAsia" w:hAnsiTheme="majorHAnsi" w:cstheme="majorBidi"/>
      <w:sz w:val="24"/>
      <w:szCs w:val="24"/>
      <w:lang w:val="es-CL" w:eastAsia="es-CL"/>
    </w:rPr>
  </w:style>
  <w:style w:type="character" w:customStyle="1" w:styleId="BodyTextFirstIndentChar">
    <w:name w:val="Body Text First Indent Char"/>
    <w:basedOn w:val="TextoindependienteCar"/>
    <w:link w:val="BodyTextFirstIndent"/>
    <w:uiPriority w:val="99"/>
    <w:rsid w:val="00F425E4"/>
    <w:rPr>
      <w:rFonts w:ascii="Arial" w:hAnsi="Arial"/>
      <w:b w:val="0"/>
      <w:sz w:val="28"/>
      <w:lang w:eastAsia="en-US"/>
    </w:rPr>
  </w:style>
  <w:style w:type="paragraph" w:styleId="E-mailSignature">
    <w:name w:val="E-mail Signature"/>
    <w:basedOn w:val="Normal"/>
    <w:link w:val="E-mailSignature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E-mailSignatureChar">
    <w:name w:val="E-mail Signature Char"/>
    <w:basedOn w:val="DefaultParagraphFont"/>
    <w:link w:val="E-mailSignature"/>
    <w:uiPriority w:val="99"/>
    <w:semiHidden/>
    <w:rsid w:val="00F425E4"/>
    <w:rPr>
      <w:sz w:val="24"/>
      <w:szCs w:val="24"/>
      <w:lang w:val="es-CL" w:eastAsia="es-CL"/>
    </w:rPr>
  </w:style>
  <w:style w:type="paragraph" w:styleId="EnvelopeAddress">
    <w:name w:val="envelope address"/>
    <w:basedOn w:val="Normal"/>
    <w:uiPriority w:val="99"/>
    <w:semiHidden/>
    <w:unhideWhenUsed/>
    <w:rsid w:val="00F425E4"/>
    <w:pPr>
      <w:framePr w:w="7920" w:h="1980" w:hRule="exact" w:hSpace="180" w:wrap="auto" w:hAnchor="page" w:xAlign="center" w:yAlign="bottom"/>
      <w:spacing w:line="240" w:lineRule="auto"/>
      <w:ind w:left="2880"/>
      <w:jc w:val="left"/>
    </w:pPr>
    <w:rPr>
      <w:rFonts w:asciiTheme="majorHAnsi" w:eastAsiaTheme="majorEastAsia" w:hAnsiTheme="majorHAnsi" w:cstheme="majorBidi"/>
      <w:sz w:val="24"/>
      <w:szCs w:val="24"/>
      <w:lang w:val="es-CL" w:eastAsia="es-CL"/>
    </w:rPr>
  </w:style>
  <w:style w:type="paragraph" w:styleId="EnvelopeReturn">
    <w:name w:val="envelope return"/>
    <w:basedOn w:val="Normal"/>
    <w:uiPriority w:val="99"/>
    <w:semiHidden/>
    <w:unhideWhenUsed/>
    <w:rsid w:val="00F425E4"/>
    <w:pPr>
      <w:spacing w:line="240" w:lineRule="auto"/>
      <w:jc w:val="left"/>
    </w:pPr>
    <w:rPr>
      <w:rFonts w:asciiTheme="majorHAnsi" w:eastAsiaTheme="majorEastAsia" w:hAnsiTheme="majorHAnsi" w:cstheme="majorBidi"/>
      <w:lang w:val="es-CL" w:eastAsia="es-CL"/>
    </w:rPr>
  </w:style>
  <w:style w:type="paragraph" w:styleId="HTMLAddress">
    <w:name w:val="HTML Address"/>
    <w:basedOn w:val="Normal"/>
    <w:link w:val="HTMLAddressChar"/>
    <w:uiPriority w:val="99"/>
    <w:semiHidden/>
    <w:unhideWhenUsed/>
    <w:rsid w:val="00F425E4"/>
    <w:pPr>
      <w:spacing w:line="240" w:lineRule="auto"/>
      <w:jc w:val="left"/>
    </w:pPr>
    <w:rPr>
      <w:rFonts w:ascii="Times New Roman" w:hAnsi="Times New Roman"/>
      <w:i/>
      <w:iCs/>
      <w:sz w:val="24"/>
      <w:szCs w:val="24"/>
      <w:lang w:val="es-CL" w:eastAsia="es-CL"/>
    </w:rPr>
  </w:style>
  <w:style w:type="character" w:customStyle="1" w:styleId="HTMLAddressChar">
    <w:name w:val="HTML Address Char"/>
    <w:basedOn w:val="DefaultParagraphFont"/>
    <w:link w:val="HTMLAddress"/>
    <w:uiPriority w:val="99"/>
    <w:semiHidden/>
    <w:rsid w:val="00F425E4"/>
    <w:rPr>
      <w:i/>
      <w:iCs/>
      <w:sz w:val="24"/>
      <w:szCs w:val="24"/>
      <w:lang w:val="es-CL" w:eastAsia="es-CL"/>
    </w:rPr>
  </w:style>
  <w:style w:type="paragraph" w:styleId="Index5">
    <w:name w:val="index 5"/>
    <w:basedOn w:val="Normal"/>
    <w:next w:val="Normal"/>
    <w:autoRedefine/>
    <w:uiPriority w:val="99"/>
    <w:semiHidden/>
    <w:unhideWhenUsed/>
    <w:rsid w:val="00F425E4"/>
    <w:pPr>
      <w:spacing w:line="240" w:lineRule="auto"/>
      <w:ind w:left="1200"/>
      <w:jc w:val="left"/>
    </w:pPr>
    <w:rPr>
      <w:rFonts w:ascii="Times New Roman" w:hAnsi="Times New Roman"/>
      <w:sz w:val="24"/>
      <w:szCs w:val="24"/>
      <w:lang w:val="es-CL" w:eastAsia="es-CL"/>
    </w:rPr>
  </w:style>
  <w:style w:type="paragraph" w:styleId="Index6">
    <w:name w:val="index 6"/>
    <w:basedOn w:val="Normal"/>
    <w:next w:val="Normal"/>
    <w:autoRedefine/>
    <w:uiPriority w:val="99"/>
    <w:semiHidden/>
    <w:unhideWhenUsed/>
    <w:rsid w:val="00F425E4"/>
    <w:pPr>
      <w:spacing w:line="240" w:lineRule="auto"/>
      <w:ind w:left="1440"/>
      <w:jc w:val="left"/>
    </w:pPr>
    <w:rPr>
      <w:rFonts w:ascii="Times New Roman" w:hAnsi="Times New Roman"/>
      <w:sz w:val="24"/>
      <w:szCs w:val="24"/>
      <w:lang w:val="es-CL" w:eastAsia="es-CL"/>
    </w:rPr>
  </w:style>
  <w:style w:type="paragraph" w:styleId="Index7">
    <w:name w:val="index 7"/>
    <w:basedOn w:val="Normal"/>
    <w:next w:val="Normal"/>
    <w:autoRedefine/>
    <w:uiPriority w:val="99"/>
    <w:semiHidden/>
    <w:unhideWhenUsed/>
    <w:rsid w:val="00F425E4"/>
    <w:pPr>
      <w:spacing w:line="240" w:lineRule="auto"/>
      <w:ind w:left="1680"/>
      <w:jc w:val="left"/>
    </w:pPr>
    <w:rPr>
      <w:rFonts w:ascii="Times New Roman" w:hAnsi="Times New Roman"/>
      <w:sz w:val="24"/>
      <w:szCs w:val="24"/>
      <w:lang w:val="es-CL" w:eastAsia="es-CL"/>
    </w:rPr>
  </w:style>
  <w:style w:type="paragraph" w:styleId="Index8">
    <w:name w:val="index 8"/>
    <w:basedOn w:val="Normal"/>
    <w:next w:val="Normal"/>
    <w:autoRedefine/>
    <w:uiPriority w:val="99"/>
    <w:semiHidden/>
    <w:unhideWhenUsed/>
    <w:rsid w:val="00F425E4"/>
    <w:pPr>
      <w:spacing w:line="240" w:lineRule="auto"/>
      <w:ind w:left="1920"/>
      <w:jc w:val="left"/>
    </w:pPr>
    <w:rPr>
      <w:rFonts w:ascii="Times New Roman" w:hAnsi="Times New Roman"/>
      <w:sz w:val="24"/>
      <w:szCs w:val="24"/>
      <w:lang w:val="es-CL" w:eastAsia="es-CL"/>
    </w:rPr>
  </w:style>
  <w:style w:type="paragraph" w:styleId="Index9">
    <w:name w:val="index 9"/>
    <w:basedOn w:val="Normal"/>
    <w:next w:val="Normal"/>
    <w:autoRedefine/>
    <w:uiPriority w:val="99"/>
    <w:semiHidden/>
    <w:unhideWhenUsed/>
    <w:rsid w:val="00F425E4"/>
    <w:pPr>
      <w:spacing w:line="240" w:lineRule="auto"/>
      <w:ind w:left="2160"/>
      <w:jc w:val="left"/>
    </w:pPr>
    <w:rPr>
      <w:rFonts w:ascii="Times New Roman" w:hAnsi="Times New Roman"/>
      <w:sz w:val="24"/>
      <w:szCs w:val="24"/>
      <w:lang w:val="es-CL" w:eastAsia="es-CL"/>
    </w:rPr>
  </w:style>
  <w:style w:type="paragraph" w:styleId="IndexHeading">
    <w:name w:val="index heading"/>
    <w:basedOn w:val="Normal"/>
    <w:next w:val="Index1"/>
    <w:uiPriority w:val="99"/>
    <w:semiHidden/>
    <w:unhideWhenUsed/>
    <w:rsid w:val="00F425E4"/>
    <w:pPr>
      <w:spacing w:line="480" w:lineRule="auto"/>
      <w:jc w:val="left"/>
    </w:pPr>
    <w:rPr>
      <w:rFonts w:asciiTheme="majorHAnsi" w:eastAsiaTheme="majorEastAsia" w:hAnsiTheme="majorHAnsi" w:cstheme="majorBidi"/>
      <w:b/>
      <w:bCs/>
      <w:sz w:val="24"/>
      <w:szCs w:val="24"/>
      <w:lang w:val="es-CL" w:eastAsia="es-CL"/>
    </w:rPr>
  </w:style>
  <w:style w:type="paragraph" w:styleId="List4">
    <w:name w:val="List 4"/>
    <w:basedOn w:val="Normal"/>
    <w:uiPriority w:val="99"/>
    <w:unhideWhenUsed/>
    <w:rsid w:val="00F425E4"/>
    <w:pPr>
      <w:spacing w:line="480" w:lineRule="auto"/>
      <w:ind w:left="1440"/>
      <w:contextualSpacing/>
      <w:jc w:val="left"/>
    </w:pPr>
    <w:rPr>
      <w:rFonts w:ascii="Times New Roman" w:hAnsi="Times New Roman"/>
      <w:sz w:val="24"/>
      <w:szCs w:val="24"/>
      <w:lang w:val="es-CL" w:eastAsia="es-CL"/>
    </w:rPr>
  </w:style>
  <w:style w:type="paragraph" w:styleId="List5">
    <w:name w:val="List 5"/>
    <w:basedOn w:val="Normal"/>
    <w:uiPriority w:val="99"/>
    <w:unhideWhenUsed/>
    <w:rsid w:val="00F425E4"/>
    <w:pPr>
      <w:spacing w:line="480" w:lineRule="auto"/>
      <w:ind w:left="1800"/>
      <w:contextualSpacing/>
      <w:jc w:val="left"/>
    </w:pPr>
    <w:rPr>
      <w:rFonts w:ascii="Times New Roman" w:hAnsi="Times New Roman"/>
      <w:sz w:val="24"/>
      <w:szCs w:val="24"/>
      <w:lang w:val="es-CL" w:eastAsia="es-CL"/>
    </w:rPr>
  </w:style>
  <w:style w:type="paragraph" w:styleId="ListBullet4">
    <w:name w:val="List Bullet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Bullet5">
    <w:name w:val="List Bullet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Continue2">
    <w:name w:val="List Continue 2"/>
    <w:basedOn w:val="Normal"/>
    <w:uiPriority w:val="99"/>
    <w:semiHidden/>
    <w:unhideWhenUsed/>
    <w:rsid w:val="00F425E4"/>
    <w:pPr>
      <w:spacing w:after="120" w:line="480" w:lineRule="auto"/>
      <w:ind w:left="720"/>
      <w:contextualSpacing/>
      <w:jc w:val="left"/>
    </w:pPr>
    <w:rPr>
      <w:rFonts w:ascii="Times New Roman" w:hAnsi="Times New Roman"/>
      <w:sz w:val="24"/>
      <w:szCs w:val="24"/>
      <w:lang w:val="es-CL" w:eastAsia="es-CL"/>
    </w:rPr>
  </w:style>
  <w:style w:type="paragraph" w:styleId="ListContinue3">
    <w:name w:val="List Continue 3"/>
    <w:basedOn w:val="Normal"/>
    <w:uiPriority w:val="99"/>
    <w:semiHidden/>
    <w:unhideWhenUsed/>
    <w:rsid w:val="00F425E4"/>
    <w:pPr>
      <w:spacing w:after="120" w:line="480" w:lineRule="auto"/>
      <w:ind w:left="1080"/>
      <w:contextualSpacing/>
      <w:jc w:val="left"/>
    </w:pPr>
    <w:rPr>
      <w:rFonts w:ascii="Times New Roman" w:hAnsi="Times New Roman"/>
      <w:sz w:val="24"/>
      <w:szCs w:val="24"/>
      <w:lang w:val="es-CL" w:eastAsia="es-CL"/>
    </w:rPr>
  </w:style>
  <w:style w:type="paragraph" w:styleId="ListContinue4">
    <w:name w:val="List Continue 4"/>
    <w:basedOn w:val="Normal"/>
    <w:uiPriority w:val="99"/>
    <w:semiHidden/>
    <w:unhideWhenUsed/>
    <w:rsid w:val="00F425E4"/>
    <w:pPr>
      <w:spacing w:after="120" w:line="480" w:lineRule="auto"/>
      <w:ind w:left="1440"/>
      <w:contextualSpacing/>
      <w:jc w:val="left"/>
    </w:pPr>
    <w:rPr>
      <w:rFonts w:ascii="Times New Roman" w:hAnsi="Times New Roman"/>
      <w:sz w:val="24"/>
      <w:szCs w:val="24"/>
      <w:lang w:val="es-CL" w:eastAsia="es-CL"/>
    </w:rPr>
  </w:style>
  <w:style w:type="paragraph" w:styleId="ListContinue5">
    <w:name w:val="List Continue 5"/>
    <w:basedOn w:val="Normal"/>
    <w:uiPriority w:val="99"/>
    <w:semiHidden/>
    <w:unhideWhenUsed/>
    <w:rsid w:val="00F425E4"/>
    <w:pPr>
      <w:spacing w:after="120" w:line="480" w:lineRule="auto"/>
      <w:ind w:left="1800"/>
      <w:contextualSpacing/>
      <w:jc w:val="left"/>
    </w:pPr>
    <w:rPr>
      <w:rFonts w:ascii="Times New Roman" w:hAnsi="Times New Roman"/>
      <w:sz w:val="24"/>
      <w:szCs w:val="24"/>
      <w:lang w:val="es-CL" w:eastAsia="es-CL"/>
    </w:rPr>
  </w:style>
  <w:style w:type="paragraph" w:styleId="ListNumber">
    <w:name w:val="List Number"/>
    <w:basedOn w:val="Normal"/>
    <w:uiPriority w:val="8"/>
    <w:unhideWhenUsed/>
    <w:qFormat/>
    <w:rsid w:val="00F425E4"/>
    <w:pPr>
      <w:tabs>
        <w:tab w:val="num" w:pos="720"/>
      </w:tabs>
      <w:spacing w:line="480" w:lineRule="auto"/>
      <w:ind w:left="720" w:hanging="720"/>
      <w:contextualSpacing/>
      <w:jc w:val="left"/>
    </w:pPr>
    <w:rPr>
      <w:rFonts w:ascii="Times New Roman" w:hAnsi="Times New Roman"/>
      <w:sz w:val="24"/>
      <w:szCs w:val="24"/>
      <w:lang w:val="es-CL" w:eastAsia="es-CL"/>
    </w:rPr>
  </w:style>
  <w:style w:type="paragraph" w:styleId="ListNumber2">
    <w:name w:val="List Number 2"/>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3">
    <w:name w:val="List Number 3"/>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4">
    <w:name w:val="List Number 4"/>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ListNumber5">
    <w:name w:val="List Number 5"/>
    <w:basedOn w:val="Normal"/>
    <w:uiPriority w:val="99"/>
    <w:semiHidden/>
    <w:unhideWhenUsed/>
    <w:rsid w:val="00F425E4"/>
    <w:pPr>
      <w:tabs>
        <w:tab w:val="num" w:pos="720"/>
      </w:tabs>
      <w:spacing w:line="480" w:lineRule="auto"/>
      <w:ind w:left="720"/>
      <w:contextualSpacing/>
      <w:jc w:val="left"/>
    </w:pPr>
    <w:rPr>
      <w:rFonts w:ascii="Times New Roman" w:hAnsi="Times New Roman"/>
      <w:sz w:val="24"/>
      <w:szCs w:val="24"/>
      <w:lang w:val="es-CL" w:eastAsia="es-CL"/>
    </w:rPr>
  </w:style>
  <w:style w:type="paragraph" w:styleId="MacroText">
    <w:name w:val="macro"/>
    <w:link w:val="MacroTextChar"/>
    <w:uiPriority w:val="99"/>
    <w:semiHidden/>
    <w:unhideWhenUsed/>
    <w:rsid w:val="00F425E4"/>
    <w:pPr>
      <w:tabs>
        <w:tab w:val="left" w:pos="480"/>
        <w:tab w:val="left" w:pos="960"/>
        <w:tab w:val="left" w:pos="1440"/>
        <w:tab w:val="left" w:pos="1920"/>
        <w:tab w:val="left" w:pos="2400"/>
        <w:tab w:val="left" w:pos="2880"/>
        <w:tab w:val="left" w:pos="3360"/>
        <w:tab w:val="left" w:pos="3840"/>
        <w:tab w:val="left" w:pos="4320"/>
      </w:tabs>
      <w:spacing w:line="480" w:lineRule="auto"/>
    </w:pPr>
    <w:rPr>
      <w:rFonts w:ascii="Consolas" w:hAnsi="Consolas" w:cs="Consolas"/>
      <w:kern w:val="24"/>
      <w:sz w:val="22"/>
      <w:lang w:eastAsia="es-CL"/>
    </w:rPr>
  </w:style>
  <w:style w:type="character" w:customStyle="1" w:styleId="MacroTextChar">
    <w:name w:val="Macro Text Char"/>
    <w:basedOn w:val="DefaultParagraphFont"/>
    <w:link w:val="MacroText"/>
    <w:uiPriority w:val="99"/>
    <w:semiHidden/>
    <w:rsid w:val="00F425E4"/>
    <w:rPr>
      <w:rFonts w:ascii="Consolas" w:hAnsi="Consolas" w:cs="Consolas"/>
      <w:kern w:val="24"/>
      <w:sz w:val="22"/>
      <w:lang w:eastAsia="es-CL"/>
    </w:rPr>
  </w:style>
  <w:style w:type="paragraph" w:styleId="MessageHeader">
    <w:name w:val="Message Header"/>
    <w:basedOn w:val="Normal"/>
    <w:link w:val="MessageHeaderChar"/>
    <w:uiPriority w:val="99"/>
    <w:semiHidden/>
    <w:unhideWhenUsed/>
    <w:rsid w:val="00F425E4"/>
    <w:pPr>
      <w:pBdr>
        <w:top w:val="single" w:sz="6" w:space="1" w:color="auto"/>
        <w:left w:val="single" w:sz="6" w:space="1" w:color="auto"/>
        <w:bottom w:val="single" w:sz="6" w:space="1" w:color="auto"/>
        <w:right w:val="single" w:sz="6" w:space="1" w:color="auto"/>
      </w:pBdr>
      <w:shd w:val="pct20" w:color="auto" w:fill="auto"/>
      <w:spacing w:line="240" w:lineRule="auto"/>
      <w:ind w:left="1080"/>
      <w:jc w:val="left"/>
    </w:pPr>
    <w:rPr>
      <w:rFonts w:asciiTheme="majorHAnsi" w:eastAsiaTheme="majorEastAsia" w:hAnsiTheme="majorHAnsi" w:cstheme="majorBidi"/>
      <w:sz w:val="24"/>
      <w:szCs w:val="24"/>
      <w:lang w:val="es-CL" w:eastAsia="es-CL"/>
    </w:rPr>
  </w:style>
  <w:style w:type="character" w:customStyle="1" w:styleId="MessageHeaderChar">
    <w:name w:val="Message Header Char"/>
    <w:basedOn w:val="DefaultParagraphFont"/>
    <w:link w:val="MessageHeader"/>
    <w:uiPriority w:val="99"/>
    <w:semiHidden/>
    <w:rsid w:val="00F425E4"/>
    <w:rPr>
      <w:rFonts w:asciiTheme="majorHAnsi" w:eastAsiaTheme="majorEastAsia" w:hAnsiTheme="majorHAnsi" w:cstheme="majorBidi"/>
      <w:sz w:val="24"/>
      <w:szCs w:val="24"/>
      <w:shd w:val="pct20" w:color="auto" w:fill="auto"/>
      <w:lang w:val="es-CL" w:eastAsia="es-CL"/>
    </w:rPr>
  </w:style>
  <w:style w:type="paragraph" w:styleId="NormalIndent">
    <w:name w:val="Normal Indent"/>
    <w:basedOn w:val="Normal"/>
    <w:uiPriority w:val="99"/>
    <w:semiHidden/>
    <w:unhideWhenUsed/>
    <w:rsid w:val="00F425E4"/>
    <w:pPr>
      <w:spacing w:line="480" w:lineRule="auto"/>
      <w:ind w:left="720"/>
      <w:jc w:val="left"/>
    </w:pPr>
    <w:rPr>
      <w:rFonts w:ascii="Times New Roman" w:hAnsi="Times New Roman"/>
      <w:sz w:val="24"/>
      <w:szCs w:val="24"/>
      <w:lang w:val="es-CL" w:eastAsia="es-CL"/>
    </w:rPr>
  </w:style>
  <w:style w:type="paragraph" w:styleId="NoteHeading">
    <w:name w:val="Note Heading"/>
    <w:basedOn w:val="Normal"/>
    <w:next w:val="Normal"/>
    <w:link w:val="NoteHeadingChar"/>
    <w:uiPriority w:val="99"/>
    <w:semiHidden/>
    <w:unhideWhenUsed/>
    <w:rsid w:val="00F425E4"/>
    <w:pPr>
      <w:spacing w:line="240" w:lineRule="auto"/>
      <w:jc w:val="left"/>
    </w:pPr>
    <w:rPr>
      <w:rFonts w:ascii="Times New Roman" w:hAnsi="Times New Roman"/>
      <w:sz w:val="24"/>
      <w:szCs w:val="24"/>
      <w:lang w:val="es-CL" w:eastAsia="es-CL"/>
    </w:rPr>
  </w:style>
  <w:style w:type="character" w:customStyle="1" w:styleId="NoteHeadingChar">
    <w:name w:val="Note Heading Char"/>
    <w:basedOn w:val="DefaultParagraphFont"/>
    <w:link w:val="NoteHeading"/>
    <w:uiPriority w:val="99"/>
    <w:semiHidden/>
    <w:rsid w:val="00F425E4"/>
    <w:rPr>
      <w:sz w:val="24"/>
      <w:szCs w:val="24"/>
      <w:lang w:val="es-CL" w:eastAsia="es-CL"/>
    </w:rPr>
  </w:style>
  <w:style w:type="paragraph" w:styleId="Signature">
    <w:name w:val="Signature"/>
    <w:basedOn w:val="Normal"/>
    <w:link w:val="SignatureChar"/>
    <w:uiPriority w:val="99"/>
    <w:semiHidden/>
    <w:unhideWhenUsed/>
    <w:rsid w:val="00F425E4"/>
    <w:pPr>
      <w:spacing w:line="240" w:lineRule="auto"/>
      <w:ind w:left="4320"/>
      <w:jc w:val="left"/>
    </w:pPr>
    <w:rPr>
      <w:rFonts w:ascii="Times New Roman" w:hAnsi="Times New Roman"/>
      <w:sz w:val="24"/>
      <w:szCs w:val="24"/>
      <w:lang w:val="es-CL" w:eastAsia="es-CL"/>
    </w:rPr>
  </w:style>
  <w:style w:type="character" w:customStyle="1" w:styleId="SignatureChar">
    <w:name w:val="Signature Char"/>
    <w:basedOn w:val="DefaultParagraphFont"/>
    <w:link w:val="Signature"/>
    <w:uiPriority w:val="99"/>
    <w:semiHidden/>
    <w:rsid w:val="00F425E4"/>
    <w:rPr>
      <w:sz w:val="24"/>
      <w:szCs w:val="24"/>
      <w:lang w:val="es-CL" w:eastAsia="es-CL"/>
    </w:rPr>
  </w:style>
  <w:style w:type="paragraph" w:customStyle="1" w:styleId="Ttulo21">
    <w:name w:val="Título 21"/>
    <w:basedOn w:val="Normal"/>
    <w:uiPriority w:val="1"/>
    <w:qFormat/>
    <w:rsid w:val="00F425E4"/>
    <w:pPr>
      <w:spacing w:line="480" w:lineRule="auto"/>
      <w:jc w:val="center"/>
    </w:pPr>
    <w:rPr>
      <w:rFonts w:ascii="Times New Roman" w:hAnsi="Times New Roman"/>
      <w:sz w:val="24"/>
      <w:szCs w:val="24"/>
      <w:lang w:val="es-CL" w:eastAsia="es-CL"/>
    </w:rPr>
  </w:style>
  <w:style w:type="paragraph" w:styleId="TableofAuthorities">
    <w:name w:val="table of authorities"/>
    <w:basedOn w:val="Normal"/>
    <w:next w:val="Normal"/>
    <w:uiPriority w:val="99"/>
    <w:semiHidden/>
    <w:unhideWhenUsed/>
    <w:rsid w:val="00F425E4"/>
    <w:pPr>
      <w:spacing w:line="480" w:lineRule="auto"/>
      <w:ind w:left="240"/>
      <w:jc w:val="left"/>
    </w:pPr>
    <w:rPr>
      <w:rFonts w:ascii="Times New Roman" w:hAnsi="Times New Roman"/>
      <w:sz w:val="24"/>
      <w:szCs w:val="24"/>
      <w:lang w:val="es-CL" w:eastAsia="es-CL"/>
    </w:rPr>
  </w:style>
  <w:style w:type="paragraph" w:styleId="TOAHeading">
    <w:name w:val="toa heading"/>
    <w:basedOn w:val="Normal"/>
    <w:next w:val="Normal"/>
    <w:uiPriority w:val="99"/>
    <w:semiHidden/>
    <w:unhideWhenUsed/>
    <w:rsid w:val="00F425E4"/>
    <w:pPr>
      <w:spacing w:before="120" w:line="480" w:lineRule="auto"/>
      <w:jc w:val="left"/>
    </w:pPr>
    <w:rPr>
      <w:rFonts w:asciiTheme="majorHAnsi" w:eastAsiaTheme="majorEastAsia" w:hAnsiTheme="majorHAnsi" w:cstheme="majorBidi"/>
      <w:b/>
      <w:bCs/>
      <w:sz w:val="24"/>
      <w:szCs w:val="24"/>
      <w:lang w:val="es-CL" w:eastAsia="es-CL"/>
    </w:rPr>
  </w:style>
  <w:style w:type="table" w:customStyle="1" w:styleId="InformeAPA">
    <w:name w:val="Informe APA"/>
    <w:basedOn w:val="TableNormal"/>
    <w:uiPriority w:val="99"/>
    <w:rsid w:val="00F425E4"/>
    <w:rPr>
      <w:sz w:val="24"/>
      <w:szCs w:val="24"/>
      <w:lang w:eastAsia="es-CL"/>
    </w:r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ailustracin">
    <w:name w:val="Tabla/ilustración"/>
    <w:basedOn w:val="Normal"/>
    <w:uiPriority w:val="7"/>
    <w:qFormat/>
    <w:rsid w:val="00F425E4"/>
    <w:pPr>
      <w:spacing w:before="240" w:line="480" w:lineRule="auto"/>
      <w:contextualSpacing/>
      <w:jc w:val="left"/>
    </w:pPr>
    <w:rPr>
      <w:rFonts w:ascii="Times New Roman" w:hAnsi="Times New Roman"/>
      <w:sz w:val="24"/>
      <w:szCs w:val="24"/>
      <w:lang w:val="es-CL" w:eastAsia="es-CL"/>
    </w:rPr>
  </w:style>
  <w:style w:type="character" w:styleId="HTMLKeyboard">
    <w:name w:val="HTML Keyboard"/>
    <w:basedOn w:val="DefaultParagraphFont"/>
    <w:uiPriority w:val="99"/>
    <w:semiHidden/>
    <w:unhideWhenUsed/>
    <w:rsid w:val="00F425E4"/>
    <w:rPr>
      <w:rFonts w:ascii="Consolas" w:hAnsi="Consolas"/>
      <w:sz w:val="22"/>
      <w:szCs w:val="20"/>
    </w:rPr>
  </w:style>
  <w:style w:type="table" w:styleId="GridTable4-Accent4">
    <w:name w:val="Grid Table 4 Accent 4"/>
    <w:basedOn w:val="TableNormal"/>
    <w:uiPriority w:val="49"/>
    <w:rsid w:val="00F425E4"/>
    <w:pPr>
      <w:ind w:firstLine="720"/>
    </w:pPr>
    <w:rPr>
      <w:sz w:val="24"/>
      <w:szCs w:val="24"/>
      <w:lang w:eastAsia="es-CL"/>
    </w:r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styleId="MediumList2-Accent1">
    <w:name w:val="Medium List 2 Accent 1"/>
    <w:basedOn w:val="TableNormal"/>
    <w:uiPriority w:val="66"/>
    <w:rsid w:val="00F425E4"/>
    <w:rPr>
      <w:rFonts w:asciiTheme="majorHAnsi" w:eastAsiaTheme="majorEastAsia" w:hAnsiTheme="majorHAnsi" w:cstheme="majorBidi"/>
      <w:color w:val="000000" w:themeColor="text1"/>
      <w:sz w:val="22"/>
      <w:szCs w:val="22"/>
      <w:lang w:val="es-CL" w:eastAsia="es-CL"/>
    </w:rPr>
    <w:tblPr>
      <w:tblStyleRowBandSize w:val="1"/>
      <w:tblStyleColBandSize w:val="1"/>
      <w:tblBorders>
        <w:top w:val="single" w:sz="8" w:space="0" w:color="5B9BD5" w:themeColor="accent1"/>
        <w:left w:val="single" w:sz="8" w:space="0" w:color="5B9BD5" w:themeColor="accent1"/>
        <w:bottom w:val="single" w:sz="8" w:space="0" w:color="5B9BD5" w:themeColor="accent1"/>
        <w:right w:val="single" w:sz="8" w:space="0" w:color="5B9BD5" w:themeColor="accent1"/>
      </w:tblBorders>
    </w:tblPr>
    <w:tblStylePr w:type="firstRow">
      <w:rPr>
        <w:sz w:val="24"/>
        <w:szCs w:val="24"/>
      </w:rPr>
      <w:tblPr/>
      <w:tcPr>
        <w:tcBorders>
          <w:top w:val="nil"/>
          <w:left w:val="nil"/>
          <w:bottom w:val="single" w:sz="24" w:space="0" w:color="5B9BD5" w:themeColor="accent1"/>
          <w:right w:val="nil"/>
          <w:insideH w:val="nil"/>
          <w:insideV w:val="nil"/>
        </w:tcBorders>
        <w:shd w:val="clear" w:color="auto" w:fill="FFFFFF" w:themeFill="background1"/>
      </w:tcPr>
    </w:tblStylePr>
    <w:tblStylePr w:type="lastRow">
      <w:tblPr/>
      <w:tcPr>
        <w:tcBorders>
          <w:top w:val="single" w:sz="8" w:space="0" w:color="5B9BD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B9BD5" w:themeColor="accent1"/>
          <w:insideH w:val="nil"/>
          <w:insideV w:val="nil"/>
        </w:tcBorders>
        <w:shd w:val="clear" w:color="auto" w:fill="FFFFFF" w:themeFill="background1"/>
      </w:tcPr>
    </w:tblStylePr>
    <w:tblStylePr w:type="lastCol">
      <w:tblPr/>
      <w:tcPr>
        <w:tcBorders>
          <w:top w:val="nil"/>
          <w:left w:val="single" w:sz="8" w:space="0" w:color="5B9BD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top w:val="nil"/>
          <w:bottom w:val="nil"/>
          <w:insideH w:val="nil"/>
          <w:insideV w:val="nil"/>
        </w:tcBorders>
        <w:shd w:val="clear" w:color="auto" w:fill="D6E6F4"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LightShading-Accent1">
    <w:name w:val="Light Shading Accent 1"/>
    <w:basedOn w:val="TableNormal"/>
    <w:uiPriority w:val="60"/>
    <w:rsid w:val="00202C7C"/>
    <w:rPr>
      <w:rFonts w:ascii="Calibri" w:eastAsiaTheme="minorEastAsia" w:hAnsi="Calibri" w:cs="Calibri"/>
      <w:color w:val="2E74B5" w:themeColor="accent1" w:themeShade="BF"/>
      <w:sz w:val="22"/>
      <w:szCs w:val="22"/>
      <w:lang w:val="es-MX" w:eastAsia="es-MX"/>
    </w:rPr>
    <w:tblPr>
      <w:tblStyleRowBandSize w:val="1"/>
      <w:tblStyleColBandSize w:val="1"/>
      <w:tblBorders>
        <w:top w:val="single" w:sz="8" w:space="0" w:color="5B9BD5" w:themeColor="accent1"/>
        <w:bottom w:val="single" w:sz="8" w:space="0" w:color="5B9BD5" w:themeColor="accent1"/>
      </w:tblBorders>
    </w:tblPr>
    <w:tblStylePr w:type="fir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lastRow">
      <w:pPr>
        <w:spacing w:before="0" w:after="0" w:line="240" w:lineRule="auto"/>
      </w:pPr>
      <w:rPr>
        <w:b/>
        <w:bCs/>
      </w:rPr>
      <w:tblPr/>
      <w:tcPr>
        <w:tcBorders>
          <w:top w:val="single" w:sz="8" w:space="0" w:color="5B9BD5" w:themeColor="accent1"/>
          <w:left w:val="nil"/>
          <w:bottom w:val="single" w:sz="8" w:space="0" w:color="5B9BD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6E6F4" w:themeFill="accent1" w:themeFillTint="3F"/>
      </w:tcPr>
    </w:tblStylePr>
    <w:tblStylePr w:type="band1Horz">
      <w:tblPr/>
      <w:tcPr>
        <w:tcBorders>
          <w:left w:val="nil"/>
          <w:right w:val="nil"/>
          <w:insideH w:val="nil"/>
          <w:insideV w:val="nil"/>
        </w:tcBorders>
        <w:shd w:val="clear" w:color="auto" w:fill="D6E6F4" w:themeFill="accent1" w:themeFillTint="3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9959558">
      <w:bodyDiv w:val="1"/>
      <w:marLeft w:val="0"/>
      <w:marRight w:val="0"/>
      <w:marTop w:val="0"/>
      <w:marBottom w:val="0"/>
      <w:divBdr>
        <w:top w:val="none" w:sz="0" w:space="0" w:color="auto"/>
        <w:left w:val="none" w:sz="0" w:space="0" w:color="auto"/>
        <w:bottom w:val="none" w:sz="0" w:space="0" w:color="auto"/>
        <w:right w:val="none" w:sz="0" w:space="0" w:color="auto"/>
      </w:divBdr>
    </w:div>
    <w:div w:id="186257927">
      <w:bodyDiv w:val="1"/>
      <w:marLeft w:val="0"/>
      <w:marRight w:val="0"/>
      <w:marTop w:val="0"/>
      <w:marBottom w:val="0"/>
      <w:divBdr>
        <w:top w:val="none" w:sz="0" w:space="0" w:color="auto"/>
        <w:left w:val="none" w:sz="0" w:space="0" w:color="auto"/>
        <w:bottom w:val="none" w:sz="0" w:space="0" w:color="auto"/>
        <w:right w:val="none" w:sz="0" w:space="0" w:color="auto"/>
      </w:divBdr>
    </w:div>
    <w:div w:id="202668997">
      <w:bodyDiv w:val="1"/>
      <w:marLeft w:val="0"/>
      <w:marRight w:val="0"/>
      <w:marTop w:val="0"/>
      <w:marBottom w:val="0"/>
      <w:divBdr>
        <w:top w:val="none" w:sz="0" w:space="0" w:color="auto"/>
        <w:left w:val="none" w:sz="0" w:space="0" w:color="auto"/>
        <w:bottom w:val="none" w:sz="0" w:space="0" w:color="auto"/>
        <w:right w:val="none" w:sz="0" w:space="0" w:color="auto"/>
      </w:divBdr>
    </w:div>
    <w:div w:id="425197868">
      <w:bodyDiv w:val="1"/>
      <w:marLeft w:val="0"/>
      <w:marRight w:val="0"/>
      <w:marTop w:val="0"/>
      <w:marBottom w:val="0"/>
      <w:divBdr>
        <w:top w:val="none" w:sz="0" w:space="0" w:color="auto"/>
        <w:left w:val="none" w:sz="0" w:space="0" w:color="auto"/>
        <w:bottom w:val="none" w:sz="0" w:space="0" w:color="auto"/>
        <w:right w:val="none" w:sz="0" w:space="0" w:color="auto"/>
      </w:divBdr>
    </w:div>
    <w:div w:id="444543159">
      <w:bodyDiv w:val="1"/>
      <w:marLeft w:val="0"/>
      <w:marRight w:val="0"/>
      <w:marTop w:val="0"/>
      <w:marBottom w:val="0"/>
      <w:divBdr>
        <w:top w:val="none" w:sz="0" w:space="0" w:color="auto"/>
        <w:left w:val="none" w:sz="0" w:space="0" w:color="auto"/>
        <w:bottom w:val="none" w:sz="0" w:space="0" w:color="auto"/>
        <w:right w:val="none" w:sz="0" w:space="0" w:color="auto"/>
      </w:divBdr>
    </w:div>
    <w:div w:id="594173629">
      <w:bodyDiv w:val="1"/>
      <w:marLeft w:val="0"/>
      <w:marRight w:val="0"/>
      <w:marTop w:val="0"/>
      <w:marBottom w:val="0"/>
      <w:divBdr>
        <w:top w:val="none" w:sz="0" w:space="0" w:color="auto"/>
        <w:left w:val="none" w:sz="0" w:space="0" w:color="auto"/>
        <w:bottom w:val="none" w:sz="0" w:space="0" w:color="auto"/>
        <w:right w:val="none" w:sz="0" w:space="0" w:color="auto"/>
      </w:divBdr>
    </w:div>
    <w:div w:id="621152532">
      <w:bodyDiv w:val="1"/>
      <w:marLeft w:val="0"/>
      <w:marRight w:val="0"/>
      <w:marTop w:val="0"/>
      <w:marBottom w:val="0"/>
      <w:divBdr>
        <w:top w:val="none" w:sz="0" w:space="0" w:color="auto"/>
        <w:left w:val="none" w:sz="0" w:space="0" w:color="auto"/>
        <w:bottom w:val="none" w:sz="0" w:space="0" w:color="auto"/>
        <w:right w:val="none" w:sz="0" w:space="0" w:color="auto"/>
      </w:divBdr>
    </w:div>
    <w:div w:id="658651227">
      <w:bodyDiv w:val="1"/>
      <w:marLeft w:val="0"/>
      <w:marRight w:val="0"/>
      <w:marTop w:val="0"/>
      <w:marBottom w:val="0"/>
      <w:divBdr>
        <w:top w:val="none" w:sz="0" w:space="0" w:color="auto"/>
        <w:left w:val="none" w:sz="0" w:space="0" w:color="auto"/>
        <w:bottom w:val="none" w:sz="0" w:space="0" w:color="auto"/>
        <w:right w:val="none" w:sz="0" w:space="0" w:color="auto"/>
      </w:divBdr>
    </w:div>
    <w:div w:id="706415576">
      <w:bodyDiv w:val="1"/>
      <w:marLeft w:val="0"/>
      <w:marRight w:val="0"/>
      <w:marTop w:val="0"/>
      <w:marBottom w:val="0"/>
      <w:divBdr>
        <w:top w:val="none" w:sz="0" w:space="0" w:color="auto"/>
        <w:left w:val="none" w:sz="0" w:space="0" w:color="auto"/>
        <w:bottom w:val="none" w:sz="0" w:space="0" w:color="auto"/>
        <w:right w:val="none" w:sz="0" w:space="0" w:color="auto"/>
      </w:divBdr>
    </w:div>
    <w:div w:id="779302588">
      <w:bodyDiv w:val="1"/>
      <w:marLeft w:val="0"/>
      <w:marRight w:val="0"/>
      <w:marTop w:val="0"/>
      <w:marBottom w:val="0"/>
      <w:divBdr>
        <w:top w:val="none" w:sz="0" w:space="0" w:color="auto"/>
        <w:left w:val="none" w:sz="0" w:space="0" w:color="auto"/>
        <w:bottom w:val="none" w:sz="0" w:space="0" w:color="auto"/>
        <w:right w:val="none" w:sz="0" w:space="0" w:color="auto"/>
      </w:divBdr>
    </w:div>
    <w:div w:id="805510311">
      <w:bodyDiv w:val="1"/>
      <w:marLeft w:val="0"/>
      <w:marRight w:val="0"/>
      <w:marTop w:val="0"/>
      <w:marBottom w:val="0"/>
      <w:divBdr>
        <w:top w:val="none" w:sz="0" w:space="0" w:color="auto"/>
        <w:left w:val="none" w:sz="0" w:space="0" w:color="auto"/>
        <w:bottom w:val="none" w:sz="0" w:space="0" w:color="auto"/>
        <w:right w:val="none" w:sz="0" w:space="0" w:color="auto"/>
      </w:divBdr>
      <w:divsChild>
        <w:div w:id="1090615163">
          <w:marLeft w:val="0"/>
          <w:marRight w:val="0"/>
          <w:marTop w:val="0"/>
          <w:marBottom w:val="0"/>
          <w:divBdr>
            <w:top w:val="none" w:sz="0" w:space="0" w:color="auto"/>
            <w:left w:val="none" w:sz="0" w:space="0" w:color="auto"/>
            <w:bottom w:val="none" w:sz="0" w:space="0" w:color="auto"/>
            <w:right w:val="none" w:sz="0" w:space="0" w:color="auto"/>
          </w:divBdr>
        </w:div>
        <w:div w:id="1170678758">
          <w:marLeft w:val="0"/>
          <w:marRight w:val="0"/>
          <w:marTop w:val="0"/>
          <w:marBottom w:val="0"/>
          <w:divBdr>
            <w:top w:val="none" w:sz="0" w:space="0" w:color="auto"/>
            <w:left w:val="none" w:sz="0" w:space="0" w:color="auto"/>
            <w:bottom w:val="none" w:sz="0" w:space="0" w:color="auto"/>
            <w:right w:val="none" w:sz="0" w:space="0" w:color="auto"/>
          </w:divBdr>
        </w:div>
        <w:div w:id="1399475632">
          <w:marLeft w:val="0"/>
          <w:marRight w:val="0"/>
          <w:marTop w:val="0"/>
          <w:marBottom w:val="0"/>
          <w:divBdr>
            <w:top w:val="none" w:sz="0" w:space="0" w:color="auto"/>
            <w:left w:val="none" w:sz="0" w:space="0" w:color="auto"/>
            <w:bottom w:val="none" w:sz="0" w:space="0" w:color="auto"/>
            <w:right w:val="none" w:sz="0" w:space="0" w:color="auto"/>
          </w:divBdr>
        </w:div>
        <w:div w:id="2043237470">
          <w:marLeft w:val="0"/>
          <w:marRight w:val="0"/>
          <w:marTop w:val="0"/>
          <w:marBottom w:val="0"/>
          <w:divBdr>
            <w:top w:val="none" w:sz="0" w:space="0" w:color="auto"/>
            <w:left w:val="none" w:sz="0" w:space="0" w:color="auto"/>
            <w:bottom w:val="none" w:sz="0" w:space="0" w:color="auto"/>
            <w:right w:val="none" w:sz="0" w:space="0" w:color="auto"/>
          </w:divBdr>
        </w:div>
      </w:divsChild>
    </w:div>
    <w:div w:id="808018822">
      <w:bodyDiv w:val="1"/>
      <w:marLeft w:val="0"/>
      <w:marRight w:val="0"/>
      <w:marTop w:val="0"/>
      <w:marBottom w:val="0"/>
      <w:divBdr>
        <w:top w:val="none" w:sz="0" w:space="0" w:color="auto"/>
        <w:left w:val="none" w:sz="0" w:space="0" w:color="auto"/>
        <w:bottom w:val="none" w:sz="0" w:space="0" w:color="auto"/>
        <w:right w:val="none" w:sz="0" w:space="0" w:color="auto"/>
      </w:divBdr>
    </w:div>
    <w:div w:id="908657438">
      <w:bodyDiv w:val="1"/>
      <w:marLeft w:val="0"/>
      <w:marRight w:val="0"/>
      <w:marTop w:val="0"/>
      <w:marBottom w:val="0"/>
      <w:divBdr>
        <w:top w:val="none" w:sz="0" w:space="0" w:color="auto"/>
        <w:left w:val="none" w:sz="0" w:space="0" w:color="auto"/>
        <w:bottom w:val="none" w:sz="0" w:space="0" w:color="auto"/>
        <w:right w:val="none" w:sz="0" w:space="0" w:color="auto"/>
      </w:divBdr>
    </w:div>
    <w:div w:id="963846825">
      <w:bodyDiv w:val="1"/>
      <w:marLeft w:val="0"/>
      <w:marRight w:val="0"/>
      <w:marTop w:val="0"/>
      <w:marBottom w:val="0"/>
      <w:divBdr>
        <w:top w:val="none" w:sz="0" w:space="0" w:color="auto"/>
        <w:left w:val="none" w:sz="0" w:space="0" w:color="auto"/>
        <w:bottom w:val="none" w:sz="0" w:space="0" w:color="auto"/>
        <w:right w:val="none" w:sz="0" w:space="0" w:color="auto"/>
      </w:divBdr>
    </w:div>
    <w:div w:id="996032595">
      <w:bodyDiv w:val="1"/>
      <w:marLeft w:val="0"/>
      <w:marRight w:val="0"/>
      <w:marTop w:val="0"/>
      <w:marBottom w:val="0"/>
      <w:divBdr>
        <w:top w:val="none" w:sz="0" w:space="0" w:color="auto"/>
        <w:left w:val="none" w:sz="0" w:space="0" w:color="auto"/>
        <w:bottom w:val="none" w:sz="0" w:space="0" w:color="auto"/>
        <w:right w:val="none" w:sz="0" w:space="0" w:color="auto"/>
      </w:divBdr>
    </w:div>
    <w:div w:id="1105350046">
      <w:bodyDiv w:val="1"/>
      <w:marLeft w:val="0"/>
      <w:marRight w:val="0"/>
      <w:marTop w:val="0"/>
      <w:marBottom w:val="0"/>
      <w:divBdr>
        <w:top w:val="none" w:sz="0" w:space="0" w:color="auto"/>
        <w:left w:val="none" w:sz="0" w:space="0" w:color="auto"/>
        <w:bottom w:val="none" w:sz="0" w:space="0" w:color="auto"/>
        <w:right w:val="none" w:sz="0" w:space="0" w:color="auto"/>
      </w:divBdr>
    </w:div>
    <w:div w:id="1147472516">
      <w:bodyDiv w:val="1"/>
      <w:marLeft w:val="0"/>
      <w:marRight w:val="0"/>
      <w:marTop w:val="0"/>
      <w:marBottom w:val="0"/>
      <w:divBdr>
        <w:top w:val="none" w:sz="0" w:space="0" w:color="auto"/>
        <w:left w:val="none" w:sz="0" w:space="0" w:color="auto"/>
        <w:bottom w:val="none" w:sz="0" w:space="0" w:color="auto"/>
        <w:right w:val="none" w:sz="0" w:space="0" w:color="auto"/>
      </w:divBdr>
    </w:div>
    <w:div w:id="1272857566">
      <w:bodyDiv w:val="1"/>
      <w:marLeft w:val="0"/>
      <w:marRight w:val="0"/>
      <w:marTop w:val="0"/>
      <w:marBottom w:val="0"/>
      <w:divBdr>
        <w:top w:val="none" w:sz="0" w:space="0" w:color="auto"/>
        <w:left w:val="none" w:sz="0" w:space="0" w:color="auto"/>
        <w:bottom w:val="none" w:sz="0" w:space="0" w:color="auto"/>
        <w:right w:val="none" w:sz="0" w:space="0" w:color="auto"/>
      </w:divBdr>
      <w:divsChild>
        <w:div w:id="873882800">
          <w:marLeft w:val="0"/>
          <w:marRight w:val="0"/>
          <w:marTop w:val="0"/>
          <w:marBottom w:val="0"/>
          <w:divBdr>
            <w:top w:val="none" w:sz="0" w:space="0" w:color="auto"/>
            <w:left w:val="none" w:sz="0" w:space="0" w:color="auto"/>
            <w:bottom w:val="none" w:sz="0" w:space="0" w:color="auto"/>
            <w:right w:val="none" w:sz="0" w:space="0" w:color="auto"/>
          </w:divBdr>
        </w:div>
      </w:divsChild>
    </w:div>
    <w:div w:id="1296450405">
      <w:bodyDiv w:val="1"/>
      <w:marLeft w:val="0"/>
      <w:marRight w:val="0"/>
      <w:marTop w:val="0"/>
      <w:marBottom w:val="0"/>
      <w:divBdr>
        <w:top w:val="none" w:sz="0" w:space="0" w:color="auto"/>
        <w:left w:val="none" w:sz="0" w:space="0" w:color="auto"/>
        <w:bottom w:val="none" w:sz="0" w:space="0" w:color="auto"/>
        <w:right w:val="none" w:sz="0" w:space="0" w:color="auto"/>
      </w:divBdr>
    </w:div>
    <w:div w:id="1345744360">
      <w:bodyDiv w:val="1"/>
      <w:marLeft w:val="0"/>
      <w:marRight w:val="0"/>
      <w:marTop w:val="0"/>
      <w:marBottom w:val="0"/>
      <w:divBdr>
        <w:top w:val="none" w:sz="0" w:space="0" w:color="auto"/>
        <w:left w:val="none" w:sz="0" w:space="0" w:color="auto"/>
        <w:bottom w:val="none" w:sz="0" w:space="0" w:color="auto"/>
        <w:right w:val="none" w:sz="0" w:space="0" w:color="auto"/>
      </w:divBdr>
    </w:div>
    <w:div w:id="1405689094">
      <w:bodyDiv w:val="1"/>
      <w:marLeft w:val="0"/>
      <w:marRight w:val="0"/>
      <w:marTop w:val="0"/>
      <w:marBottom w:val="0"/>
      <w:divBdr>
        <w:top w:val="none" w:sz="0" w:space="0" w:color="auto"/>
        <w:left w:val="none" w:sz="0" w:space="0" w:color="auto"/>
        <w:bottom w:val="none" w:sz="0" w:space="0" w:color="auto"/>
        <w:right w:val="none" w:sz="0" w:space="0" w:color="auto"/>
      </w:divBdr>
    </w:div>
    <w:div w:id="1422990393">
      <w:bodyDiv w:val="1"/>
      <w:marLeft w:val="0"/>
      <w:marRight w:val="0"/>
      <w:marTop w:val="0"/>
      <w:marBottom w:val="0"/>
      <w:divBdr>
        <w:top w:val="none" w:sz="0" w:space="0" w:color="auto"/>
        <w:left w:val="none" w:sz="0" w:space="0" w:color="auto"/>
        <w:bottom w:val="none" w:sz="0" w:space="0" w:color="auto"/>
        <w:right w:val="none" w:sz="0" w:space="0" w:color="auto"/>
      </w:divBdr>
    </w:div>
    <w:div w:id="1439443856">
      <w:bodyDiv w:val="1"/>
      <w:marLeft w:val="0"/>
      <w:marRight w:val="0"/>
      <w:marTop w:val="0"/>
      <w:marBottom w:val="0"/>
      <w:divBdr>
        <w:top w:val="none" w:sz="0" w:space="0" w:color="auto"/>
        <w:left w:val="none" w:sz="0" w:space="0" w:color="auto"/>
        <w:bottom w:val="none" w:sz="0" w:space="0" w:color="auto"/>
        <w:right w:val="none" w:sz="0" w:space="0" w:color="auto"/>
      </w:divBdr>
    </w:div>
    <w:div w:id="1446925548">
      <w:bodyDiv w:val="1"/>
      <w:marLeft w:val="0"/>
      <w:marRight w:val="0"/>
      <w:marTop w:val="0"/>
      <w:marBottom w:val="0"/>
      <w:divBdr>
        <w:top w:val="none" w:sz="0" w:space="0" w:color="auto"/>
        <w:left w:val="none" w:sz="0" w:space="0" w:color="auto"/>
        <w:bottom w:val="none" w:sz="0" w:space="0" w:color="auto"/>
        <w:right w:val="none" w:sz="0" w:space="0" w:color="auto"/>
      </w:divBdr>
    </w:div>
    <w:div w:id="1484002615">
      <w:bodyDiv w:val="1"/>
      <w:marLeft w:val="0"/>
      <w:marRight w:val="0"/>
      <w:marTop w:val="0"/>
      <w:marBottom w:val="0"/>
      <w:divBdr>
        <w:top w:val="none" w:sz="0" w:space="0" w:color="auto"/>
        <w:left w:val="none" w:sz="0" w:space="0" w:color="auto"/>
        <w:bottom w:val="none" w:sz="0" w:space="0" w:color="auto"/>
        <w:right w:val="none" w:sz="0" w:space="0" w:color="auto"/>
      </w:divBdr>
      <w:divsChild>
        <w:div w:id="1750301653">
          <w:marLeft w:val="0"/>
          <w:marRight w:val="0"/>
          <w:marTop w:val="0"/>
          <w:marBottom w:val="0"/>
          <w:divBdr>
            <w:top w:val="none" w:sz="0" w:space="0" w:color="auto"/>
            <w:left w:val="none" w:sz="0" w:space="0" w:color="auto"/>
            <w:bottom w:val="none" w:sz="0" w:space="0" w:color="auto"/>
            <w:right w:val="none" w:sz="0" w:space="0" w:color="auto"/>
          </w:divBdr>
          <w:divsChild>
            <w:div w:id="524291009">
              <w:marLeft w:val="0"/>
              <w:marRight w:val="0"/>
              <w:marTop w:val="0"/>
              <w:marBottom w:val="0"/>
              <w:divBdr>
                <w:top w:val="none" w:sz="0" w:space="0" w:color="auto"/>
                <w:left w:val="none" w:sz="0" w:space="0" w:color="auto"/>
                <w:bottom w:val="none" w:sz="0" w:space="0" w:color="auto"/>
                <w:right w:val="none" w:sz="0" w:space="0" w:color="auto"/>
              </w:divBdr>
              <w:divsChild>
                <w:div w:id="285279733">
                  <w:marLeft w:val="0"/>
                  <w:marRight w:val="0"/>
                  <w:marTop w:val="0"/>
                  <w:marBottom w:val="0"/>
                  <w:divBdr>
                    <w:top w:val="none" w:sz="0" w:space="0" w:color="auto"/>
                    <w:left w:val="none" w:sz="0" w:space="0" w:color="auto"/>
                    <w:bottom w:val="none" w:sz="0" w:space="0" w:color="auto"/>
                    <w:right w:val="none" w:sz="0" w:space="0" w:color="auto"/>
                  </w:divBdr>
                  <w:divsChild>
                    <w:div w:id="1975525609">
                      <w:marLeft w:val="0"/>
                      <w:marRight w:val="0"/>
                      <w:marTop w:val="0"/>
                      <w:marBottom w:val="0"/>
                      <w:divBdr>
                        <w:top w:val="none" w:sz="0" w:space="0" w:color="auto"/>
                        <w:left w:val="none" w:sz="0" w:space="0" w:color="auto"/>
                        <w:bottom w:val="none" w:sz="0" w:space="0" w:color="auto"/>
                        <w:right w:val="none" w:sz="0" w:space="0" w:color="auto"/>
                      </w:divBdr>
                      <w:divsChild>
                        <w:div w:id="1265308783">
                          <w:marLeft w:val="0"/>
                          <w:marRight w:val="0"/>
                          <w:marTop w:val="0"/>
                          <w:marBottom w:val="0"/>
                          <w:divBdr>
                            <w:top w:val="none" w:sz="0" w:space="0" w:color="auto"/>
                            <w:left w:val="none" w:sz="0" w:space="0" w:color="auto"/>
                            <w:bottom w:val="none" w:sz="0" w:space="0" w:color="auto"/>
                            <w:right w:val="none" w:sz="0" w:space="0" w:color="auto"/>
                          </w:divBdr>
                          <w:divsChild>
                            <w:div w:id="15025015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8224664">
      <w:bodyDiv w:val="1"/>
      <w:marLeft w:val="0"/>
      <w:marRight w:val="0"/>
      <w:marTop w:val="0"/>
      <w:marBottom w:val="0"/>
      <w:divBdr>
        <w:top w:val="none" w:sz="0" w:space="0" w:color="auto"/>
        <w:left w:val="none" w:sz="0" w:space="0" w:color="auto"/>
        <w:bottom w:val="none" w:sz="0" w:space="0" w:color="auto"/>
        <w:right w:val="none" w:sz="0" w:space="0" w:color="auto"/>
      </w:divBdr>
    </w:div>
    <w:div w:id="1525364389">
      <w:bodyDiv w:val="1"/>
      <w:marLeft w:val="0"/>
      <w:marRight w:val="0"/>
      <w:marTop w:val="0"/>
      <w:marBottom w:val="0"/>
      <w:divBdr>
        <w:top w:val="none" w:sz="0" w:space="0" w:color="auto"/>
        <w:left w:val="none" w:sz="0" w:space="0" w:color="auto"/>
        <w:bottom w:val="none" w:sz="0" w:space="0" w:color="auto"/>
        <w:right w:val="none" w:sz="0" w:space="0" w:color="auto"/>
      </w:divBdr>
    </w:div>
    <w:div w:id="1555920299">
      <w:bodyDiv w:val="1"/>
      <w:marLeft w:val="0"/>
      <w:marRight w:val="0"/>
      <w:marTop w:val="0"/>
      <w:marBottom w:val="0"/>
      <w:divBdr>
        <w:top w:val="none" w:sz="0" w:space="0" w:color="auto"/>
        <w:left w:val="none" w:sz="0" w:space="0" w:color="auto"/>
        <w:bottom w:val="none" w:sz="0" w:space="0" w:color="auto"/>
        <w:right w:val="none" w:sz="0" w:space="0" w:color="auto"/>
      </w:divBdr>
    </w:div>
    <w:div w:id="1676956033">
      <w:bodyDiv w:val="1"/>
      <w:marLeft w:val="0"/>
      <w:marRight w:val="0"/>
      <w:marTop w:val="0"/>
      <w:marBottom w:val="0"/>
      <w:divBdr>
        <w:top w:val="none" w:sz="0" w:space="0" w:color="auto"/>
        <w:left w:val="none" w:sz="0" w:space="0" w:color="auto"/>
        <w:bottom w:val="none" w:sz="0" w:space="0" w:color="auto"/>
        <w:right w:val="none" w:sz="0" w:space="0" w:color="auto"/>
      </w:divBdr>
    </w:div>
    <w:div w:id="1793593550">
      <w:bodyDiv w:val="1"/>
      <w:marLeft w:val="0"/>
      <w:marRight w:val="0"/>
      <w:marTop w:val="0"/>
      <w:marBottom w:val="0"/>
      <w:divBdr>
        <w:top w:val="none" w:sz="0" w:space="0" w:color="auto"/>
        <w:left w:val="none" w:sz="0" w:space="0" w:color="auto"/>
        <w:bottom w:val="none" w:sz="0" w:space="0" w:color="auto"/>
        <w:right w:val="none" w:sz="0" w:space="0" w:color="auto"/>
      </w:divBdr>
    </w:div>
    <w:div w:id="1845900763">
      <w:bodyDiv w:val="1"/>
      <w:marLeft w:val="0"/>
      <w:marRight w:val="0"/>
      <w:marTop w:val="0"/>
      <w:marBottom w:val="0"/>
      <w:divBdr>
        <w:top w:val="none" w:sz="0" w:space="0" w:color="auto"/>
        <w:left w:val="none" w:sz="0" w:space="0" w:color="auto"/>
        <w:bottom w:val="none" w:sz="0" w:space="0" w:color="auto"/>
        <w:right w:val="none" w:sz="0" w:space="0" w:color="auto"/>
      </w:divBdr>
    </w:div>
    <w:div w:id="1901672500">
      <w:bodyDiv w:val="1"/>
      <w:marLeft w:val="0"/>
      <w:marRight w:val="0"/>
      <w:marTop w:val="0"/>
      <w:marBottom w:val="0"/>
      <w:divBdr>
        <w:top w:val="none" w:sz="0" w:space="0" w:color="auto"/>
        <w:left w:val="none" w:sz="0" w:space="0" w:color="auto"/>
        <w:bottom w:val="none" w:sz="0" w:space="0" w:color="auto"/>
        <w:right w:val="none" w:sz="0" w:space="0" w:color="auto"/>
      </w:divBdr>
    </w:div>
    <w:div w:id="1961720306">
      <w:bodyDiv w:val="1"/>
      <w:marLeft w:val="0"/>
      <w:marRight w:val="0"/>
      <w:marTop w:val="0"/>
      <w:marBottom w:val="0"/>
      <w:divBdr>
        <w:top w:val="none" w:sz="0" w:space="0" w:color="auto"/>
        <w:left w:val="none" w:sz="0" w:space="0" w:color="auto"/>
        <w:bottom w:val="none" w:sz="0" w:space="0" w:color="auto"/>
        <w:right w:val="none" w:sz="0" w:space="0" w:color="auto"/>
      </w:divBdr>
    </w:div>
    <w:div w:id="1969507064">
      <w:bodyDiv w:val="1"/>
      <w:marLeft w:val="0"/>
      <w:marRight w:val="0"/>
      <w:marTop w:val="0"/>
      <w:marBottom w:val="0"/>
      <w:divBdr>
        <w:top w:val="none" w:sz="0" w:space="0" w:color="auto"/>
        <w:left w:val="none" w:sz="0" w:space="0" w:color="auto"/>
        <w:bottom w:val="none" w:sz="0" w:space="0" w:color="auto"/>
        <w:right w:val="none" w:sz="0" w:space="0" w:color="auto"/>
      </w:divBdr>
    </w:div>
    <w:div w:id="1974093304">
      <w:bodyDiv w:val="1"/>
      <w:marLeft w:val="0"/>
      <w:marRight w:val="0"/>
      <w:marTop w:val="0"/>
      <w:marBottom w:val="0"/>
      <w:divBdr>
        <w:top w:val="none" w:sz="0" w:space="0" w:color="auto"/>
        <w:left w:val="none" w:sz="0" w:space="0" w:color="auto"/>
        <w:bottom w:val="none" w:sz="0" w:space="0" w:color="auto"/>
        <w:right w:val="none" w:sz="0" w:space="0" w:color="auto"/>
      </w:divBdr>
    </w:div>
    <w:div w:id="2098162665">
      <w:bodyDiv w:val="1"/>
      <w:marLeft w:val="0"/>
      <w:marRight w:val="0"/>
      <w:marTop w:val="0"/>
      <w:marBottom w:val="0"/>
      <w:divBdr>
        <w:top w:val="none" w:sz="0" w:space="0" w:color="auto"/>
        <w:left w:val="none" w:sz="0" w:space="0" w:color="auto"/>
        <w:bottom w:val="none" w:sz="0" w:space="0" w:color="auto"/>
        <w:right w:val="none" w:sz="0" w:space="0" w:color="auto"/>
      </w:divBdr>
    </w:div>
    <w:div w:id="211389450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orcid.org/0000-0001-7829-7519" TargetMode="External"/><Relationship Id="rId18" Type="http://schemas.openxmlformats.org/officeDocument/2006/relationships/hyperlink" Target="mailto:ojedagjona@gmail.com" TargetMode="External"/><Relationship Id="rId26" Type="http://schemas.openxmlformats.org/officeDocument/2006/relationships/hyperlink" Target="file:///C:/Users/Pc/Downloads/309-Texto%20del%20art%C3%AD_culo-1009-1-10-20230316%20(1).pdf" TargetMode="External"/><Relationship Id="rId39" Type="http://schemas.openxmlformats.org/officeDocument/2006/relationships/hyperlink" Target="https://www.redalyc.org/articulo.oa?id=413/41360954006" TargetMode="External"/><Relationship Id="rId109" Type="http://schemas.openxmlformats.org/officeDocument/2006/relationships/image" Target="https://dialnet.unirioja.es/imagen/dialnet_mg.png" TargetMode="External"/><Relationship Id="rId117" Type="http://schemas.openxmlformats.org/officeDocument/2006/relationships/image" Target="http://flaviohorita.com/wp-content/uploads/2013/01/qualis-capes.jpg" TargetMode="External"/><Relationship Id="rId21" Type="http://schemas.openxmlformats.org/officeDocument/2006/relationships/hyperlink" Target="https://link.springer.com/article/10.1023/A:1004090415953" TargetMode="External"/><Relationship Id="rId34" Type="http://schemas.openxmlformats.org/officeDocument/2006/relationships/hyperlink" Target="https://revistas.ucm.es/index.php/RCED/article/view/RCED9292110043A" TargetMode="External"/><Relationship Id="rId42" Type="http://schemas.openxmlformats.org/officeDocument/2006/relationships/hyperlink" Target="https://doi.org/10.1590/S0101-73302007000200006" TargetMode="External"/><Relationship Id="rId47" Type="http://schemas.openxmlformats.org/officeDocument/2006/relationships/hyperlink" Target="https://doi.org/10.14507/epaa.28.4630" TargetMode="External"/><Relationship Id="rId50" Type="http://schemas.openxmlformats.org/officeDocument/2006/relationships/hyperlink" Target="https://doi.org/10.1016/j.tate.2014.03.009" TargetMode="External"/><Relationship Id="rId55" Type="http://schemas.openxmlformats.org/officeDocument/2006/relationships/image" Target="media/image3.png"/><Relationship Id="rId104" Type="http://schemas.openxmlformats.org/officeDocument/2006/relationships/image" Target="media/image80.png"/><Relationship Id="rId112" Type="http://schemas.openxmlformats.org/officeDocument/2006/relationships/image" Target="https://biblioteca.ulpgc.es/files/repositorio_de_docum152/noticias/sherpa.png" TargetMode="External"/><Relationship Id="rId120" Type="http://schemas.openxmlformats.org/officeDocument/2006/relationships/image" Target="media/image17.jpeg"/><Relationship Id="rId125" Type="http://schemas.openxmlformats.org/officeDocument/2006/relationships/header" Target="header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jormebri20@gmail.com" TargetMode="External"/><Relationship Id="rId29" Type="http://schemas.openxmlformats.org/officeDocument/2006/relationships/hyperlink" Target="https://www.redalyc.org/articulo.oa?id=15508208" TargetMode="External"/><Relationship Id="rId107" Type="http://schemas.openxmlformats.org/officeDocument/2006/relationships/image" Target="https://biblioteca.ulpgc.es/files/repositorio_de_docum152/noticias/sherpa.png" TargetMode="External"/><Relationship Id="rId11" Type="http://schemas.openxmlformats.org/officeDocument/2006/relationships/hyperlink" Target="https://doi.org/10.15517/aie.v24i1.55672" TargetMode="External"/><Relationship Id="rId24" Type="http://schemas.openxmlformats.org/officeDocument/2006/relationships/hyperlink" Target="https://doi.org/10.3102/00346543062001037" TargetMode="External"/><Relationship Id="rId32" Type="http://schemas.openxmlformats.org/officeDocument/2006/relationships/hyperlink" Target="https://gc.scalahed.com/recursos/files/r161r/w25433w/Garcia_Una%20nueva%20teoria.pdf" TargetMode="External"/><Relationship Id="rId37" Type="http://schemas.openxmlformats.org/officeDocument/2006/relationships/hyperlink" Target="http://dx.doi.org/10.1080/02607470050127036" TargetMode="External"/><Relationship Id="rId40" Type="http://schemas.openxmlformats.org/officeDocument/2006/relationships/hyperlink" Target="https://www.scielosp.org/pdf/csc/2012.v17n3/613-619/es" TargetMode="External"/><Relationship Id="rId45" Type="http://schemas.openxmlformats.org/officeDocument/2006/relationships/hyperlink" Target="https://www.scielo.org.mx/pdf/cuicui/v18n52/v18n52a4.pdf" TargetMode="External"/><Relationship Id="rId53" Type="http://schemas.openxmlformats.org/officeDocument/2006/relationships/image" Target="http://www.biblioteca.mincyt.gob.ar/images/logos/products/SCIELO.png" TargetMode="External"/><Relationship Id="rId58" Type="http://schemas.openxmlformats.org/officeDocument/2006/relationships/image" Target="media/image4.png"/><Relationship Id="rId102" Type="http://schemas.openxmlformats.org/officeDocument/2006/relationships/image" Target="media/image70.png"/><Relationship Id="rId110" Type="http://schemas.openxmlformats.org/officeDocument/2006/relationships/image" Target="media/image7.png"/><Relationship Id="rId115" Type="http://schemas.openxmlformats.org/officeDocument/2006/relationships/image" Target="media/image14.png"/><Relationship Id="rId123" Type="http://schemas.openxmlformats.org/officeDocument/2006/relationships/image" Target="http://miar.ub.edu/miar/fotos/miar.png" TargetMode="External"/><Relationship Id="rId128" Type="http://schemas.openxmlformats.org/officeDocument/2006/relationships/footer" Target="footer2.xml"/><Relationship Id="rId5" Type="http://schemas.openxmlformats.org/officeDocument/2006/relationships/numbering" Target="numbering.xml"/><Relationship Id="rId19" Type="http://schemas.openxmlformats.org/officeDocument/2006/relationships/hyperlink" Target="https://orcid.org/0000-0002-1110-1160" TargetMode="External"/><Relationship Id="rId14" Type="http://schemas.openxmlformats.org/officeDocument/2006/relationships/hyperlink" Target="mailto:ojedagjona@gmail.com" TargetMode="External"/><Relationship Id="rId22" Type="http://schemas.openxmlformats.org/officeDocument/2006/relationships/hyperlink" Target="https://www.comisionporlamemoria.org/archivos/jovenesymemoria/bibliografia_web/metodologia/Bertaux.pdf" TargetMode="External"/><Relationship Id="rId27" Type="http://schemas.openxmlformats.org/officeDocument/2006/relationships/hyperlink" Target="https://doi.org/10.1080/1359866X.2012.700043" TargetMode="External"/><Relationship Id="rId30" Type="http://schemas.openxmlformats.org/officeDocument/2006/relationships/hyperlink" Target="https://doi.org/10.14507/epaa.27.4625" TargetMode="External"/><Relationship Id="rId35" Type="http://schemas.openxmlformats.org/officeDocument/2006/relationships/hyperlink" Target="https://doi.org/10.28965/2019-27-08" TargetMode="External"/><Relationship Id="rId43" Type="http://schemas.openxmlformats.org/officeDocument/2006/relationships/hyperlink" Target="http://www.redalyc.org/articulo.oa?id=10502002" TargetMode="External"/><Relationship Id="rId48" Type="http://schemas.openxmlformats.org/officeDocument/2006/relationships/hyperlink" Target="https://core.ac.uk/download/pdf/1639831.pdf" TargetMode="External"/><Relationship Id="rId56" Type="http://schemas.openxmlformats.org/officeDocument/2006/relationships/image" Target="http://revista.ecfrasis.com/wp-content/uploads/2018/11/latindex.png" TargetMode="External"/><Relationship Id="rId100" Type="http://schemas.openxmlformats.org/officeDocument/2006/relationships/image" Target="media/image60.png"/><Relationship Id="rId105" Type="http://schemas.openxmlformats.org/officeDocument/2006/relationships/image" Target="https://i0.wp.com/aprender3c.org/wp-content/uploads/2016/08/DOAJ_logo_big.png" TargetMode="External"/><Relationship Id="rId113" Type="http://schemas.openxmlformats.org/officeDocument/2006/relationships/image" Target="media/image13.png"/><Relationship Id="rId118" Type="http://schemas.openxmlformats.org/officeDocument/2006/relationships/image" Target="media/image9.png"/><Relationship Id="rId126" Type="http://schemas.openxmlformats.org/officeDocument/2006/relationships/footer" Target="footer1.xml"/><Relationship Id="rId8" Type="http://schemas.openxmlformats.org/officeDocument/2006/relationships/webSettings" Target="webSettings.xml"/><Relationship Id="rId51" Type="http://schemas.openxmlformats.org/officeDocument/2006/relationships/image" Target="media/image1.png"/><Relationship Id="rId121" Type="http://schemas.openxmlformats.org/officeDocument/2006/relationships/image" Target="http://flaviohorita.com/wp-content/uploads/2013/01/qualis-capes.jpg" TargetMode="External"/><Relationship Id="rId3" Type="http://schemas.openxmlformats.org/officeDocument/2006/relationships/customXml" Target="../customXml/item3.xml"/><Relationship Id="rId12" Type="http://schemas.openxmlformats.org/officeDocument/2006/relationships/hyperlink" Target="mailto:jormebri20@gmail.com" TargetMode="External"/><Relationship Id="rId17" Type="http://schemas.openxmlformats.org/officeDocument/2006/relationships/hyperlink" Target="https://orcid.org/0000-0001-7829-7519" TargetMode="External"/><Relationship Id="rId25" Type="http://schemas.openxmlformats.org/officeDocument/2006/relationships/hyperlink" Target="https://www.uv.mx/psicologia/files/2017/12/historias_de_vida_una_metodologia_de_investigacion_cualitativa.pdf" TargetMode="External"/><Relationship Id="rId33" Type="http://schemas.openxmlformats.org/officeDocument/2006/relationships/hyperlink" Target="https://www.redalyc.org/articulo.oa?id=15508208" TargetMode="External"/><Relationship Id="rId38" Type="http://schemas.openxmlformats.org/officeDocument/2006/relationships/hyperlink" Target="https://micrositios.senado.gob.mx/BMO/files/La_reforma-educativa_a_revision_apuntes.pdf" TargetMode="External"/><Relationship Id="rId46" Type="http://schemas.openxmlformats.org/officeDocument/2006/relationships/hyperlink" Target="http://servicioprofesionaldocente.sep.gob.mx/portal-docente-2014-2018/ba/ingreso_2017/estadisticas_concurso/" TargetMode="External"/><Relationship Id="rId59" Type="http://schemas.openxmlformats.org/officeDocument/2006/relationships/image" Target="https://i0.wp.com/aprender3c.org/wp-content/uploads/2016/08/DOAJ_logo_big.png" TargetMode="External"/><Relationship Id="rId103" Type="http://schemas.openxmlformats.org/officeDocument/2006/relationships/image" Target="http://revista.ecfrasis.com/wp-content/uploads/2018/11/latindex.png" TargetMode="External"/><Relationship Id="rId108" Type="http://schemas.openxmlformats.org/officeDocument/2006/relationships/image" Target="media/image6.png"/><Relationship Id="rId116" Type="http://schemas.openxmlformats.org/officeDocument/2006/relationships/image" Target="media/image8.jpeg"/><Relationship Id="rId124" Type="http://schemas.openxmlformats.org/officeDocument/2006/relationships/header" Target="header1.xml"/><Relationship Id="rId129" Type="http://schemas.openxmlformats.org/officeDocument/2006/relationships/fontTable" Target="fontTable.xml"/><Relationship Id="rId20" Type="http://schemas.openxmlformats.org/officeDocument/2006/relationships/hyperlink" Target="https://doi.org/10.17081/psico.22.41.3302" TargetMode="External"/><Relationship Id="rId41" Type="http://schemas.openxmlformats.org/officeDocument/2006/relationships/hyperlink" Target="http://www.redalyc.org/articulo.oa?id=239035878001" TargetMode="External"/><Relationship Id="rId54" Type="http://schemas.openxmlformats.org/officeDocument/2006/relationships/hyperlink" Target="http://www.latindex.org/latindex/inicio" TargetMode="External"/><Relationship Id="rId111" Type="http://schemas.openxmlformats.org/officeDocument/2006/relationships/image" Target="media/image12.png"/><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orcid.org/0000-0002-1110-1160" TargetMode="External"/><Relationship Id="rId23" Type="http://schemas.openxmlformats.org/officeDocument/2006/relationships/hyperlink" Target="https://eric.ed.gov/?id=EJ333735" TargetMode="External"/><Relationship Id="rId28" Type="http://schemas.openxmlformats.org/officeDocument/2006/relationships/hyperlink" Target="https://www.redalyc.org/articulo.oa?id=14003503" TargetMode="External"/><Relationship Id="rId36" Type="http://schemas.openxmlformats.org/officeDocument/2006/relationships/hyperlink" Target="https://doi.org/10.1080/13803611.2015.1018278" TargetMode="External"/><Relationship Id="rId49" Type="http://schemas.openxmlformats.org/officeDocument/2006/relationships/hyperlink" Target="https://doi.org/10.3200/JEXE.75.3.167-202" TargetMode="External"/><Relationship Id="rId57" Type="http://schemas.openxmlformats.org/officeDocument/2006/relationships/hyperlink" Target="https://doaj.org/" TargetMode="External"/><Relationship Id="rId106" Type="http://schemas.openxmlformats.org/officeDocument/2006/relationships/image" Target="media/image5.png"/><Relationship Id="rId114" Type="http://schemas.openxmlformats.org/officeDocument/2006/relationships/image" Target="https://dialnet.unirioja.es/imagen/dialnet_mg.png" TargetMode="External"/><Relationship Id="rId119" Type="http://schemas.openxmlformats.org/officeDocument/2006/relationships/image" Target="http://miar.ub.edu/miar/fotos/miar.png" TargetMode="External"/><Relationship Id="rId127" Type="http://schemas.openxmlformats.org/officeDocument/2006/relationships/header" Target="header3.xml"/><Relationship Id="rId10" Type="http://schemas.openxmlformats.org/officeDocument/2006/relationships/endnotes" Target="endnotes.xml"/><Relationship Id="rId31" Type="http://schemas.openxmlformats.org/officeDocument/2006/relationships/hyperlink" Target="https://dx.doi.org/10.4151/07189729-vol.57-iss.2-art.727" TargetMode="External"/><Relationship Id="rId44" Type="http://schemas.openxmlformats.org/officeDocument/2006/relationships/hyperlink" Target="https://doi.org/10.1080/13598660500480290" TargetMode="External"/><Relationship Id="rId52" Type="http://schemas.openxmlformats.org/officeDocument/2006/relationships/image" Target="media/image2.png"/><Relationship Id="rId99" Type="http://schemas.openxmlformats.org/officeDocument/2006/relationships/image" Target="media/image50.png"/><Relationship Id="rId101" Type="http://schemas.openxmlformats.org/officeDocument/2006/relationships/image" Target="http://www.biblioteca.mincyt.gob.ar/images/logos/products/SCIELO.png" TargetMode="External"/><Relationship Id="rId122" Type="http://schemas.openxmlformats.org/officeDocument/2006/relationships/image" Target="media/image18.png"/><Relationship Id="rId130"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_rels/footer1.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footer2.xml.rels><?xml version="1.0" encoding="UTF-8" standalone="yes"?>
<Relationships xmlns="http://schemas.openxmlformats.org/package/2006/relationships"><Relationship Id="rId3" Type="http://schemas.openxmlformats.org/officeDocument/2006/relationships/hyperlink" Target="http://creativecommons.org/licenses/by-nc-nd/3.0/" TargetMode="External"/><Relationship Id="rId2" Type="http://schemas.openxmlformats.org/officeDocument/2006/relationships/image" Target="https://s3.amazonaws.com/libapps/accounts/53051/images/cc-icons.jpg" TargetMode="External"/><Relationship Id="rId1" Type="http://schemas.openxmlformats.org/officeDocument/2006/relationships/image" Target="media/image10.jpeg"/></Relationships>
</file>

<file path=word/_rels/header2.xml.rels><?xml version="1.0" encoding="UTF-8" standalone="yes"?>
<Relationships xmlns="http://schemas.openxmlformats.org/package/2006/relationships"><Relationship Id="rId3" Type="http://schemas.openxmlformats.org/officeDocument/2006/relationships/hyperlink" Target="https://revistas.ucr.ac.cr/index.php/aie" TargetMode="External"/><Relationship Id="rId2" Type="http://schemas.openxmlformats.org/officeDocument/2006/relationships/hyperlink" Target="https://doi.org/10.15517/aie.v24i1.55672" TargetMode="External"/><Relationship Id="rId1" Type="http://schemas.openxmlformats.org/officeDocument/2006/relationships/hyperlink" Target="https://doi.org/10.15517/aie.v24i1.55672" TargetMode="External"/><Relationship Id="rId4" Type="http://schemas.openxmlformats.org/officeDocument/2006/relationships/hyperlink" Target="https://revistas.ucr.ac.cr/index.php/aie"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0F3F70653D8614BB90344589B68BD67" ma:contentTypeVersion="12" ma:contentTypeDescription="Crear nuevo documento." ma:contentTypeScope="" ma:versionID="e7d20ed9177479f346ca4604654e9a47">
  <xsd:schema xmlns:xsd="http://www.w3.org/2001/XMLSchema" xmlns:xs="http://www.w3.org/2001/XMLSchema" xmlns:p="http://schemas.microsoft.com/office/2006/metadata/properties" xmlns:ns2="b3823e05-f8ed-4414-ad27-e53d199671cd" xmlns:ns3="233eb2f9-5985-4e55-b73a-f917a88f6c1b" targetNamespace="http://schemas.microsoft.com/office/2006/metadata/properties" ma:root="true" ma:fieldsID="abe005c62125e25cdee3ac19fccd5129" ns2:_="" ns3:_="">
    <xsd:import namespace="b3823e05-f8ed-4414-ad27-e53d199671cd"/>
    <xsd:import namespace="233eb2f9-5985-4e55-b73a-f917a88f6c1b"/>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EventHashCode" minOccurs="0"/>
                <xsd:element ref="ns3:MediaServiceGenerationTime" minOccurs="0"/>
                <xsd:element ref="ns3:MediaServiceDateTaken" minOccurs="0"/>
                <xsd:element ref="ns3:MediaServiceAutoKeyPoints" minOccurs="0"/>
                <xsd:element ref="ns3:MediaServiceKeyPoint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3823e05-f8ed-4414-ad27-e53d199671cd" elementFormDefault="qualified">
    <xsd:import namespace="http://schemas.microsoft.com/office/2006/documentManagement/types"/>
    <xsd:import namespace="http://schemas.microsoft.com/office/infopath/2007/PartnerControls"/>
    <xsd:element name="SharedWithUsers" ma:index="8" nillable="true" ma:displayName="Compartido con"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les de uso compartido"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33eb2f9-5985-4e55-b73a-f917a88f6c1b"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AutoTags" ma:index="12" nillable="true" ma:displayName="MediaServiceAutoTags" ma:description=""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LengthInSeconds" ma:index="19" nillable="true" ma:displayName="Length (seconds)"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b3823e05-f8ed-4414-ad27-e53d199671cd">
      <UserInfo>
        <DisplayName>Viviana González Rojas</DisplayName>
        <AccountId>12</AccountId>
        <AccountType/>
      </UserInfo>
    </SharedWithUser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b:Source>
    <b:Tag>Sep17</b:Tag>
    <b:SourceType>JournalArticle</b:SourceType>
    <b:Guid>{AEB439CD-4FAB-40AA-B24C-4443B20ACCF2}</b:Guid>
    <b:Author>
      <b:Author>
        <b:NameList>
          <b:Person>
            <b:Last>Sepúlveda</b:Last>
            <b:First>Felipe</b:First>
          </b:Person>
          <b:Person>
            <b:Last>Aparicio</b:Last>
            <b:First>Carolina</b:First>
          </b:Person>
        </b:NameList>
      </b:Author>
    </b:Author>
    <b:Title>El desafío de los directores de escuelas chilenas: Liderando a partir de un enfoque instruccional hacia un enfoque distribuido</b:Title>
    <b:JournalName>Revista Electrónica Gestión de la Educación, Escuela de Administración Educativa, Universidad de Costa Rica</b:JournalName>
    <b:Year>2017</b:Year>
    <b:Pages>4 (2), 1-19</b:Pages>
    <b:RefOrder>2</b:RefOrder>
  </b:Source>
  <b:Source>
    <b:Tag>Man15</b:Tag>
    <b:SourceType>JournalArticle</b:SourceType>
    <b:Guid>{ED6650AF-3ED8-4AC0-B7C2-1C601B6222F1}</b:Guid>
    <b:Author>
      <b:Author>
        <b:NameList>
          <b:Person>
            <b:Last>Manosalvas</b:Last>
            <b:First>Carlo</b:First>
          </b:Person>
          <b:Person>
            <b:Last>Manosalvas</b:Last>
            <b:First>Luis</b:First>
          </b:Person>
          <b:Person>
            <b:Last>Jorge</b:Last>
            <b:First>Quintero</b:First>
          </b:Person>
        </b:NameList>
      </b:Author>
    </b:Author>
    <b:Title>El clima organizacional y la satisfacción laboral: Un análisis cuantitativo riguroso de su relación</b:Title>
    <b:JournalName>ad-minister</b:JournalName>
    <b:Year>2015</b:Year>
    <b:Pages>26, 5-15</b:Pages>
    <b:RefOrder>3</b:RefOrder>
  </b:Source>
  <b:Source>
    <b:Tag>Har14</b:Tag>
    <b:SourceType>Book</b:SourceType>
    <b:Guid>{D1B785C3-FB2D-4CF9-828C-7683EDFC16FE}</b:Guid>
    <b:Author>
      <b:Author>
        <b:NameList>
          <b:Person>
            <b:Last>Hargreaves</b:Last>
            <b:First>Andy</b:First>
          </b:Person>
          <b:Person>
            <b:Last>Fullan</b:Last>
            <b:First>Michael</b:First>
          </b:Person>
        </b:NameList>
      </b:Author>
    </b:Author>
    <b:Title>Capital profesional</b:Title>
    <b:Year>2014</b:Year>
    <b:City>Madrid</b:City>
    <b:Publisher>Morata</b:Publisher>
    <b:RefOrder>1</b:RefOrder>
  </b:Source>
  <b:Source>
    <b:Tag>Bol10</b:Tag>
    <b:SourceType>InternetSite</b:SourceType>
    <b:Guid>{FB0D69ED-B280-400C-A0D0-0E8E1F17C555}</b:Guid>
    <b:Author>
      <b:Author>
        <b:NameList>
          <b:Person>
            <b:Last>Bolívar</b:Last>
            <b:First>A.</b:First>
            <b:Middle>&amp; Porta, L.</b:Middle>
          </b:Person>
        </b:NameList>
      </b:Author>
    </b:Author>
    <b:Title>“La investigación biográfico-narrativa en educación: entRevista a Antonio Bolívar"</b:Title>
    <b:InternetSiteTitle>Revista de Educación [en línea][citado 2020-06-23]</b:InternetSiteTitle>
    <b:Year>2010</b:Year>
    <b:URL>http://200.16.240.69/ojs/index.php/</b:URL>
    <b:RefOrder>1</b:RefOrder>
  </b:Source>
  <b:Source>
    <b:Tag>Mèl96</b:Tag>
    <b:SourceType>Book</b:SourceType>
    <b:Guid>{D8B08444-98D0-4AA0-85E9-2F23F168ABC1}</b:Guid>
    <b:Title>Antropología simbólica y acción educativa</b:Title>
    <b:Year>1996</b:Year>
    <b:Author>
      <b:Author>
        <b:NameList>
          <b:Person>
            <b:Last>Mèlich</b:Last>
            <b:First>C.</b:First>
          </b:Person>
        </b:NameList>
      </b:Author>
    </b:Author>
    <b:City>México</b:City>
    <b:Publisher>Paidós</b:Publisher>
    <b:RefOrder>2</b:RefOrder>
  </b:Source>
  <b:Source>
    <b:Tag>Bár05</b:Tag>
    <b:SourceType>Book</b:SourceType>
    <b:Guid>{D25A87E5-9473-4F38-813C-C53110440D06}</b:Guid>
    <b:Author>
      <b:Author>
        <b:NameList>
          <b:Person>
            <b:Last>Bárcena</b:Last>
            <b:First>Fernando</b:First>
          </b:Person>
        </b:NameList>
      </b:Author>
    </b:Author>
    <b:Title>La experiencia reflexiva en educación</b:Title>
    <b:Year>2005</b:Year>
    <b:City>Barcelona</b:City>
    <b:Publisher>Paidós</b:Publisher>
    <b:RefOrder>3</b:RefOrder>
  </b:Source>
  <b:Source>
    <b:Tag>Esp17</b:Tag>
    <b:SourceType>JournalArticle</b:SourceType>
    <b:Guid>{6607C68F-115B-473F-8C19-25E5D98B6763}</b:Guid>
    <b:Title>Valor pedagógico de las narrativas escolares. Configuración de currículos regionales</b:Title>
    <b:Year>2017</b:Year>
    <b:Author>
      <b:Author>
        <b:NameList>
          <b:Person>
            <b:Last>Espinosa</b:Last>
            <b:First>Iván</b:First>
            <b:Middle>d Jesús y Pons, Leticia</b:Middle>
          </b:Person>
        </b:NameList>
      </b:Author>
    </b:Author>
    <b:JournalName>Revista Latinoamericana de Estudios Educativos (México), vol. XLVII, núm. 1,</b:JournalName>
    <b:Pages>7-41 Disponible en: http://www.redalyc.org/articulo.oa?id=27050422002</b:Pages>
    <b:RefOrder>4</b:RefOrder>
  </b:Source>
  <b:Source>
    <b:Tag>CON12</b:Tag>
    <b:SourceType>Report</b:SourceType>
    <b:Guid>{CDA1C224-FD7E-41B8-9CBE-281C141099A9}</b:Guid>
    <b:Title>Informe de pobreza y evaluación en el estado de México </b:Title>
    <b:Year>2012</b:Year>
    <b:Author>
      <b:Author>
        <b:NameList>
          <b:Person>
            <b:Last>CONEVAL</b:Last>
          </b:Person>
        </b:NameList>
      </b:Author>
    </b:Author>
    <b:Publisher>Consejo Nacional de Evaluación de la Política de Desarrollo Social</b:Publisher>
    <b:City>México</b:City>
    <b:RefOrder>5</b:RefOrder>
  </b:Source>
  <b:Source>
    <b:Tag>Bár</b:Tag>
    <b:SourceType>Book</b:SourceType>
    <b:Guid>{7FB7EF14-4378-45BF-BE01-A7A7603CE1CC}</b:Guid>
    <b:Author>
      <b:Author>
        <b:NameList>
          <b:Person>
            <b:Last>Bárcena</b:Last>
            <b:First>Fernando</b:First>
            <b:Middle>&amp; Mélich, Joan</b:Middle>
          </b:Person>
        </b:NameList>
      </b:Author>
    </b:Author>
    <b:Title>La educcación como acontecimiento ético Natalidad, narración y hospitalidad</b:Title>
    <b:Year>2014</b:Year>
    <b:City>Buenos Aires</b:City>
    <b:Publisher>Miño y Dávila</b:Publisher>
    <b:RefOrder>6</b:RefOrder>
  </b:Source>
  <b:Source>
    <b:Tag>Bar11</b:Tag>
    <b:SourceType>Book</b:SourceType>
    <b:Guid>{A09AC34C-115F-44F1-A298-8301E35C4A4B}</b:Guid>
    <b:Title>El esfuerzo crítico de otros modos de comunidad educativa para hacer-nos sujetos</b:Title>
    <b:Year>2011</b:Year>
    <b:Author>
      <b:Author>
        <b:NameList>
          <b:Person>
            <b:Last>Barlanga</b:Last>
            <b:First>Benjamín</b:First>
          </b:Person>
        </b:NameList>
      </b:Author>
    </b:Author>
    <b:City>México</b:City>
    <b:Publisher>UCI-RED</b:Publisher>
    <b:RefOrder>7</b:RefOrder>
  </b:Source>
  <b:Source>
    <b:Tag>Bol01</b:Tag>
    <b:SourceType>Book</b:SourceType>
    <b:Guid>{77D6FD22-069F-4796-A05D-7445712D46F5}</b:Guid>
    <b:Title>La investigación biográfica-narrativa en educación</b:Title>
    <b:Year>2001</b:Year>
    <b:City>Madrid</b:City>
    <b:Publisher>La Muralla</b:Publisher>
    <b:Author>
      <b:Author>
        <b:NameList>
          <b:Person>
            <b:Last>Bolívar</b:Last>
            <b:First>Antonio,</b:First>
            <b:Middle>Domingo, Jesús &amp; Fernández Manuel</b:Middle>
          </b:Person>
        </b:NameList>
      </b:Author>
    </b:Author>
    <b:RefOrder>8</b:RefOrder>
  </b:Source>
  <b:Source>
    <b:Tag>Cor12</b:Tag>
    <b:SourceType>Book</b:SourceType>
    <b:Guid>{8864D25F-F2F2-4AB0-B891-B88970CF5746}</b:Guid>
    <b:Author>
      <b:Author>
        <b:NameList>
          <b:Person>
            <b:Last>Corona</b:Last>
            <b:First>Sara,</b:First>
            <b:Middle>O. Kaltmeier</b:Middle>
          </b:Person>
        </b:NameList>
      </b:Author>
    </b:Author>
    <b:Title>En diálogo. Metodologías horizontales en Ciencias Sociales y Culturales</b:Title>
    <b:Year>2012</b:Year>
    <b:City>México</b:City>
    <b:Publisher>Gedisa</b:Publisher>
    <b:RefOrder>9</b:RefOrder>
  </b:Source>
  <b:Source>
    <b:Tag>Sil08</b:Tag>
    <b:SourceType>Book</b:SourceType>
    <b:Guid>{D0A9A7D6-35F1-4E1F-B5BA-D03810701FA0}</b:Guid>
    <b:Author>
      <b:Author>
        <b:NameList>
          <b:Person>
            <b:Last>Duschatzky</b:Last>
            <b:First>S.</b:First>
          </b:Person>
        </b:NameList>
      </b:Author>
    </b:Author>
    <b:Title>La escuela como frontera</b:Title>
    <b:Year>2008</b:Year>
    <b:City>Argentina</b:City>
    <b:Publisher>Paidós</b:Publisher>
    <b:RefOrder>10</b:RefOrder>
  </b:Source>
  <b:Source>
    <b:Tag>Fre70</b:Tag>
    <b:SourceType>Book</b:SourceType>
    <b:Guid>{89AB0D1E-AB98-40F8-9E51-45ED74B7640F}</b:Guid>
    <b:Author>
      <b:Author>
        <b:NameList>
          <b:Person>
            <b:Last>Freire</b:Last>
            <b:First>Paulo</b:First>
          </b:Person>
        </b:NameList>
      </b:Author>
    </b:Author>
    <b:Title>Pedagogía del oprimido</b:Title>
    <b:Year>1970</b:Year>
    <b:City>México</b:City>
    <b:Publisher>Siglo XXI</b:Publisher>
    <b:RefOrder>11</b:RefOrder>
  </b:Source>
  <b:Source>
    <b:Tag>Guz</b:Tag>
    <b:SourceType>JournalArticle</b:SourceType>
    <b:Guid>{795A4EFE-2CAD-439F-B81E-09E372337916}</b:Guid>
    <b:Title>Exploración de dos Telebachilleratos Comunitarios desde la perspectiva de la eficacia y mejora escolar</b:Title>
    <b:Author>
      <b:Author>
        <b:NameList>
          <b:Person>
            <b:Last>Guzmán</b:Last>
            <b:First>C.</b:First>
            <b:Middle>&amp; Padilla, L.</b:Middle>
          </b:Person>
        </b:NameList>
      </b:Author>
    </b:Author>
    <b:JournalName>Revista de Estudios y Experiencias en Educación, N. 32</b:JournalName>
    <b:Year>2017</b:Year>
    <b:Pages>111-125</b:Pages>
    <b:RefOrder>12</b:RefOrder>
  </b:Source>
  <b:Source>
    <b:Tag>Her181</b:Tag>
    <b:SourceType>Misc</b:SourceType>
    <b:Guid>{CADA4079-B12F-477E-8FDC-592DD6307119}</b:Guid>
    <b:Author>
      <b:Author>
        <b:NameList>
          <b:Person>
            <b:Last>Hernández</b:Last>
            <b:First>G.,</b:First>
            <b:Middle>Salgado, R., Benítez, F. &amp; Velasco, G.</b:Middle>
          </b:Person>
        </b:NameList>
      </b:Author>
    </b:Author>
    <b:Title>Intersubjetividades juveniles  escolares. Comunidades de poder y comunicación. Ficha descriptiva de proyecto de investigación</b:Title>
    <b:Year>(2018)</b:Year>
    <b:City>Toluca</b:City>
    <b:Publisher>ISCEEM</b:Publisher>
    <b:RefOrder>13</b:RefOrder>
  </b:Source>
  <b:Source>
    <b:Tag>Her12</b:Tag>
    <b:SourceType>Book</b:SourceType>
    <b:Guid>{C86655E3-9512-4DF1-B045-EF68E0EE9B94}</b:Guid>
    <b:Author>
      <b:Author>
        <b:NameList>
          <b:Person>
            <b:Last>Hernández</b:Last>
            <b:First>Gloria</b:First>
          </b:Person>
          <b:Person>
            <b:Last>López</b:Last>
            <b:First>Susana</b:First>
            <b:Middle>&amp; Salgado, Rocío</b:Middle>
          </b:Person>
        </b:NameList>
      </b:Author>
    </b:Author>
    <b:Title>Contextos de exclusión educativa, adolescencia y juventud. Un estudio de tres municipios del estado de México</b:Title>
    <b:Year>2012</b:Year>
    <b:City>México</b:City>
    <b:Publisher>ISCEEM-Promep</b:Publisher>
    <b:RefOrder>14</b:RefOrder>
  </b:Source>
  <b:Source>
    <b:Tag>Hon97</b:Tag>
    <b:SourceType>Book</b:SourceType>
    <b:Guid>{7791AD3C-29A8-4C7B-8A9F-299EBD69BC56}</b:Guid>
    <b:Author>
      <b:Author>
        <b:NameList>
          <b:Person>
            <b:Last>Honnet</b:Last>
            <b:First>A.</b:First>
          </b:Person>
        </b:NameList>
      </b:Author>
    </b:Author>
    <b:Title>La lucha por el reconocimiento</b:Title>
    <b:Year>1997</b:Year>
    <b:City>Barcelona</b:City>
    <b:Publisher>Crítica</b:Publisher>
    <b:RefOrder>15</b:RefOrder>
  </b:Source>
  <b:Source>
    <b:Tag>INE19</b:Tag>
    <b:SourceType>Book</b:SourceType>
    <b:Guid>{06970CC8-C0C5-46D2-939C-7DD855861162}</b:Guid>
    <b:Title>La Educación Obligatoria en México Informe </b:Title>
    <b:Year>2019</b:Year>
    <b:Author>
      <b:Author>
        <b:NameList>
          <b:Person>
            <b:Last>INEE</b:Last>
          </b:Person>
        </b:NameList>
      </b:Author>
    </b:Author>
    <b:City>México</b:City>
    <b:Publisher>INEE</b:Publisher>
    <b:RefOrder>16</b:RefOrder>
  </b:Source>
  <b:Source>
    <b:Tag>Jím19</b:Tag>
    <b:SourceType>Book</b:SourceType>
    <b:Guid>{0F8F9D29-B173-4CE9-ADC1-C68BDDCDFE39}</b:Guid>
    <b:Author>
      <b:Author>
        <b:NameList>
          <b:Person>
            <b:Last>Jímenez</b:Last>
            <b:First>Julio</b:First>
          </b:Person>
        </b:NameList>
      </b:Author>
    </b:Author>
    <b:Title>La constitución de los sujetos juveniles en los márgenes de la inclusión-exclusión escolar (Tesis Doctoral)</b:Title>
    <b:Year>2019</b:Year>
    <b:City>Toluca, México</b:City>
    <b:Publisher>ISCEEM</b:Publisher>
    <b:RefOrder>17</b:RefOrder>
  </b:Source>
  <b:Source>
    <b:Tag>Lar10</b:Tag>
    <b:SourceType>BookSection</b:SourceType>
    <b:Guid>{CECB6675-1C70-46B2-A74D-14ED91A3D695}</b:Guid>
    <b:Title>Herido de realidad y en busca de realidad. Notas sobre los lenguajes de la experiencia</b:Title>
    <b:Year>2010</b:Year>
    <b:City>Madrid</b:City>
    <b:Publisher>Morata</b:Publisher>
    <b:Author>
      <b:Author>
        <b:NameList>
          <b:Person>
            <b:Last>Larrosa</b:Last>
            <b:First>J.</b:First>
          </b:Person>
        </b:NameList>
      </b:Author>
      <b:BookAuthor>
        <b:NameList>
          <b:Person>
            <b:Last>(comps.)</b:Last>
            <b:First>J.</b:First>
            <b:Middle>Contreras y N. Pérez de Lara</b:Middle>
          </b:Person>
        </b:NameList>
      </b:BookAuthor>
    </b:Author>
    <b:BookTitle>Investigar la experiencia educativa</b:BookTitle>
    <b:Pages>87-116</b:Pages>
    <b:RefOrder>18</b:RefOrder>
  </b:Source>
  <b:Source>
    <b:Tag>Mag01</b:Tag>
    <b:SourceType>JournalArticle</b:SourceType>
    <b:Guid>{30D73CAC-4313-4C24-A17B-E376A8270893}</b:Guid>
    <b:Author>
      <b:Author>
        <b:NameList>
          <b:Person>
            <b:Last>Magendzo</b:Last>
            <b:First>Abraham</b:First>
          </b:Person>
        </b:NameList>
      </b:Author>
    </b:Author>
    <b:Title>El derecho a la educación: una reflexión desde el paradigma crítico y la educación en derechos humanos</b:Title>
    <b:JournalName>Educación : una cuestión de derecho</b:JournalName>
    <b:Year>2001</b:Year>
    <b:Pages>73-89</b:Pages>
    <b:RefOrder>19</b:RefOrder>
  </b:Source>
  <b:Source>
    <b:Tag>Marsa</b:Tag>
    <b:SourceType>InternetSite</b:SourceType>
    <b:Guid>{6A29CBF3-8034-4EF5-BC67-2E55211E9DC7}</b:Guid>
    <b:Title>La construccion social de la condición de juventud</b:Title>
    <b:Year>s/a</b:Year>
    <b:Author>
      <b:Author>
        <b:NameList>
          <b:Person>
            <b:Last>Margulis</b:Last>
            <b:First>M.</b:First>
            <b:Middle>&amp; Urresti, M.</b:Middle>
          </b:Person>
        </b:NameList>
      </b:Author>
    </b:Author>
    <b:URL>https://www.perio.unlp.edu.ar/.../mario_margulis_y_marcelo_urresti_-_la_construccio..pdf</b:URL>
    <b:RefOrder>20</b:RefOrder>
  </b:Source>
  <b:Source>
    <b:Tag>Mat111</b:Tag>
    <b:SourceType>Book</b:SourceType>
    <b:Guid>{35342E6A-3598-4011-A515-7580D2DB6136}</b:Guid>
    <b:Author>
      <b:Author>
        <b:NameList>
          <b:Person>
            <b:Last>Maturana</b:Last>
            <b:First>H.</b:First>
          </b:Person>
        </b:NameList>
      </b:Author>
    </b:Author>
    <b:Title>Amor y juego fundamentos olvidados de lo humano</b:Title>
    <b:Year>2011</b:Year>
    <b:City>Argentina </b:City>
    <b:Publisher>J.C Sáez Editor-Granica</b:Publisher>
    <b:RefOrder>21</b:RefOrder>
  </b:Source>
  <b:Source>
    <b:Tag>Med10</b:Tag>
    <b:SourceType>BookSection</b:SourceType>
    <b:Guid>{75E189A1-6592-415A-91F6-DC416352C3D3}</b:Guid>
    <b:Title>Tecnologías y subjetividades juveniles</b:Title>
    <b:Year>2010</b:Year>
    <b:City>México</b:City>
    <b:Publisher>FCE</b:Publisher>
    <b:Author>
      <b:Author>
        <b:NameList>
          <b:Person>
            <b:Last>Medina</b:Last>
            <b:First>Gabriel</b:First>
          </b:Person>
        </b:NameList>
      </b:Author>
      <b:BookAuthor>
        <b:NameList>
          <b:Person>
            <b:Last>(coordinadora)</b:Last>
            <b:First>Rossana</b:First>
            <b:Middle>Reguillo</b:Middle>
          </b:Person>
        </b:NameList>
      </b:BookAuthor>
    </b:Author>
    <b:BookTitle>Los jóvenes en México</b:BookTitle>
    <b:Pages>154-182</b:Pages>
    <b:RefOrder>22</b:RefOrder>
  </b:Source>
  <b:Source>
    <b:Tag>Nar12</b:Tag>
    <b:SourceType>Book</b:SourceType>
    <b:Guid>{567CF560-6E84-4784-91D0-0D213772A76B}</b:Guid>
    <b:Title>Políticas de juventud. Una propuesta para el México del siglo XXI</b:Title>
    <b:Year>2012</b:Year>
    <b:City>México</b:City>
    <b:Publisher>UNAM</b:Publisher>
    <b:Author>
      <b:Author>
        <b:NameList>
          <b:Person>
            <b:Last>Narro José y Pérez Islas</b:Last>
            <b:First>José</b:First>
            <b:Middle>Antonio</b:Middle>
          </b:Person>
        </b:NameList>
      </b:Author>
    </b:Author>
    <b:RefOrder>23</b:RefOrder>
  </b:Source>
  <b:Source>
    <b:Tag>Nat10</b:Tag>
    <b:SourceType>BookSection</b:SourceType>
    <b:Guid>{327A1CF0-1D3D-4693-9B2E-9B46AF8A5004}</b:Guid>
    <b:Title>Performatividad. Cuerpos juveniles y violencias sociales</b:Title>
    <b:Year>2010</b:Year>
    <b:City>México</b:City>
    <b:Publisher>FCE</b:Publisher>
    <b:Author>
      <b:Author>
        <b:NameList>
          <b:Person>
            <b:Last>Nateras</b:Last>
            <b:First>Alfredo</b:First>
          </b:Person>
        </b:NameList>
      </b:Author>
      <b:BookAuthor>
        <b:NameList>
          <b:Person>
            <b:Last>(coordinadora)</b:Last>
            <b:First>Rossana</b:First>
            <b:Middle>Reguillo</b:Middle>
          </b:Person>
        </b:NameList>
      </b:BookAuthor>
    </b:Author>
    <b:BookTitle>Los jóvenes en México</b:BookTitle>
    <b:Pages>225-261</b:Pages>
    <b:RefOrder>24</b:RefOrder>
  </b:Source>
  <b:Source>
    <b:Tag>Reg10</b:Tag>
    <b:SourceType>BookSection</b:SourceType>
    <b:Guid>{1B506792-351C-4FC8-9076-337368601C68}</b:Guid>
    <b:Title>La condición juvenil en el México contemporáneo. Biografías, incertidumbres y lugares</b:Title>
    <b:Year>2010</b:Year>
    <b:City>México</b:City>
    <b:Publisher>FCE</b:Publisher>
    <b:Author>
      <b:Author>
        <b:NameList>
          <b:Person>
            <b:Last>Reguillo</b:Last>
            <b:First>Rossana</b:First>
          </b:Person>
        </b:NameList>
      </b:Author>
      <b:BookAuthor>
        <b:NameList>
          <b:Person>
            <b:Last>Rossana Reguillo</b:Last>
            <b:First>coordinadora</b:First>
          </b:Person>
        </b:NameList>
      </b:BookAuthor>
    </b:Author>
    <b:BookTitle>Los jóvenes en México</b:BookTitle>
    <b:Pages>395-429</b:Pages>
    <b:RefOrder>25</b:RefOrder>
  </b:Source>
  <b:Source>
    <b:Tag>Reg</b:Tag>
    <b:SourceType>InternetSite</b:SourceType>
    <b:Guid>{2AEDC62C-8C69-4FEA-AAB0-E95FE2C2EBD6}</b:Guid>
    <b:Title>Repensar la participación juvenil. Nueva formas, nuevos retos</b:Title>
    <b:Author>
      <b:Author>
        <b:NameList>
          <b:Person>
            <b:Last>Reguillo</b:Last>
            <b:First>Rossana</b:First>
          </b:Person>
        </b:NameList>
      </b:Author>
    </b:Author>
    <b:InternetSiteTitle>Conferencia Magistral Colef</b:InternetSiteTitle>
    <b:URL>https://www.youtube.com/watch?v=zWb__SxIdyE.</b:URL>
    <b:Year>2014</b:Year>
    <b:RefOrder>26</b:RefOrder>
  </b:Source>
  <b:Source>
    <b:Tag>Sán19</b:Tag>
    <b:SourceType>Book</b:SourceType>
    <b:Guid>{6E39C939-0625-46B7-BF20-D65642910997}</b:Guid>
    <b:Title>Claroscuros de la inclusión/exclusión desde la experiencia educativa de los jóvenes con capacidades alternas (Tesis Doctoral)</b:Title>
    <b:Year>2019</b:Year>
    <b:Author>
      <b:Author>
        <b:NameList>
          <b:Person>
            <b:Last>Sánchez</b:Last>
            <b:First>Orallia</b:First>
          </b:Person>
        </b:NameList>
      </b:Author>
    </b:Author>
    <b:City>Toluca, México</b:City>
    <b:Publisher>ISCEEM</b:Publisher>
    <b:RefOrder>27</b:RefOrder>
  </b:Source>
  <b:Source>
    <b:Tag>SEP18</b:Tag>
    <b:SourceType>Book</b:SourceType>
    <b:Guid>{68B02345-6AB4-4C3A-BC9E-77672DCAA142}</b:Guid>
    <b:Author>
      <b:Author>
        <b:NameList>
          <b:Person>
            <b:Last>SEP</b:Last>
          </b:Person>
        </b:NameList>
      </b:Author>
    </b:Author>
    <b:Title>Documento Base 2018 Adopción del Modelo Educativo para la Educación Obligaroria en el Telebachillerato Comunitario</b:Title>
    <b:Year>2018</b:Year>
    <b:City>México</b:City>
    <b:Publisher>SEP</b:Publisher>
    <b:RefOrder>28</b:RefOrder>
  </b:Source>
  <b:Source>
    <b:Tag>SEP181</b:Tag>
    <b:SourceType>Book</b:SourceType>
    <b:Guid>{5070E15E-698B-4FDF-94C6-A80AC525AE93}</b:Guid>
    <b:Title>Principales cifras del Sistema Educativo Nacional</b:Title>
    <b:Year>2018</b:Year>
    <b:City>México</b:City>
    <b:Publisher>SEP</b:Publisher>
    <b:Author>
      <b:Author>
        <b:NameList>
          <b:Person>
            <b:Last>SEP</b:Last>
          </b:Person>
        </b:NameList>
      </b:Author>
    </b:Author>
    <b:RefOrder>29</b:RefOrder>
  </b:Source>
  <b:Source>
    <b:Tag>Val15</b:Tag>
    <b:SourceType>BookSection</b:SourceType>
    <b:Guid>{02BD5903-4BD6-4D4D-A3B5-732A78368996}</b:Guid>
    <b:Author>
      <b:Author>
        <b:NameList>
          <b:Person>
            <b:Last>Valenzuela</b:Last>
            <b:First>José</b:First>
            <b:Middle>Manuel</b:Middle>
          </b:Person>
        </b:NameList>
      </b:Author>
      <b:BookAuthor>
        <b:NameList>
          <b:Person>
            <b:Last>Valenzuela</b:Last>
            <b:First>José</b:First>
            <b:Middle>Manuel</b:Middle>
          </b:Person>
        </b:NameList>
      </b:BookAuthor>
    </b:Author>
    <b:Title>Juvenicidio: Ayotzinapan y la vidas precarias en América Latina y España</b:Title>
    <b:BookTitle>El sistema es antinosotros. Culturas, movimientos y resistencias juveniles</b:BookTitle>
    <b:Year>2015</b:Year>
    <b:City>México</b:City>
    <b:Publisher>El Colef, ITESO, Ned Ediciones</b:Publisher>
    <b:RefOrder>30</b:RefOrder>
  </b:Source>
  <b:Source>
    <b:Tag>Zem02</b:Tag>
    <b:SourceType>BookSection</b:SourceType>
    <b:Guid>{FC548E4B-9D43-4B73-B216-8CB557E12218}</b:Guid>
    <b:Author>
      <b:Author>
        <b:NameList>
          <b:Person>
            <b:Last>Zemelman</b:Last>
            <b:First>Hugo</b:First>
          </b:Person>
        </b:NameList>
      </b:Author>
      <b:BookAuthor>
        <b:NameList>
          <b:Person>
            <b:Last>Garza</b:Last>
            <b:First>Enrique</b:First>
            <b:Middle>de la</b:Middle>
          </b:Person>
        </b:NameList>
      </b:BookAuthor>
    </b:Author>
    <b:Title>Conciencia de realidad y voluntad de conocer: a manera de prólogo</b:Title>
    <b:Year>2002</b:Year>
    <b:City>México</b:City>
    <b:Publisher>UNAM-Plaza y Valdéz</b:Publisher>
    <b:BookTitle>Epistemología y sujetos: algunas contribuciones al debate</b:BookTitle>
    <b:Pages>9-16</b:Pages>
    <b:RefOrder>31</b:RefOrder>
  </b:Source>
  <b:Source>
    <b:Tag>Kno01</b:Tag>
    <b:SourceType>Book</b:SourceType>
    <b:Guid>{F1F28308-2055-4A00-AA3A-B62043A67643}</b:Guid>
    <b:Title>Maneras de ver: el análisis de datos en investigación cualitativa</b:Title>
    <b:Year>2001</b:Year>
    <b:Publisher>IMCED</b:Publisher>
    <b:City>México</b:City>
    <b:Author>
      <b:Author>
        <b:NameList>
          <b:Person>
            <b:Last>Knobel</b:Last>
            <b:First>Michele</b:First>
            <b:Middle>y Lankshear, Colin</b:Middle>
          </b:Person>
        </b:NameList>
      </b:Author>
    </b:Author>
    <b:RefOrder>32</b:RefOrder>
  </b:Source>
  <b:Source>
    <b:Tag>Esc19</b:Tag>
    <b:SourceType>BookSection</b:SourceType>
    <b:Guid>{6EE836C5-E5D5-46D6-B416-ABFD508C713B}</b:Guid>
    <b:Title>Telebachillerato comunitario: de un modelo de cobertura de la educación media superior a un modelo socio civil desde una política de juventud</b:Title>
    <b:Year>2019</b:Year>
    <b:City>México</b:City>
    <b:Publisher>Universidad de Guanajuato-Colofón</b:Publisher>
    <b:Author>
      <b:Author>
        <b:NameList>
          <b:Person>
            <b:Last>Escamilla</b:Last>
            <b:First>Iraís</b:First>
          </b:Person>
        </b:NameList>
      </b:Author>
      <b:BookAuthor>
        <b:NameList>
          <b:Person>
            <b:Last>Sergio</b:Last>
            <b:First>Estrada</b:First>
            <b:Middle>Marcos y Alejo</b:Middle>
          </b:Person>
        </b:NameList>
      </b:BookAuthor>
    </b:Author>
    <b:BookTitle>El Telebachillerato Comuniatrio de la cobertura a la búsqueda de equidad </b:BookTitle>
    <b:Pages>117-152</b:Pages>
    <b:RefOrder>33</b:RefOrder>
  </b:Source>
  <b:Source>
    <b:Tag>Est19</b:Tag>
    <b:SourceType>Book</b:SourceType>
    <b:Guid>{004389EE-8A51-4196-8006-02FE87988AE6}</b:Guid>
    <b:Author>
      <b:Author>
        <b:NameList>
          <b:Person>
            <b:Last>Estrada</b:Last>
            <b:First>M.</b:First>
            <b:Middle>y Alejo, S.</b:Middle>
          </b:Person>
        </b:NameList>
      </b:Author>
    </b:Author>
    <b:Title>El Telebachillerato Comunitario de la cobertura a la búsqueda de equidad</b:Title>
    <b:Year>2019</b:Year>
    <b:City>México</b:City>
    <b:Publisher>Universidad de Guanajuato-Colofón</b:Publisher>
    <b:RefOrder>34</b:RefOrder>
  </b:Source>
  <b:Source>
    <b:Tag>Web71</b:Tag>
    <b:SourceType>Book</b:SourceType>
    <b:Guid>{0F569357-0C6D-4FAC-B1CD-BCCFCBA1BBD5}</b:Guid>
    <b:Author>
      <b:Author>
        <b:NameList>
          <b:Person>
            <b:Last>Weber</b:Last>
            <b:First>Max</b:First>
          </b:Person>
        </b:NameList>
      </b:Author>
    </b:Author>
    <b:Title>Sobre la teoría de las ciencias sociales</b:Title>
    <b:Year>1971</b:Year>
    <b:City>Barcelona</b:City>
    <b:Publisher>Península</b:Publisher>
    <b:RefOrder>35</b:RefOrder>
  </b:Source>
  <b:Source>
    <b:Tag>Tar01</b:Tag>
    <b:SourceType>BookSection</b:SourceType>
    <b:Guid>{28676343-D0E4-45D4-9A6F-C34A0C8D8888}</b:Guid>
    <b:Author>
      <b:Author>
        <b:NameList>
          <b:Person>
            <b:Last>Tarrés</b:Last>
            <b:First>M.</b:First>
          </b:Person>
        </b:NameList>
      </b:Author>
      <b:BookAuthor>
        <b:NameList>
          <b:Person>
            <b:Last>Tarrés</b:Last>
            <b:First>M.</b:First>
            <b:Middle>(Coordinadora)</b:Middle>
          </b:Person>
        </b:NameList>
      </b:BookAuthor>
    </b:Author>
    <b:Title>Lo cualitativo como tradición</b:Title>
    <b:Year>2001</b:Year>
    <b:BookTitle>Observar, escuchar y comprender sobre la tradición cualitativa en la investigación social</b:BookTitle>
    <b:Pages>35-60</b:Pages>
    <b:City>México</b:City>
    <b:Publisher>Porrúa/COLMEX/FLACSO</b:Publisher>
    <b:RefOrder>36</b:RefOrder>
  </b:Source>
  <b:Source>
    <b:Tag>Web69</b:Tag>
    <b:SourceType>Book</b:SourceType>
    <b:Guid>{0C30A97F-6817-4AF0-A238-885C08530CB8}</b:Guid>
    <b:Title>Economía y sociedad. Esbozo de sociología comprensiva</b:Title>
    <b:Year>1969</b:Year>
    <b:City>México</b:City>
    <b:Publisher>FCE</b:Publisher>
    <b:Author>
      <b:Author>
        <b:NameList>
          <b:Person>
            <b:Last>Weber</b:Last>
            <b:First>M.</b:First>
          </b:Person>
        </b:NameList>
      </b:Author>
    </b:Author>
    <b:RefOrder>37</b:RefOrder>
  </b:Source>
  <b:Source>
    <b:Tag>MarcadorDePosición1</b:Tag>
    <b:SourceType>Book</b:SourceType>
    <b:Guid>{E389BF0D-BD24-470B-A44A-CBE1BF182713}</b:Guid>
    <b:Title>En diálogo. Metodologías horizontales en Ciencias Sociales y Culturales</b:Title>
    <b:Year>2012</b:Year>
    <b:Publisher>Gedisa</b:Publisher>
    <b:City>México</b:City>
    <b:Author>
      <b:Author>
        <b:NameList>
          <b:Person>
            <b:Last>Corona</b:Last>
            <b:First>S.</b:First>
          </b:Person>
          <b:Person>
            <b:Last>Kaltmeier</b:Last>
            <b:First>O.</b:First>
          </b:Person>
        </b:NameList>
      </b:Author>
    </b:Author>
    <b:RefOrder>38</b:RefOrder>
  </b:Source>
  <b:Source>
    <b:Tag>Eri97</b:Tag>
    <b:SourceType>BookSection</b:SourceType>
    <b:Guid>{47ECC08B-841B-4342-A3E2-649E4C15A748}</b:Guid>
    <b:Title>Métodos cualitataivos de investigación sobre la enseñanza</b:Title>
    <b:Year>1997</b:Year>
    <b:City>España</b:City>
    <b:Publisher>Paidós educador</b:Publisher>
    <b:Author>
      <b:Author>
        <b:NameList>
          <b:Person>
            <b:Last>Erickson</b:Last>
            <b:First>F.</b:First>
          </b:Person>
        </b:NameList>
      </b:Author>
      <b:BookAuthor>
        <b:NameList>
          <b:Person>
            <b:Last>Wittrock</b:Last>
            <b:First>M.</b:First>
          </b:Person>
        </b:NameList>
      </b:BookAuthor>
    </b:Author>
    <b:BookTitle>La investigación de la enseñanza II. Métodos cualitativos y de observación</b:BookTitle>
    <b:Pages>195-301</b:Pages>
    <b:RefOrder>39</b:RefOrder>
  </b:Source>
  <b:Source>
    <b:Tag>Del19</b:Tag>
    <b:SourceType>DocumentFromInternetSite</b:SourceType>
    <b:Guid>{AE2FB4D7-4BAB-453F-B144-C0144C07410B}</b:Guid>
    <b:Title>La epistemología crítica y el concepto de configuración</b:Title>
    <b:Year>2019</b:Year>
    <b:Author>
      <b:Author>
        <b:NameList>
          <b:Person>
            <b:Last>De la Garza</b:Last>
            <b:First>E.</b:First>
          </b:Person>
        </b:NameList>
      </b:Author>
    </b:Author>
    <b:Month>julio</b:Month>
    <b:Day>17</b:Day>
    <b:URL>https://www.jstor.org/stable/3541203?seq=1</b:URL>
    <b:RefOrder>40</b:RefOrder>
  </b:Source>
  <b:Source>
    <b:Tag>Tor15</b:Tag>
    <b:SourceType>DocumentFromInternetSite</b:SourceType>
    <b:Guid>{B7CDFFC8-1DA9-4B4E-BDDF-05117F660E83}</b:Guid>
    <b:Author>
      <b:Author>
        <b:NameList>
          <b:Person>
            <b:Last>Torres</b:Last>
            <b:First>A.</b:First>
          </b:Person>
        </b:NameList>
      </b:Author>
    </b:Author>
    <b:Title> La investigación acción participativa: entre las ciencias sociales y la educación popular</b:Title>
    <b:Year>2015</b:Year>
    <b:Month>junio</b:Month>
    <b:Day>27</b:Day>
    <b:URL>http://www.ceaal.org/v2/archivos/publicaciones/piragua/Docto164.pdf</b:URL>
    <b:RefOrder>41</b:RefOrder>
  </b:Source>
  <b:Source>
    <b:Tag>MarcadorDePosición2</b:Tag>
    <b:SourceType>Book</b:SourceType>
    <b:Guid>{AB597369-ADC2-4144-93A3-C1421A3B852D}</b:Guid>
    <b:Author>
      <b:Author>
        <b:NameList>
          <b:Person>
            <b:Last>Mèlich</b:Last>
            <b:First>J.</b:First>
          </b:Person>
        </b:NameList>
      </b:Author>
    </b:Author>
    <b:Title> Antropología simbólica y acción educativa</b:Title>
    <b:Year>1996</b:Year>
    <b:City>España</b:City>
    <b:Publisher>Paidós</b:Publisher>
    <b:RefOrder>42</b:RefOrder>
  </b:Source>
  <b:Source>
    <b:Tag>Dus99</b:Tag>
    <b:SourceType>Book</b:SourceType>
    <b:Guid>{BDCBE540-FE0B-4276-986F-D4788B117AD6}</b:Guid>
    <b:Author>
      <b:Author>
        <b:NameList>
          <b:Person>
            <b:Last>Duschatzky</b:Last>
            <b:First>S.</b:First>
          </b:Person>
        </b:NameList>
      </b:Author>
    </b:Author>
    <b:Title> La escuela como frontera. Reflexiones sobre la experiencia </b:Title>
    <b:Year>1999</b:Year>
    <b:City>Argentina</b:City>
    <b:Publisher>Paidós</b:Publisher>
    <b:RefOrder>43</b:RefOrder>
  </b:Source>
  <b:Source>
    <b:Tag>MarcadorDePosición3</b:Tag>
    <b:SourceType>BookSection</b:SourceType>
    <b:Guid>{F2730EDE-3830-4FC3-9EC2-2AD69A18DAC0}</b:Guid>
    <b:Title>Remolinos de viento: juvenicidio e identidades desacreditadas.</b:Title>
    <b:BookTitle>Juvenicidio. Ayotzinapa y las vidas precarias en América Latina y España</b:BookTitle>
    <b:Year>2015</b:Year>
    <b:Pages>15-57</b:Pages>
    <b:City>España, Barcelona &amp; México</b:City>
    <b:Publisher>NED Ediciones/El Colegio de la Frontera Norte</b:Publisher>
    <b:Author>
      <b:Author>
        <b:NameList>
          <b:Person>
            <b:Last>Valenzuela</b:Last>
            <b:First>J.</b:First>
            <b:Middle>M.</b:Middle>
          </b:Person>
        </b:NameList>
      </b:Author>
      <b:BookAuthor>
        <b:NameList>
          <b:Person>
            <b:Last>(Coord.)</b:Last>
            <b:First>J.M.</b:First>
            <b:Middle>Valenzuela</b:Middle>
          </b:Person>
        </b:NameList>
      </b:BookAuthor>
    </b:Author>
    <b:RefOrder>44</b:RefOrder>
  </b:Source>
  <b:Source>
    <b:Tag>Fre94</b:Tag>
    <b:SourceType>Book</b:SourceType>
    <b:Guid>{EDC349FC-2E11-4375-AF1C-DEACECE20ABB}</b:Guid>
    <b:Title>Cartas a quien pretende enseñar</b:Title>
    <b:Year>1994</b:Year>
    <b:City> México</b:City>
    <b:Publisher>Siglo XXI</b:Publisher>
    <b:Author>
      <b:Author>
        <b:NameList>
          <b:Person>
            <b:Last>Freire</b:Last>
            <b:First>P.</b:First>
          </b:Person>
        </b:NameList>
      </b:Author>
    </b:Author>
    <b:RefOrder>45</b:RefOrder>
  </b:Source>
  <b:Source>
    <b:Tag>Gor16</b:Tag>
    <b:SourceType>Book</b:SourceType>
    <b:Guid>{B681E89F-1859-4795-820A-7A1B73BF9264}</b:Guid>
    <b:Year>2016</b:Year>
    <b:Author>
      <b:Author>
        <b:NameList>
          <b:Person>
            <b:Last>Gorbach</b:Last>
            <b:First>F.</b:First>
          </b:Person>
          <b:Person>
            <b:Last>Rufer</b:Last>
            <b:First>M.</b:First>
          </b:Person>
        </b:NameList>
      </b:Author>
    </b:Author>
    <b:BookTitle>(IN) Disciplinar la investigación. Archivo, trabajo de campo y escritura</b:BookTitle>
    <b:Title>(IN) Disciplinar la investigación educativa. Archivo, trabajo de campo y escritura</b:Title>
    <b:City>México</b:City>
    <b:Publisher>UAM/Siglo XXI</b:Publisher>
    <b:RefOrder>46</b:RefOrder>
  </b:Source>
  <b:Source>
    <b:Tag>San09</b:Tag>
    <b:SourceType>Book</b:SourceType>
    <b:Guid>{9D0F1D1B-44AF-46E1-B105-5A85E402A8D0}</b:Guid>
    <b:Author>
      <b:Author>
        <b:NameList>
          <b:Person>
            <b:Last>Santos</b:Last>
            <b:First>B.</b:First>
          </b:Person>
        </b:NameList>
      </b:Author>
    </b:Author>
    <b:Title>Una epistemología del Sur</b:Title>
    <b:Year>2009</b:Year>
    <b:City>México</b:City>
    <b:Publisher>CLACSO/Siglo XXI</b:Publisher>
    <b:RefOrder>47</b:RefOrder>
  </b:Source>
  <b:Source>
    <b:Tag>Gee97</b:Tag>
    <b:SourceType>Book</b:SourceType>
    <b:Guid>{198A51B0-5273-4324-9AD6-FB3293BEF9D1}</b:Guid>
    <b:Author>
      <b:Author>
        <b:NameList>
          <b:Person>
            <b:Last>Geertz</b:Last>
            <b:First>C.</b:First>
          </b:Person>
        </b:NameList>
      </b:Author>
    </b:Author>
    <b:Title> La interpretación de las culturas</b:Title>
    <b:Year> 1997</b:Year>
    <b:City>España</b:City>
    <b:Publisher>Gedisa</b:Publisher>
    <b:RefOrder>48</b:RefOrder>
  </b:Source>
  <b:Source>
    <b:Tag>Her07</b:Tag>
    <b:SourceType>Book</b:SourceType>
    <b:Guid>{028FEBEA-CD7B-49E2-8F27-0B3408CE39AC}</b:Guid>
    <b:Author>
      <b:Author>
        <b:NameList>
          <b:Person>
            <b:Last>Hernández</b:Last>
            <b:First>G.</b:First>
          </b:Person>
        </b:NameList>
      </b:Author>
    </b:Author>
    <b:Title>Políticas educativas para población en estado de pobreza</b:Title>
    <b:Year>2007</b:Year>
    <b:City>México</b:City>
    <b:Publisher>CREFAL</b:Publisher>
    <b:RefOrder>49</b:RefOrder>
  </b:Source>
  <b:Source>
    <b:Tag>Fre76</b:Tag>
    <b:SourceType>Book</b:SourceType>
    <b:Guid>{77B8940F-9696-482E-95CE-37EFCC158C99}</b:Guid>
    <b:Title>Pedagogía del oprimido</b:Title>
    <b:Year>1976</b:Year>
    <b:Author>
      <b:Author>
        <b:NameList>
          <b:Person>
            <b:Last>Freire</b:Last>
            <b:First>P.</b:First>
          </b:Person>
        </b:NameList>
      </b:Author>
    </b:Author>
    <b:City>México</b:City>
    <b:Publisher>Siglo XXI</b:Publisher>
    <b:RefOrder>50</b:RefOrder>
  </b:Source>
  <b:Source>
    <b:Tag>Duc97</b:Tag>
    <b:SourceType>Book</b:SourceType>
    <b:Guid>{148FAE0F-D69B-471F-95BF-2068FA1026E5}</b:Guid>
    <b:Author>
      <b:Author>
        <b:NameList>
          <b:Person>
            <b:Last>Duch</b:Last>
            <b:First>L.</b:First>
          </b:Person>
        </b:NameList>
      </b:Author>
    </b:Author>
    <b:Title>La educación y la crisis de la modernidad.</b:Title>
    <b:Year>1997</b:Year>
    <b:City>España</b:City>
    <b:Publisher>Paidós</b:Publisher>
    <b:RefOrder>51</b:RefOrder>
  </b:Source>
  <b:Source>
    <b:Tag>Can20</b:Tag>
    <b:SourceType>InternetSite</b:SourceType>
    <b:Guid>{0E30E9AE-154D-442D-9719-2F8B530F1600}</b:Guid>
    <b:Title>La metodología de taller en los espacios de educación popular</b:Title>
    <b:Year>2020</b:Year>
    <b:Author>
      <b:Author>
        <b:NameList>
          <b:Person>
            <b:Last>Cano</b:Last>
            <b:First>A.</b:First>
          </b:Person>
        </b:NameList>
      </b:Author>
    </b:Author>
    <b:Month>junio</b:Month>
    <b:Day>17</b:Day>
    <b:URL>file:///C:/Users/PAVILION/Downloads/2223Texto%20del%20art%C3%ADculo-3626-1-10-20130522.pdf</b:URL>
    <b:RefOrder>52</b:RefOrder>
  </b:Source>
  <b:Source>
    <b:Tag>Gid98</b:Tag>
    <b:SourceType>Book</b:SourceType>
    <b:Guid>{9E57CE73-F5B7-4B9D-85E2-E3BE1FFCDCBA}</b:Guid>
    <b:Title>La constitución de la sociedad. Bases para la teoría de la estructuración</b:Title>
    <b:Year>1998</b:Year>
    <b:Author>
      <b:Author>
        <b:NameList>
          <b:Person>
            <b:Last>Giddens</b:Last>
            <b:First>A.</b:First>
          </b:Person>
        </b:NameList>
      </b:Author>
    </b:Author>
    <b:City>Argentina</b:City>
    <b:Publisher>Amorrortu editores</b:Publisher>
    <b:RefOrder>53</b:RefOrder>
  </b:Source>
  <b:Source>
    <b:Tag>Mar081</b:Tag>
    <b:SourceType>BookSection</b:SourceType>
    <b:Guid>{1323EBF9-49E8-4F1F-99D3-853820170BAD}</b:Guid>
    <b:Author>
      <b:Author>
        <b:NameList>
          <b:Person>
            <b:Last>Martín-Barbero</b:Last>
            <b:First>J.</b:First>
          </b:Person>
        </b:NameList>
      </b:Author>
      <b:BookAuthor>
        <b:NameList>
          <b:Person>
            <b:Last>Morduchowicz</b:Last>
            <b:First>R.</b:First>
            <b:Middle>(Coordinadora)</b:Middle>
          </b:Person>
        </b:NameList>
      </b:BookAuthor>
    </b:Author>
    <b:Title>El cambio en la percepción de los jóvenes. SDocialidades, tecnicidades y subjetividades</b:Title>
    <b:BookTitle>Los jóvenes y las pantallas</b:BookTitle>
    <b:Year>2008</b:Year>
    <b:Pages>25-45</b:Pages>
    <b:City>Argentina</b:City>
    <b:Publisher>Gedisa</b:Publisher>
    <b:RefOrder>54</b:RefOrder>
  </b:Source>
  <b:Source>
    <b:Tag>Mar19</b:Tag>
    <b:SourceType>DocumentFromInternetSite</b:SourceType>
    <b:Guid>{58575B9B-C315-4D48-B866-7099D4177D87}</b:Guid>
    <b:Title>Los jóvenes siguen queriendo ser ciudadanos, pero de otro planeta</b:Title>
    <b:Year>2019</b:Year>
    <b:Author>
      <b:Interviewee>
        <b:NameList>
          <b:Person>
            <b:Last>Martín</b:Last>
          </b:Person>
        </b:NameList>
      </b:Interviewee>
      <b:Author>
        <b:NameList>
          <b:Person>
            <b:Last>Martín-Barbero</b:Last>
            <b:First>J.</b:First>
          </b:Person>
        </b:NameList>
      </b:Author>
    </b:Author>
    <b:Month>febrero</b:Month>
    <b:Day>7</b:Day>
    <b:URL>https://www.youtube.com/watch?v=VdvwSHvEob0</b:URL>
    <b:RefOrder>55</b:RefOrder>
  </b:Source>
  <b:Source>
    <b:Tag>MarcadorDePosición4</b:Tag>
    <b:SourceType>BookSection</b:SourceType>
    <b:Guid>{B2B0FEC2-B50C-4B61-9AB4-8254D11C1262}</b:Guid>
    <b:Title>Performatividad. Curpos juveniles y violencias sociales</b:Title>
    <b:Year>2010</b:Year>
    <b:Author>
      <b:Author>
        <b:NameList>
          <b:Person>
            <b:Last>Nateras</b:Last>
            <b:First>A.</b:First>
          </b:Person>
        </b:NameList>
      </b:Author>
      <b:BookAuthor>
        <b:NameList>
          <b:Person>
            <b:Last>Reguillo</b:Last>
            <b:First>R.</b:First>
          </b:Person>
        </b:NameList>
      </b:BookAuthor>
    </b:Author>
    <b:BookTitle>Los jóvenes en México</b:BookTitle>
    <b:Pages>225-261</b:Pages>
    <b:City>México</b:City>
    <b:Publisher>FCE/CONACULTA</b:Publisher>
    <b:RefOrder>56</b:RefOrder>
  </b:Source>
  <b:Source>
    <b:Tag>INE18</b:Tag>
    <b:SourceType>InternetSite</b:SourceType>
    <b:Guid>{AA38233B-7D18-4AC2-B274-4F24B29D31F2}</b:Guid>
    <b:Title>En México 71.3 millones de ususarios de internet y 17.4 millones de hogares  con conexión a este servicio: ENDUTIH</b:Title>
    <b:Year>18</b:Year>
    <b:Author>
      <b:Author>
        <b:NameList>
          <b:Person>
            <b:Last>INEGI/SCT/IFT</b:Last>
          </b:Person>
        </b:NameList>
      </b:Author>
    </b:Author>
    <b:Month>marzo</b:Month>
    <b:Day>2019</b:Day>
    <b:URL>http://www.beta.inegi.org.mx/contenidos/saladeprensa/boletines/2018/OtrTemEcon/ENDUTIH2018_02.pdf</b:URL>
    <b:RefOrder>57</b:RefOrder>
  </b:Source>
  <b:Source>
    <b:Tag>Mar06</b:Tag>
    <b:SourceType>BookSection</b:SourceType>
    <b:Guid>{116E35D3-98D0-43C6-9160-88D99D857033}</b:Guid>
    <b:Title>La razón técnica desafía a la razón escolar</b:Title>
    <b:Year>2006</b:Year>
    <b:Author>
      <b:Author>
        <b:NameList>
          <b:Person>
            <b:Last>Martín-Barbero</b:Last>
            <b:First>J.</b:First>
          </b:Person>
        </b:NameList>
      </b:Author>
      <b:BookAuthor>
        <b:NameList>
          <b:Person>
            <b:Last>Narodosky</b:Last>
            <b:First>M</b:First>
          </b:Person>
          <b:Person>
            <b:Last>Ospina</b:Last>
            <b:First>H.</b:First>
          </b:Person>
          <b:Person>
            <b:Last>Martínez</b:Last>
            <b:First>A.</b:First>
          </b:Person>
        </b:NameList>
      </b:BookAuthor>
    </b:Author>
    <b:City>https://www.noveduc.com/fichaLibro?bookId=532</b:City>
    <b:Publisher>Noveduc</b:Publisher>
    <b:BookTitle>La razón técnica desafía a la razón. Construcción de identidades y subjetividades políticas en la formación</b:BookTitle>
    <b:Pages>3-9</b:Pages>
    <b:RefOrder>58</b:RefOrder>
  </b:Source>
  <b:Source>
    <b:Tag>Dec00</b:Tag>
    <b:SourceType>Book</b:SourceType>
    <b:Guid>{9E650EEF-717E-4878-BF89-C520BA77AECF}</b:Guid>
    <b:Title>La invensión de lo cotidiano. 1. Artes de hacer.</b:Title>
    <b:Year>2000</b:Year>
    <b:City>México</b:City>
    <b:Publisher>ITESO/UIA</b:Publisher>
    <b:Author>
      <b:Author>
        <b:NameList>
          <b:Person>
            <b:Last>Decertau</b:Last>
            <b:First>M.</b:First>
          </b:Person>
        </b:NameList>
      </b:Author>
    </b:Author>
    <b:RefOrder>59</b:RefOrder>
  </b:Source>
  <b:Source>
    <b:Tag>Com88</b:Tag>
    <b:SourceType>Book</b:SourceType>
    <b:Guid>{5EB911B5-CC67-45FA-A9D1-A1A90CE0D2B7}</b:Guid>
    <b:Title>Didáctica Magna</b:Title>
    <b:Year>1988</b:Year>
    <b:City>México</b:City>
    <b:Publisher>Porrúa</b:Publisher>
    <b:Author>
      <b:Author>
        <b:NameList>
          <b:Person>
            <b:Last>Comenio</b:Last>
            <b:First>J.</b:First>
            <b:Middle>A.</b:Middle>
          </b:Person>
        </b:NameList>
      </b:Author>
    </b:Author>
    <b:RefOrder>60</b:RefOrder>
  </b:Source>
  <b:Source>
    <b:Tag>Suá10</b:Tag>
    <b:SourceType>BookSection</b:SourceType>
    <b:Guid>{152F93A3-4B9A-4F9F-909B-95585AC2D632}</b:Guid>
    <b:Author>
      <b:Author>
        <b:NameList>
          <b:Person>
            <b:Last>Suárez</b:Last>
            <b:First>M.</b:First>
          </b:Person>
        </b:NameList>
      </b:Author>
      <b:BookAuthor>
        <b:NameList>
          <b:Person>
            <b:Last>Reguillo</b:Last>
            <b:First>R</b:First>
          </b:Person>
        </b:NameList>
      </b:BookAuthor>
    </b:Author>
    <b:Title>Desafíos de una relación en risis. Educacaión y jóvenes mexicanos</b:Title>
    <b:BookTitle>Los jóvenes en México</b:BookTitle>
    <b:Year>2010</b:Year>
    <b:Pages>90-123</b:Pages>
    <b:City>México</b:City>
    <b:Publisher>FCE/CNCA</b:Publisher>
    <b:RefOrder>61</b:RefOrder>
  </b:Source>
  <b:Source>
    <b:Tag>Tir04</b:Tag>
    <b:SourceType>BookSection</b:SourceType>
    <b:Guid>{BB75351F-4AC9-4392-9525-750D1069C052}</b:Guid>
    <b:Title>La fragmentación educativa y los cambios en los factores de estratificación</b:Title>
    <b:Year>2004</b:Year>
    <b:City>Buenos Aires</b:City>
    <b:Publisher>Manantial</b:Publisher>
    <b:Author>
      <b:Author>
        <b:NameList>
          <b:Person>
            <b:Last>Tiramonti</b:Last>
            <b:First>G.</b:First>
          </b:Person>
        </b:NameList>
      </b:Author>
      <b:BookAuthor>
        <b:NameList>
          <b:Person>
            <b:Last>Tiramonti</b:Last>
            <b:First>G</b:First>
          </b:Person>
        </b:NameList>
      </b:BookAuthor>
    </b:Author>
    <b:BookTitle>Tiramonti, G. La trama de la desigualdad educativa. Mutaciones recientes en la escuela media</b:BookTitle>
    <b:Pages>17-45</b:Pages>
    <b:RefOrder>62</b:RefOrder>
  </b:Source>
  <b:Source>
    <b:Tag>Pér10</b:Tag>
    <b:SourceType>BookSection</b:SourceType>
    <b:Guid>{0455CC5C-4439-46D9-AF46-77B4258E6E5C}</b:Guid>
    <b:Author>
      <b:Author>
        <b:NameList>
          <b:Person>
            <b:Last>Pérez</b:Last>
            <b:First>J.</b:First>
          </b:Person>
        </b:NameList>
      </b:Author>
      <b:BookAuthor>
        <b:NameList>
          <b:Person>
            <b:Last>Reguillo</b:Last>
            <b:First>R.</b:First>
          </b:Person>
        </b:NameList>
      </b:BookAuthor>
    </b:Author>
    <b:Title>Las transformaciones en las edades</b:Title>
    <b:BookTitle>Los jóvenes en México</b:BookTitle>
    <b:Year>2010</b:Year>
    <b:Pages>52-89</b:Pages>
    <b:City>México</b:City>
    <b:Publisher>FCE/CNCA</b:Publisher>
    <b:RefOrder>63</b:RefOrder>
  </b:Source>
  <b:Source>
    <b:Tag>Cas94</b:Tag>
    <b:SourceType>BookSection</b:SourceType>
    <b:Guid>{C1C30BF2-3969-4745-9FEF-111721841C37}</b:Guid>
    <b:Author>
      <b:Author>
        <b:NameList>
          <b:Person>
            <b:Last>Castells</b:Last>
            <b:First>M.</b:First>
          </b:Person>
        </b:NameList>
      </b:Author>
      <b:BookAuthor>
        <b:NameList>
          <b:Person>
            <b:Last>Castells</b:Last>
            <b:First>M</b:First>
          </b:Person>
          <b:Person>
            <b:Last>Flecha</b:Last>
            <b:First>R.</b:First>
          </b:Person>
          <b:Person>
            <b:Last>Freire</b:Last>
            <b:First>P.</b:First>
          </b:Person>
          <b:Person>
            <b:Last>Giroux</b:Last>
            <b:First>H.</b:First>
          </b:Person>
          <b:Person>
            <b:Last>Macedo</b:Last>
            <b:First>D.</b:First>
          </b:Person>
          <b:Person>
            <b:Last>Willis</b:Last>
            <b:First>P.</b:First>
          </b:Person>
        </b:NameList>
      </b:BookAuthor>
    </b:Author>
    <b:Title>Flujos, redes e identidades: una teoría crítica de la sociedad informacional</b:Title>
    <b:BookTitle>Nuevas perspectivas críticas de la educación</b:BookTitle>
    <b:Year>1994</b:Year>
    <b:Pages>15-53</b:Pages>
    <b:City>España</b:City>
    <b:Publisher>Paidós</b:Publisher>
    <b:RefOrder>64</b:RefOrder>
  </b:Source>
  <b:Source>
    <b:Tag>MarcadorDePosición5</b:Tag>
    <b:SourceType>InternetSite</b:SourceType>
    <b:Guid>{CDBB4EEE-380E-4B6A-A597-52752750247E}</b:Guid>
    <b:Title>Población de 15 años o más e rezago educativo por entidad</b:Title>
    <b:Year>2019</b:Year>
    <b:Author>
      <b:Author>
        <b:NameList>
          <b:Person>
            <b:Last>INEA</b:Last>
          </b:Person>
        </b:NameList>
      </b:Author>
    </b:Author>
    <b:Month>febrero</b:Month>
    <b:Day>19</b:Day>
    <b:URL>https://www.gob.mx/cms/uploads/attachment/file/172773/rez_ei15_estatal_nal.pdf</b:URL>
    <b:RefOrder>65</b:RefOrder>
  </b:Source>
  <b:Source>
    <b:Tag>INE</b:Tag>
    <b:SourceType>InternetSite</b:SourceType>
    <b:Guid>{0719FE3F-C3DC-4327-8F92-D190FA7DA052}</b:Guid>
    <b:Author>
      <b:Author>
        <b:NameList>
          <b:Person>
            <b:Last>INEE</b:Last>
          </b:Person>
        </b:NameList>
      </b:Author>
    </b:Author>
    <b:Title>Directrices para mejorar la permanencia escolar en la educación media superior</b:Title>
    <b:Year>2020</b:Year>
    <b:Month>marzo</b:Month>
    <b:Day>27</b:Day>
    <b:URL>https://historico.mejoredu.gob.mx/directrices-para-mejorar/directrices-para-mejorar-la-permanencia-escolar-en-la-educacion-media-superior/</b:URL>
    <b:RefOrder>66</b:RefOrder>
  </b:Source>
  <b:Source>
    <b:Tag>Cou95</b:Tag>
    <b:SourceType>Book</b:SourceType>
    <b:Guid>{98D103C6-BCA7-4AFB-898C-88484A5E2309}</b:Guid>
    <b:Author>
      <b:Author>
        <b:NameList>
          <b:Person>
            <b:Last>Coulon</b:Last>
            <b:First>A.</b:First>
          </b:Person>
        </b:NameList>
      </b:Author>
    </b:Author>
    <b:Title>Etnometodología y educación</b:Title>
    <b:Year>1995</b:Year>
    <b:City>España</b:City>
    <b:Publisher>Paidós Educador</b:Publisher>
    <b:RefOrder>67</b:RefOrder>
  </b:Source>
  <b:Source>
    <b:Tag>Gim89</b:Tag>
    <b:SourceType>Book</b:SourceType>
    <b:Guid>{CF28E109-FEC2-4E4F-B840-7DF4EF1E2EE0}</b:Guid>
    <b:Author>
      <b:Author>
        <b:NameList>
          <b:Person>
            <b:Last>Giménez</b:Last>
            <b:First>G.</b:First>
          </b:Person>
        </b:NameList>
      </b:Author>
    </b:Author>
    <b:Title>Poder, estado y discurso</b:Title>
    <b:Year>1989</b:Year>
    <b:City>México</b:City>
    <b:Publisher>UNAM</b:Publisher>
    <b:RefOrder>68</b:RefOrder>
  </b:Source>
  <b:Source>
    <b:Tag>Bue06</b:Tag>
    <b:SourceType>BookSection</b:SourceType>
    <b:Guid>{5134E9DE-3DDF-4A0C-8254-A9308088F6CB}</b:Guid>
    <b:Title>Los usos de la teoría en la investigación educativa</b:Title>
    <b:Year>2006</b:Year>
    <b:City>México</b:City>
    <b:Publisher>Seminario de Análisis del Discurso Educativo</b:Publisher>
    <b:Author>
      <b:Author>
        <b:NameList>
          <b:Person>
            <b:Last>Buenfil</b:Last>
            <b:First>R.</b:First>
          </b:Person>
        </b:NameList>
      </b:Author>
      <b:BookAuthor>
        <b:NameList>
          <b:Person>
            <b:Last>Jiménez</b:Last>
            <b:First>M.</b:First>
            <b:Middle>(Coordinador)</b:Middle>
          </b:Person>
        </b:NameList>
      </b:BookAuthor>
    </b:Author>
    <b:BookTitle>Los usos de la teoría en la investigación</b:BookTitle>
    <b:Pages>37-59</b:Pages>
    <b:RefOrder>69</b:RefOrder>
  </b:Source>
  <b:Source>
    <b:Tag>UPR17</b:Tag>
    <b:SourceType>Book</b:SourceType>
    <b:Guid>{88DFD777-682C-42CB-B2BB-4B1FC55A0B46}</b:Guid>
    <b:Author>
      <b:Author>
        <b:NameList>
          <b:Person>
            <b:Last>UPREZ</b:Last>
          </b:Person>
        </b:NameList>
      </b:Author>
    </b:Author>
    <b:Title>UPREZ 30 años 1987-2017</b:Title>
    <b:Year>2017</b:Year>
    <b:City>México</b:City>
    <b:Publisher>UPREZ</b:Publisher>
    <b:RefOrder>70</b:RefOrder>
  </b:Source>
  <b:Source>
    <b:Tag>Lin00</b:Tag>
    <b:SourceType>BookSection</b:SourceType>
    <b:Guid>{6A2E1375-8C40-429C-B3A0-D35BA787F803}</b:Guid>
    <b:Title>Del  campo de la vida cotidiana y su espacio-temporalidad (una presentación)</b:Title>
    <b:Year>2000</b:Year>
    <b:City>España</b:City>
    <b:Publisher>Anthropos</b:Publisher>
    <b:Author>
      <b:Author>
        <b:NameList>
          <b:Person>
            <b:Last>Lindón</b:Last>
            <b:First>A.</b:First>
          </b:Person>
        </b:NameList>
      </b:Author>
      <b:BookAuthor>
        <b:NameList>
          <b:Person>
            <b:Last>Lindón</b:Last>
            <b:First>A.</b:First>
          </b:Person>
        </b:NameList>
      </b:BookAuthor>
    </b:Author>
    <b:BookTitle>La vida cotidiana y su espacio y temporalidad</b:BookTitle>
    <b:Pages>7-18</b:Pages>
    <b:RefOrder>71</b:RefOrder>
  </b:Source>
  <b:Source>
    <b:Tag>Laj84</b:Tag>
    <b:SourceType>BookSection</b:SourceType>
    <b:Guid>{3F8575C2-A774-4C7C-B436-6ADD238074FF}</b:Guid>
    <b:Author>
      <b:BookAuthor>
        <b:NameList>
          <b:Person>
            <b:Last>Bourdieu</b:Last>
            <b:First>P.</b:First>
          </b:Person>
        </b:NameList>
      </b:BookAuthor>
      <b:Author>
        <b:NameList>
          <b:Person>
            <b:Last>Bourdieu</b:Last>
            <b:First>P.</b:First>
          </b:Person>
        </b:NameList>
      </b:Author>
    </b:Author>
    <b:Title>La “juventud” no es más que una palabra</b:Title>
    <b:Year>1984</b:Year>
    <b:City>México</b:City>
    <b:Publisher>Grijalbo/CNCA.</b:Publisher>
    <b:BookTitle>Sociología y cultura</b:BookTitle>
    <b:Pages>163-173</b:Pages>
    <b:RefOrder>72</b:RefOrder>
  </b:Source>
  <b:Source>
    <b:Tag>SEE20</b:Tag>
    <b:SourceType>DocumentFromInternetSite</b:SourceType>
    <b:Guid>{1C1C0836-CDA7-4CEE-B500-0730ABD88566}</b:Guid>
    <b:Title>Directorio de Instituciones Educativas del tipo Medio Superior</b:Title>
    <b:Year>2020</b:Year>
    <b:Author>
      <b:Author>
        <b:NameList>
          <b:Person>
            <b:Last>SEE</b:Last>
            <b:First>Estado</b:First>
            <b:Middle>de México</b:Middle>
          </b:Person>
        </b:NameList>
      </b:Author>
    </b:Author>
    <b:Month>octubre</b:Month>
    <b:Day>30</b:Day>
    <b:URL>http://seduc.edomex.gob.mx/directorio-instituciones-educativas</b:URL>
    <b:RefOrder>73</b:RefOrder>
  </b:Source>
  <b:Source>
    <b:Tag>GEM20</b:Tag>
    <b:SourceType>DocumentFromInternetSite</b:SourceType>
    <b:Guid>{0750578E-B283-4915-8255-2AF4CF7325DE}</b:Guid>
    <b:Author>
      <b:Author>
        <b:NameList>
          <b:Person>
            <b:Last>GEM</b:Last>
          </b:Person>
        </b:NameList>
      </b:Author>
    </b:Author>
    <b:Title>Plan de Desarrollo del Estado de México 2017-2013</b:Title>
    <b:Year>2020</b:Year>
    <b:Month>febrero</b:Month>
    <b:Day>20</b:Day>
    <b:URL>http://datos.edomex.gob.mx/dataset/plan-de-desarrollo-del-estado-de-mexico-2017-2023</b:URL>
    <b:RefOrder>74</b:RefOrder>
  </b:Source>
  <b:Source>
    <b:Tag>SEP20</b:Tag>
    <b:SourceType>DocumentFromInternetSite</b:SourceType>
    <b:Guid>{48EC0EA6-F993-425F-9E0C-6B766F50B25C}</b:Guid>
    <b:Author>
      <b:Author>
        <b:NameList>
          <b:Person>
            <b:Last>SEP</b:Last>
          </b:Person>
        </b:NameList>
      </b:Author>
    </b:Author>
    <b:Title>Encuesta 2019: Perfil de alumnos, docentes y directores de educación meedi superior</b:Title>
    <b:Year>020</b:Year>
    <b:Month>octubre</b:Month>
    <b:Day>30</b:Day>
    <b:URL>http://educacionmediasuperior.sep.gob.mx/es_mx/sems/Encuesta_2019_Perfil_de_Alumnos_Docentes_y_Directores_de_educacion_media_superior</b:URL>
    <b:RefOrder>75</b:RefOrder>
  </b:Source>
  <b:Source>
    <b:Tag>Pug94</b:Tag>
    <b:SourceType>Book</b:SourceType>
    <b:Guid>{D94A4981-79DE-4A25-B5B7-BA4F7AC41548}</b:Guid>
    <b:Title>Imaginación y crisis en la educación latinoamericana</b:Title>
    <b:Year>1994</b:Year>
    <b:Author>
      <b:Author>
        <b:NameList>
          <b:Person>
            <b:Last>Puiggrós</b:Last>
            <b:First>A.</b:First>
          </b:Person>
        </b:NameList>
      </b:Author>
    </b:Author>
    <b:City>Buenos Aires</b:City>
    <b:Publisher>REI Argentina/Instituto de Estudios y Acción social/Aique Grupo Editor</b:Publisher>
    <b:RefOrder>76</b:RefOrder>
  </b:Source>
  <b:Source>
    <b:Tag>Jim20</b:Tag>
    <b:SourceType>Report</b:SourceType>
    <b:Guid>{92C256DD-807B-4AB6-ABE8-21062F8C35B0}</b:Guid>
    <b:Title>La formación político ideológica en una escuela preparatoria de organización social</b:Title>
    <b:Year>2020</b:Year>
    <b:City>Ecatepec</b:City>
    <b:Publisher>ISCEEM</b:Publisher>
    <b:Author>
      <b:Author>
        <b:NameList>
          <b:Person>
            <b:Last>Jiménez</b:Last>
            <b:First>H.</b:First>
          </b:Person>
        </b:NameList>
      </b:Author>
    </b:Author>
    <b:RefOrder>77</b:RefOrder>
  </b:Source>
  <b:Source>
    <b:Tag>Gog01</b:Tag>
    <b:SourceType>Book</b:SourceType>
    <b:Guid>{1C0AD6E9-DDE6-490A-BA96-3EBB81F8DFD3}</b:Guid>
    <b:Title>Estigma. La identidad deteriorada</b:Title>
    <b:Year>2001</b:Year>
    <b:Publisher>Amorrortu/editores</b:Publisher>
    <b:City>Argentina</b:City>
    <b:Author>
      <b:Author>
        <b:NameList>
          <b:Person>
            <b:Last>Gogffman</b:Last>
            <b:First>E.</b:First>
          </b:Person>
        </b:NameList>
      </b:Author>
    </b:Author>
    <b:RefOrder>78</b:RefOrder>
  </b:Source>
  <b:Source>
    <b:Tag>Gof01</b:Tag>
    <b:SourceType>Book</b:SourceType>
    <b:Guid>{18053CB0-A6D2-447F-A529-BC92ED2E0C20}</b:Guid>
    <b:Author>
      <b:Author>
        <b:NameList>
          <b:Person>
            <b:Last>Goffman</b:Last>
            <b:First>E.</b:First>
          </b:Person>
        </b:NameList>
      </b:Author>
    </b:Author>
    <b:Title>La presentación de la perona en la vida cotidiana</b:Title>
    <b:Year>2001</b:Year>
    <b:City>ArgentinaAmorrortu/editores</b:City>
    <b:RefOrder>79</b:RefOrder>
  </b:Source>
  <b:Source>
    <b:Tag>Vil19</b:Tag>
    <b:SourceType>BookSection</b:SourceType>
    <b:Guid>{2EFBA853-2900-4D01-A99B-4C2EB91262DE}</b:Guid>
    <b:Author>
      <b:Author>
        <b:NameList>
          <b:Person>
            <b:Last>Villasante</b:Last>
            <b:First>Tomás</b:First>
          </b:Person>
        </b:NameList>
      </b:Author>
      <b:BookAuthor>
        <b:NameList>
          <b:Person>
            <b:Last>Pablo Paño Yáñez</b:Last>
            <b:First>Romina</b:First>
            <b:Middle>Rébola y Mariano Suárez Elías (compiladores)</b:Middle>
          </b:Person>
        </b:NameList>
      </b:BookAuthor>
    </b:Author>
    <b:Title>Distinciones, fracasos y transducciones co-oper-activas</b:Title>
    <b:BookTitle>Procesos y Metodologías Participativas. Reflexiones y experiencias para la transformación social</b:BookTitle>
    <b:Year>2019</b:Year>
    <b:Pages>18.41</b:Pages>
    <b:City>Colombia</b:City>
    <b:Publisher>CLACSO-CEDUR-Universidad de la República Uruguay</b:Publisher>
    <b:RefOrder>80</b:RefOrder>
  </b:Source>
  <b:Source>
    <b:Tag>Can12</b:Tag>
    <b:SourceType>JournalArticle</b:SourceType>
    <b:Guid>{6ABB98E1-EA47-4F71-A579-75353D06E2B7}</b:Guid>
    <b:Author>
      <b:Author>
        <b:NameList>
          <b:Person>
            <b:Last>Cano</b:Last>
            <b:First>Agustín</b:First>
          </b:Person>
        </b:NameList>
      </b:Author>
    </b:Author>
    <b:Title>La metodología de taller en los procesos de educación popular</b:Title>
    <b:Year>2012</b:Year>
    <b:Pages>22-51 Disponible en: http://www.memoria.fahce.unlp.edu.ar/art_revistas/pr.5653/pr.5653.pdf</b:Pages>
    <b:JournalName>Revista Latinoamericana de Metodología de las Ciencias Sociales 2 (2)</b:JournalName>
    <b:RefOrder>81</b:RefOrder>
  </b:Source>
  <b:Source>
    <b:Tag>Jarsf</b:Tag>
    <b:SourceType>Book</b:SourceType>
    <b:Guid>{A8C73531-EBBF-4974-8461-F388E564D33D}</b:Guid>
    <b:Title>La ConcepciónMetodológica Dialéctica, losMétodos y las Técnicas Participativas en la Educación Popular</b:Title>
    <b:Year>(s/f)</b:Year>
    <b:Author>
      <b:Author>
        <b:NameList>
          <b:Person>
            <b:Last>Jara</b:Last>
            <b:First>Oscar</b:First>
          </b:Person>
        </b:NameList>
      </b:Author>
    </b:Author>
    <b:City>San José</b:City>
    <b:Publisher>CEP Centro de Estudios y Publicaciones Alforja. Disponible en: www.alforja.or.cr/centros/cep</b:Publisher>
    <b:RefOrder>82</b:RefOrder>
  </b:Source>
  <b:Source>
    <b:Tag>Gen09</b:Tag>
    <b:SourceType>JournalArticle</b:SourceType>
    <b:Guid>{0B952028-3791-4967-9188-5F1428E6C58C}</b:Guid>
    <b:Title>Marchas y contramarchas. El derecho a la educación y las dinámicas de exclusión incluyente en América Latina (a sesenta años de la Declaración Universal de los Derechos Humanos)</b:Title>
    <b:Year>2009</b:Year>
    <b:Author>
      <b:Author>
        <b:NameList>
          <b:Person>
            <b:Last>Gentili</b:Last>
            <b:First>Pablo</b:First>
          </b:Person>
        </b:NameList>
      </b:Author>
    </b:Author>
    <b:JournalName>Revista Iberoamericana de Educación  N.º 49 </b:JournalName>
    <b:Pages>pp. 19-57</b:Pages>
    <b:RefOrder>83</b:RefOrder>
  </b:Source>
  <b:Source>
    <b:Tag>Saf20</b:Tag>
    <b:SourceType>BookSection</b:SourceType>
    <b:Guid>{D9E9A714-02DA-4814-AF76-4985573D5AFA}</b:Guid>
    <b:Title>Fuera del orden. Consideraciones sobre el derecho a la educación</b:Title>
    <b:Year>2020</b:Year>
    <b:Pages>57-76</b:Pages>
    <b:Author>
      <b:Author>
        <b:NameList>
          <b:Person>
            <b:Last>Saforcada</b:Last>
            <b:First>Fernanda</b:First>
          </b:Person>
        </b:NameList>
      </b:Author>
      <b:BookAuthor>
        <b:NameList>
          <b:Person>
            <b:Last>(compiladora)</b:Last>
            <b:First>Felicitas</b:First>
            <b:Middle>Acosta</b:Middle>
          </b:Person>
        </b:NameList>
      </b:BookAuthor>
    </b:Author>
    <b:BookTitle>Derecho a la educación y escolarización en América Latina</b:BookTitle>
    <b:City>Buenos Aires</b:City>
    <b:Publisher>Ediciones UNGS</b:Publisher>
    <b:RefOrder>84</b:RefOrder>
  </b:Source>
  <b:Source>
    <b:Tag>CON17</b:Tag>
    <b:SourceType>Book</b:SourceType>
    <b:Guid>{03B5283D-9F5B-49F1-8D5A-A0524C554346}</b:Guid>
    <b:Author>
      <b:Author>
        <b:NameList>
          <b:Person>
            <b:Last>CONAPRED</b:Last>
          </b:Person>
        </b:NameList>
      </b:Author>
    </b:Author>
    <b:Title>Encuesta Nacional sobre Discriminación 2017: Prontuario de resultados</b:Title>
    <b:Year>2017</b:Year>
    <b:City>México</b:City>
    <b:Publisher>Conapred</b:Publisher>
    <b:RefOrder>85</b:RefOrder>
  </b:Source>
  <b:Source>
    <b:Tag>IMJ19</b:Tag>
    <b:SourceType>Book</b:SourceType>
    <b:Guid>{629F380C-6C0B-44C1-9450-2979EC16E3B9}</b:Guid>
    <b:Author>
      <b:Author>
        <b:NameList>
          <b:Person>
            <b:Last>IMJUVE</b:Last>
          </b:Person>
        </b:NameList>
      </b:Author>
    </b:Author>
    <b:Title>Hacia una perspectiva de juventud</b:Title>
    <b:Year>2019</b:Year>
    <b:City>México</b:City>
    <b:Publisher>Secretaría de Bienestar-IMJUVE</b:Publisher>
    <b:RefOrder>86</b:RefOrder>
  </b:Source>
  <b:Source>
    <b:Tag>Zem</b:Tag>
    <b:SourceType>JournalArticle</b:SourceType>
    <b:Guid>{8A0CB153-407D-4A8B-801D-FC209B7BDAC3}</b:Guid>
    <b:Title>Implicaciones epistémicas del pensar histórico desde la perspectiva del sujeto</b:Title>
    <b:Author>
      <b:Author>
        <b:NameList>
          <b:Person>
            <b:Last>Zemelman</b:Last>
            <b:First>Hugo</b:First>
          </b:Person>
        </b:NameList>
      </b:Author>
    </b:Author>
    <b:JournalName>Desacatos, núm. 37, septiembre-diciembre</b:JournalName>
    <b:Year> 2011</b:Year>
    <b:Pages>33-48</b:Pages>
    <b:RefOrder>87</b:RefOrder>
  </b:Source>
  <b:Source>
    <b:Tag>Ara20</b:Tag>
    <b:SourceType>JournalArticle</b:SourceType>
    <b:Guid>{10F88299-60D8-4318-A072-ADA52CFF1638}</b:Guid>
    <b:Author>
      <b:Author>
        <b:NameList>
          <b:Person>
            <b:Last>Arata</b:Last>
            <b:First>Nicolás</b:First>
          </b:Person>
        </b:NameList>
      </b:Author>
    </b:Author>
    <b:Title>Razones para reivindicar esa vieja vaca sagrada llamada escuela</b:Title>
    <b:JournalName>Pensar la Pandemia Observatorio Social del Cornonavirus</b:JournalName>
    <b:Year>2020</b:Year>
    <b:Pages>1-4</b:Pages>
    <b:RefOrder>88</b:RefOrder>
  </b:Source>
  <b:Source>
    <b:Tag>INE191</b:Tag>
    <b:SourceType>InternetSite</b:SourceType>
    <b:Guid>{E7DFDDAE-1AF0-4A7E-B19A-059B3D0E9E1C}</b:Guid>
    <b:Title>Estadísticas  a propósito del Día Internacional de la Juventud (12 de agosto) Datos Nacionales</b:Title>
    <b:Year>2019</b:Year>
    <b:Author>
      <b:Author>
        <b:NameList>
          <b:Person>
            <b:Last>INEGI</b:Last>
          </b:Person>
        </b:NameList>
      </b:Author>
    </b:Author>
    <b:Month>agosto</b:Month>
    <b:Day>8</b:Day>
    <b:URL>file:///C:/Users/Rocio/Documents/JUVENTUD/Juventud2019_Nal%20INEGI.pdf</b:URL>
    <b:RefOrder>89</b:RefOrder>
  </b:Source>
  <b:Source>
    <b:Tag>IMJ15</b:Tag>
    <b:SourceType>Report</b:SourceType>
    <b:Guid>{5CAFBD93-5B3D-4CE0-8679-87FA314B388F}</b:Guid>
    <b:Title>Las y los jóvenes en México. Resultadosde la Encuesta Intercensal </b:Title>
    <b:Year>2015</b:Year>
    <b:City>México</b:City>
    <b:Publisher>IMJUVE</b:Publisher>
    <b:Author>
      <b:Author>
        <b:NameList>
          <b:Person>
            <b:Last>IMJUVE</b:Last>
          </b:Person>
        </b:NameList>
      </b:Author>
    </b:Author>
    <b:RefOrder>90</b:RefOrder>
  </b:Source>
  <b:Source>
    <b:Tag>Bor091</b:Tag>
    <b:SourceType>Book</b:SourceType>
    <b:Guid>{B895A129-636F-4374-A1CB-419E56004AC8}</b:Guid>
    <b:Title>Una sociología sentipensante para América Latina</b:Title>
    <b:Year>2009</b:Year>
    <b:Publisher>CLACSO</b:Publisher>
    <b:City>Bogotá</b:City>
    <b:Author>
      <b:Author>
        <b:NameList>
          <b:Person>
            <b:Last>Borda</b:Last>
            <b:First>Fals</b:First>
          </b:Person>
        </b:NameList>
      </b:Author>
    </b:Author>
    <b:RefOrder>91</b:RefOrder>
  </b:Source>
  <b:Source>
    <b:Tag>Fou76</b:Tag>
    <b:SourceType>Book</b:SourceType>
    <b:Guid>{3221363D-4577-45CD-99CB-16CA80F9C4A0}</b:Guid>
    <b:Author>
      <b:Author>
        <b:NameList>
          <b:Person>
            <b:Last>Foucault</b:Last>
            <b:First>Michael</b:First>
          </b:Person>
        </b:NameList>
      </b:Author>
    </b:Author>
    <b:Title>Vigilar y castigar</b:Title>
    <b:Year>1976</b:Year>
    <b:City>México</b:City>
    <b:Publisher>Siglo XXI</b:Publisher>
    <b:RefOrder>92</b:RefOrder>
  </b:Source>
  <b:Source>
    <b:Tag>MarcadorDePosición6</b:Tag>
    <b:SourceType>BookSection</b:SourceType>
    <b:Guid>{2DCE42BE-FFBB-4B29-A614-44B4EF50C90D}</b:Guid>
    <b:Title>Introducción</b:Title>
    <b:Year>2016</b:Year>
    <b:City>México</b:City>
    <b:Publisher>UAM-Siglo XXI</b:Publisher>
    <b:Author>
      <b:Author>
        <b:NameList>
          <b:Person>
            <b:Last>Gorbach</b:Last>
            <b:First>F.</b:First>
            <b:Middle>y Rufer, M.</b:Middle>
          </b:Person>
        </b:NameList>
      </b:Author>
      <b:BookAuthor>
        <b:NameList>
          <b:Person>
            <b:Last>Rufer</b:Last>
            <b:First>Frida</b:First>
            <b:Middle>Gorbach y Mario</b:Middle>
          </b:Person>
        </b:NameList>
      </b:BookAuthor>
    </b:Author>
    <b:BookTitle>(In) Disciplinar la investigación</b:BookTitle>
    <b:Pages>9-24</b:Pages>
    <b:RefOrder>93</b:RefOrder>
  </b:Source>
  <b:Source>
    <b:Tag>Sar15</b:Tag>
    <b:SourceType>Book</b:SourceType>
    <b:Guid>{FBB93753-6512-4709-8176-2CAEFD0680A4}</b:Guid>
    <b:Author>
      <b:Author>
        <b:NameList>
          <b:Person>
            <b:Last>Saraví</b:Last>
            <b:First>Gonzalo</b:First>
          </b:Person>
        </b:NameList>
      </b:Author>
    </b:Author>
    <b:Title>Juventudes fragmentadas Socialización, clase y cultura en la construcción de la desigualdad</b:Title>
    <b:Year>2015</b:Year>
    <b:City>México</b:City>
    <b:Publisher>FLACSO-CIESAS</b:Publisher>
    <b:RefOrder>94</b:RefOrder>
  </b:Source>
  <b:Source>
    <b:Tag>San10</b:Tag>
    <b:SourceType>BookSection</b:SourceType>
    <b:Guid>{9DF42005-0182-41B3-A9E5-3842B3346182}</b:Guid>
    <b:Author>
      <b:Author>
        <b:NameList>
          <b:Person>
            <b:Last>Santos</b:Last>
            <b:First>Boaventura</b:First>
            <b:Middle>de Sousa</b:Middle>
          </b:Person>
        </b:NameList>
      </b:Author>
      <b:BookAuthor>
        <b:NameList>
          <b:Person>
            <b:Last>Santos</b:Last>
            <b:First>Boaventura</b:First>
            <b:Middle>de Sousa</b:Middle>
          </b:Person>
        </b:NameList>
      </b:BookAuthor>
    </b:Author>
    <b:Title>Más allá del pensamiento abismal: de las líneas globales a una ecología de saberes</b:Title>
    <b:BookTitle>Descolonizar el saber, reinvetar el poder</b:BookTitle>
    <b:Year>2010</b:Year>
    <b:Pages>29-62</b:Pages>
    <b:City>Montevideo</b:City>
    <b:Publisher>Trilce</b:Publisher>
    <b:RefOrder>95</b:RefOrder>
  </b:Source>
  <b:Source>
    <b:Tag>Yur12</b:Tag>
    <b:SourceType>Book</b:SourceType>
    <b:Guid>{7659D934-DCF6-4719-9443-37C15FB93965}</b:Guid>
    <b:Author>
      <b:Author>
        <b:NameList>
          <b:Person>
            <b:Last>Yurén</b:Last>
            <b:First>Teresa</b:First>
          </b:Person>
        </b:NameList>
      </b:Author>
    </b:Author>
    <b:Title>Fugas autoformativas y resistencia a la exclusión como ptácticas de subjetivación</b:Title>
    <b:Year>2012</b:Year>
    <b:City>Puebla, México</b:City>
    <b:Publisher>UIA-Puebla</b:Publisher>
    <b:RefOrder>96</b:RefOrder>
  </b:Source>
  <b:Source>
    <b:Tag>Cas04</b:Tag>
    <b:SourceType>BookSection</b:SourceType>
    <b:Guid>{BD9871CF-16D5-425E-B90B-C6959C6AAB2C}</b:Guid>
    <b:Author>
      <b:Author>
        <b:NameList>
          <b:Person>
            <b:Last>Castel</b:Last>
            <b:First>Robert</b:First>
          </b:Person>
        </b:NameList>
      </b:Author>
      <b:BookAuthor>
        <b:NameList>
          <b:Person>
            <b:Last>(coordinador)</b:Last>
            <b:First>Saúl</b:First>
            <b:Middle>Kärsz</b:Middle>
          </b:Person>
        </b:NameList>
      </b:BookAuthor>
    </b:Author>
    <b:Title>Encuadre de la exclusión</b:Title>
    <b:Year>2004</b:Year>
    <b:City>Barcelona</b:City>
    <b:Publisher>Gedisa</b:Publisher>
    <b:BookTitle>La exclusión: bordeando sus fronteras. Definiciones y matices</b:BookTitle>
    <b:Pages>55-86</b:Pages>
    <b:RefOrder>97</b:RefOrder>
  </b:Source>
  <b:Source>
    <b:Tag>SEP17</b:Tag>
    <b:SourceType>Book</b:SourceType>
    <b:Guid>{7B221EAD-FA94-44D9-8268-FD4EAA8A07BE}</b:Guid>
    <b:Author>
      <b:Author>
        <b:NameList>
          <b:Person>
            <b:Last>SEP</b:Last>
          </b:Person>
        </b:NameList>
      </b:Author>
    </b:Author>
    <b:Title>Modelo Educativo para la Educación Obligatoria</b:Title>
    <b:Year>2017</b:Year>
    <b:City>México</b:City>
    <b:Publisher>SEP</b:Publisher>
    <b:RefOrder>98</b:RefOrder>
  </b:Source>
  <b:Source>
    <b:Tag>Kor13</b:Tag>
    <b:SourceType>BookSection</b:SourceType>
    <b:Guid>{745C5B97-4AC6-47EA-BD5F-E266E2C93588}</b:Guid>
    <b:Title>¨Espacios e instituciones suficientemente subjetivizados¨ en Entre Adolescentes y adultos en la</b:Title>
    <b:Year>2013</b:Year>
    <b:City>Buenos Aires</b:City>
    <b:Publisher>Paidos.</b:Publisher>
    <b:Author>
      <b:Author>
        <b:NameList>
          <b:Person>
            <b:Last>Korinfeld</b:Last>
            <b:First>D.</b:First>
          </b:Person>
        </b:NameList>
      </b:Author>
      <b:BookAuthor>
        <b:NameList>
          <b:Person>
            <b:Last>D. Korinfeld</b:Last>
            <b:First>D.</b:First>
            <b:Middle>Levy y S. Rascovan</b:Middle>
          </b:Person>
        </b:NameList>
      </b:BookAuthor>
    </b:Author>
    <b:Pages>1-28</b:Pages>
    <b:BookTitle>Puntuaciones de época</b:BookTitle>
    <b:RefOrder>99</b:RefOrder>
  </b:Source>
  <b:Source>
    <b:Tag>Mat11</b:Tag>
    <b:SourceType>Book</b:SourceType>
    <b:Guid>{99CC4C1A-5863-448C-8E27-DCC36FBFC328}</b:Guid>
    <b:Author>
      <b:Author>
        <b:NameList>
          <b:Person>
            <b:Last>Maturana</b:Last>
            <b:First>Humberto</b:First>
          </b:Person>
        </b:NameList>
      </b:Author>
    </b:Author>
    <b:Title>Amor y juego Fundamentos olvidados de lo humano</b:Title>
    <b:Year>2011</b:Year>
    <b:City>Buenos Aires</b:City>
    <b:Publisher>Granica</b:Publisher>
    <b:RefOrder>100</b:RefOrder>
  </b:Source>
  <b:Source>
    <b:Tag>MarcadorDePosición7</b:Tag>
    <b:SourceType>Book</b:SourceType>
    <b:Guid>{1C9619AF-F6A3-4CC0-8CAA-E2131E3C6595}</b:Guid>
    <b:Author>
      <b:Author>
        <b:NameList>
          <b:Person>
            <b:Last>Duch</b:Last>
            <b:First>Lluis</b:First>
          </b:Person>
        </b:NameList>
      </b:Author>
    </b:Author>
    <b:Title>La educación y la crisis de la modernidad</b:Title>
    <b:Year>1997</b:Year>
    <b:City>Barcelona</b:City>
    <b:Publisher>Paidós</b:Publisher>
    <b:RefOrder>101</b:RefOrder>
  </b:Source>
  <b:Source>
    <b:Tag>Pab19</b:Tag>
    <b:SourceType>Book</b:SourceType>
    <b:Guid>{869987BA-4B06-46E6-AB51-4D5626C1D44F}</b:Guid>
    <b:Title>Procesos y metodologías participativas </b:Title>
    <b:Year>2019</b:Year>
    <b:City>Uruguay</b:City>
    <b:Publisher>CLACSO-CENUR Litoral Norte-UNiversidad de la República Uruguay</b:Publisher>
    <b:Author>
      <b:Author>
        <b:NameList>
          <b:Person>
            <b:Last>Yáñez</b:Last>
            <b:First>P.,</b:First>
            <b:Middle>Rébola, R. y Mariano Suárez Elías (Compiladores)</b:Middle>
          </b:Person>
        </b:NameList>
      </b:Author>
    </b:Author>
    <b:RefOrder>102</b:RefOrder>
  </b:Source>
  <b:Source>
    <b:Tag>Koh20</b:Tag>
    <b:SourceType>Book</b:SourceType>
    <b:Guid>{959CF4AB-5E01-44A8-972D-DA51266313DC}</b:Guid>
    <b:Author>
      <b:Author>
        <b:NameList>
          <b:Person>
            <b:Last>Kohan</b:Last>
            <b:First>W.</b:First>
          </b:Person>
        </b:NameList>
      </b:Author>
    </b:Author>
    <b:Title>Paulo Freire más que nunca</b:Title>
    <b:Year>2020</b:Year>
    <b:City>Buenos Aires</b:City>
    <b:Publisher>CLACSO</b:Publisher>
    <b:RefOrder>103</b:RefOrder>
  </b:Source>
  <b:Source>
    <b:Tag>Wal99</b:Tag>
    <b:SourceType>Book</b:SourceType>
    <b:Guid>{7E6C79DC-CFFA-4C3D-A938-EE5C304F5DB3}</b:Guid>
    <b:Author>
      <b:Author>
        <b:NameList>
          <b:Person>
            <b:Last>Wallerstein</b:Last>
            <b:First>I.</b:First>
          </b:Person>
        </b:NameList>
      </b:Author>
    </b:Author>
    <b:Title>Abrir las ciencias sociales (coordinador)</b:Title>
    <b:Year>1999</b:Year>
    <b:City>México</b:City>
    <b:Publisher>Siglo XXI</b:Publisher>
    <b:RefOrder>104</b:RefOrder>
  </b:Source>
  <b:Source>
    <b:Tag>Hab11</b:Tag>
    <b:SourceType>JournalArticle</b:SourceType>
    <b:Guid>{E011ACD4-D609-4714-B1DC-66DB300B98DA}</b:Guid>
    <b:Author>
      <b:Author>
        <b:NameList>
          <b:Person>
            <b:Last>Haber</b:Last>
            <b:First>Alejandro</b:First>
          </b:Person>
        </b:NameList>
      </b:Author>
    </b:Author>
    <b:Title>Nometodología payanesa: Notas de metodología indisciplinada</b:Title>
    <b:JournalName>Revista de Antropología No. 23</b:JournalName>
    <b:Year>2011</b:Year>
    <b:Pages>41</b:Pages>
    <b:RefOrder>105</b:RefOrder>
  </b:Source>
  <b:Source>
    <b:Tag>Con14</b:Tag>
    <b:SourceType>Book</b:SourceType>
    <b:Guid>{60BD8408-2B2B-451D-9488-9593F72EA9CD}</b:Guid>
    <b:Title>Medición Multidimensional de la Pobreza</b:Title>
    <b:Year>2014</b:Year>
    <b:City>México</b:City>
    <b:Publisher>Conveal</b:Publisher>
    <b:Author>
      <b:Author>
        <b:NameList>
          <b:Person>
            <b:Last>Coneval</b:Last>
          </b:Person>
        </b:NameList>
      </b:Author>
    </b:Author>
    <b:RefOrder>106</b:RefOrder>
  </b:Source>
  <b:Source>
    <b:Tag>Wal</b:Tag>
    <b:SourceType>InternetSite</b:SourceType>
    <b:Guid>{396CE6EF-2ADD-419E-85EE-AB632D991A3F}</b:Guid>
    <b:Title>Interculturalidad crítica y educación intercultural</b:Title>
    <b:Author>
      <b:Author>
        <b:NameList>
          <b:Person>
            <b:Last>Walsh</b:Last>
            <b:First>Catherine</b:First>
          </b:Person>
        </b:NameList>
      </b:Author>
    </b:Author>
    <b:URL>Disponible en file:///C:/Users/PAVILION/Downloads/interculturalidad%20critica%20y%20educacion%20intercultural%20(6)%20(2).pdf</b:URL>
    <b:Year>2009</b:Year>
    <b:RefOrder>107</b:RefOrder>
  </b:Source>
  <b:Source>
    <b:Tag>San18</b:Tag>
    <b:SourceType>BookSection</b:SourceType>
    <b:Guid>{7B024BFE-74D4-49F9-9E4C-59BE2114D8E4}</b:Guid>
    <b:Title>Introducción a las Epistemologías del Sur</b:Title>
    <b:Year>2018</b:Year>
    <b:City>Buenos Aires</b:City>
    <b:Publisher>CLACSO</b:Publisher>
    <b:Author>
      <b:Author>
        <b:NameList>
          <b:Person>
            <b:Last>Santos</b:Last>
            <b:First>Boaventura</b:First>
            <b:Middle>de Sousa</b:Middle>
          </b:Person>
        </b:NameList>
      </b:Author>
      <b:BookAuthor>
        <b:NameList>
          <b:Person>
            <b:Last>Santos</b:Last>
            <b:First>Boaventura</b:First>
            <b:Middle>de Sousa</b:Middle>
          </b:Person>
        </b:NameList>
      </b:BookAuthor>
    </b:Author>
    <b:BookTitle>Construyendo las Epistemologías del Sur</b:BookTitle>
    <b:Pages>303-342</b:Pages>
    <b:RefOrder>108</b:RefOrder>
  </b:Source>
  <b:Source>
    <b:Tag>Kal12</b:Tag>
    <b:SourceType>BookSection</b:SourceType>
    <b:Guid>{A8A08CC7-1C3F-4BEF-ACA5-ECE95CD9C318}</b:Guid>
    <b:Title>Hacia la descolonozación de las metodologías: reciprocidad, horizontalidad y poder</b:Title>
    <b:Year>2012</b:Year>
    <b:City>México</b:City>
    <b:Publisher>Gedisa</b:Publisher>
    <b:Author>
      <b:Author>
        <b:NameList>
          <b:Person>
            <b:Last>Kaltmeir</b:Last>
            <b:First>O.</b:First>
          </b:Person>
        </b:NameList>
      </b:Author>
      <b:BookAuthor>
        <b:NameList>
          <b:Person>
            <b:Last>Kaltmeier</b:Last>
            <b:First>Sarah</b:First>
            <b:Middle>Corona y Olaf</b:Middle>
          </b:Person>
        </b:NameList>
      </b:BookAuthor>
    </b:Author>
    <b:BookTitle>En diálogo. Metodologías horizontales en Cencias Sociales y Culturales</b:BookTitle>
    <b:Pages>25-54</b:Pages>
    <b:RefOrder>109</b:RefOrder>
  </b:Source>
  <b:Source>
    <b:Tag>Ber18</b:Tag>
    <b:SourceType>Book</b:SourceType>
    <b:Guid>{A9C7B32A-C1F5-480C-ADC7-73F21F8ECD2C}</b:Guid>
    <b:Title>Narración y emergencia de subetividades emancipadoras</b:Title>
    <b:Year>2018</b:Year>
    <b:City>México</b:City>
    <b:Publisher>CESDER-UCIRED</b:Publisher>
    <b:Author>
      <b:Author>
        <b:NameList>
          <b:Person>
            <b:Last>Berlanga</b:Last>
            <b:First>B.</b:First>
          </b:Person>
        </b:NameList>
      </b:Author>
    </b:Author>
    <b:RefOrder>110</b:RefOrder>
  </b:Source>
  <b:Source>
    <b:Tag>Nat16</b:Tag>
    <b:SourceType>BookSection</b:SourceType>
    <b:Guid>{73D1A3D0-F713-4658-9CCF-21413B4CDC55}</b:Guid>
    <b:Title>Juventudes Situadas y Sitiadas</b:Title>
    <b:Year>2016</b:Year>
    <b:City>México</b:City>
    <b:Publisher>UAM-Gedisa</b:Publisher>
    <b:Author>
      <b:Author>
        <b:NameList>
          <b:Person>
            <b:Last>Nateras</b:Last>
            <b:First>A.</b:First>
          </b:Person>
        </b:NameList>
      </b:Author>
      <b:BookAuthor>
        <b:NameList>
          <b:Person>
            <b:Last>Alfredo</b:Last>
            <b:First>Natreas</b:First>
            <b:Middle>(coordinador)</b:Middle>
          </b:Person>
        </b:NameList>
      </b:BookAuthor>
    </b:Author>
    <b:BookTitle>Juventudes sitiadas y resistencias afectivas</b:BookTitle>
    <b:Pages>21-50</b:Pages>
    <b:RefOrder>111</b:RefOrder>
  </b:Source>
  <b:Source>
    <b:Tag>Sal15</b:Tag>
    <b:SourceType>Book</b:SourceType>
    <b:Guid>{C531382D-959E-4E81-B2B1-58F014A83763}</b:Guid>
    <b:Author>
      <b:Author>
        <b:NameList>
          <b:Person>
            <b:Last>Salgado</b:Last>
            <b:First>Rocío</b:First>
          </b:Person>
        </b:NameList>
      </b:Author>
    </b:Author>
    <b:Title>El vínculo jóvenes, escuela, comunidad: evoca-acción, solidaridades fuerza y utopía. Tesis doctoral</b:Title>
    <b:Year>2015</b:Year>
    <b:City>Toluca</b:City>
    <b:Publisher>ISCEEM</b:Publisher>
    <b:RefOrder>112</b:RefOrder>
  </b:Source>
  <b:Source>
    <b:Tag>ONU16</b:Tag>
    <b:SourceType>Report</b:SourceType>
    <b:Guid>{7DF0AE5A-5E88-45C8-BE28-68A2B9027CB4}</b:Guid>
    <b:Author>
      <b:Author>
        <b:NameList>
          <b:Person>
            <b:Last>ONU</b:Last>
          </b:Person>
        </b:NameList>
      </b:Author>
    </b:Author>
    <b:Title>Derechos Humanos, Manual para Parlamentarios No. 26</b:Title>
    <b:Year>2016</b:Year>
    <b:Publisher>ONU</b:Publisher>
    <b:RefOrder>113</b:RefOrder>
  </b:Source>
  <b:Source>
    <b:Tag>MarcadorDePosición8</b:Tag>
    <b:SourceType>InternetSite</b:SourceType>
    <b:Guid>{9621FCB9-A181-42CE-B49C-B7B1AE399CBE}</b:Guid>
    <b:Author>
      <b:Author>
        <b:NameList>
          <b:Person>
            <b:Last>INEA</b:Last>
          </b:Person>
        </b:NameList>
      </b:Author>
    </b:Author>
    <b:Title>Rezago Educativo</b:Title>
    <b:URL>https://www.gob.mx/inea/documentos/rezago-educativo-estado-de-mexico-64026</b:URL>
    <b:RefOrder>114</b:RefOrder>
  </b:Source>
  <b:Source>
    <b:Tag>Wei17</b:Tag>
    <b:SourceType>JournalArticle</b:SourceType>
    <b:Guid>{03E9FB83-3EBB-4F86-B0A7-37F5966D3573}</b:Guid>
    <b:Title>El Telebachillerato Comunitario. Una innovación curricular a discusión </b:Title>
    <b:Year>2017</b:Year>
    <b:Author>
      <b:Author>
        <b:NameList>
          <b:Person>
            <b:Last>Weiss</b:Last>
            <b:First>Eduardo</b:First>
          </b:Person>
        </b:NameList>
      </b:Author>
    </b:Author>
    <b:JournalName>Revista Latinoamericana de Estudios Educativos</b:JournalName>
    <b:Pages>7-25</b:Pages>
    <b:RefOrder>115</b:RefOrder>
  </b:Source>
  <b:Source>
    <b:Tag>Gra03</b:Tag>
    <b:SourceType>BookSection</b:SourceType>
    <b:Guid>{D1BF4354-25F3-42E3-8FBA-1D18F5991DA1}</b:Guid>
    <b:Author>
      <b:Author>
        <b:NameList>
          <b:Person>
            <b:Last>Granja</b:Last>
            <b:First>J.</b:First>
          </b:Person>
        </b:NameList>
      </b:Author>
      <b:BookAuthor>
        <b:NameList>
          <b:Person>
            <b:Last>(compiladora)</b:Last>
            <b:First>J.</b:First>
            <b:Middle>Granja</b:Middle>
          </b:Person>
        </b:NameList>
      </b:BookAuthor>
    </b:Author>
    <b:Title>Análisis conceptual del discurso: lineamentos para una perspectiva emergente</b:Title>
    <b:Year>2003</b:Year>
    <b:City>México</b:City>
    <b:Publisher>Plaza y Valdés</b:Publisher>
    <b:BookTitle>Miradaas a lo educativo. Exploraciones en los límites</b:BookTitle>
    <b:Pages>229-251</b:Pages>
    <b:RefOrder>116</b:RefOrder>
  </b:Source>
  <b:Source>
    <b:Tag>Gob19</b:Tag>
    <b:SourceType>Report</b:SourceType>
    <b:Guid>{5402AD40-36EE-47C1-A46F-73FF98B8B339}</b:Guid>
    <b:Author>
      <b:Author>
        <b:NameList>
          <b:Person>
            <b:Last>México</b:Last>
            <b:First>Gobierno</b:First>
            <b:Middle>de</b:Middle>
          </b:Person>
        </b:NameList>
      </b:Author>
    </b:Author>
    <b:Title>Plan Nacional de Desarrollo</b:Title>
    <b:Year>2019</b:Year>
    <b:RefOrder>117</b:RefOrder>
  </b:Source>
  <b:Source>
    <b:Tag>Gob191</b:Tag>
    <b:SourceType>Report</b:SourceType>
    <b:Guid>{65D5822A-4B12-4C80-B76A-A2912F99928A}</b:Guid>
    <b:Author>
      <b:Author>
        <b:NameList>
          <b:Person>
            <b:Last>México</b:Last>
            <b:First>Gobierno</b:First>
            <b:Middle>de</b:Middle>
          </b:Person>
        </b:NameList>
      </b:Author>
    </b:Author>
    <b:Title>Plan Nacional de Desarrollo. Cámara de Diputados.</b:Title>
    <b:Year>2019</b:Year>
    <b:Publisher>Gaceta Parlamentaria. </b:Publisher>
    <b:City>México Recuperado de http://gaceta.dipuatdos.gob.mx/PDF/64/2019/abr/20190430-XVIII-1.pdf</b:City>
    <b:RefOrder>118</b:RefOrder>
  </b:Source>
  <b:Source>
    <b:Tag>Tom04</b:Tag>
    <b:SourceType>Report</b:SourceType>
    <b:Guid>{5B0DB367-B413-4601-AF7F-94613058ABDD}</b:Guid>
    <b:Author>
      <b:Author>
        <b:NameList>
          <b:Person>
            <b:Last>Tomasevski</b:Last>
            <b:First>K.</b:First>
          </b:Person>
        </b:NameList>
      </b:Author>
    </b:Author>
    <b:Title>Indicadores del  Derecho a la Educación</b:Title>
    <b:Year>2004</b:Year>
    <b:Publisher>http://www.derechoshumanos.unlp.edu.ar/assets/files/documentos/indicadores-del-derecho-a-la-educacion.pdf</b:Publisher>
    <b:RefOrder>119</b:RefOrder>
  </b:Source>
  <b:Source>
    <b:Tag>Sal1</b:Tag>
    <b:SourceType>InternetSite</b:SourceType>
    <b:Guid>{820C8872-1CCB-4EC4-9745-8E5E0AFCBDE9}</b:Guid>
    <b:Author>
      <b:Author>
        <b:NameList>
          <b:Person>
            <b:Last>Salgado</b:Last>
            <b:First>R.</b:First>
          </b:Person>
        </b:NameList>
      </b:Author>
    </b:Author>
    <b:Title>La convivencia un constructo socioemocional. Aproximaciones desde la experiencia escolar juvenil y lainvestigación tallerista</b:Title>
    <b:InternetSiteTitle>Memoria electrónica XV Congreso Nacional de Investigación Educativa (COMIE), Acapulco, México </b:InternetSiteTitle>
    <b:Year>2019</b:Year>
    <b:Month>Noviembre</b:Month>
    <b:URL>http://www.comie.org.mx/congreso/memoriaelectronica/v15/doc/1754.pdf</b:URL>
    <b:RefOrder>120</b:RefOrder>
  </b:Source>
  <b:Source>
    <b:Tag>Zem92</b:Tag>
    <b:SourceType>Book</b:SourceType>
    <b:Guid>{9B7A14D0-11A4-4490-A6EC-9EDBE3CE9D93}</b:Guid>
    <b:Author>
      <b:Author>
        <b:NameList>
          <b:Person>
            <b:Last>Zemelman</b:Last>
            <b:First>Hugo</b:First>
          </b:Person>
        </b:NameList>
      </b:Author>
    </b:Author>
    <b:Title>Los horizontes de la razón</b:Title>
    <b:Year>1992</b:Year>
    <b:City>Barcelona</b:City>
    <b:Publisher>El Colegio de México-Anthropos</b:Publisher>
    <b:RefOrder>121</b:RefOrder>
  </b:Source>
  <b:Source>
    <b:Tag>SEPTBC18</b:Tag>
    <b:SourceType>Book</b:SourceType>
    <b:Guid>{3DBC7C8E-D188-4BC2-82AA-EFDA1958B958}</b:Guid>
    <b:Title>Documento Base 2018 Adopción del Modelo Educativo para la Educación Obligatoria en el Telebachillerato Comunitario</b:Title>
    <b:Year>2018</b:Year>
    <b:Author>
      <b:Author>
        <b:NameList>
          <b:Person>
            <b:Last>SEP</b:Last>
          </b:Person>
        </b:NameList>
      </b:Author>
    </b:Author>
    <b:City>México</b:City>
    <b:Publisher>SEP</b:Publisher>
    <b:RefOrder>122</b:RefOrder>
  </b:Source>
  <b:Source>
    <b:Tag>DGB20</b:Tag>
    <b:SourceType>InternetSite</b:SourceType>
    <b:Guid>{DE8F6526-DBFB-4972-9C20-FF51AE9A5A01}</b:Guid>
    <b:Title>Dirección General de Bachillerato</b:Title>
    <b:Year>2019</b:Year>
    <b:Author>
      <b:Author>
        <b:NameList>
          <b:Person>
            <b:Last>DGB</b:Last>
          </b:Person>
        </b:NameList>
      </b:Author>
    </b:Author>
    <b:InternetSiteTitle>Telebachillerato Comunitario</b:InternetSiteTitle>
    <b:URL>https://www.dgb.sep.gob.mx/servicioseducativos/telebachuillerato/index.php</b:URL>
    <b:RefOrder>123</b:RefOrder>
  </b:Source>
  <b:Source>
    <b:Tag>Ric03</b:Tag>
    <b:SourceType>Book</b:SourceType>
    <b:Guid>{9A838D13-4B4F-4784-ABC9-2381049AA245}</b:Guid>
    <b:Title>Sí mismo como otro</b:Title>
    <b:Year>2003</b:Year>
    <b:Author>
      <b:Author>
        <b:NameList>
          <b:Person>
            <b:Last>Ricoeur</b:Last>
            <b:First>Paul</b:First>
          </b:Person>
        </b:NameList>
      </b:Author>
    </b:Author>
    <b:City>México</b:City>
    <b:Publisher>Siglo XXI</b:Publisher>
    <b:RefOrder>124</b:RefOrder>
  </b:Source>
  <b:Source>
    <b:Tag>BerBen18</b:Tag>
    <b:SourceType>Book</b:SourceType>
    <b:Guid>{C06BFDFC-FE54-48E9-83A4-7C2F0935CD3F}</b:Guid>
    <b:Title>Narración y emergencia de subjetividades emancipadoras</b:Title>
    <b:Year>2018</b:Year>
    <b:Author>
      <b:Author>
        <b:NameList>
          <b:Person>
            <b:Last>Berlanga</b:Last>
            <b:First>Benjamín</b:First>
          </b:Person>
        </b:NameList>
      </b:Author>
    </b:Author>
    <b:City>México</b:City>
    <b:Publisher>CESDER-UCIRED</b:Publisher>
    <b:RefOrder>125</b:RefOrder>
  </b:Source>
  <b:Source>
    <b:Tag>Por10</b:Tag>
    <b:SourceType>JournalArticle</b:SourceType>
    <b:Guid>{B81145E7-A65C-4698-A45F-020A0ED131EE}</b:Guid>
    <b:Author>
      <b:Author>
        <b:NameList>
          <b:Person>
            <b:Last>Porta</b:Last>
            <b:First>Luis</b:First>
          </b:Person>
        </b:NameList>
      </b:Author>
    </b:Author>
    <b:Title>La investigación biográfico narrativa en educación. Entrevista a Antonio Bolívar</b:Title>
    <b:Year>2010</b:Year>
    <b:JournalName>Revista de Educación</b:JournalName>
    <b:Pages>201-212</b:Pages>
    <b:RefOrder>126</b:RefOrder>
  </b:Source>
  <b:Source>
    <b:Tag>Tój11</b:Tag>
    <b:SourceType>Book</b:SourceType>
    <b:Guid>{DA00FF56-1687-4DD6-B37A-B06A7B1DDE7F}</b:Guid>
    <b:Title>Disciplinas, paradigmas y tradiciones</b:Title>
    <b:Year>2011</b:Year>
    <b:Pages>33-83</b:Pages>
    <b:Author>
      <b:Author>
        <b:NameList>
          <b:Person>
            <b:Last>Tójar</b:Last>
            <b:First>Juan</b:First>
          </b:Person>
        </b:NameList>
      </b:Author>
    </b:Author>
    <b:BookTitle>Investigación cualitativa. Comprender y actuar</b:BookTitle>
    <b:City>Madrid</b:City>
    <b:Publisher>La Muralla</b:Publisher>
    <b:RefOrder>127</b:RefOrder>
  </b:Source>
  <b:Source>
    <b:Tag>Wei7b</b:Tag>
    <b:SourceType>JournalArticle</b:SourceType>
    <b:Guid>{A3B78B82-A731-4E78-8920-527D96819D46}</b:Guid>
    <b:Title>El Telebachillerato Comunitario. Una innovacion curricular a discusión</b:Title>
    <b:Year>2017b.</b:Year>
    <b:Pages>7-25</b:Pages>
    <b:Author>
      <b:Author>
        <b:NameList>
          <b:Person>
            <b:Last>Weiss</b:Last>
            <b:First>E.</b:First>
          </b:Person>
        </b:NameList>
      </b:Author>
    </b:Author>
    <b:JournalName>Revista Latinoamericana de Estudios Educativos</b:JournalName>
    <b:RefOrder>128</b:RefOrder>
  </b:Source>
  <b:Source>
    <b:Tag>Wei7a</b:Tag>
    <b:SourceType>Book</b:SourceType>
    <b:Guid>{240AD5CB-B414-4CFE-ACEA-71A76A781A95}</b:Guid>
    <b:Author>
      <b:Author>
        <b:NameList>
          <b:Person>
            <b:Last>Weiss</b:Last>
            <b:First>E.</b:First>
          </b:Person>
        </b:NameList>
      </b:Author>
    </b:Author>
    <b:Title>Estudio exploratorio del Modelo de Telebachillerato Comunitario y su operación en los estados</b:Title>
    <b:Year>2017a</b:Year>
    <b:City>México</b:City>
    <b:Publisher>INEE</b:Publisher>
    <b:RefOrder>129</b:RefOrder>
  </b:Source>
  <b:Source>
    <b:Tag>Bor09</b:Tag>
    <b:SourceType>Book</b:SourceType>
    <b:Guid>{1E4F0446-C6A4-4985-BA6C-AADB055C2B33}</b:Guid>
    <b:Author>
      <b:Author>
        <b:NameList>
          <b:Person>
            <b:Last>Borda</b:Last>
            <b:First>Fals</b:First>
          </b:Person>
        </b:NameList>
      </b:Author>
    </b:Author>
    <b:Title>Una sociología sentipensante para América Latina</b:Title>
    <b:Year>2009</b:Year>
    <b:City>Bogotá</b:City>
    <b:Publisher>CLACSO</b:Publisher>
    <b:RefOrder>130</b:RefOrder>
  </b:Source>
  <b:Source>
    <b:Tag>Sau13</b:Tag>
    <b:SourceType>Book</b:SourceType>
    <b:Guid>{213712ED-6046-4D80-BAFE-32956AB49119}</b:Guid>
    <b:Author>
      <b:Author>
        <b:NameList>
          <b:Person>
            <b:Last>Saucedo</b:Last>
            <b:First>Claudia,</b:First>
            <b:Middle>Guzmán, Carlota, Sandoval, Etelvina y Juan Galaz</b:Middle>
          </b:Person>
        </b:NameList>
      </b:Author>
    </b:Author>
    <b:Title>Estudiantes, maestros y académicos en la investigación educativa</b:Title>
    <b:Year>2013</b:Year>
    <b:City>México</b:City>
    <b:Publisher>ANUIES-COMIE</b:Publisher>
    <b:RefOrder>131</b:RefOrder>
  </b:Source>
  <b:Source>
    <b:Tag>Alf14</b:Tag>
    <b:SourceType>Report</b:SourceType>
    <b:Guid>{4516E977-D6D2-4C4E-AE59-C56BDF61C0DD}</b:Guid>
    <b:Title>Concepción de orientación educativa universitaria integradora de los procesos sustantivos para estudiantes de primer y segundo año de carreras de ingeniería</b:Title>
    <b:Year>2014</b:Year>
    <b:Author>
      <b:Author>
        <b:NameList>
          <b:Person>
            <b:Last>Alfonso</b:Last>
            <b:First>Ibette</b:First>
          </b:Person>
        </b:NameList>
      </b:Author>
    </b:Author>
    <b:Publisher>Editorial Universitaria</b:Publisher>
    <b:City>La Habana</b:City>
    <b:ThesisType>Tesis presentada en opción al Grado Científico  de Doctor en Ciencias Pedagógicas</b:ThesisType>
    <b:YearAccessed>2017</b:YearAccessed>
    <b:MonthAccessed>junio</b:MonthAccessed>
    <b:DayAccessed>20</b:DayAccessed>
    <b:URL>beduniv.reduniv.edu.cu/fetch.php?data=1409&amp;type=pdf&amp;id=1409&amp;db=1</b:URL>
    <b:RefOrder>1</b:RefOrder>
  </b:Source>
  <b:Source>
    <b:Tag>Del18</b:Tag>
    <b:SourceType>Book</b:SourceType>
    <b:Guid>{D4A4437D-0F43-436C-8E89-70E4669C59F1}</b:Guid>
    <b:Title>La metodología configuracionista para la investigación social</b:Title>
    <b:Year>2018</b:Year>
    <b:City>Ciudad de México</b:City>
    <b:Publisher>Editorial Gedisa</b:Publisher>
    <b:Author>
      <b:Author>
        <b:NameList>
          <b:Person>
            <b:Last>De la Garza</b:Last>
            <b:First>Enrique</b:First>
          </b:Person>
        </b:NameList>
      </b:Author>
    </b:Author>
    <b:RefOrder>2</b:RefOrder>
  </b:Source>
  <b:Source>
    <b:Tag>Gon18</b:Tag>
    <b:SourceType>JournalArticle</b:SourceType>
    <b:Guid>{ECDA5832-4C02-4454-A676-16935A6F0722}</b:Guid>
    <b:Author>
      <b:Author>
        <b:NameList>
          <b:Person>
            <b:Last>González-Benito</b:Last>
            <b:First>Ana</b:First>
          </b:Person>
        </b:NameList>
      </b:Author>
    </b:Author>
    <b:Title>Revisión teórica de los modelos de orientación educativa</b:Title>
    <b:JournalName>Revista Caribeña de Investigación Educativa  (RECIE)</b:JournalName>
    <b:Year>2018</b:Year>
    <b:Pages>43-60</b:Pages>
    <b:Volume>2</b:Volume>
    <b:Issue>2</b:Issue>
    <b:URL>https://doi.org/10.32541/recie.2018.v2i2.pp43-60</b:URL>
    <b:RefOrder>3</b:RefOrder>
  </b:Source>
  <b:Source>
    <b:Tag>Placeholder12</b:Tag>
    <b:SourceType>Book</b:SourceType>
    <b:Guid>{DBE3D037-8D96-4E88-8379-F139A992BF3C}</b:Guid>
    <b:Title>Qualitative inquiry and research design: Choosing among five approaches</b:Title>
    <b:Year>2007</b:Year>
    <b:Author>
      <b:Author>
        <b:NameList>
          <b:Person>
            <b:Last>Creswell</b:Last>
            <b:First>John</b:First>
          </b:Person>
        </b:NameList>
      </b:Author>
    </b:Author>
    <b:City>Thousand Oaks</b:City>
    <b:Publisher>Sage Publications</b:Publisher>
    <b:StateProvince>CA</b:StateProvince>
    <b:Edition>2nd</b:Edition>
    <b:RefOrder>4</b:RefOrder>
  </b:Source>
  <b:Source>
    <b:Tag>Hay12</b:Tag>
    <b:SourceType>Book</b:SourceType>
    <b:Guid>{CBEBB8AD-964B-4328-9B30-EB102560BCFF}</b:Guid>
    <b:Author>
      <b:Author>
        <b:NameList>
          <b:Person>
            <b:Last>Hays</b:Last>
            <b:First>Danica</b:First>
          </b:Person>
          <b:Person>
            <b:Last>Singh</b:Last>
            <b:First>Anneliese</b:First>
          </b:Person>
        </b:NameList>
      </b:Author>
    </b:Author>
    <b:Title>Cualitative inquiry in clinical and educational settings</b:Title>
    <b:Year>2012</b:Year>
    <b:City>New York</b:City>
    <b:Publisher>The Guilford Press</b:Publisher>
    <b:StateProvince>NY</b:StateProvince>
    <b:RefOrder>5</b:RefOrder>
  </b:Source>
  <b:Source>
    <b:Tag>May20</b:Tag>
    <b:SourceType>JournalArticle</b:SourceType>
    <b:Guid>{4004E0AB-7815-4F9D-BB90-40D29CC23996}</b:Guid>
    <b:Author>
      <b:Author>
        <b:NameList>
          <b:Person>
            <b:Last>Mayet-Wilson</b:Last>
            <b:First>Mirta</b:First>
          </b:Person>
          <b:Person>
            <b:Last>Oliva-Feria</b:Last>
            <b:First>Ada</b:First>
          </b:Person>
          <b:Person>
            <b:Last>Aulet-Álvarez</b:Last>
            <b:First>Omar</b:First>
          </b:Person>
        </b:NameList>
      </b:Author>
    </b:Author>
    <b:Title>La promoción y educación para la salud en estudiantes universitarios: Una mirada desde el proyecto de vida</b:Title>
    <b:JournalName>Santiago</b:JournalName>
    <b:Year>2020</b:Year>
    <b:Pages>324-328</b:Pages>
    <b:Issue>152</b:Issue>
    <b:URL>https://santiago.uo.edu.cu/index.php/stgo/article/view/5175</b:URL>
    <b:RefOrder>6</b:RefOrder>
  </b:Source>
  <b:Source>
    <b:Tag>Gar14</b:Tag>
    <b:SourceType>JournalArticle</b:SourceType>
    <b:Guid>{26E99B70-9009-4E85-8AEE-C1B86769425A}</b:Guid>
    <b:Author>
      <b:Author>
        <b:NameList>
          <b:Person>
            <b:Last>Garbizo</b:Last>
            <b:First>Noraida</b:First>
          </b:Person>
          <b:Person>
            <b:Last>Ordaz</b:Last>
            <b:First>Mayra</b:First>
          </b:Person>
          <b:Person>
            <b:Last>Santana</b:Last>
            <b:First>Iracelys</b:First>
          </b:Person>
        </b:NameList>
      </b:Author>
    </b:Author>
    <b:Title>El trabajo Educativo y el Proyecto de Vida Profesional del estudiante universitario. Una relación necesaria en la Educación</b:Title>
    <b:JournalName>Revista Mendive</b:JournalName>
    <b:Year>2014</b:Year>
    <b:Pages>1-6</b:Pages>
    <b:City>Pinar del Río</b:City>
    <b:Publisher>Universidad de Ciencias Pedagógicas “Rafael María de Mendive”</b:Publisher>
    <b:Volume>Año 12</b:Volume>
    <b:Issue>47</b:Issue>
    <b:StandardNumber>ISSN 1815-7696</b:StandardNumber>
    <b:URL>https://mendive.upr.edu.cu/index.php/MendiveUPR/article/view/712</b:URL>
    <b:RefOrder>7</b:RefOrder>
  </b:Source>
  <b:Source>
    <b:Tag>Gar181</b:Tag>
    <b:SourceType>JournalArticle</b:SourceType>
    <b:Guid>{C54273AE-B34F-425A-AA6B-CF4AFBF30D31}</b:Guid>
    <b:Author>
      <b:Author>
        <b:NameList>
          <b:Person>
            <b:Last>Garbizo Flores</b:Last>
            <b:First>Noraida</b:First>
          </b:Person>
          <b:Person>
            <b:Last>Ordaz Hernández</b:Last>
            <b:First>Mayra</b:First>
          </b:Person>
          <b:Person>
            <b:Last>Lezcano Gil</b:Last>
            <b:First>Alba</b:First>
            <b:Middle>Marina</b:Middle>
          </b:Person>
        </b:NameList>
      </b:Author>
    </b:Author>
    <b:Title>Estrategia de trabajo educativo con jóvenes universitarios. Una propuesta innovadora en la formación de profesionales en Cuba</b:Title>
    <b:JournalName>REXE. Revista de Estudios y Experiencias en Educación</b:JournalName>
    <b:Year>2018</b:Year>
    <b:Pages>99-114</b:Pages>
    <b:Volume>17</b:Volume>
    <b:Issue>34</b:Issue>
    <b:DOI>https://doi.org/10.21703/rexe.20181734ngarbizo7</b:DOI>
    <b:RefOrder>8</b:RefOrder>
  </b:Source>
  <b:Source>
    <b:Tag>Ávi19</b:Tag>
    <b:SourceType>JournalArticle</b:SourceType>
    <b:Guid>{AB5B8EAC-617E-47B3-B7BE-2F6A1461DEE8}</b:Guid>
    <b:Author>
      <b:Author>
        <b:NameList>
          <b:Person>
            <b:Last>Ávila Seco</b:Last>
            <b:First>Yamilet</b:First>
          </b:Person>
          <b:Person>
            <b:Last>Aranda Cintra</b:Last>
            <b:First>Belkis</b:First>
          </b:Person>
          <b:Person>
            <b:Last>Paz Domínguez</b:Last>
            <b:First>Irela</b:First>
          </b:Person>
          <b:Person>
            <b:Last>Durán Rengifo</b:Last>
            <b:First>Delfina</b:First>
          </b:Person>
        </b:NameList>
      </b:Author>
    </b:Author>
    <b:Title>Metodología para la formación de competencias sobre orientación educativa en docentes de las carreras de tecnología de la salud</b:Title>
    <b:JournalName>MEDISAN</b:JournalName>
    <b:Year>2019</b:Year>
    <b:Pages>1114-1127</b:Pages>
    <b:Volume>23</b:Volume>
    <b:Issue>6</b:Issue>
    <b:URL>http://www.medisan.sld.cu/index.php/san/article/view/2492</b:URL>
    <b:RefOrder>9</b:RefOrder>
  </b:Source>
  <b:Source>
    <b:Tag>Car18</b:Tag>
    <b:SourceType>Book</b:SourceType>
    <b:Guid>{EA25B29F-C7A5-40B7-999B-9EEB92F9519E}</b:Guid>
    <b:Author>
      <b:Author>
        <b:NameList>
          <b:Person>
            <b:Last>Cartín</b:Last>
            <b:First>Delfina</b:First>
          </b:Person>
        </b:NameList>
      </b:Author>
    </b:Author>
    <b:Title>Escuelas Públicas Unidocentes en Costa Rica: Historia y Situación Actual (1960-2016)</b:Title>
    <b:Year>2018</b:Year>
    <b:City>San José</b:City>
    <b:Publisher>Departamento de Planifiación Institucional, MEP</b:Publisher>
    <b:URL>https://www.mep.go.cr/indicadores_edu/BOLETINES/uni.pdf</b:URL>
    <b:RefOrder>1</b:RefOrder>
  </b:Source>
  <b:Source>
    <b:Tag>Bre18</b:Tag>
    <b:SourceType>JournalArticle</b:SourceType>
    <b:Guid>{AB9EA1A5-D5FE-4129-A8D0-8276AEE8C5E2}</b:Guid>
    <b:Author>
      <b:Author>
        <b:NameList>
          <b:Person>
            <b:Last>Brenes</b:Last>
            <b:First>Aldous</b:First>
          </b:Person>
        </b:NameList>
      </b:Author>
    </b:Author>
    <b:Title>Aporte de las TIC a la gestión administrativa de centros educativos unidocentes del Circuito 03 de San Ramón en el distrito de Piedades Sur</b:Title>
    <b:JournalName>Innovaciones Educativas</b:JournalName>
    <b:Year>2018</b:Year>
    <b:Pages>20-28</b:Pages>
    <b:Volume>1</b:Volume>
    <b:Issue>29</b:Issue>
    <b:URL>https://revistas.uned.ac.cr/index.php/innovaciones/article/view/2248/2702</b:URL>
    <b:RefOrder>3</b:RefOrder>
  </b:Source>
  <b:Source>
    <b:Tag>Mar09</b:Tag>
    <b:SourceType>JournalArticle</b:SourceType>
    <b:Guid>{4210DA42-D2D0-4A7E-8552-4B5D15234BDB}</b:Guid>
    <b:Author>
      <b:Author>
        <b:NameList>
          <b:Person>
            <b:Last>Martínez</b:Last>
            <b:First>Felipe</b:First>
          </b:Person>
        </b:NameList>
      </b:Author>
    </b:Author>
    <b:Title>Formación Integral: Un Compromiso de Todos Proceso Educativo</b:Title>
    <b:Year>2009</b:Year>
    <b:JournalName>Docencia Universitaria</b:JournalName>
    <b:Pages>123-135</b:Pages>
    <b:Volume>10</b:Volume>
    <b:URL>https://revistas.uis.edu.co/index.php/revistadocencia/article/view/1393</b:URL>
    <b:RefOrder>5</b:RefOrder>
  </b:Source>
  <b:Source>
    <b:Tag>Pin19</b:Tag>
    <b:SourceType>DocumentFromInternetSite</b:SourceType>
    <b:Guid>{700BA4CB-17EA-41C1-8001-5D44722D87A2}</b:Guid>
    <b:Author>
      <b:Author>
        <b:NameList>
          <b:Person>
            <b:Last>Pintado</b:Last>
            <b:First>Norah</b:First>
          </b:Person>
        </b:NameList>
      </b:Author>
    </b:Author>
    <b:Title>Mejorar el clima en el aula a través de la promoción de las normas de convivencia en las instituciones educativas unidocente y multigrado del nivel primaria en la provincia de Tarata, Tacna 2016</b:Title>
    <b:Year>2019</b:Year>
    <b:Month>10</b:Month>
    <b:Day>11</b:Day>
    <b:City>Arequipa</b:City>
    <b:Publisher>Universidad Nacional de San Agustín de Arequipa 	</b:Publisher>
    <b:InternetSiteTitle>UNSA INVESTIGA</b:InternetSiteTitle>
    <b:URL>http://repositorio.unsa.edu.pe/handle/UNSA/11311?show=full</b:URL>
    <b:RefOrder>6</b:RefOrder>
  </b:Source>
  <b:Source>
    <b:Tag>Bal14</b:Tag>
    <b:SourceType>Book</b:SourceType>
    <b:Guid>{17B47717-A602-4A8E-B19E-01FC114CB783}</b:Guid>
    <b:Author>
      <b:Author>
        <b:NameList>
          <b:Person>
            <b:Last>Ballesteros</b:Last>
            <b:First>Belén</b:First>
          </b:Person>
          <b:Person>
            <b:Last>Alatorre</b:Last>
            <b:First>Gerardo</b:First>
          </b:Person>
          <b:Person>
            <b:Last>García</b:Last>
            <b:First>Francis</b:First>
          </b:Person>
          <b:Person>
            <b:Last>González</b:Last>
            <b:First>María</b:First>
            <b:Middle>Fernanda</b:Middle>
          </b:Person>
          <b:Person>
            <b:Last>Luque</b:Last>
            <b:First>Emilio</b:First>
          </b:Person>
          <b:Person>
            <b:Last>Mata</b:Last>
            <b:First>Patricia</b:First>
          </b:Person>
          <b:Person>
            <b:Last>Del Olmo</b:Last>
            <b:First>Margarita</b:First>
          </b:Person>
          <b:Person>
            <b:Last>Osuna</b:Last>
            <b:First>Carmen</b:First>
          </b:Person>
          <b:Person>
            <b:Last>Padilla</b:Last>
            <b:First>Teresa</b:First>
          </b:Person>
          <b:Person>
            <b:Last>De Santiago</b:Last>
            <b:First>Cristino</b:First>
          </b:Person>
        </b:NameList>
      </b:Author>
    </b:Author>
    <b:Title>Taller de investigación cualitativa</b:Title>
    <b:Year>2014</b:Year>
    <b:City>Madrid</b:City>
    <b:Publisher>Universidad Nacional de Educación a Distancia (UNED)</b:Publisher>
    <b:RefOrder>7</b:RefOrder>
  </b:Source>
  <b:Source>
    <b:Tag>Bar02</b:Tag>
    <b:SourceType>Book</b:SourceType>
    <b:Guid>{FAB0977B-DF90-4AC1-8090-0DB7EA3BC198}</b:Guid>
    <b:Author>
      <b:Author>
        <b:NameList>
          <b:Person>
            <b:Last>Bardín</b:Last>
            <b:First>Laurence</b:First>
          </b:Person>
        </b:NameList>
      </b:Author>
    </b:Author>
    <b:Title>Análisis de contenido</b:Title>
    <b:Year>2002</b:Year>
    <b:City>Madrid</b:City>
    <b:Publisher>Akal</b:Publisher>
    <b:RefOrder>9</b:RefOrder>
  </b:Source>
  <b:Source>
    <b:Tag>Car</b:Tag>
    <b:SourceType>Book</b:SourceType>
    <b:Guid>{0D3F80A2-0621-4A59-9D8A-D83E3F76E576}</b:Guid>
    <b:Author>
      <b:Author>
        <b:NameList>
          <b:Person>
            <b:Last>Carranza</b:Last>
            <b:First>Rosa</b:First>
          </b:Person>
          <b:Person>
            <b:Last>Cowan</b:Last>
            <b:First>Inés</b:First>
          </b:Person>
          <b:Person>
            <b:Last>Flores</b:Last>
            <b:First>María</b:First>
            <b:Middle>Gabriela</b:Middle>
          </b:Person>
          <b:Person>
            <b:Last>García</b:Last>
            <b:First>Mildred</b:First>
          </b:Person>
          <b:Person>
            <b:Last>Pérez</b:Last>
            <b:First>Graciela</b:First>
          </b:Person>
          <b:Person>
            <b:Last>Diana</b:Last>
            <b:First>Retana</b:First>
          </b:Person>
        </b:NameList>
      </b:Author>
    </b:Author>
    <b:Title>Modelo de Evaluación de la Calidad de la Educación Costarricense: Guía para escuelas unidocentes y núcleos</b:Title>
    <b:Year>2018</b:Year>
    <b:City>San José</b:City>
    <b:Publisher>DGEC-MEP</b:Publisher>
    <b:Edition>1era</b:Edition>
    <b:RefOrder>10</b:RefOrder>
  </b:Source>
  <b:Source>
    <b:Tag>Ber13</b:Tag>
    <b:SourceType>BookSection</b:SourceType>
    <b:Guid>{D1CC3777-A5E0-4360-BBE9-DB33BC96942B}</b:Guid>
    <b:Author>
      <b:Author>
        <b:NameList>
          <b:Person>
            <b:Last>Bernete</b:Last>
            <b:First>Francisco</b:First>
          </b:Person>
        </b:NameList>
      </b:Author>
      <b:BookAuthor>
        <b:NameList>
          <b:Person>
            <b:Last>Lucas</b:Last>
            <b:First>Antonio</b:First>
          </b:Person>
          <b:Person>
            <b:Last>Novoa</b:Last>
            <b:First>Alejandro</b:First>
          </b:Person>
        </b:NameList>
      </b:BookAuthor>
    </b:Author>
    <b:Title>Análisis de contenido (cuantitativo y cualitativo)</b:Title>
    <b:JournalName>Conocer lo social: estrategias y técnicas de construcción y análisis de datos</b:JournalName>
    <b:Year>2013</b:Year>
    <b:Pages>127-160</b:Pages>
    <b:City>Madrid</b:City>
    <b:Publisher>Universidad Complutense de Madrid</b:Publisher>
    <b:BookTitle>Conocer lo social: estrategias y técnicas de construcción y análisis de datos</b:BookTitle>
    <b:URL>https://eprints.ucm.es/id/eprint/24160/1/Bernete%20(2013b).pdf</b:URL>
    <b:RefOrder>11</b:RefOrder>
  </b:Source>
  <b:Source>
    <b:Tag>Rui12</b:Tag>
    <b:SourceType>Book</b:SourceType>
    <b:Guid>{05FAC60C-9D4C-4C1E-89D7-F9A2298C45D2}</b:Guid>
    <b:Title>Metodología de la Investigación Cualitativa</b:Title>
    <b:Year>2012</b:Year>
    <b:Author>
      <b:Author>
        <b:NameList>
          <b:Person>
            <b:Last>Ruiz</b:Last>
            <b:First>José</b:First>
            <b:Middle>Ignacio</b:Middle>
          </b:Person>
        </b:NameList>
      </b:Author>
    </b:Author>
    <b:City>Bilbao</b:City>
    <b:Publisher>Universidad Deusto</b:Publisher>
    <b:RefOrder>12</b:RefOrder>
  </b:Source>
  <b:Source>
    <b:Tag>Kva14</b:Tag>
    <b:SourceType>Book</b:SourceType>
    <b:Guid>{2D6C62D0-FFF1-4084-A76B-05EBD026B1AB}</b:Guid>
    <b:Author>
      <b:Author>
        <b:NameList>
          <b:Person>
            <b:Last>Kvale</b:Last>
            <b:First>Steinar</b:First>
          </b:Person>
        </b:NameList>
      </b:Author>
    </b:Author>
    <b:Title>Las entrevistas en investigación cualitativa</b:Title>
    <b:Year>2014</b:Year>
    <b:City>Madrid</b:City>
    <b:Publisher>Ediciones Morata S. L.</b:Publisher>
    <b:RefOrder>14</b:RefOrder>
  </b:Source>
  <b:Source>
    <b:Tag>Ram17</b:Tag>
    <b:SourceType>JournalArticle</b:SourceType>
    <b:Guid>{CAEF501B-E03E-4E2C-A8F8-14EF08EB935F}</b:Guid>
    <b:Author>
      <b:Author>
        <b:NameList>
          <b:Person>
            <b:Last>Ramos</b:Last>
            <b:First>Jonathan</b:First>
          </b:Person>
        </b:NameList>
      </b:Author>
    </b:Author>
    <b:Title>Educación Emocional para la Resolución de Conflictos en la Escuela : Una Aproximación Desde la Educación Social</b:Title>
    <b:JournalName>Intervención psicoeducativa en la desadaptación social: IPSE-ds</b:JournalName>
    <b:Year>2017</b:Year>
    <b:Pages>11-22</b:Pages>
    <b:Volume>10</b:Volume>
    <b:URL>file:///C:/Users/Docentes/Downloads/Dialnet-EducacionEmocionalParaLaResolucionDeConflictosEnLa-6638825.pdf</b:URL>
    <b:RefOrder>15</b:RefOrder>
  </b:Source>
  <b:Source>
    <b:Tag>Ram15</b:Tag>
    <b:SourceType>JournalArticle</b:SourceType>
    <b:Guid>{31F94D9F-06C1-4348-9E3A-281FA6043B65}</b:Guid>
    <b:Author>
      <b:Author>
        <b:NameList>
          <b:Person>
            <b:Last>Ramírez-González</b:Last>
            <b:First>Andrea</b:First>
          </b:Person>
        </b:NameList>
      </b:Author>
    </b:Author>
    <b:Title>Valoración del perfil docente rural desde el proceso formativo y la práctica educativa</b:Title>
    <b:JournalName>Revista Electrónica Educare</b:JournalName>
    <b:Year>2015</b:Year>
    <b:Pages>1-26</b:Pages>
    <b:Volume>19</b:Volume>
    <b:Issue>3</b:Issue>
    <b:URL>http://www.una.ac.cr/educare</b:URL>
    <b:DOI>http://dx.doi.org/10.15359/ree.19-3.9</b:DOI>
    <b:RefOrder>18</b:RefOrder>
  </b:Source>
  <b:Source>
    <b:Tag>Vás07</b:Tag>
    <b:SourceType>JournalArticle</b:SourceType>
    <b:Guid>{EF0DFEEC-6284-4FBF-B079-4C68D938CD33}</b:Guid>
    <b:Title>Los profesores-directores que laboran en escuelas unidocentes del ámbito rural y sus necesidades de capacitación en gestión</b:Title>
    <b:Year>2007</b:Year>
    <b:Author>
      <b:Author>
        <b:NameList>
          <b:Person>
            <b:Last>Vásquez</b:Last>
            <b:First>Karina</b:First>
          </b:Person>
        </b:NameList>
      </b:Author>
    </b:Author>
    <b:JournalName>Educación</b:JournalName>
    <b:Pages>63-80</b:Pages>
    <b:Volume>16</b:Volume>
    <b:Issue>31</b:Issue>
    <b:URL>https://revistas.pucp.edu.pe/index.php/educacion/article/view/1881/1813</b:URL>
    <b:RefOrder>19</b:RefOrder>
  </b:Source>
</b:Sources>
</file>

<file path=customXml/itemProps1.xml><?xml version="1.0" encoding="utf-8"?>
<ds:datastoreItem xmlns:ds="http://schemas.openxmlformats.org/officeDocument/2006/customXml" ds:itemID="{9D74954C-A54A-4B6E-B886-B7EFB5C9554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3823e05-f8ed-4414-ad27-e53d199671cd"/>
    <ds:schemaRef ds:uri="233eb2f9-5985-4e55-b73a-f917a88f6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45D7051-4345-4A75-8344-62FA0256A680}">
  <ds:schemaRefs>
    <ds:schemaRef ds:uri="http://schemas.microsoft.com/office/2006/metadata/properties"/>
    <ds:schemaRef ds:uri="http://schemas.microsoft.com/office/infopath/2007/PartnerControls"/>
    <ds:schemaRef ds:uri="b3823e05-f8ed-4414-ad27-e53d199671cd"/>
  </ds:schemaRefs>
</ds:datastoreItem>
</file>

<file path=customXml/itemProps3.xml><?xml version="1.0" encoding="utf-8"?>
<ds:datastoreItem xmlns:ds="http://schemas.openxmlformats.org/officeDocument/2006/customXml" ds:itemID="{46A4A4FE-6B0E-401F-9847-231157A742F6}">
  <ds:schemaRefs>
    <ds:schemaRef ds:uri="http://schemas.microsoft.com/sharepoint/v3/contenttype/forms"/>
  </ds:schemaRefs>
</ds:datastoreItem>
</file>

<file path=customXml/itemProps4.xml><?xml version="1.0" encoding="utf-8"?>
<ds:datastoreItem xmlns:ds="http://schemas.openxmlformats.org/officeDocument/2006/customXml" ds:itemID="{E032A8A3-71B8-4BCE-B7AD-7580223687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30</Pages>
  <Words>11534</Words>
  <Characters>63439</Characters>
  <Application>Microsoft Office Word</Application>
  <DocSecurity>0</DocSecurity>
  <Lines>528</Lines>
  <Paragraphs>149</Paragraphs>
  <ScaleCrop>false</ScaleCrop>
  <HeadingPairs>
    <vt:vector size="2" baseType="variant">
      <vt:variant>
        <vt:lpstr>Título</vt:lpstr>
      </vt:variant>
      <vt:variant>
        <vt:i4>1</vt:i4>
      </vt:variant>
    </vt:vector>
  </HeadingPairs>
  <TitlesOfParts>
    <vt:vector size="1" baseType="lpstr">
      <vt:lpstr>ANÁLISIS DE LOS VALORES CÍVICOS EN LOS MANUALES DE TEORÍA E HISTORIA DE LA EDUCACIÓN PARA LA FORMACIÓN DE MAESTROS EN ESPAÑA</vt:lpstr>
    </vt:vector>
  </TitlesOfParts>
  <LinksUpToDate>false</LinksUpToDate>
  <CharactersWithSpaces>74824</CharactersWithSpaces>
  <SharedDoc>false</SharedDoc>
  <HLinks>
    <vt:vector size="78" baseType="variant">
      <vt:variant>
        <vt:i4>7078014</vt:i4>
      </vt:variant>
      <vt:variant>
        <vt:i4>75</vt:i4>
      </vt:variant>
      <vt:variant>
        <vt:i4>0</vt:i4>
      </vt:variant>
      <vt:variant>
        <vt:i4>5</vt:i4>
      </vt:variant>
      <vt:variant>
        <vt:lpwstr>http://www.scielo.org.mx/pdf/bmdc/v46n138/v46n138a8.pdf</vt:lpwstr>
      </vt:variant>
      <vt:variant>
        <vt:lpwstr/>
      </vt:variant>
      <vt:variant>
        <vt:i4>2752617</vt:i4>
      </vt:variant>
      <vt:variant>
        <vt:i4>68</vt:i4>
      </vt:variant>
      <vt:variant>
        <vt:i4>0</vt:i4>
      </vt:variant>
      <vt:variant>
        <vt:i4>5</vt:i4>
      </vt:variant>
      <vt:variant>
        <vt:lpwstr>https://www.un.org/esa/socdev/enable/documents/tccconvs.pdf</vt:lpwstr>
      </vt:variant>
      <vt:variant>
        <vt:lpwstr/>
      </vt:variant>
      <vt:variant>
        <vt:i4>5570653</vt:i4>
      </vt:variant>
      <vt:variant>
        <vt:i4>65</vt:i4>
      </vt:variant>
      <vt:variant>
        <vt:i4>0</vt:i4>
      </vt:variant>
      <vt:variant>
        <vt:i4>5</vt:i4>
      </vt:variant>
      <vt:variant>
        <vt:lpwstr>https://doi.org/10.1111/bld.12078</vt:lpwstr>
      </vt:variant>
      <vt:variant>
        <vt:lpwstr/>
      </vt:variant>
      <vt:variant>
        <vt:i4>131167</vt:i4>
      </vt:variant>
      <vt:variant>
        <vt:i4>62</vt:i4>
      </vt:variant>
      <vt:variant>
        <vt:i4>0</vt:i4>
      </vt:variant>
      <vt:variant>
        <vt:i4>5</vt:i4>
      </vt:variant>
      <vt:variant>
        <vt:lpwstr>https://doi.org/10.1017/9781108588072.020</vt:lpwstr>
      </vt:variant>
      <vt:variant>
        <vt:lpwstr/>
      </vt:variant>
      <vt:variant>
        <vt:i4>3473455</vt:i4>
      </vt:variant>
      <vt:variant>
        <vt:i4>59</vt:i4>
      </vt:variant>
      <vt:variant>
        <vt:i4>0</vt:i4>
      </vt:variant>
      <vt:variant>
        <vt:i4>5</vt:i4>
      </vt:variant>
      <vt:variant>
        <vt:lpwstr>https://www.researchgate.net/deref/http%3A%2F%2Fdx.doi.org%2F10.1111%2Fj.1467-9604.2012.01526.x</vt:lpwstr>
      </vt:variant>
      <vt:variant>
        <vt:lpwstr/>
      </vt:variant>
      <vt:variant>
        <vt:i4>5046339</vt:i4>
      </vt:variant>
      <vt:variant>
        <vt:i4>56</vt:i4>
      </vt:variant>
      <vt:variant>
        <vt:i4>0</vt:i4>
      </vt:variant>
      <vt:variant>
        <vt:i4>5</vt:i4>
      </vt:variant>
      <vt:variant>
        <vt:lpwstr>https://doi.org/10.5944/empiria.33.2016.15866</vt:lpwstr>
      </vt:variant>
      <vt:variant>
        <vt:lpwstr/>
      </vt:variant>
      <vt:variant>
        <vt:i4>4390982</vt:i4>
      </vt:variant>
      <vt:variant>
        <vt:i4>6</vt:i4>
      </vt:variant>
      <vt:variant>
        <vt:i4>0</vt:i4>
      </vt:variant>
      <vt:variant>
        <vt:i4>5</vt:i4>
      </vt:variant>
      <vt:variant>
        <vt:lpwstr>http://creativecommons.org/licenses/by-nc-nd/3.0/</vt:lpwstr>
      </vt:variant>
      <vt:variant>
        <vt:lpwstr/>
      </vt:variant>
      <vt:variant>
        <vt:i4>4390982</vt:i4>
      </vt:variant>
      <vt:variant>
        <vt:i4>0</vt:i4>
      </vt:variant>
      <vt:variant>
        <vt:i4>0</vt:i4>
      </vt:variant>
      <vt:variant>
        <vt:i4>5</vt:i4>
      </vt:variant>
      <vt:variant>
        <vt:lpwstr>http://creativecommons.org/licenses/by-nc-nd/3.0/</vt:lpwstr>
      </vt:variant>
      <vt:variant>
        <vt:lpwstr/>
      </vt:variant>
      <vt:variant>
        <vt:i4>5570585</vt:i4>
      </vt:variant>
      <vt:variant>
        <vt:i4>9</vt:i4>
      </vt:variant>
      <vt:variant>
        <vt:i4>0</vt:i4>
      </vt:variant>
      <vt:variant>
        <vt:i4>5</vt:i4>
      </vt:variant>
      <vt:variant>
        <vt:lpwstr>https://orcid.org/0000-0002-9678-7586</vt:lpwstr>
      </vt:variant>
      <vt:variant>
        <vt:lpwstr/>
      </vt:variant>
      <vt:variant>
        <vt:i4>7012375</vt:i4>
      </vt:variant>
      <vt:variant>
        <vt:i4>6</vt:i4>
      </vt:variant>
      <vt:variant>
        <vt:i4>0</vt:i4>
      </vt:variant>
      <vt:variant>
        <vt:i4>5</vt:i4>
      </vt:variant>
      <vt:variant>
        <vt:lpwstr>mailto:asandovalp@uned.ac.cr</vt:lpwstr>
      </vt:variant>
      <vt:variant>
        <vt:lpwstr/>
      </vt:variant>
      <vt:variant>
        <vt:i4>5505044</vt:i4>
      </vt:variant>
      <vt:variant>
        <vt:i4>3</vt:i4>
      </vt:variant>
      <vt:variant>
        <vt:i4>0</vt:i4>
      </vt:variant>
      <vt:variant>
        <vt:i4>5</vt:i4>
      </vt:variant>
      <vt:variant>
        <vt:lpwstr>https://orcid.org/0000-0002-3114-4416</vt:lpwstr>
      </vt:variant>
      <vt:variant>
        <vt:lpwstr/>
      </vt:variant>
      <vt:variant>
        <vt:i4>2687042</vt:i4>
      </vt:variant>
      <vt:variant>
        <vt:i4>0</vt:i4>
      </vt:variant>
      <vt:variant>
        <vt:i4>0</vt:i4>
      </vt:variant>
      <vt:variant>
        <vt:i4>5</vt:i4>
      </vt:variant>
      <vt:variant>
        <vt:lpwstr>mailto:vgonzalez@uned.ac.cr</vt:lpwstr>
      </vt:variant>
      <vt:variant>
        <vt:lpwstr/>
      </vt:variant>
      <vt:variant>
        <vt:i4>5308433</vt:i4>
      </vt:variant>
      <vt:variant>
        <vt:i4>0</vt:i4>
      </vt:variant>
      <vt:variant>
        <vt:i4>0</vt:i4>
      </vt:variant>
      <vt:variant>
        <vt:i4>5</vt:i4>
      </vt:variant>
      <vt:variant>
        <vt:lpwstr>https://revistas.ucr.ac.cr/index.php/aie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ANÁLISIS DE LOS VALORES CÍVICOS EN LOS MANUALES DE TEORÍA E HISTORIA DE LA EDUCACIÓN PARA LA FORMACIÓN DE MAESTROS EN ESPAÑA</dc:title>
  <dc:subject/>
  <dc:creator/>
  <cp:keywords/>
  <cp:lastModifiedBy/>
  <cp:revision>1</cp:revision>
  <dcterms:created xsi:type="dcterms:W3CDTF">2023-12-15T22:35:00Z</dcterms:created>
  <dcterms:modified xsi:type="dcterms:W3CDTF">2024-04-23T17:00:00Z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0x01010080F3F70653D8614BB90344589B68BD67</vt:lpwstr>
  </property>
  <property fmtid="{D5CDD505-2E9C-101B-9397-08002B2CF9AE}" pid="3" name="GrammarlyDocumentId">
    <vt:lpwstr>1fa5a40815278c61169b28855fa4e62f6a2ce3ed5156c59d9d26f95ee4a35d05</vt:lpwstr>
  </property>
</Properties>
</file>