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AEA23AF" w14:textId="77777777" w:rsidR="004368EC" w:rsidRPr="00FC0604" w:rsidRDefault="004368EC" w:rsidP="00F733F0">
      <w:pPr>
        <w:tabs>
          <w:tab w:val="left" w:pos="567"/>
        </w:tabs>
        <w:spacing w:line="240" w:lineRule="auto"/>
        <w:jc w:val="center"/>
        <w:rPr>
          <w:rFonts w:ascii="Arial" w:hAnsi="Arial" w:cs="Arial"/>
          <w:b/>
          <w:sz w:val="36"/>
          <w:szCs w:val="28"/>
        </w:rPr>
      </w:pPr>
    </w:p>
    <w:p w14:paraId="5AD3D433" w14:textId="77777777" w:rsidR="00524C3F" w:rsidRPr="00524C3F" w:rsidRDefault="00524C3F" w:rsidP="00524C3F">
      <w:pPr>
        <w:tabs>
          <w:tab w:val="left" w:pos="567"/>
        </w:tabs>
        <w:spacing w:line="240" w:lineRule="auto"/>
        <w:jc w:val="center"/>
        <w:rPr>
          <w:rFonts w:ascii="Arial" w:eastAsia="Arial" w:hAnsi="Arial" w:cs="Arial"/>
          <w:b/>
          <w:sz w:val="36"/>
          <w:szCs w:val="24"/>
          <w:lang w:val="en-US"/>
        </w:rPr>
      </w:pPr>
      <w:r w:rsidRPr="00524C3F">
        <w:rPr>
          <w:rFonts w:ascii="Arial" w:eastAsia="Arial" w:hAnsi="Arial" w:cs="Arial"/>
          <w:b/>
          <w:sz w:val="36"/>
          <w:szCs w:val="24"/>
          <w:lang w:val="en-US"/>
        </w:rPr>
        <w:t xml:space="preserve">Assessing artificial intelligence and professors’ calibration in English as a foreign language writing courses at a Costa Rican public university </w:t>
      </w:r>
    </w:p>
    <w:p w14:paraId="51ACF3D8" w14:textId="77777777" w:rsidR="00524C3F" w:rsidRPr="001B2991" w:rsidRDefault="00524C3F" w:rsidP="00524C3F">
      <w:pPr>
        <w:tabs>
          <w:tab w:val="left" w:pos="567"/>
        </w:tabs>
        <w:spacing w:line="240" w:lineRule="auto"/>
        <w:jc w:val="center"/>
        <w:rPr>
          <w:rFonts w:ascii="Arial" w:eastAsia="Arial" w:hAnsi="Arial" w:cs="Arial"/>
          <w:sz w:val="28"/>
          <w:szCs w:val="24"/>
          <w:lang w:val="en-US"/>
        </w:rPr>
      </w:pPr>
    </w:p>
    <w:p w14:paraId="0B809780" w14:textId="5F40BD59" w:rsidR="00524C3F" w:rsidRPr="00524C3F" w:rsidRDefault="00524C3F" w:rsidP="00524C3F">
      <w:pPr>
        <w:tabs>
          <w:tab w:val="left" w:pos="567"/>
        </w:tabs>
        <w:spacing w:line="240" w:lineRule="auto"/>
        <w:jc w:val="center"/>
        <w:rPr>
          <w:rFonts w:ascii="Arial" w:eastAsia="Arial" w:hAnsi="Arial" w:cs="Arial"/>
          <w:sz w:val="28"/>
          <w:szCs w:val="24"/>
        </w:rPr>
      </w:pPr>
      <w:r w:rsidRPr="00524C3F">
        <w:rPr>
          <w:rFonts w:ascii="Arial" w:eastAsia="Arial" w:hAnsi="Arial" w:cs="Arial"/>
          <w:sz w:val="28"/>
          <w:szCs w:val="24"/>
        </w:rPr>
        <w:t>Evaluación de la inteligencia artificial y de la calibración de docentes en los cursos de escritura de inglés como lengua extranjera en una universidad pública costarricense</w:t>
      </w:r>
    </w:p>
    <w:p w14:paraId="0D7F016C" w14:textId="0DA1E363" w:rsidR="00D20E74" w:rsidRDefault="00D20E74" w:rsidP="00F733F0">
      <w:pPr>
        <w:tabs>
          <w:tab w:val="left" w:pos="567"/>
        </w:tabs>
        <w:autoSpaceDE w:val="0"/>
        <w:spacing w:line="240" w:lineRule="auto"/>
        <w:jc w:val="center"/>
        <w:rPr>
          <w:rFonts w:ascii="Arial" w:hAnsi="Arial" w:cs="Arial"/>
          <w:sz w:val="24"/>
          <w:szCs w:val="24"/>
        </w:rPr>
      </w:pPr>
    </w:p>
    <w:p w14:paraId="4FC16240" w14:textId="77777777" w:rsidR="00524C3F" w:rsidRPr="00FC0604" w:rsidRDefault="00524C3F" w:rsidP="00F733F0">
      <w:pPr>
        <w:tabs>
          <w:tab w:val="left" w:pos="567"/>
        </w:tabs>
        <w:autoSpaceDE w:val="0"/>
        <w:spacing w:line="240" w:lineRule="auto"/>
        <w:jc w:val="center"/>
        <w:rPr>
          <w:rFonts w:ascii="Arial" w:hAnsi="Arial" w:cs="Arial"/>
          <w:sz w:val="24"/>
          <w:szCs w:val="24"/>
        </w:rPr>
      </w:pPr>
    </w:p>
    <w:p w14:paraId="3AF8B8F3" w14:textId="77777777" w:rsidR="007C7596" w:rsidRPr="00FC0604" w:rsidRDefault="007C7596" w:rsidP="00F733F0">
      <w:pPr>
        <w:tabs>
          <w:tab w:val="left" w:pos="567"/>
        </w:tabs>
        <w:autoSpaceDE w:val="0"/>
        <w:spacing w:line="240" w:lineRule="auto"/>
        <w:jc w:val="center"/>
        <w:rPr>
          <w:rFonts w:ascii="Arial" w:hAnsi="Arial" w:cs="Arial"/>
          <w:sz w:val="24"/>
          <w:szCs w:val="24"/>
        </w:rPr>
      </w:pPr>
    </w:p>
    <w:p w14:paraId="2D0F500E" w14:textId="3F7F039A" w:rsidR="00CF285B" w:rsidRPr="00FC0604" w:rsidRDefault="00CF285B" w:rsidP="00F733F0">
      <w:pPr>
        <w:tabs>
          <w:tab w:val="left" w:pos="567"/>
        </w:tabs>
        <w:autoSpaceDE w:val="0"/>
        <w:spacing w:line="240" w:lineRule="auto"/>
        <w:jc w:val="center"/>
        <w:rPr>
          <w:rFonts w:ascii="Arial" w:hAnsi="Arial" w:cs="Arial"/>
          <w:sz w:val="24"/>
          <w:szCs w:val="24"/>
        </w:rPr>
      </w:pPr>
    </w:p>
    <w:p w14:paraId="06B9EE9C" w14:textId="77777777" w:rsidR="00CF285B" w:rsidRPr="00FC0604" w:rsidRDefault="00CF285B" w:rsidP="00F733F0">
      <w:pPr>
        <w:tabs>
          <w:tab w:val="left" w:pos="567"/>
        </w:tabs>
        <w:autoSpaceDE w:val="0"/>
        <w:spacing w:line="240" w:lineRule="auto"/>
        <w:jc w:val="center"/>
        <w:rPr>
          <w:rFonts w:ascii="Arial" w:hAnsi="Arial" w:cs="Arial"/>
          <w:sz w:val="24"/>
          <w:szCs w:val="24"/>
        </w:rPr>
      </w:pPr>
    </w:p>
    <w:p w14:paraId="5AD1ED56" w14:textId="77777777" w:rsidR="009B601A" w:rsidRPr="00FC0604" w:rsidRDefault="009B601A" w:rsidP="00F733F0">
      <w:pPr>
        <w:tabs>
          <w:tab w:val="left" w:pos="567"/>
        </w:tabs>
        <w:autoSpaceDE w:val="0"/>
        <w:spacing w:line="240" w:lineRule="auto"/>
        <w:jc w:val="center"/>
        <w:rPr>
          <w:rFonts w:ascii="Arial" w:hAnsi="Arial" w:cs="Arial"/>
          <w:sz w:val="24"/>
          <w:szCs w:val="24"/>
        </w:rPr>
      </w:pPr>
    </w:p>
    <w:p w14:paraId="428AF567" w14:textId="462FAE21" w:rsidR="00943323" w:rsidRPr="00FC0604" w:rsidRDefault="00D07F92" w:rsidP="00F733F0">
      <w:pPr>
        <w:tabs>
          <w:tab w:val="left" w:pos="567"/>
          <w:tab w:val="center" w:pos="4561"/>
          <w:tab w:val="left" w:pos="6915"/>
          <w:tab w:val="left" w:pos="7275"/>
        </w:tabs>
        <w:spacing w:line="240" w:lineRule="auto"/>
        <w:jc w:val="left"/>
        <w:rPr>
          <w:rFonts w:ascii="Arial" w:hAnsi="Arial" w:cs="Arial"/>
          <w:b/>
          <w:color w:val="AEAAAA"/>
          <w:spacing w:val="25"/>
          <w:szCs w:val="22"/>
        </w:rPr>
      </w:pPr>
      <w:r w:rsidRPr="00FC0604">
        <w:rPr>
          <w:rFonts w:ascii="Arial" w:hAnsi="Arial" w:cs="Arial"/>
          <w:b/>
          <w:spacing w:val="-1"/>
          <w:szCs w:val="22"/>
        </w:rPr>
        <w:tab/>
      </w:r>
      <w:r w:rsidRPr="00FC0604">
        <w:rPr>
          <w:rFonts w:ascii="Arial" w:hAnsi="Arial" w:cs="Arial"/>
          <w:b/>
          <w:spacing w:val="-1"/>
          <w:szCs w:val="22"/>
        </w:rPr>
        <w:tab/>
      </w:r>
      <w:r w:rsidR="00943323" w:rsidRPr="00FC0604">
        <w:rPr>
          <w:rFonts w:ascii="Arial" w:hAnsi="Arial" w:cs="Arial"/>
          <w:b/>
          <w:color w:val="AEAAAA"/>
          <w:spacing w:val="-1"/>
          <w:szCs w:val="22"/>
        </w:rPr>
        <w:t>Volumen</w:t>
      </w:r>
      <w:r w:rsidR="00943323" w:rsidRPr="00FC0604">
        <w:rPr>
          <w:rFonts w:ascii="Arial" w:hAnsi="Arial" w:cs="Arial"/>
          <w:b/>
          <w:color w:val="AEAAAA"/>
          <w:szCs w:val="22"/>
        </w:rPr>
        <w:t xml:space="preserve"> </w:t>
      </w:r>
      <w:r w:rsidR="00713815" w:rsidRPr="00FC0604">
        <w:rPr>
          <w:rFonts w:ascii="Arial" w:hAnsi="Arial" w:cs="Arial"/>
          <w:b/>
          <w:color w:val="AEAAAA"/>
          <w:szCs w:val="22"/>
        </w:rPr>
        <w:t>2</w:t>
      </w:r>
      <w:r w:rsidR="000C17CC" w:rsidRPr="00FC0604">
        <w:rPr>
          <w:rFonts w:ascii="Arial" w:hAnsi="Arial" w:cs="Arial"/>
          <w:b/>
          <w:color w:val="AEAAAA"/>
          <w:szCs w:val="22"/>
        </w:rPr>
        <w:t>4</w:t>
      </w:r>
      <w:r w:rsidR="00943323" w:rsidRPr="00FC0604">
        <w:rPr>
          <w:rFonts w:ascii="Arial" w:hAnsi="Arial" w:cs="Arial"/>
          <w:b/>
          <w:color w:val="AEAAAA"/>
          <w:spacing w:val="-2"/>
          <w:szCs w:val="22"/>
        </w:rPr>
        <w:t>,</w:t>
      </w:r>
      <w:r w:rsidR="00943323" w:rsidRPr="00FC0604">
        <w:rPr>
          <w:rFonts w:ascii="Arial" w:hAnsi="Arial" w:cs="Arial"/>
          <w:b/>
          <w:color w:val="AEAAAA"/>
          <w:spacing w:val="-1"/>
          <w:szCs w:val="22"/>
        </w:rPr>
        <w:t xml:space="preserve"> Número </w:t>
      </w:r>
      <w:r w:rsidR="000C17CC" w:rsidRPr="00FC0604">
        <w:rPr>
          <w:rFonts w:ascii="Arial" w:hAnsi="Arial" w:cs="Arial"/>
          <w:b/>
          <w:color w:val="AEAAAA"/>
          <w:spacing w:val="-1"/>
          <w:szCs w:val="22"/>
        </w:rPr>
        <w:t>1</w:t>
      </w:r>
      <w:r w:rsidRPr="00FC0604">
        <w:rPr>
          <w:rFonts w:ascii="Arial" w:hAnsi="Arial" w:cs="Arial"/>
          <w:b/>
          <w:color w:val="AEAAAA"/>
          <w:spacing w:val="-1"/>
          <w:szCs w:val="22"/>
        </w:rPr>
        <w:tab/>
      </w:r>
      <w:r w:rsidRPr="00FC0604">
        <w:rPr>
          <w:rFonts w:ascii="Arial" w:hAnsi="Arial" w:cs="Arial"/>
          <w:b/>
          <w:color w:val="AEAAAA"/>
          <w:spacing w:val="-1"/>
          <w:szCs w:val="22"/>
        </w:rPr>
        <w:tab/>
      </w:r>
    </w:p>
    <w:p w14:paraId="67F53F3E" w14:textId="4BF7F81C" w:rsidR="00943323" w:rsidRPr="00FC0604" w:rsidRDefault="000C17CC" w:rsidP="00F733F0">
      <w:pPr>
        <w:tabs>
          <w:tab w:val="left" w:pos="567"/>
        </w:tabs>
        <w:spacing w:line="240" w:lineRule="auto"/>
        <w:jc w:val="center"/>
        <w:rPr>
          <w:rFonts w:ascii="Arial" w:hAnsi="Arial" w:cs="Arial"/>
          <w:color w:val="AEAAAA"/>
          <w:spacing w:val="21"/>
          <w:szCs w:val="22"/>
        </w:rPr>
      </w:pPr>
      <w:r w:rsidRPr="00FC0604">
        <w:rPr>
          <w:rFonts w:ascii="Arial" w:hAnsi="Arial" w:cs="Arial"/>
          <w:color w:val="AEAAAA"/>
          <w:spacing w:val="-1"/>
          <w:szCs w:val="22"/>
        </w:rPr>
        <w:t>Enero - Abril</w:t>
      </w:r>
    </w:p>
    <w:p w14:paraId="46880AA9" w14:textId="7B93A070" w:rsidR="00943323" w:rsidRPr="00FC0604" w:rsidRDefault="000030BF" w:rsidP="00F733F0">
      <w:pPr>
        <w:tabs>
          <w:tab w:val="left" w:pos="567"/>
        </w:tabs>
        <w:spacing w:line="240" w:lineRule="auto"/>
        <w:jc w:val="center"/>
        <w:rPr>
          <w:rFonts w:ascii="Arial" w:hAnsi="Arial" w:cs="Arial"/>
          <w:color w:val="AEAAAA"/>
          <w:spacing w:val="-1"/>
          <w:szCs w:val="22"/>
        </w:rPr>
      </w:pPr>
      <w:r w:rsidRPr="00FC0604">
        <w:rPr>
          <w:rFonts w:ascii="Arial" w:hAnsi="Arial" w:cs="Arial"/>
          <w:color w:val="AEAAAA"/>
          <w:spacing w:val="-1"/>
          <w:szCs w:val="22"/>
        </w:rPr>
        <w:t xml:space="preserve">pp. </w:t>
      </w:r>
      <w:r w:rsidR="006B1509" w:rsidRPr="00FC0604">
        <w:rPr>
          <w:rFonts w:ascii="Arial" w:hAnsi="Arial" w:cs="Arial"/>
          <w:color w:val="AEAAAA"/>
          <w:spacing w:val="-1"/>
          <w:szCs w:val="22"/>
        </w:rPr>
        <w:t>1-</w:t>
      </w:r>
      <w:r w:rsidR="00524C3F">
        <w:rPr>
          <w:rFonts w:ascii="Arial" w:hAnsi="Arial" w:cs="Arial"/>
          <w:color w:val="AEAAAA"/>
          <w:spacing w:val="-1"/>
          <w:szCs w:val="22"/>
        </w:rPr>
        <w:t>25</w:t>
      </w:r>
    </w:p>
    <w:p w14:paraId="62995967" w14:textId="77777777" w:rsidR="00051752" w:rsidRPr="00FC0604" w:rsidRDefault="00051752" w:rsidP="00F733F0">
      <w:pPr>
        <w:tabs>
          <w:tab w:val="left" w:pos="567"/>
        </w:tabs>
        <w:spacing w:line="240" w:lineRule="auto"/>
        <w:jc w:val="center"/>
        <w:rPr>
          <w:rFonts w:ascii="Arial" w:eastAsia="Arial" w:hAnsi="Arial" w:cs="Arial"/>
          <w:color w:val="AEAAAA"/>
          <w:szCs w:val="22"/>
        </w:rPr>
      </w:pPr>
    </w:p>
    <w:p w14:paraId="6C0DC6C4" w14:textId="77777777" w:rsidR="00943323" w:rsidRDefault="00943323" w:rsidP="00F733F0">
      <w:pPr>
        <w:pStyle w:val="BodyText2"/>
        <w:tabs>
          <w:tab w:val="left" w:pos="567"/>
        </w:tabs>
        <w:spacing w:line="240" w:lineRule="auto"/>
        <w:jc w:val="center"/>
        <w:rPr>
          <w:rFonts w:cs="Arial"/>
          <w:color w:val="auto"/>
          <w:sz w:val="22"/>
          <w:szCs w:val="22"/>
        </w:rPr>
      </w:pPr>
    </w:p>
    <w:p w14:paraId="0F24B5EC" w14:textId="77777777" w:rsidR="00524C3F" w:rsidRPr="00FC0604" w:rsidRDefault="00524C3F" w:rsidP="00F733F0">
      <w:pPr>
        <w:pStyle w:val="BodyText2"/>
        <w:tabs>
          <w:tab w:val="left" w:pos="567"/>
        </w:tabs>
        <w:spacing w:line="240" w:lineRule="auto"/>
        <w:jc w:val="center"/>
        <w:rPr>
          <w:rFonts w:cs="Arial"/>
          <w:color w:val="auto"/>
          <w:sz w:val="22"/>
          <w:szCs w:val="22"/>
        </w:rPr>
      </w:pPr>
    </w:p>
    <w:p w14:paraId="10653734" w14:textId="77777777" w:rsidR="00982653" w:rsidRPr="00FC0604" w:rsidRDefault="00982653" w:rsidP="00F733F0">
      <w:pPr>
        <w:pStyle w:val="BodyText2"/>
        <w:tabs>
          <w:tab w:val="left" w:pos="567"/>
        </w:tabs>
        <w:spacing w:line="240" w:lineRule="auto"/>
        <w:jc w:val="center"/>
        <w:rPr>
          <w:rFonts w:cs="Arial"/>
          <w:color w:val="auto"/>
          <w:sz w:val="22"/>
          <w:szCs w:val="22"/>
        </w:rPr>
      </w:pPr>
    </w:p>
    <w:p w14:paraId="1FF14EC7" w14:textId="77777777" w:rsidR="00EE4076" w:rsidRPr="00FC0604" w:rsidRDefault="00EE4076" w:rsidP="00F733F0">
      <w:pPr>
        <w:pStyle w:val="BodyText2"/>
        <w:tabs>
          <w:tab w:val="left" w:pos="567"/>
        </w:tabs>
        <w:spacing w:line="240" w:lineRule="auto"/>
        <w:jc w:val="center"/>
        <w:rPr>
          <w:rFonts w:cs="Arial"/>
          <w:color w:val="auto"/>
          <w:sz w:val="22"/>
          <w:szCs w:val="22"/>
        </w:rPr>
      </w:pPr>
    </w:p>
    <w:p w14:paraId="509FCD7F" w14:textId="0E63E8D8" w:rsidR="00524C3F" w:rsidRPr="001B2991" w:rsidRDefault="00524C3F" w:rsidP="00524C3F">
      <w:pPr>
        <w:tabs>
          <w:tab w:val="left" w:pos="567"/>
        </w:tabs>
        <w:spacing w:line="240" w:lineRule="auto"/>
        <w:jc w:val="center"/>
        <w:rPr>
          <w:rFonts w:ascii="Arial" w:eastAsia="Arial" w:hAnsi="Arial" w:cs="Arial"/>
          <w:sz w:val="40"/>
          <w:szCs w:val="28"/>
        </w:rPr>
      </w:pPr>
      <w:r w:rsidRPr="001B2991">
        <w:rPr>
          <w:rFonts w:ascii="Arial" w:hAnsi="Arial" w:cs="Arial"/>
          <w:sz w:val="32"/>
          <w:szCs w:val="28"/>
        </w:rPr>
        <w:t>William Charpentier-Jiménez</w:t>
      </w:r>
    </w:p>
    <w:p w14:paraId="70FAD21E" w14:textId="77777777" w:rsidR="00982653" w:rsidRPr="001B2991" w:rsidRDefault="00982653" w:rsidP="00F733F0">
      <w:pPr>
        <w:tabs>
          <w:tab w:val="left" w:pos="567"/>
        </w:tabs>
        <w:spacing w:line="240" w:lineRule="auto"/>
        <w:jc w:val="center"/>
        <w:rPr>
          <w:rFonts w:ascii="Arial" w:hAnsi="Arial" w:cs="Arial"/>
          <w:b/>
          <w:sz w:val="28"/>
          <w:szCs w:val="28"/>
        </w:rPr>
      </w:pPr>
    </w:p>
    <w:p w14:paraId="6D00AEDA" w14:textId="77777777" w:rsidR="00524C3F" w:rsidRPr="001B2991" w:rsidRDefault="00524C3F" w:rsidP="00F733F0">
      <w:pPr>
        <w:tabs>
          <w:tab w:val="left" w:pos="567"/>
        </w:tabs>
        <w:spacing w:line="240" w:lineRule="auto"/>
        <w:jc w:val="center"/>
        <w:rPr>
          <w:rFonts w:ascii="Arial" w:hAnsi="Arial" w:cs="Arial"/>
          <w:b/>
          <w:sz w:val="28"/>
          <w:szCs w:val="28"/>
        </w:rPr>
      </w:pPr>
    </w:p>
    <w:p w14:paraId="262B84CF" w14:textId="77777777" w:rsidR="00524C3F" w:rsidRPr="001B2991" w:rsidRDefault="00524C3F" w:rsidP="00F733F0">
      <w:pPr>
        <w:tabs>
          <w:tab w:val="left" w:pos="567"/>
        </w:tabs>
        <w:spacing w:line="240" w:lineRule="auto"/>
        <w:jc w:val="center"/>
        <w:rPr>
          <w:rFonts w:ascii="Arial" w:hAnsi="Arial" w:cs="Arial"/>
          <w:b/>
          <w:sz w:val="28"/>
          <w:szCs w:val="28"/>
        </w:rPr>
      </w:pPr>
    </w:p>
    <w:p w14:paraId="16D1D821" w14:textId="77777777" w:rsidR="00982653" w:rsidRPr="001B2991" w:rsidRDefault="00982653" w:rsidP="00F733F0">
      <w:pPr>
        <w:tabs>
          <w:tab w:val="left" w:pos="567"/>
        </w:tabs>
        <w:spacing w:line="240" w:lineRule="auto"/>
        <w:jc w:val="center"/>
        <w:rPr>
          <w:rFonts w:ascii="Arial" w:hAnsi="Arial" w:cs="Arial"/>
          <w:b/>
          <w:sz w:val="28"/>
          <w:szCs w:val="28"/>
        </w:rPr>
      </w:pPr>
    </w:p>
    <w:p w14:paraId="09B53C9B" w14:textId="77777777" w:rsidR="001F0187" w:rsidRPr="001B2991" w:rsidRDefault="001F0187" w:rsidP="00F733F0">
      <w:pPr>
        <w:tabs>
          <w:tab w:val="left" w:pos="567"/>
        </w:tabs>
        <w:spacing w:line="240" w:lineRule="auto"/>
        <w:jc w:val="center"/>
        <w:rPr>
          <w:rFonts w:ascii="Arial" w:hAnsi="Arial" w:cs="Arial"/>
          <w:b/>
          <w:sz w:val="28"/>
          <w:szCs w:val="28"/>
        </w:rPr>
      </w:pPr>
    </w:p>
    <w:p w14:paraId="0455DA8E" w14:textId="77777777" w:rsidR="00134409" w:rsidRPr="00FC0604" w:rsidRDefault="00134409" w:rsidP="00F733F0">
      <w:pPr>
        <w:tabs>
          <w:tab w:val="left" w:pos="567"/>
        </w:tabs>
        <w:spacing w:line="240" w:lineRule="auto"/>
        <w:jc w:val="center"/>
        <w:rPr>
          <w:rFonts w:ascii="Arial" w:hAnsi="Arial" w:cs="Arial"/>
          <w:b/>
          <w:color w:val="8496B0"/>
          <w:sz w:val="24"/>
          <w:szCs w:val="28"/>
        </w:rPr>
      </w:pPr>
      <w:r w:rsidRPr="00FC0604">
        <w:rPr>
          <w:rFonts w:ascii="Arial" w:hAnsi="Arial" w:cs="Arial"/>
          <w:b/>
          <w:color w:val="8496B0"/>
          <w:sz w:val="24"/>
          <w:szCs w:val="28"/>
        </w:rPr>
        <w:t>Citar este documento según modelo APA</w:t>
      </w:r>
    </w:p>
    <w:p w14:paraId="6CAE22A5" w14:textId="77777777" w:rsidR="00263C5C" w:rsidRPr="00FC0604" w:rsidRDefault="00263C5C" w:rsidP="00F733F0">
      <w:pPr>
        <w:tabs>
          <w:tab w:val="left" w:pos="567"/>
        </w:tabs>
        <w:spacing w:line="240" w:lineRule="auto"/>
        <w:jc w:val="center"/>
        <w:rPr>
          <w:rFonts w:ascii="Arial" w:hAnsi="Arial" w:cs="Arial"/>
          <w:b/>
          <w:color w:val="8496B0"/>
          <w:sz w:val="24"/>
          <w:szCs w:val="28"/>
        </w:rPr>
      </w:pPr>
    </w:p>
    <w:p w14:paraId="6F740275" w14:textId="76B24709" w:rsidR="00851DD7" w:rsidRPr="001B2991" w:rsidRDefault="00524C3F" w:rsidP="00F733F0">
      <w:pPr>
        <w:pStyle w:val="pf0"/>
        <w:tabs>
          <w:tab w:val="left" w:pos="567"/>
        </w:tabs>
        <w:spacing w:before="0" w:beforeAutospacing="0" w:after="0" w:afterAutospacing="0"/>
        <w:ind w:left="709" w:hanging="709"/>
        <w:jc w:val="both"/>
        <w:rPr>
          <w:rFonts w:ascii="Arial" w:hAnsi="Arial" w:cs="Arial"/>
        </w:rPr>
      </w:pPr>
      <w:r w:rsidRPr="00B76B36">
        <w:rPr>
          <w:rFonts w:ascii="Arial" w:hAnsi="Arial" w:cs="Arial"/>
          <w:color w:val="8496B0" w:themeColor="text2" w:themeTint="99"/>
          <w:szCs w:val="28"/>
          <w:lang w:val="en-US"/>
        </w:rPr>
        <w:t>Charpentier-Jiménez, William</w:t>
      </w:r>
      <w:r w:rsidR="00117BE0" w:rsidRPr="00B76B36">
        <w:rPr>
          <w:rFonts w:ascii="Arial" w:hAnsi="Arial" w:cs="Arial"/>
          <w:color w:val="8496B0" w:themeColor="text2" w:themeTint="99"/>
          <w:szCs w:val="28"/>
          <w:lang w:val="en-US"/>
        </w:rPr>
        <w:t>.</w:t>
      </w:r>
      <w:r w:rsidR="00851DD7" w:rsidRPr="00B76B36">
        <w:rPr>
          <w:rFonts w:ascii="Arial" w:hAnsi="Arial" w:cs="Arial"/>
          <w:color w:val="8496B0" w:themeColor="text2" w:themeTint="99"/>
          <w:szCs w:val="28"/>
          <w:lang w:val="en-US"/>
        </w:rPr>
        <w:t xml:space="preserve"> </w:t>
      </w:r>
      <w:r w:rsidR="00851DD7" w:rsidRPr="001B2991">
        <w:rPr>
          <w:rFonts w:ascii="Arial" w:hAnsi="Arial" w:cs="Arial"/>
          <w:color w:val="8496B0" w:themeColor="text2" w:themeTint="99"/>
          <w:szCs w:val="28"/>
          <w:lang w:val="en-US"/>
        </w:rPr>
        <w:t>(</w:t>
      </w:r>
      <w:r w:rsidR="005B69C7" w:rsidRPr="001B2991">
        <w:rPr>
          <w:rFonts w:ascii="Arial" w:hAnsi="Arial" w:cs="Arial"/>
          <w:color w:val="8496B0" w:themeColor="text2" w:themeTint="99"/>
          <w:szCs w:val="28"/>
          <w:lang w:val="en-US"/>
        </w:rPr>
        <w:t>202</w:t>
      </w:r>
      <w:r w:rsidR="00986AA9">
        <w:rPr>
          <w:rFonts w:ascii="Arial" w:hAnsi="Arial" w:cs="Arial"/>
          <w:color w:val="8496B0" w:themeColor="text2" w:themeTint="99"/>
          <w:szCs w:val="28"/>
          <w:lang w:val="en-US"/>
        </w:rPr>
        <w:t>4</w:t>
      </w:r>
      <w:r w:rsidR="00851DD7" w:rsidRPr="001B2991">
        <w:rPr>
          <w:rFonts w:ascii="Arial" w:hAnsi="Arial" w:cs="Arial"/>
          <w:color w:val="8496B0" w:themeColor="text2" w:themeTint="99"/>
          <w:szCs w:val="28"/>
          <w:lang w:val="en-US"/>
        </w:rPr>
        <w:t xml:space="preserve">). </w:t>
      </w:r>
      <w:r w:rsidRPr="00524C3F">
        <w:rPr>
          <w:rFonts w:ascii="Arial" w:eastAsia="Noto Sans" w:hAnsi="Arial" w:cs="Arial"/>
          <w:color w:val="8496B0" w:themeColor="text2" w:themeTint="99"/>
          <w:sz w:val="22"/>
          <w:szCs w:val="22"/>
          <w:lang w:val="en-US" w:eastAsia="en-US"/>
        </w:rPr>
        <w:t>Assessing artificial intelligence and professors’ calibration in En</w:t>
      </w:r>
      <w:r>
        <w:rPr>
          <w:rFonts w:ascii="Arial" w:eastAsia="Noto Sans" w:hAnsi="Arial" w:cs="Arial"/>
          <w:color w:val="8496B0" w:themeColor="text2" w:themeTint="99"/>
          <w:sz w:val="22"/>
          <w:szCs w:val="22"/>
          <w:lang w:val="en-US" w:eastAsia="en-US"/>
        </w:rPr>
        <w:t>glish as a foreign language writing courses at a Costa Rica public university</w:t>
      </w:r>
      <w:r w:rsidR="00843752" w:rsidRPr="00524C3F">
        <w:rPr>
          <w:rFonts w:ascii="Arial" w:hAnsi="Arial" w:cs="Arial"/>
          <w:color w:val="8496B0" w:themeColor="text2" w:themeTint="99"/>
          <w:lang w:val="en-US"/>
        </w:rPr>
        <w:t>.</w:t>
      </w:r>
      <w:r w:rsidR="00851DD7" w:rsidRPr="00524C3F">
        <w:rPr>
          <w:rFonts w:ascii="Arial" w:hAnsi="Arial" w:cs="Arial"/>
          <w:color w:val="8496B0" w:themeColor="text2" w:themeTint="99"/>
          <w:lang w:val="en-US"/>
        </w:rPr>
        <w:t xml:space="preserve"> </w:t>
      </w:r>
      <w:r w:rsidR="00851DD7" w:rsidRPr="001B2991">
        <w:rPr>
          <w:rFonts w:ascii="Arial" w:hAnsi="Arial" w:cs="Arial"/>
          <w:i/>
          <w:color w:val="8496B0" w:themeColor="text2" w:themeTint="99"/>
        </w:rPr>
        <w:t xml:space="preserve">Revista </w:t>
      </w:r>
      <w:r w:rsidR="00851DD7" w:rsidRPr="001B2991">
        <w:rPr>
          <w:rFonts w:ascii="Arial" w:hAnsi="Arial" w:cs="Arial"/>
          <w:i/>
          <w:color w:val="8496B0"/>
        </w:rPr>
        <w:t xml:space="preserve">Actualidades Investigativas en Educación, </w:t>
      </w:r>
      <w:r w:rsidR="005B69C7" w:rsidRPr="001B2991">
        <w:rPr>
          <w:rFonts w:ascii="Arial" w:hAnsi="Arial" w:cs="Arial"/>
          <w:i/>
          <w:color w:val="8496B0"/>
        </w:rPr>
        <w:t>2</w:t>
      </w:r>
      <w:r w:rsidR="000C17CC" w:rsidRPr="001B2991">
        <w:rPr>
          <w:rFonts w:ascii="Arial" w:hAnsi="Arial" w:cs="Arial"/>
          <w:i/>
          <w:color w:val="8496B0"/>
        </w:rPr>
        <w:t>4</w:t>
      </w:r>
      <w:r w:rsidR="00502030" w:rsidRPr="001B2991">
        <w:rPr>
          <w:rFonts w:ascii="Arial" w:hAnsi="Arial" w:cs="Arial"/>
          <w:color w:val="8496B0"/>
        </w:rPr>
        <w:t>(</w:t>
      </w:r>
      <w:r w:rsidR="000C17CC" w:rsidRPr="001B2991">
        <w:rPr>
          <w:rFonts w:ascii="Arial" w:hAnsi="Arial" w:cs="Arial"/>
          <w:color w:val="8496B0"/>
        </w:rPr>
        <w:t>1</w:t>
      </w:r>
      <w:r w:rsidR="00502030" w:rsidRPr="001B2991">
        <w:rPr>
          <w:rFonts w:ascii="Arial" w:hAnsi="Arial" w:cs="Arial"/>
          <w:color w:val="8496B0"/>
        </w:rPr>
        <w:t>), 1-</w:t>
      </w:r>
      <w:r w:rsidRPr="001B2991">
        <w:rPr>
          <w:rFonts w:ascii="Arial" w:hAnsi="Arial" w:cs="Arial"/>
          <w:color w:val="8496B0"/>
        </w:rPr>
        <w:t>25</w:t>
      </w:r>
      <w:r w:rsidR="00851DD7" w:rsidRPr="001B2991">
        <w:rPr>
          <w:rFonts w:ascii="Arial" w:hAnsi="Arial" w:cs="Arial"/>
          <w:color w:val="8496B0"/>
        </w:rPr>
        <w:t xml:space="preserve">. </w:t>
      </w:r>
      <w:hyperlink r:id="rId11" w:history="1">
        <w:r w:rsidR="00E5446B" w:rsidRPr="001B2991">
          <w:rPr>
            <w:rStyle w:val="Hyperlink"/>
            <w:rFonts w:ascii="Arial" w:hAnsi="Arial" w:cs="Arial"/>
          </w:rPr>
          <w:t>https://doi.org/10.15517/aie.v24i1.55612</w:t>
        </w:r>
      </w:hyperlink>
      <w:r w:rsidR="00E5446B" w:rsidRPr="001B2991">
        <w:rPr>
          <w:rFonts w:ascii="Arial" w:hAnsi="Arial" w:cs="Arial"/>
        </w:rPr>
        <w:t xml:space="preserve"> </w:t>
      </w:r>
      <w:r w:rsidR="00C5769B" w:rsidRPr="001B2991">
        <w:rPr>
          <w:rFonts w:ascii="Arial" w:hAnsi="Arial" w:cs="Arial"/>
        </w:rPr>
        <w:t xml:space="preserve">  </w:t>
      </w:r>
    </w:p>
    <w:p w14:paraId="24BA30F5" w14:textId="3C99B12C" w:rsidR="00CF285B" w:rsidRPr="001B2991" w:rsidRDefault="00CF285B" w:rsidP="00F733F0">
      <w:pPr>
        <w:tabs>
          <w:tab w:val="left" w:pos="567"/>
        </w:tabs>
        <w:autoSpaceDE w:val="0"/>
        <w:autoSpaceDN w:val="0"/>
        <w:adjustRightInd w:val="0"/>
        <w:spacing w:line="240" w:lineRule="auto"/>
        <w:ind w:left="567" w:hanging="567"/>
        <w:rPr>
          <w:rFonts w:ascii="Arial" w:hAnsi="Arial" w:cs="Arial"/>
          <w:szCs w:val="28"/>
        </w:rPr>
      </w:pPr>
    </w:p>
    <w:p w14:paraId="5A30652C" w14:textId="05E98801" w:rsidR="00FC0604" w:rsidRPr="00FC0604" w:rsidRDefault="00CF285B" w:rsidP="00F733F0">
      <w:pPr>
        <w:tabs>
          <w:tab w:val="left" w:pos="567"/>
        </w:tabs>
        <w:spacing w:line="240" w:lineRule="auto"/>
        <w:jc w:val="center"/>
        <w:rPr>
          <w:rFonts w:ascii="Arial" w:eastAsia="Arial" w:hAnsi="Arial" w:cs="Arial"/>
          <w:b/>
          <w:sz w:val="28"/>
          <w:lang w:val="en-US"/>
        </w:rPr>
      </w:pPr>
      <w:bookmarkStart w:id="0" w:name="_gjdgxs" w:colFirst="0" w:colLast="0"/>
      <w:bookmarkStart w:id="1" w:name="_Hlk103246197"/>
      <w:bookmarkEnd w:id="0"/>
      <w:r w:rsidRPr="00B76B36">
        <w:rPr>
          <w:rFonts w:ascii="Arial" w:eastAsia="Arial" w:hAnsi="Arial" w:cs="Arial"/>
          <w:lang w:val="en-US"/>
        </w:rPr>
        <w:br w:type="page"/>
      </w:r>
      <w:bookmarkStart w:id="2" w:name="_heading=h.gjdgxs" w:colFirst="0" w:colLast="0"/>
      <w:bookmarkEnd w:id="1"/>
      <w:bookmarkEnd w:id="2"/>
      <w:r w:rsidR="00FC0604" w:rsidRPr="00FC0604">
        <w:rPr>
          <w:rFonts w:ascii="Arial" w:eastAsia="Arial" w:hAnsi="Arial" w:cs="Arial"/>
          <w:b/>
          <w:sz w:val="28"/>
          <w:lang w:val="en-US"/>
        </w:rPr>
        <w:lastRenderedPageBreak/>
        <w:t xml:space="preserve">Assessing artificial intelligence and professors’ calibration in English as a foreign language writing courses at a Costa Rican public university </w:t>
      </w:r>
    </w:p>
    <w:p w14:paraId="0DA62F44" w14:textId="5C8F1479" w:rsidR="00FC0604" w:rsidRPr="00FC0604" w:rsidRDefault="00FC0604" w:rsidP="00F733F0">
      <w:pPr>
        <w:tabs>
          <w:tab w:val="left" w:pos="567"/>
        </w:tabs>
        <w:spacing w:line="240" w:lineRule="auto"/>
        <w:jc w:val="center"/>
        <w:rPr>
          <w:rFonts w:ascii="Arial" w:eastAsia="Arial" w:hAnsi="Arial" w:cs="Arial"/>
        </w:rPr>
      </w:pPr>
      <w:r w:rsidRPr="00FC0604">
        <w:rPr>
          <w:rFonts w:ascii="Arial" w:eastAsia="Arial" w:hAnsi="Arial" w:cs="Arial"/>
        </w:rPr>
        <w:t>Evaluación de la inteligencia artificial y de la calibración de docentes en los cursos de escritura de inglés como lengua extranjera en una universidad pública costarricense</w:t>
      </w:r>
    </w:p>
    <w:p w14:paraId="3B6FF4DB" w14:textId="77777777" w:rsidR="00FC0604" w:rsidRDefault="00FC0604" w:rsidP="00F733F0">
      <w:pPr>
        <w:tabs>
          <w:tab w:val="left" w:pos="567"/>
        </w:tabs>
        <w:spacing w:line="240" w:lineRule="auto"/>
        <w:jc w:val="center"/>
        <w:rPr>
          <w:rFonts w:ascii="Arial" w:eastAsia="Arial" w:hAnsi="Arial" w:cs="Arial"/>
          <w:sz w:val="28"/>
        </w:rPr>
      </w:pPr>
    </w:p>
    <w:p w14:paraId="671EDACE" w14:textId="35644680" w:rsidR="00FC0604" w:rsidRPr="007B48C6" w:rsidRDefault="00FC0604" w:rsidP="00F733F0">
      <w:pPr>
        <w:tabs>
          <w:tab w:val="left" w:pos="567"/>
        </w:tabs>
        <w:spacing w:line="240" w:lineRule="auto"/>
        <w:jc w:val="right"/>
        <w:rPr>
          <w:rFonts w:ascii="Arial" w:eastAsia="Arial" w:hAnsi="Arial" w:cs="Arial"/>
          <w:i/>
          <w:iCs/>
          <w:sz w:val="36"/>
          <w:szCs w:val="24"/>
          <w:lang w:val="en-US"/>
        </w:rPr>
      </w:pPr>
      <w:r w:rsidRPr="007B48C6">
        <w:rPr>
          <w:rFonts w:ascii="Arial" w:hAnsi="Arial" w:cs="Arial"/>
          <w:i/>
          <w:iCs/>
          <w:sz w:val="28"/>
          <w:szCs w:val="24"/>
          <w:lang w:val="en-US"/>
        </w:rPr>
        <w:t>William Charpentier-Jiménez</w:t>
      </w:r>
      <w:r w:rsidRPr="007B48C6">
        <w:rPr>
          <w:rFonts w:ascii="Arial" w:hAnsi="Arial" w:cs="Arial"/>
          <w:i/>
          <w:iCs/>
          <w:sz w:val="28"/>
          <w:szCs w:val="24"/>
          <w:vertAlign w:val="superscript"/>
          <w:lang w:val="en-US"/>
        </w:rPr>
        <w:t>1</w:t>
      </w:r>
    </w:p>
    <w:p w14:paraId="51115564" w14:textId="77777777" w:rsidR="00FC0604" w:rsidRPr="007B48C6" w:rsidRDefault="00FC0604" w:rsidP="00F733F0">
      <w:pPr>
        <w:tabs>
          <w:tab w:val="left" w:pos="567"/>
        </w:tabs>
        <w:spacing w:line="240" w:lineRule="auto"/>
        <w:contextualSpacing/>
        <w:rPr>
          <w:rFonts w:ascii="Arial" w:hAnsi="Arial" w:cs="Arial"/>
          <w:lang w:val="en-US"/>
        </w:rPr>
      </w:pPr>
    </w:p>
    <w:p w14:paraId="2105C362" w14:textId="57914DFA" w:rsidR="00FC0604" w:rsidRPr="00FC0604" w:rsidRDefault="00FC0604" w:rsidP="00F733F0">
      <w:pPr>
        <w:tabs>
          <w:tab w:val="left" w:pos="567"/>
        </w:tabs>
        <w:spacing w:line="240" w:lineRule="auto"/>
        <w:rPr>
          <w:rFonts w:ascii="Arial" w:eastAsia="Arial" w:hAnsi="Arial" w:cs="Arial"/>
          <w:b/>
          <w:i/>
          <w:sz w:val="18"/>
          <w:szCs w:val="16"/>
          <w:lang w:val="en-US"/>
        </w:rPr>
      </w:pPr>
      <w:r w:rsidRPr="00FC0604">
        <w:rPr>
          <w:rFonts w:ascii="Arial" w:hAnsi="Arial" w:cs="Arial"/>
          <w:b/>
          <w:i/>
          <w:sz w:val="18"/>
          <w:szCs w:val="16"/>
          <w:lang w:val="en-US"/>
        </w:rPr>
        <w:t>Abstract</w:t>
      </w:r>
      <w:r w:rsidRPr="00FC0604">
        <w:rPr>
          <w:rFonts w:ascii="Arial" w:hAnsi="Arial" w:cs="Arial"/>
          <w:i/>
          <w:sz w:val="18"/>
          <w:szCs w:val="16"/>
          <w:lang w:val="en-US"/>
        </w:rPr>
        <w:t xml:space="preserve">: This article paper explores the evaluation of artificial intelligence (AI) in English as a Foreign Language (EFL) writing courses and the importance of calibration in writing evaluations. The role of calibration has received little attention in language contexts, while the role of artificial intelligence has gained increased attention in the last couple of years. This investigation, conducted from August 2022 to March 2023, involved eight TESOL students enrolled in an English as a Foreign Language (EFL) major at a Costa Rican public university, ten TESOL university professors, and one AI piece of software. It used a quantitative, quasi-experimental design, and a language elicitation data collection process. Data was collected by means of a rubric-based writing assessment. Quantitative data were analyzed using descriptive statistics. Data analyses indicate that: 1) human-created paragraphs (X̄ = 7,56) and AI writing (X̄ = 7,61) yield similar results when evaluated; 2) some criteria may favor human creativity or computer, rule-oriented writing; and 3) professors’ ratings reveal inconsistencies when grading human </w:t>
      </w:r>
      <w:proofErr w:type="gramStart"/>
      <w:r w:rsidRPr="00FC0604">
        <w:rPr>
          <w:rFonts w:ascii="Arial" w:hAnsi="Arial" w:cs="Arial"/>
          <w:i/>
          <w:sz w:val="18"/>
          <w:szCs w:val="16"/>
          <w:lang w:val="en-US"/>
        </w:rPr>
        <w:t>writing in particular</w:t>
      </w:r>
      <w:proofErr w:type="gramEnd"/>
      <w:r w:rsidRPr="00FC0604">
        <w:rPr>
          <w:rFonts w:ascii="Arial" w:hAnsi="Arial" w:cs="Arial"/>
          <w:i/>
          <w:sz w:val="18"/>
          <w:szCs w:val="16"/>
          <w:lang w:val="en-US"/>
        </w:rPr>
        <w:t>. These findings demonstrate that AI matches, at least to a basic level, human writing skills. Furthermore, data show that students may be falling behind in aspects such as grammar, vocabulary, and mechanics. Finally, the analysis indicates that professors’ grading lacks consistency, and a calibration model should be incorporated as part of regular training workshops.</w:t>
      </w:r>
    </w:p>
    <w:p w14:paraId="75254936" w14:textId="77777777" w:rsidR="00FC0604" w:rsidRPr="00FC0604" w:rsidRDefault="00FC0604" w:rsidP="00F733F0">
      <w:pPr>
        <w:tabs>
          <w:tab w:val="left" w:pos="567"/>
        </w:tabs>
        <w:spacing w:line="240" w:lineRule="auto"/>
        <w:contextualSpacing/>
        <w:rPr>
          <w:rFonts w:ascii="Arial" w:hAnsi="Arial" w:cs="Arial"/>
          <w:i/>
          <w:sz w:val="18"/>
          <w:szCs w:val="16"/>
          <w:lang w:val="en-US"/>
        </w:rPr>
      </w:pPr>
    </w:p>
    <w:p w14:paraId="327688D1" w14:textId="7592C125" w:rsidR="00FC0604" w:rsidRPr="00FC0604" w:rsidRDefault="00FC0604" w:rsidP="00F733F0">
      <w:pPr>
        <w:tabs>
          <w:tab w:val="left" w:pos="567"/>
        </w:tabs>
        <w:spacing w:line="240" w:lineRule="auto"/>
        <w:rPr>
          <w:rFonts w:ascii="Arial" w:eastAsia="Arial" w:hAnsi="Arial" w:cs="Arial"/>
          <w:i/>
          <w:sz w:val="18"/>
          <w:szCs w:val="16"/>
          <w:lang w:val="en-US"/>
        </w:rPr>
      </w:pPr>
      <w:r w:rsidRPr="00FC0604">
        <w:rPr>
          <w:rFonts w:ascii="Arial" w:hAnsi="Arial" w:cs="Arial"/>
          <w:b/>
          <w:i/>
          <w:sz w:val="18"/>
          <w:szCs w:val="16"/>
          <w:lang w:val="en-US"/>
        </w:rPr>
        <w:t>Keywords</w:t>
      </w:r>
      <w:r w:rsidRPr="00FC0604">
        <w:rPr>
          <w:rFonts w:ascii="Arial" w:hAnsi="Arial" w:cs="Arial"/>
          <w:i/>
          <w:sz w:val="18"/>
          <w:szCs w:val="16"/>
          <w:lang w:val="en-US"/>
        </w:rPr>
        <w:t xml:space="preserve">: </w:t>
      </w:r>
      <w:r w:rsidR="00B76B36" w:rsidRPr="00FC0604">
        <w:rPr>
          <w:rFonts w:ascii="Arial" w:eastAsia="Arial" w:hAnsi="Arial" w:cs="Arial"/>
          <w:i/>
          <w:sz w:val="18"/>
          <w:szCs w:val="16"/>
          <w:lang w:val="en-US"/>
        </w:rPr>
        <w:t xml:space="preserve">artificial intelligence, assessment, higher education, second language instruction, writing </w:t>
      </w:r>
      <w:r w:rsidRPr="00FC0604">
        <w:rPr>
          <w:rFonts w:ascii="Arial" w:eastAsia="Arial" w:hAnsi="Arial" w:cs="Arial"/>
          <w:i/>
          <w:sz w:val="18"/>
          <w:szCs w:val="16"/>
          <w:lang w:val="en-US"/>
        </w:rPr>
        <w:t>(composition)</w:t>
      </w:r>
    </w:p>
    <w:p w14:paraId="086B787F" w14:textId="77777777" w:rsidR="00FC0604" w:rsidRPr="00FC0604" w:rsidRDefault="00FC0604" w:rsidP="00F733F0">
      <w:pPr>
        <w:tabs>
          <w:tab w:val="left" w:pos="567"/>
        </w:tabs>
        <w:spacing w:line="240" w:lineRule="auto"/>
        <w:rPr>
          <w:rFonts w:ascii="Arial" w:eastAsia="Arial" w:hAnsi="Arial" w:cs="Arial"/>
          <w:i/>
          <w:sz w:val="18"/>
          <w:szCs w:val="16"/>
          <w:lang w:val="en-US"/>
        </w:rPr>
      </w:pPr>
    </w:p>
    <w:p w14:paraId="1DFA46F4" w14:textId="2599996E" w:rsidR="00FC0604" w:rsidRPr="00FC0604" w:rsidRDefault="00FC0604" w:rsidP="00F733F0">
      <w:pPr>
        <w:tabs>
          <w:tab w:val="left" w:pos="567"/>
        </w:tabs>
        <w:spacing w:line="240" w:lineRule="auto"/>
        <w:contextualSpacing/>
        <w:rPr>
          <w:rFonts w:ascii="Arial" w:hAnsi="Arial" w:cs="Arial"/>
          <w:i/>
          <w:sz w:val="18"/>
          <w:szCs w:val="16"/>
        </w:rPr>
      </w:pPr>
      <w:r w:rsidRPr="00FC0604">
        <w:rPr>
          <w:rFonts w:ascii="Arial" w:hAnsi="Arial" w:cs="Arial"/>
          <w:b/>
          <w:i/>
          <w:sz w:val="18"/>
          <w:szCs w:val="16"/>
        </w:rPr>
        <w:t>Resumen</w:t>
      </w:r>
      <w:r w:rsidRPr="00FC0604">
        <w:rPr>
          <w:rFonts w:ascii="Arial" w:hAnsi="Arial" w:cs="Arial"/>
          <w:i/>
          <w:sz w:val="18"/>
          <w:szCs w:val="16"/>
        </w:rPr>
        <w:t xml:space="preserve">: Este artículo explora la evaluación de la inteligencia artificial (IA) en cursos de escritura en inglés como lengua extranjera (ILE) y la importancia de la calibración en las evaluaciones de escritura. El papel de la calibración ha recibido poca atención en contextos lingüísticos, mientras que la inteligencia artificial ha ganado mayor reconocimiento en los últimos años. La investigación se realizó desde agosto de 2022 hasta marzo de 2023, e involucró a ocho estudiantes de TESOL en un bachillerato en inglés como lengua extranjera (ILE) en una universidad pública de Costa Rica: diez docentes de TESOL a nivel universitario y un software de IA. Se utilizó un diseño cuasiexperimental cuantitativo y una recopilación de datos de elicitación de lenguaje. Los datos fueron recopilados mediante una rúbrica que midió la producción escrita. Los datos cuantitativos se analizaron utilizando estadística descriptiva. </w:t>
      </w:r>
      <w:bookmarkStart w:id="3" w:name="_Hlk144060132"/>
      <w:r w:rsidRPr="00FC0604">
        <w:rPr>
          <w:rFonts w:ascii="Arial" w:hAnsi="Arial" w:cs="Arial"/>
          <w:i/>
          <w:sz w:val="18"/>
          <w:szCs w:val="16"/>
        </w:rPr>
        <w:t>El análisis de datos indica que: 1) los párrafos creados por humanos (X̄ = 7,56) y la escritura de IA (X̄ = 7,61) producen resultados similares; 2) algunos criterios pueden favorecer la creatividad humana o la escritura orientada a reglas; y 3) el profesorado presenta inconsistencias al calificar la escritura humana en particular</w:t>
      </w:r>
      <w:bookmarkEnd w:id="3"/>
      <w:r w:rsidRPr="00FC0604">
        <w:rPr>
          <w:rFonts w:ascii="Arial" w:hAnsi="Arial" w:cs="Arial"/>
          <w:i/>
          <w:sz w:val="18"/>
          <w:szCs w:val="16"/>
        </w:rPr>
        <w:t>. Estos hallazgos demuestran que la IA se equipara, al menos a nivel básico, con las habilidades de escritura humana. Además, los datos muestran que el estudiantado puede estar quedándose atrás en aspectos como gramática, vocabulario y puntuación. Finalmente, el análisis indica que la calificación de docentes carece de consistencia, y un modelo de calibración debería ser incorporado como parte de su formación.</w:t>
      </w:r>
    </w:p>
    <w:p w14:paraId="2580B591" w14:textId="77777777" w:rsidR="00FC0604" w:rsidRPr="00FC0604" w:rsidRDefault="00FC0604" w:rsidP="00F733F0">
      <w:pPr>
        <w:tabs>
          <w:tab w:val="left" w:pos="567"/>
        </w:tabs>
        <w:spacing w:line="240" w:lineRule="auto"/>
        <w:rPr>
          <w:rFonts w:ascii="Arial" w:hAnsi="Arial" w:cs="Arial"/>
          <w:i/>
          <w:sz w:val="18"/>
          <w:szCs w:val="16"/>
        </w:rPr>
      </w:pPr>
    </w:p>
    <w:p w14:paraId="55C2349F" w14:textId="283B07A5" w:rsidR="00FC0604" w:rsidRPr="00FC0604" w:rsidRDefault="00FC0604" w:rsidP="00F733F0">
      <w:pPr>
        <w:tabs>
          <w:tab w:val="left" w:pos="567"/>
        </w:tabs>
        <w:spacing w:line="240" w:lineRule="auto"/>
        <w:rPr>
          <w:rFonts w:ascii="Arial" w:eastAsia="Arial" w:hAnsi="Arial" w:cs="Arial"/>
          <w:i/>
          <w:sz w:val="18"/>
          <w:szCs w:val="16"/>
        </w:rPr>
      </w:pPr>
      <w:r w:rsidRPr="00FC0604">
        <w:rPr>
          <w:rFonts w:ascii="Arial" w:hAnsi="Arial" w:cs="Arial"/>
          <w:b/>
          <w:i/>
          <w:sz w:val="18"/>
          <w:szCs w:val="16"/>
        </w:rPr>
        <w:t>Palabras clave</w:t>
      </w:r>
      <w:r w:rsidR="00B76B36" w:rsidRPr="00FC0604">
        <w:rPr>
          <w:rFonts w:ascii="Arial" w:hAnsi="Arial" w:cs="Arial"/>
          <w:i/>
          <w:sz w:val="18"/>
          <w:szCs w:val="16"/>
        </w:rPr>
        <w:t xml:space="preserve">: </w:t>
      </w:r>
      <w:r w:rsidR="00B76B36" w:rsidRPr="00FC0604">
        <w:rPr>
          <w:rFonts w:ascii="Arial" w:eastAsia="Arial" w:hAnsi="Arial" w:cs="Arial"/>
          <w:i/>
          <w:sz w:val="18"/>
          <w:szCs w:val="16"/>
        </w:rPr>
        <w:t>inteligencia artificial, evaluación, educación superior, enseñanza de una lengua extranjera, expresión escrita</w:t>
      </w:r>
    </w:p>
    <w:p w14:paraId="293CD7D9" w14:textId="25F7D698" w:rsidR="00FC0604" w:rsidRPr="007B48C6" w:rsidRDefault="007B48C6" w:rsidP="00F733F0">
      <w:pPr>
        <w:tabs>
          <w:tab w:val="left" w:pos="567"/>
        </w:tabs>
        <w:spacing w:line="240" w:lineRule="auto"/>
        <w:jc w:val="left"/>
        <w:rPr>
          <w:rFonts w:ascii="Arial" w:hAnsi="Arial" w:cs="Arial"/>
          <w:b/>
          <w:sz w:val="24"/>
          <w:szCs w:val="24"/>
          <w:shd w:val="clear" w:color="auto" w:fill="FFFFFF"/>
        </w:rPr>
      </w:pPr>
      <w:r w:rsidRPr="007B48C6">
        <w:rPr>
          <w:rFonts w:ascii="Arial" w:hAnsi="Arial" w:cs="Arial"/>
          <w:b/>
          <w:noProof/>
          <w:sz w:val="24"/>
          <w:szCs w:val="24"/>
          <w:shd w:val="clear" w:color="auto" w:fill="FFFFFF"/>
          <w:lang w:val="en-US"/>
        </w:rPr>
        <mc:AlternateContent>
          <mc:Choice Requires="wps">
            <w:drawing>
              <wp:anchor distT="45720" distB="45720" distL="114300" distR="114300" simplePos="0" relativeHeight="251660290" behindDoc="0" locked="0" layoutInCell="1" allowOverlap="1" wp14:anchorId="12849B43" wp14:editId="68156889">
                <wp:simplePos x="0" y="0"/>
                <wp:positionH relativeFrom="margin">
                  <wp:align>left</wp:align>
                </wp:positionH>
                <wp:positionV relativeFrom="paragraph">
                  <wp:posOffset>312420</wp:posOffset>
                </wp:positionV>
                <wp:extent cx="4143375" cy="1409700"/>
                <wp:effectExtent l="0" t="0" r="9525" b="0"/>
                <wp:wrapSquare wrapText="bothSides"/>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3375" cy="1409700"/>
                        </a:xfrm>
                        <a:prstGeom prst="rect">
                          <a:avLst/>
                        </a:prstGeom>
                        <a:solidFill>
                          <a:srgbClr val="FFFFFF"/>
                        </a:solidFill>
                        <a:ln w="9525">
                          <a:noFill/>
                          <a:miter lim="800000"/>
                          <a:headEnd/>
                          <a:tailEnd/>
                        </a:ln>
                      </wps:spPr>
                      <wps:txbx>
                        <w:txbxContent>
                          <w:p w14:paraId="285006B4" w14:textId="4672C476" w:rsidR="007B48C6" w:rsidRPr="00F733F0" w:rsidRDefault="007B48C6" w:rsidP="00F733F0">
                            <w:pPr>
                              <w:pBdr>
                                <w:top w:val="single" w:sz="4" w:space="1" w:color="auto"/>
                              </w:pBdr>
                              <w:spacing w:line="240" w:lineRule="auto"/>
                              <w:rPr>
                                <w:rFonts w:ascii="Arial" w:hAnsi="Arial" w:cs="Arial"/>
                                <w:i/>
                                <w:iCs/>
                                <w:sz w:val="18"/>
                                <w:szCs w:val="16"/>
                              </w:rPr>
                            </w:pPr>
                            <w:r w:rsidRPr="00F733F0">
                              <w:rPr>
                                <w:rFonts w:ascii="Arial" w:hAnsi="Arial" w:cs="Arial"/>
                                <w:i/>
                                <w:iCs/>
                                <w:sz w:val="18"/>
                                <w:szCs w:val="16"/>
                                <w:vertAlign w:val="superscript"/>
                              </w:rPr>
                              <w:t>1</w:t>
                            </w:r>
                            <w:r w:rsidRPr="00F733F0">
                              <w:rPr>
                                <w:rFonts w:ascii="Arial" w:hAnsi="Arial" w:cs="Arial"/>
                                <w:i/>
                                <w:iCs/>
                                <w:sz w:val="18"/>
                                <w:szCs w:val="16"/>
                              </w:rPr>
                              <w:t xml:space="preserve"> Docente e Investigador de la Universidad de Costa Rica, en la Escuela de Lenguas Modernas, San José, Costa Rica.</w:t>
                            </w:r>
                            <w:r w:rsidR="00F509A0">
                              <w:rPr>
                                <w:rFonts w:ascii="Arial" w:hAnsi="Arial" w:cs="Arial"/>
                                <w:i/>
                                <w:iCs/>
                                <w:sz w:val="18"/>
                                <w:szCs w:val="16"/>
                              </w:rPr>
                              <w:t xml:space="preserve"> Magister en Enseñanza del Inglés y en Administración Universitaria, ambos de la Universidad de Costa Rica.</w:t>
                            </w:r>
                            <w:r w:rsidRPr="00F733F0">
                              <w:rPr>
                                <w:rFonts w:ascii="Arial" w:hAnsi="Arial" w:cs="Arial"/>
                                <w:i/>
                                <w:iCs/>
                                <w:sz w:val="18"/>
                                <w:szCs w:val="16"/>
                              </w:rPr>
                              <w:t xml:space="preserve"> </w:t>
                            </w:r>
                            <w:r w:rsidR="00F733F0" w:rsidRPr="00F733F0">
                              <w:rPr>
                                <w:rFonts w:ascii="Arial" w:hAnsi="Arial" w:cs="Arial"/>
                                <w:i/>
                                <w:iCs/>
                                <w:sz w:val="18"/>
                                <w:szCs w:val="16"/>
                              </w:rPr>
                              <w:t xml:space="preserve">Orcid </w:t>
                            </w:r>
                            <w:hyperlink r:id="rId12" w:history="1">
                              <w:r w:rsidR="00F733F0" w:rsidRPr="00F733F0">
                                <w:rPr>
                                  <w:rStyle w:val="Hyperlink"/>
                                  <w:rFonts w:ascii="Arial" w:hAnsi="Arial" w:cs="Arial"/>
                                  <w:i/>
                                  <w:iCs/>
                                  <w:sz w:val="18"/>
                                  <w:szCs w:val="16"/>
                                </w:rPr>
                                <w:t>https://orcid.org/0000-0002-8554-7819</w:t>
                              </w:r>
                            </w:hyperlink>
                            <w:r w:rsidR="00F733F0" w:rsidRPr="00F733F0">
                              <w:rPr>
                                <w:rFonts w:ascii="Arial" w:hAnsi="Arial" w:cs="Arial"/>
                                <w:i/>
                                <w:iCs/>
                                <w:sz w:val="18"/>
                                <w:szCs w:val="16"/>
                              </w:rPr>
                              <w:t xml:space="preserve"> </w:t>
                            </w:r>
                          </w:p>
                          <w:p w14:paraId="5BA82DD6" w14:textId="77777777" w:rsidR="007B48C6" w:rsidRPr="00F733F0" w:rsidRDefault="007B48C6" w:rsidP="007B48C6">
                            <w:pPr>
                              <w:spacing w:line="240" w:lineRule="auto"/>
                              <w:rPr>
                                <w:rFonts w:ascii="Arial" w:hAnsi="Arial" w:cs="Arial"/>
                                <w:i/>
                                <w:iCs/>
                                <w:sz w:val="18"/>
                                <w:szCs w:val="16"/>
                              </w:rPr>
                            </w:pPr>
                          </w:p>
                          <w:p w14:paraId="127C0FB9" w14:textId="4B50FD50" w:rsidR="007B48C6" w:rsidRPr="00F733F0" w:rsidRDefault="007B48C6" w:rsidP="007B48C6">
                            <w:pPr>
                              <w:spacing w:line="240" w:lineRule="auto"/>
                              <w:rPr>
                                <w:rFonts w:ascii="Arial" w:hAnsi="Arial" w:cs="Arial"/>
                                <w:i/>
                                <w:iCs/>
                                <w:sz w:val="18"/>
                                <w:szCs w:val="16"/>
                              </w:rPr>
                            </w:pPr>
                            <w:r w:rsidRPr="00F733F0">
                              <w:rPr>
                                <w:rFonts w:ascii="Arial" w:hAnsi="Arial" w:cs="Arial"/>
                                <w:i/>
                                <w:iCs/>
                                <w:sz w:val="18"/>
                                <w:szCs w:val="16"/>
                              </w:rPr>
                              <w:t xml:space="preserve">Dirección electrónica: </w:t>
                            </w:r>
                            <w:hyperlink r:id="rId13" w:history="1">
                              <w:r w:rsidR="00F733F0" w:rsidRPr="00F733F0">
                                <w:rPr>
                                  <w:rStyle w:val="Hyperlink"/>
                                  <w:rFonts w:ascii="Arial" w:hAnsi="Arial" w:cs="Arial"/>
                                  <w:i/>
                                  <w:iCs/>
                                  <w:sz w:val="18"/>
                                  <w:szCs w:val="16"/>
                                </w:rPr>
                                <w:t>william.charpentier@ucr.ac.cr</w:t>
                              </w:r>
                            </w:hyperlink>
                            <w:r w:rsidR="00F733F0" w:rsidRPr="00F733F0">
                              <w:rPr>
                                <w:rFonts w:ascii="Arial" w:hAnsi="Arial" w:cs="Arial"/>
                                <w:i/>
                                <w:iCs/>
                                <w:sz w:val="18"/>
                                <w:szCs w:val="16"/>
                              </w:rPr>
                              <w:t xml:space="preserve"> </w:t>
                            </w:r>
                          </w:p>
                          <w:p w14:paraId="377DD41D" w14:textId="77777777" w:rsidR="007B48C6" w:rsidRPr="00F733F0" w:rsidRDefault="007B48C6" w:rsidP="007B48C6">
                            <w:pPr>
                              <w:spacing w:line="240" w:lineRule="auto"/>
                              <w:rPr>
                                <w:rFonts w:ascii="Arial" w:hAnsi="Arial" w:cs="Arial"/>
                                <w:i/>
                                <w:iCs/>
                                <w:sz w:val="18"/>
                                <w:szCs w:val="16"/>
                              </w:rPr>
                            </w:pPr>
                          </w:p>
                          <w:p w14:paraId="2004BED6" w14:textId="17D84774" w:rsidR="007B48C6" w:rsidRPr="00F733F0" w:rsidRDefault="007B48C6" w:rsidP="007B48C6">
                            <w:pPr>
                              <w:spacing w:line="240" w:lineRule="auto"/>
                              <w:rPr>
                                <w:rFonts w:ascii="Arial" w:hAnsi="Arial" w:cs="Arial"/>
                                <w:i/>
                                <w:iCs/>
                                <w:sz w:val="18"/>
                                <w:szCs w:val="16"/>
                              </w:rPr>
                            </w:pPr>
                            <w:r w:rsidRPr="00F733F0">
                              <w:rPr>
                                <w:rFonts w:ascii="Arial" w:hAnsi="Arial" w:cs="Arial"/>
                                <w:b/>
                                <w:bCs/>
                                <w:i/>
                                <w:iCs/>
                                <w:sz w:val="18"/>
                                <w:szCs w:val="16"/>
                              </w:rPr>
                              <w:t>Artículo recibido</w:t>
                            </w:r>
                            <w:r w:rsidRPr="00F733F0">
                              <w:rPr>
                                <w:rFonts w:ascii="Arial" w:hAnsi="Arial" w:cs="Arial"/>
                                <w:i/>
                                <w:iCs/>
                                <w:sz w:val="18"/>
                                <w:szCs w:val="16"/>
                              </w:rPr>
                              <w:t>:</w:t>
                            </w:r>
                            <w:r w:rsidR="00F733F0" w:rsidRPr="00F733F0">
                              <w:rPr>
                                <w:rFonts w:ascii="Arial" w:hAnsi="Arial" w:cs="Arial"/>
                                <w:i/>
                                <w:iCs/>
                                <w:sz w:val="18"/>
                                <w:szCs w:val="16"/>
                              </w:rPr>
                              <w:t xml:space="preserve"> 27 de junio, 2023</w:t>
                            </w:r>
                          </w:p>
                          <w:p w14:paraId="76790F4A" w14:textId="44BA1C15" w:rsidR="007B48C6" w:rsidRPr="00F733F0" w:rsidRDefault="007B48C6" w:rsidP="007B48C6">
                            <w:pPr>
                              <w:spacing w:line="240" w:lineRule="auto"/>
                              <w:rPr>
                                <w:rFonts w:ascii="Arial" w:hAnsi="Arial" w:cs="Arial"/>
                                <w:i/>
                                <w:iCs/>
                                <w:sz w:val="18"/>
                                <w:szCs w:val="16"/>
                              </w:rPr>
                            </w:pPr>
                            <w:r w:rsidRPr="00F733F0">
                              <w:rPr>
                                <w:rFonts w:ascii="Arial" w:hAnsi="Arial" w:cs="Arial"/>
                                <w:b/>
                                <w:bCs/>
                                <w:i/>
                                <w:iCs/>
                                <w:sz w:val="18"/>
                                <w:szCs w:val="16"/>
                              </w:rPr>
                              <w:t>Enviado a corrección</w:t>
                            </w:r>
                            <w:r w:rsidRPr="00F733F0">
                              <w:rPr>
                                <w:rFonts w:ascii="Arial" w:hAnsi="Arial" w:cs="Arial"/>
                                <w:i/>
                                <w:iCs/>
                                <w:sz w:val="18"/>
                                <w:szCs w:val="16"/>
                              </w:rPr>
                              <w:t>:</w:t>
                            </w:r>
                            <w:r w:rsidR="00F733F0" w:rsidRPr="00F733F0">
                              <w:rPr>
                                <w:rFonts w:ascii="Arial" w:hAnsi="Arial" w:cs="Arial"/>
                                <w:i/>
                                <w:iCs/>
                                <w:sz w:val="18"/>
                                <w:szCs w:val="16"/>
                              </w:rPr>
                              <w:t xml:space="preserve"> 8 de setiembre, 2023</w:t>
                            </w:r>
                          </w:p>
                          <w:p w14:paraId="564D00D2" w14:textId="32D42F97" w:rsidR="007B48C6" w:rsidRPr="00F733F0" w:rsidRDefault="007B48C6" w:rsidP="007B48C6">
                            <w:pPr>
                              <w:spacing w:line="240" w:lineRule="auto"/>
                              <w:rPr>
                                <w:rFonts w:ascii="Arial" w:hAnsi="Arial" w:cs="Arial"/>
                                <w:i/>
                                <w:iCs/>
                                <w:sz w:val="18"/>
                                <w:szCs w:val="16"/>
                              </w:rPr>
                            </w:pPr>
                            <w:r w:rsidRPr="00F733F0">
                              <w:rPr>
                                <w:rFonts w:ascii="Arial" w:hAnsi="Arial" w:cs="Arial"/>
                                <w:b/>
                                <w:bCs/>
                                <w:i/>
                                <w:iCs/>
                                <w:sz w:val="18"/>
                                <w:szCs w:val="16"/>
                              </w:rPr>
                              <w:t>Aprobado</w:t>
                            </w:r>
                            <w:r w:rsidR="00F733F0" w:rsidRPr="00F733F0">
                              <w:rPr>
                                <w:rFonts w:ascii="Arial" w:hAnsi="Arial" w:cs="Arial"/>
                                <w:i/>
                                <w:iCs/>
                                <w:sz w:val="18"/>
                                <w:szCs w:val="16"/>
                              </w:rPr>
                              <w:t>:</w:t>
                            </w:r>
                            <w:r w:rsidRPr="00F733F0">
                              <w:rPr>
                                <w:rFonts w:ascii="Arial" w:hAnsi="Arial" w:cs="Arial"/>
                                <w:i/>
                                <w:iCs/>
                                <w:sz w:val="18"/>
                                <w:szCs w:val="16"/>
                              </w:rPr>
                              <w:t xml:space="preserve"> 20 de noviembre, 2023</w:t>
                            </w:r>
                          </w:p>
                          <w:p w14:paraId="17926609" w14:textId="77777777" w:rsidR="007B48C6" w:rsidRPr="00F733F0" w:rsidRDefault="007B48C6" w:rsidP="007B48C6">
                            <w:pPr>
                              <w:spacing w:line="240" w:lineRule="auto"/>
                              <w:rPr>
                                <w:rFonts w:ascii="Arial" w:hAnsi="Arial" w:cs="Arial"/>
                                <w:i/>
                                <w:iCs/>
                                <w:sz w:val="18"/>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2849B43" id="_x0000_t202" coordsize="21600,21600" o:spt="202" path="m,l,21600r21600,l21600,xe">
                <v:stroke joinstyle="miter"/>
                <v:path gradientshapeok="t" o:connecttype="rect"/>
              </v:shapetype>
              <v:shape id="Cuadro de texto 2" o:spid="_x0000_s1026" type="#_x0000_t202" style="position:absolute;margin-left:0;margin-top:24.6pt;width:326.25pt;height:111pt;z-index:25166029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" stroked="f">
                <v:textbox>
                  <w:txbxContent>
                    <w:p w14:paraId="285006B4" w14:textId="4672C476" w:rsidR="007B48C6" w:rsidRPr="00F733F0" w:rsidRDefault="007B48C6" w:rsidP="00F733F0">
                      <w:pPr>
                        <w:pBdr>
                          <w:top w:val="single" w:sz="4" w:space="1" w:color="auto"/>
                        </w:pBdr>
                        <w:spacing w:line="240" w:lineRule="auto"/>
                        <w:rPr>
                          <w:rFonts w:ascii="Arial" w:hAnsi="Arial" w:cs="Arial"/>
                          <w:i/>
                          <w:iCs/>
                          <w:sz w:val="18"/>
                          <w:szCs w:val="16"/>
                        </w:rPr>
                      </w:pPr>
                      <w:r w:rsidRPr="00F733F0">
                        <w:rPr>
                          <w:rFonts w:ascii="Arial" w:hAnsi="Arial" w:cs="Arial"/>
                          <w:i/>
                          <w:iCs/>
                          <w:sz w:val="18"/>
                          <w:szCs w:val="16"/>
                          <w:vertAlign w:val="superscript"/>
                        </w:rPr>
                        <w:t>1</w:t>
                      </w:r>
                      <w:r w:rsidRPr="00F733F0">
                        <w:rPr>
                          <w:rFonts w:ascii="Arial" w:hAnsi="Arial" w:cs="Arial"/>
                          <w:i/>
                          <w:iCs/>
                          <w:sz w:val="18"/>
                          <w:szCs w:val="16"/>
                        </w:rPr>
                        <w:t xml:space="preserve"> Docente e Investigador de la Universidad de Costa Rica, en la Escuela de Lenguas Modernas, San José, Costa Rica.</w:t>
                      </w:r>
                      <w:r w:rsidR="00F509A0">
                        <w:rPr>
                          <w:rFonts w:ascii="Arial" w:hAnsi="Arial" w:cs="Arial"/>
                          <w:i/>
                          <w:iCs/>
                          <w:sz w:val="18"/>
                          <w:szCs w:val="16"/>
                        </w:rPr>
                        <w:t xml:space="preserve"> Magister en Enseñanza del Inglés y en Administración Universitaria, ambos de la Universidad de Costa Rica.</w:t>
                      </w:r>
                      <w:r w:rsidRPr="00F733F0">
                        <w:rPr>
                          <w:rFonts w:ascii="Arial" w:hAnsi="Arial" w:cs="Arial"/>
                          <w:i/>
                          <w:iCs/>
                          <w:sz w:val="18"/>
                          <w:szCs w:val="16"/>
                        </w:rPr>
                        <w:t xml:space="preserve"> </w:t>
                      </w:r>
                      <w:r w:rsidR="00F733F0" w:rsidRPr="00F733F0">
                        <w:rPr>
                          <w:rFonts w:ascii="Arial" w:hAnsi="Arial" w:cs="Arial"/>
                          <w:i/>
                          <w:iCs/>
                          <w:sz w:val="18"/>
                          <w:szCs w:val="16"/>
                        </w:rPr>
                        <w:t xml:space="preserve">Orcid </w:t>
                      </w:r>
                      <w:hyperlink r:id="rId14" w:history="1">
                        <w:r w:rsidR="00F733F0" w:rsidRPr="00F733F0">
                          <w:rPr>
                            <w:rStyle w:val="Hyperlink"/>
                            <w:rFonts w:ascii="Arial" w:hAnsi="Arial" w:cs="Arial"/>
                            <w:i/>
                            <w:iCs/>
                            <w:sz w:val="18"/>
                            <w:szCs w:val="16"/>
                          </w:rPr>
                          <w:t>https://orcid.org/0000-0002-8554-7819</w:t>
                        </w:r>
                      </w:hyperlink>
                      <w:r w:rsidR="00F733F0" w:rsidRPr="00F733F0">
                        <w:rPr>
                          <w:rFonts w:ascii="Arial" w:hAnsi="Arial" w:cs="Arial"/>
                          <w:i/>
                          <w:iCs/>
                          <w:sz w:val="18"/>
                          <w:szCs w:val="16"/>
                        </w:rPr>
                        <w:t xml:space="preserve"> </w:t>
                      </w:r>
                    </w:p>
                    <w:p w14:paraId="5BA82DD6" w14:textId="77777777" w:rsidR="007B48C6" w:rsidRPr="00F733F0" w:rsidRDefault="007B48C6" w:rsidP="007B48C6">
                      <w:pPr>
                        <w:spacing w:line="240" w:lineRule="auto"/>
                        <w:rPr>
                          <w:rFonts w:ascii="Arial" w:hAnsi="Arial" w:cs="Arial"/>
                          <w:i/>
                          <w:iCs/>
                          <w:sz w:val="18"/>
                          <w:szCs w:val="16"/>
                        </w:rPr>
                      </w:pPr>
                    </w:p>
                    <w:p w14:paraId="127C0FB9" w14:textId="4B50FD50" w:rsidR="007B48C6" w:rsidRPr="00F733F0" w:rsidRDefault="007B48C6" w:rsidP="007B48C6">
                      <w:pPr>
                        <w:spacing w:line="240" w:lineRule="auto"/>
                        <w:rPr>
                          <w:rFonts w:ascii="Arial" w:hAnsi="Arial" w:cs="Arial"/>
                          <w:i/>
                          <w:iCs/>
                          <w:sz w:val="18"/>
                          <w:szCs w:val="16"/>
                        </w:rPr>
                      </w:pPr>
                      <w:r w:rsidRPr="00F733F0">
                        <w:rPr>
                          <w:rFonts w:ascii="Arial" w:hAnsi="Arial" w:cs="Arial"/>
                          <w:i/>
                          <w:iCs/>
                          <w:sz w:val="18"/>
                          <w:szCs w:val="16"/>
                        </w:rPr>
                        <w:t xml:space="preserve">Dirección electrónica: </w:t>
                      </w:r>
                      <w:hyperlink r:id="rId15" w:history="1">
                        <w:r w:rsidR="00F733F0" w:rsidRPr="00F733F0">
                          <w:rPr>
                            <w:rStyle w:val="Hyperlink"/>
                            <w:rFonts w:ascii="Arial" w:hAnsi="Arial" w:cs="Arial"/>
                            <w:i/>
                            <w:iCs/>
                            <w:sz w:val="18"/>
                            <w:szCs w:val="16"/>
                          </w:rPr>
                          <w:t>william.charpentier@ucr.ac.cr</w:t>
                        </w:r>
                      </w:hyperlink>
                      <w:r w:rsidR="00F733F0" w:rsidRPr="00F733F0">
                        <w:rPr>
                          <w:rFonts w:ascii="Arial" w:hAnsi="Arial" w:cs="Arial"/>
                          <w:i/>
                          <w:iCs/>
                          <w:sz w:val="18"/>
                          <w:szCs w:val="16"/>
                        </w:rPr>
                        <w:t xml:space="preserve"> </w:t>
                      </w:r>
                    </w:p>
                    <w:p w14:paraId="377DD41D" w14:textId="77777777" w:rsidR="007B48C6" w:rsidRPr="00F733F0" w:rsidRDefault="007B48C6" w:rsidP="007B48C6">
                      <w:pPr>
                        <w:spacing w:line="240" w:lineRule="auto"/>
                        <w:rPr>
                          <w:rFonts w:ascii="Arial" w:hAnsi="Arial" w:cs="Arial"/>
                          <w:i/>
                          <w:iCs/>
                          <w:sz w:val="18"/>
                          <w:szCs w:val="16"/>
                        </w:rPr>
                      </w:pPr>
                    </w:p>
                    <w:p w14:paraId="2004BED6" w14:textId="17D84774" w:rsidR="007B48C6" w:rsidRPr="00F733F0" w:rsidRDefault="007B48C6" w:rsidP="007B48C6">
                      <w:pPr>
                        <w:spacing w:line="240" w:lineRule="auto"/>
                        <w:rPr>
                          <w:rFonts w:ascii="Arial" w:hAnsi="Arial" w:cs="Arial"/>
                          <w:i/>
                          <w:iCs/>
                          <w:sz w:val="18"/>
                          <w:szCs w:val="16"/>
                        </w:rPr>
                      </w:pPr>
                      <w:r w:rsidRPr="00F733F0">
                        <w:rPr>
                          <w:rFonts w:ascii="Arial" w:hAnsi="Arial" w:cs="Arial"/>
                          <w:b/>
                          <w:bCs/>
                          <w:i/>
                          <w:iCs/>
                          <w:sz w:val="18"/>
                          <w:szCs w:val="16"/>
                        </w:rPr>
                        <w:t>Artículo recibido</w:t>
                      </w:r>
                      <w:r w:rsidRPr="00F733F0">
                        <w:rPr>
                          <w:rFonts w:ascii="Arial" w:hAnsi="Arial" w:cs="Arial"/>
                          <w:i/>
                          <w:iCs/>
                          <w:sz w:val="18"/>
                          <w:szCs w:val="16"/>
                        </w:rPr>
                        <w:t>:</w:t>
                      </w:r>
                      <w:r w:rsidR="00F733F0" w:rsidRPr="00F733F0">
                        <w:rPr>
                          <w:rFonts w:ascii="Arial" w:hAnsi="Arial" w:cs="Arial"/>
                          <w:i/>
                          <w:iCs/>
                          <w:sz w:val="18"/>
                          <w:szCs w:val="16"/>
                        </w:rPr>
                        <w:t xml:space="preserve"> 27 de junio, 2023</w:t>
                      </w:r>
                    </w:p>
                    <w:p w14:paraId="76790F4A" w14:textId="44BA1C15" w:rsidR="007B48C6" w:rsidRPr="00F733F0" w:rsidRDefault="007B48C6" w:rsidP="007B48C6">
                      <w:pPr>
                        <w:spacing w:line="240" w:lineRule="auto"/>
                        <w:rPr>
                          <w:rFonts w:ascii="Arial" w:hAnsi="Arial" w:cs="Arial"/>
                          <w:i/>
                          <w:iCs/>
                          <w:sz w:val="18"/>
                          <w:szCs w:val="16"/>
                        </w:rPr>
                      </w:pPr>
                      <w:r w:rsidRPr="00F733F0">
                        <w:rPr>
                          <w:rFonts w:ascii="Arial" w:hAnsi="Arial" w:cs="Arial"/>
                          <w:b/>
                          <w:bCs/>
                          <w:i/>
                          <w:iCs/>
                          <w:sz w:val="18"/>
                          <w:szCs w:val="16"/>
                        </w:rPr>
                        <w:t>Enviado a corrección</w:t>
                      </w:r>
                      <w:r w:rsidRPr="00F733F0">
                        <w:rPr>
                          <w:rFonts w:ascii="Arial" w:hAnsi="Arial" w:cs="Arial"/>
                          <w:i/>
                          <w:iCs/>
                          <w:sz w:val="18"/>
                          <w:szCs w:val="16"/>
                        </w:rPr>
                        <w:t>:</w:t>
                      </w:r>
                      <w:r w:rsidR="00F733F0" w:rsidRPr="00F733F0">
                        <w:rPr>
                          <w:rFonts w:ascii="Arial" w:hAnsi="Arial" w:cs="Arial"/>
                          <w:i/>
                          <w:iCs/>
                          <w:sz w:val="18"/>
                          <w:szCs w:val="16"/>
                        </w:rPr>
                        <w:t xml:space="preserve"> 8 de setiembre, 2023</w:t>
                      </w:r>
                    </w:p>
                    <w:p w14:paraId="564D00D2" w14:textId="32D42F97" w:rsidR="007B48C6" w:rsidRPr="00F733F0" w:rsidRDefault="007B48C6" w:rsidP="007B48C6">
                      <w:pPr>
                        <w:spacing w:line="240" w:lineRule="auto"/>
                        <w:rPr>
                          <w:rFonts w:ascii="Arial" w:hAnsi="Arial" w:cs="Arial"/>
                          <w:i/>
                          <w:iCs/>
                          <w:sz w:val="18"/>
                          <w:szCs w:val="16"/>
                        </w:rPr>
                      </w:pPr>
                      <w:r w:rsidRPr="00F733F0">
                        <w:rPr>
                          <w:rFonts w:ascii="Arial" w:hAnsi="Arial" w:cs="Arial"/>
                          <w:b/>
                          <w:bCs/>
                          <w:i/>
                          <w:iCs/>
                          <w:sz w:val="18"/>
                          <w:szCs w:val="16"/>
                        </w:rPr>
                        <w:t>Aprobado</w:t>
                      </w:r>
                      <w:r w:rsidR="00F733F0" w:rsidRPr="00F733F0">
                        <w:rPr>
                          <w:rFonts w:ascii="Arial" w:hAnsi="Arial" w:cs="Arial"/>
                          <w:i/>
                          <w:iCs/>
                          <w:sz w:val="18"/>
                          <w:szCs w:val="16"/>
                        </w:rPr>
                        <w:t>:</w:t>
                      </w:r>
                      <w:r w:rsidRPr="00F733F0">
                        <w:rPr>
                          <w:rFonts w:ascii="Arial" w:hAnsi="Arial" w:cs="Arial"/>
                          <w:i/>
                          <w:iCs/>
                          <w:sz w:val="18"/>
                          <w:szCs w:val="16"/>
                        </w:rPr>
                        <w:t xml:space="preserve"> 20 de noviembre, 2023</w:t>
                      </w:r>
                    </w:p>
                    <w:p w14:paraId="17926609" w14:textId="77777777" w:rsidR="007B48C6" w:rsidRPr="00F733F0" w:rsidRDefault="007B48C6" w:rsidP="007B48C6">
                      <w:pPr>
                        <w:spacing w:line="240" w:lineRule="auto"/>
                        <w:rPr>
                          <w:rFonts w:ascii="Arial" w:hAnsi="Arial" w:cs="Arial"/>
                          <w:i/>
                          <w:iCs/>
                          <w:sz w:val="18"/>
                          <w:szCs w:val="16"/>
                        </w:rPr>
                      </w:pPr>
                    </w:p>
                  </w:txbxContent>
                </v:textbox>
                <w10:wrap type="square" anchorx="margin"/>
              </v:shape>
            </w:pict>
          </mc:Fallback>
        </mc:AlternateContent>
      </w:r>
      <w:r w:rsidR="00FC0604" w:rsidRPr="007B48C6">
        <w:rPr>
          <w:rFonts w:ascii="Arial" w:hAnsi="Arial" w:cs="Arial"/>
          <w:b/>
          <w:sz w:val="24"/>
          <w:szCs w:val="24"/>
          <w:shd w:val="clear" w:color="auto" w:fill="FFFFFF"/>
        </w:rPr>
        <w:br w:type="page"/>
      </w:r>
    </w:p>
    <w:p w14:paraId="16699367" w14:textId="63FE2E23" w:rsidR="00FC0604" w:rsidRPr="00FC0604" w:rsidRDefault="00FC0604" w:rsidP="00F733F0">
      <w:pPr>
        <w:tabs>
          <w:tab w:val="left" w:pos="567"/>
        </w:tabs>
        <w:rPr>
          <w:rFonts w:ascii="Arial" w:hAnsi="Arial" w:cs="Arial"/>
          <w:b/>
          <w:sz w:val="24"/>
          <w:szCs w:val="24"/>
          <w:shd w:val="clear" w:color="auto" w:fill="FFFFFF"/>
          <w:lang w:val="en-US"/>
        </w:rPr>
      </w:pPr>
      <w:r w:rsidRPr="00FC0604">
        <w:rPr>
          <w:rFonts w:ascii="Arial" w:hAnsi="Arial" w:cs="Arial"/>
          <w:b/>
          <w:sz w:val="24"/>
          <w:szCs w:val="24"/>
          <w:shd w:val="clear" w:color="auto" w:fill="FFFFFF"/>
          <w:lang w:val="en-US"/>
        </w:rPr>
        <w:t xml:space="preserve">1.     Introduction </w:t>
      </w:r>
    </w:p>
    <w:p w14:paraId="6B488F83" w14:textId="77777777" w:rsidR="00FC0604" w:rsidRPr="00FC0604" w:rsidRDefault="00FC0604" w:rsidP="00F733F0">
      <w:pPr>
        <w:tabs>
          <w:tab w:val="left" w:pos="567"/>
        </w:tabs>
        <w:rPr>
          <w:rFonts w:ascii="Arial" w:eastAsia="Arial" w:hAnsi="Arial" w:cs="Arial"/>
          <w:b/>
          <w:sz w:val="24"/>
          <w:szCs w:val="24"/>
          <w:lang w:val="en-US"/>
        </w:rPr>
      </w:pPr>
      <w:r w:rsidRPr="00FC0604">
        <w:rPr>
          <w:rFonts w:ascii="Arial" w:hAnsi="Arial" w:cs="Arial"/>
          <w:b/>
          <w:sz w:val="24"/>
          <w:szCs w:val="24"/>
          <w:shd w:val="clear" w:color="auto" w:fill="FFFFFF"/>
          <w:lang w:val="en-US"/>
        </w:rPr>
        <w:t>1.1   Background</w:t>
      </w:r>
    </w:p>
    <w:p w14:paraId="59B67E2A" w14:textId="77777777" w:rsidR="00FC0604" w:rsidRPr="00FC0604" w:rsidRDefault="00FC0604" w:rsidP="00F733F0">
      <w:pPr>
        <w:tabs>
          <w:tab w:val="left" w:pos="567"/>
        </w:tabs>
        <w:ind w:firstLine="567"/>
        <w:rPr>
          <w:rFonts w:ascii="Arial" w:eastAsia="Arial" w:hAnsi="Arial" w:cs="Arial"/>
          <w:lang w:val="en-US"/>
        </w:rPr>
      </w:pPr>
      <w:r w:rsidRPr="00FC0604">
        <w:rPr>
          <w:rFonts w:ascii="Arial" w:eastAsia="Arial" w:hAnsi="Arial" w:cs="Arial"/>
          <w:lang w:val="en-US"/>
        </w:rPr>
        <w:t xml:space="preserve">The advent of novel educational technologies frequently elicits powerful emotions ranging from fear and apprehension to irrepressible joy. However, the possible implications of writing and using Artificial Intelligence (AI) in English as a Second Language (ESL) settings remain unclear. First, learning to write is viewed as a creative process that should resemble real-world tasks. As a result, students should be allowed to use the same technological tools typically found in out-of-class contexts (Oh, 2020). Not only does AI assist writers, but it can also replace them. Artificial intelligence now writes sentences, paragraphs, or even essays in seconds and is virtually error-free regarding grammar and spelling. In addition, many professors are unaware of the possible advantages and disadvantages of using AI as a writing aid. This lack of awareness may hinder students’ writing development. For example, students could utilize writing models and tailored materials. However, they could, intentionally or unintentionally, commit plagiarism by passing off AI-generated text as their own. Finally, students’ writing development may also be hindered by inconsistent marking. Heterogeneous grading across courses or academic levels may confuse students, impact their grades, and diminish their writing motivation. </w:t>
      </w:r>
    </w:p>
    <w:p w14:paraId="4912E88D" w14:textId="77777777" w:rsidR="00FC0604" w:rsidRPr="00FC0604" w:rsidRDefault="00FC0604" w:rsidP="00F733F0">
      <w:pPr>
        <w:tabs>
          <w:tab w:val="left" w:pos="567"/>
        </w:tabs>
        <w:ind w:firstLine="567"/>
        <w:rPr>
          <w:rFonts w:ascii="Arial" w:eastAsia="Arial" w:hAnsi="Arial" w:cs="Arial"/>
          <w:shd w:val="clear" w:color="auto" w:fill="FFFF00"/>
          <w:lang w:val="en-US"/>
        </w:rPr>
      </w:pPr>
      <w:r w:rsidRPr="00FC0604">
        <w:rPr>
          <w:rFonts w:ascii="Arial" w:eastAsia="Arial" w:hAnsi="Arial" w:cs="Arial"/>
          <w:lang w:val="en-US"/>
        </w:rPr>
        <w:t>Currently, the international community has devoted increasing attention to AI and its capabilities. Some of this attention has been directed toward academic writing, often labeling the use of AI as academic dishonesty. However, the use of AI-generated texts in educational settings has received little to no attention, especially in ESL settings where learning to write requires practice, time, and patience. Many professors are unaware of the possible implications of unrestricted access to AI technologies (</w:t>
      </w:r>
      <w:r w:rsidRPr="00FC0604">
        <w:rPr>
          <w:rFonts w:ascii="Arial" w:hAnsi="Arial" w:cs="Arial"/>
          <w:lang w:val="en-US" w:eastAsia="en-US"/>
        </w:rPr>
        <w:t>Martín-Marchante, 2022)</w:t>
      </w:r>
      <w:r w:rsidRPr="00FC0604">
        <w:rPr>
          <w:rFonts w:ascii="Arial" w:eastAsia="Arial" w:hAnsi="Arial" w:cs="Arial"/>
          <w:lang w:val="en-US"/>
        </w:rPr>
        <w:t xml:space="preserve">. In contrast to AI, calibration has received growing attention in the past few years. Evaluators have attempted to increase the reliability of graded activities through better test designs and calibration. However, despite decades of research on calibration, its implementation in the core writing courses of the English and English teaching majors has been less than satisfactory.    </w:t>
      </w:r>
    </w:p>
    <w:p w14:paraId="75703426" w14:textId="77777777" w:rsidR="00FC0604" w:rsidRPr="00FC0604" w:rsidRDefault="00FC0604" w:rsidP="00F733F0">
      <w:pPr>
        <w:tabs>
          <w:tab w:val="left" w:pos="567"/>
        </w:tabs>
        <w:ind w:firstLine="567"/>
        <w:rPr>
          <w:rFonts w:ascii="Arial" w:eastAsia="Arial" w:hAnsi="Arial" w:cs="Arial"/>
          <w:shd w:val="clear" w:color="auto" w:fill="FFFF00"/>
          <w:lang w:val="en-US"/>
        </w:rPr>
      </w:pPr>
      <w:r w:rsidRPr="00FC0604">
        <w:rPr>
          <w:rFonts w:ascii="Arial" w:eastAsia="Arial" w:hAnsi="Arial" w:cs="Arial"/>
          <w:lang w:val="en-US"/>
        </w:rPr>
        <w:t xml:space="preserve">The research findings will directly benefit two populations. On the one hand, the university and professors will incorporate calibration training to improve clarity and reliability in writing assessments, thereby adding objectivity to an </w:t>
      </w:r>
      <w:proofErr w:type="gramStart"/>
      <w:r w:rsidRPr="00FC0604">
        <w:rPr>
          <w:rFonts w:ascii="Arial" w:eastAsia="Arial" w:hAnsi="Arial" w:cs="Arial"/>
          <w:lang w:val="en-US"/>
        </w:rPr>
        <w:t>often subjective</w:t>
      </w:r>
      <w:proofErr w:type="gramEnd"/>
      <w:r w:rsidRPr="00FC0604">
        <w:rPr>
          <w:rFonts w:ascii="Arial" w:eastAsia="Arial" w:hAnsi="Arial" w:cs="Arial"/>
          <w:lang w:val="en-US"/>
        </w:rPr>
        <w:t xml:space="preserve"> evaluation process (Gunnell et al., 2016; Ricker-Pedley, 2011; Sundqvist et al., 2020). As a result, adequate and ongoing writing assessment training benefits both students and the curriculum. On the other hand, students will have access to a fairer, less subjective, and more consistent evaluation throughout their major. This will make students less anxious about writing assessments and establish more precise goals for them to achieve. </w:t>
      </w:r>
    </w:p>
    <w:p w14:paraId="6C8D8838" w14:textId="77777777" w:rsidR="00FC0604" w:rsidRPr="00FC0604" w:rsidRDefault="00FC0604" w:rsidP="00F733F0">
      <w:pPr>
        <w:tabs>
          <w:tab w:val="left" w:pos="567"/>
        </w:tabs>
        <w:ind w:firstLine="567"/>
        <w:rPr>
          <w:rFonts w:ascii="Arial" w:eastAsia="Arial" w:hAnsi="Arial" w:cs="Arial"/>
          <w:lang w:val="en-US"/>
        </w:rPr>
      </w:pPr>
      <w:r w:rsidRPr="00FC0604">
        <w:rPr>
          <w:rFonts w:ascii="Arial" w:eastAsia="Arial" w:hAnsi="Arial" w:cs="Arial"/>
          <w:lang w:val="en-US"/>
        </w:rPr>
        <w:t>The specific objectives of this article are to compare ESL student-created writing to AI-generated writing at a general level and to examine the role of calibration in ESL writing courses at a Costa Rican public university.</w:t>
      </w:r>
    </w:p>
    <w:p w14:paraId="0CAFB446" w14:textId="77777777" w:rsidR="00FC0604" w:rsidRPr="00FC0604" w:rsidRDefault="00FC0604" w:rsidP="00F733F0">
      <w:pPr>
        <w:tabs>
          <w:tab w:val="left" w:pos="567"/>
        </w:tabs>
        <w:rPr>
          <w:rFonts w:ascii="Arial" w:eastAsia="Arial" w:hAnsi="Arial" w:cs="Arial"/>
          <w:b/>
          <w:lang w:val="en-US"/>
        </w:rPr>
      </w:pPr>
    </w:p>
    <w:p w14:paraId="4BA39282" w14:textId="7DD799E3" w:rsidR="00FC0604" w:rsidRPr="00FC0604" w:rsidRDefault="00FC0604" w:rsidP="00F733F0">
      <w:pPr>
        <w:tabs>
          <w:tab w:val="left" w:pos="567"/>
        </w:tabs>
        <w:rPr>
          <w:rFonts w:ascii="Arial" w:eastAsia="Arial" w:hAnsi="Arial" w:cs="Arial"/>
          <w:b/>
          <w:sz w:val="24"/>
          <w:szCs w:val="24"/>
          <w:lang w:val="en-US"/>
        </w:rPr>
      </w:pPr>
      <w:r w:rsidRPr="00FC0604">
        <w:rPr>
          <w:rFonts w:ascii="Arial" w:eastAsia="Arial" w:hAnsi="Arial" w:cs="Arial"/>
          <w:b/>
          <w:sz w:val="24"/>
          <w:szCs w:val="24"/>
          <w:lang w:val="en-US"/>
        </w:rPr>
        <w:t xml:space="preserve">2. </w:t>
      </w:r>
      <w:r w:rsidR="00F733F0">
        <w:rPr>
          <w:rFonts w:ascii="Arial" w:eastAsia="Arial" w:hAnsi="Arial" w:cs="Arial"/>
          <w:b/>
          <w:sz w:val="24"/>
          <w:szCs w:val="24"/>
          <w:lang w:val="en-US"/>
        </w:rPr>
        <w:tab/>
      </w:r>
      <w:r w:rsidRPr="00FC0604">
        <w:rPr>
          <w:rFonts w:ascii="Arial" w:eastAsia="Arial" w:hAnsi="Arial" w:cs="Arial"/>
          <w:b/>
          <w:sz w:val="24"/>
          <w:szCs w:val="24"/>
          <w:lang w:val="en-US"/>
        </w:rPr>
        <w:t xml:space="preserve">Literature Review </w:t>
      </w:r>
    </w:p>
    <w:p w14:paraId="5D385E17" w14:textId="77777777" w:rsidR="00FC0604" w:rsidRPr="00FC0604" w:rsidRDefault="00FC0604" w:rsidP="00F733F0">
      <w:pPr>
        <w:tabs>
          <w:tab w:val="left" w:pos="567"/>
        </w:tabs>
        <w:rPr>
          <w:rFonts w:ascii="Arial" w:eastAsia="Arial" w:hAnsi="Arial" w:cs="Arial"/>
          <w:lang w:val="en-US"/>
        </w:rPr>
      </w:pPr>
      <w:r w:rsidRPr="00FC0604">
        <w:rPr>
          <w:rFonts w:ascii="Arial" w:eastAsia="Arial" w:hAnsi="Arial" w:cs="Arial"/>
          <w:b/>
          <w:lang w:val="en-US"/>
        </w:rPr>
        <w:tab/>
      </w:r>
      <w:r w:rsidRPr="00FC0604">
        <w:rPr>
          <w:rFonts w:ascii="Arial" w:eastAsia="Arial" w:hAnsi="Arial" w:cs="Arial"/>
          <w:lang w:val="en-US"/>
        </w:rPr>
        <w:t xml:space="preserve">In recent years, writing instruction and assessment have been the subject of extensive research. However, to the best of the researcher’s knowledge, experiments that </w:t>
      </w:r>
      <w:proofErr w:type="gramStart"/>
      <w:r w:rsidRPr="00FC0604">
        <w:rPr>
          <w:rFonts w:ascii="Arial" w:eastAsia="Arial" w:hAnsi="Arial" w:cs="Arial"/>
          <w:lang w:val="en-US"/>
        </w:rPr>
        <w:t>compare and contrast</w:t>
      </w:r>
      <w:proofErr w:type="gramEnd"/>
      <w:r w:rsidRPr="00FC0604">
        <w:rPr>
          <w:rFonts w:ascii="Arial" w:eastAsia="Arial" w:hAnsi="Arial" w:cs="Arial"/>
          <w:lang w:val="en-US"/>
        </w:rPr>
        <w:t xml:space="preserve"> ESL students’ writing to AI writing are scarce. This review of the literature is not intended to be exhaustive. Nevertheless, it explores some basic concepts to support the arguments derived from this study. </w:t>
      </w:r>
    </w:p>
    <w:p w14:paraId="567E8287" w14:textId="77777777" w:rsidR="00FC0604" w:rsidRPr="00FC0604" w:rsidRDefault="00FC0604" w:rsidP="00F733F0">
      <w:pPr>
        <w:tabs>
          <w:tab w:val="left" w:pos="567"/>
        </w:tabs>
        <w:rPr>
          <w:rFonts w:ascii="Arial" w:eastAsia="Arial" w:hAnsi="Arial" w:cs="Arial"/>
          <w:lang w:val="en-US"/>
        </w:rPr>
      </w:pPr>
    </w:p>
    <w:p w14:paraId="4E625DA4" w14:textId="53379DCA" w:rsidR="00FC0604" w:rsidRPr="00FC0604" w:rsidRDefault="00FC0604" w:rsidP="00F733F0">
      <w:pPr>
        <w:tabs>
          <w:tab w:val="left" w:pos="567"/>
        </w:tabs>
        <w:rPr>
          <w:rFonts w:ascii="Arial" w:eastAsia="Arial" w:hAnsi="Arial" w:cs="Arial"/>
          <w:b/>
          <w:sz w:val="24"/>
          <w:szCs w:val="24"/>
          <w:lang w:val="en-US"/>
        </w:rPr>
      </w:pPr>
      <w:r w:rsidRPr="00FC0604">
        <w:rPr>
          <w:rFonts w:ascii="Arial" w:eastAsia="Arial" w:hAnsi="Arial" w:cs="Arial"/>
          <w:b/>
          <w:sz w:val="24"/>
          <w:szCs w:val="24"/>
          <w:lang w:val="en-US"/>
        </w:rPr>
        <w:t xml:space="preserve">2.1 </w:t>
      </w:r>
      <w:r w:rsidR="00F733F0">
        <w:rPr>
          <w:rFonts w:ascii="Arial" w:eastAsia="Arial" w:hAnsi="Arial" w:cs="Arial"/>
          <w:b/>
          <w:sz w:val="24"/>
          <w:szCs w:val="24"/>
          <w:lang w:val="en-US"/>
        </w:rPr>
        <w:tab/>
      </w:r>
      <w:r w:rsidRPr="00FC0604">
        <w:rPr>
          <w:rFonts w:ascii="Arial" w:eastAsia="Arial" w:hAnsi="Arial" w:cs="Arial"/>
          <w:b/>
          <w:sz w:val="24"/>
          <w:szCs w:val="24"/>
          <w:lang w:val="en-US"/>
        </w:rPr>
        <w:t>Definition and Uses of AI</w:t>
      </w:r>
    </w:p>
    <w:p w14:paraId="2EAF4C4C" w14:textId="77777777" w:rsidR="00FC0604" w:rsidRPr="00FC0604" w:rsidRDefault="00FC0604" w:rsidP="00F733F0">
      <w:pPr>
        <w:tabs>
          <w:tab w:val="left" w:pos="567"/>
        </w:tabs>
        <w:ind w:firstLine="567"/>
        <w:rPr>
          <w:rFonts w:ascii="Arial" w:eastAsia="Arial" w:hAnsi="Arial" w:cs="Arial"/>
          <w:lang w:val="en-US"/>
        </w:rPr>
      </w:pPr>
      <w:r w:rsidRPr="00FC0604">
        <w:rPr>
          <w:rFonts w:ascii="Arial" w:eastAsia="Arial" w:hAnsi="Arial" w:cs="Arial"/>
          <w:lang w:val="en-US"/>
        </w:rPr>
        <w:t xml:space="preserve">Artificial intelligence is the simulation of human intelligence in machines. These machines are programmed to think and learn like humans or to perform tasks that typically require human-like intelligence, such as understanding language, recognizing patterns, learning, and problem-solving tasks (Arora, 2022; Cameron, 2019; Kent, 2022). This can also involve comprehending natural language, recognizing objects and sounds, making decisions, and reproducing information in various forms (Cameron, 2019; </w:t>
      </w:r>
      <w:r w:rsidRPr="00FC0604">
        <w:rPr>
          <w:rFonts w:ascii="Arial" w:hAnsi="Arial" w:cs="Arial"/>
          <w:lang w:val="en-US"/>
        </w:rPr>
        <w:t>Zimmerman</w:t>
      </w:r>
      <w:r w:rsidRPr="00FC0604">
        <w:rPr>
          <w:rFonts w:ascii="Arial" w:eastAsia="Arial" w:hAnsi="Arial" w:cs="Arial"/>
          <w:lang w:val="en-US"/>
        </w:rPr>
        <w:t>, 2018). Artificial intelligence can be subdivided into two main categories: narrow or weak AI. Weak AI is designed to perform a specific task. General or strong AI, on the other hand, can perform any intellectual task that a human can (Cameron, 2019).</w:t>
      </w:r>
    </w:p>
    <w:p w14:paraId="160ED2C8" w14:textId="77777777" w:rsidR="00FC0604" w:rsidRPr="00FC0604" w:rsidRDefault="00FC0604" w:rsidP="00F733F0">
      <w:pPr>
        <w:tabs>
          <w:tab w:val="left" w:pos="567"/>
        </w:tabs>
        <w:ind w:firstLine="567"/>
        <w:rPr>
          <w:rFonts w:ascii="Arial" w:eastAsia="Arial" w:hAnsi="Arial" w:cs="Arial"/>
          <w:lang w:val="en-US"/>
        </w:rPr>
      </w:pPr>
      <w:r w:rsidRPr="00FC0604">
        <w:rPr>
          <w:rFonts w:ascii="Arial" w:eastAsia="Arial" w:hAnsi="Arial" w:cs="Arial"/>
          <w:lang w:val="en-US"/>
        </w:rPr>
        <w:t>As previously stated, narrow or weak AI, also known as “applied AI,” refers to artificial intelligence systems designed to perform a particular task or set of tasks. These systems are trained to perform specific tasks by being fed large volumes of data, which they then utilize to make judgments, perform actions, or accomplish other tasks (Gulson et al., 2022). Examples of narrow AI include virtual assistants like Apple’s Siri and Amazon’s Alexa, which are designed to understand and respond to voice commands. Other examples include self-driving cars, which are designed to navigate roads and avoid obstacles. Narrow AI can effectively complete specific tasks; however, it is limited in its ability to adapt to new situations or perform tasks outside of its specific area of expertise. It is also not self-aware; it does not have consciousness or a sense of self.</w:t>
      </w:r>
    </w:p>
    <w:p w14:paraId="51B90DF5" w14:textId="77777777" w:rsidR="00FC0604" w:rsidRPr="00FC0604" w:rsidRDefault="00FC0604" w:rsidP="00F733F0">
      <w:pPr>
        <w:tabs>
          <w:tab w:val="left" w:pos="567"/>
        </w:tabs>
        <w:ind w:firstLine="567"/>
        <w:rPr>
          <w:rFonts w:ascii="Arial" w:eastAsia="Arial" w:hAnsi="Arial" w:cs="Arial"/>
          <w:lang w:val="en-US"/>
        </w:rPr>
      </w:pPr>
      <w:r w:rsidRPr="00FC0604">
        <w:rPr>
          <w:rFonts w:ascii="Arial" w:eastAsia="Arial" w:hAnsi="Arial" w:cs="Arial"/>
          <w:lang w:val="en-US"/>
        </w:rPr>
        <w:t>Depending on their basic structure, AI can also be subdivided into three different types:</w:t>
      </w:r>
    </w:p>
    <w:p w14:paraId="43595EE6" w14:textId="77777777" w:rsidR="00FC0604" w:rsidRPr="00FC0604" w:rsidRDefault="00FC0604" w:rsidP="00F733F0">
      <w:pPr>
        <w:tabs>
          <w:tab w:val="left" w:pos="567"/>
        </w:tabs>
        <w:ind w:firstLine="567"/>
        <w:rPr>
          <w:rFonts w:ascii="Arial" w:eastAsia="Arial" w:hAnsi="Arial" w:cs="Arial"/>
          <w:lang w:val="en-US"/>
        </w:rPr>
      </w:pPr>
      <w:r w:rsidRPr="00FC0604">
        <w:rPr>
          <w:rFonts w:ascii="Arial" w:eastAsia="Arial" w:hAnsi="Arial" w:cs="Arial"/>
          <w:lang w:val="en-US"/>
        </w:rPr>
        <w:t>Rule-based AI: It follows predetermined rules to perform a task. For example, a rule-based AI system might be programmed to recognize and classify objects in an image based on specific features (Bourg and Seemann, 2004; Kochmar, 2022; Raynor, 2009).</w:t>
      </w:r>
    </w:p>
    <w:p w14:paraId="569A70CD" w14:textId="77777777" w:rsidR="00FC0604" w:rsidRPr="00FC0604" w:rsidRDefault="00FC0604" w:rsidP="00F733F0">
      <w:pPr>
        <w:tabs>
          <w:tab w:val="left" w:pos="567"/>
        </w:tabs>
        <w:ind w:firstLine="567"/>
        <w:rPr>
          <w:rFonts w:ascii="Arial" w:eastAsia="Arial" w:hAnsi="Arial" w:cs="Arial"/>
          <w:lang w:val="en-US"/>
        </w:rPr>
      </w:pPr>
      <w:r w:rsidRPr="00FC0604">
        <w:rPr>
          <w:rFonts w:ascii="Arial" w:eastAsia="Arial" w:hAnsi="Arial" w:cs="Arial"/>
          <w:lang w:val="en-US"/>
        </w:rPr>
        <w:t>Machine learning: It allows a system to learn and improve over time without being explicitly programmed. Machine learning algorithms use data to “train” the system to recognize patterns and make decisions based on those patterns (Bernard, 2021; Jones, 2018; Raynor, 2009).</w:t>
      </w:r>
    </w:p>
    <w:p w14:paraId="7DE63ABE" w14:textId="77777777" w:rsidR="00FC0604" w:rsidRPr="00FC0604" w:rsidRDefault="00FC0604" w:rsidP="00F733F0">
      <w:pPr>
        <w:tabs>
          <w:tab w:val="left" w:pos="567"/>
        </w:tabs>
        <w:ind w:firstLine="567"/>
        <w:rPr>
          <w:rFonts w:ascii="Arial" w:eastAsia="Arial" w:hAnsi="Arial" w:cs="Arial"/>
          <w:lang w:val="en-US"/>
        </w:rPr>
      </w:pPr>
      <w:r w:rsidRPr="00FC0604">
        <w:rPr>
          <w:rFonts w:ascii="Arial" w:eastAsia="Arial" w:hAnsi="Arial" w:cs="Arial"/>
          <w:lang w:val="en-US"/>
        </w:rPr>
        <w:t xml:space="preserve">Deep learning: It is a subset of machine learning that involves training artificial neural networks on a large dataset. These networks are inspired by the structure and function of the human brain and </w:t>
      </w:r>
      <w:proofErr w:type="gramStart"/>
      <w:r w:rsidRPr="00FC0604">
        <w:rPr>
          <w:rFonts w:ascii="Arial" w:eastAsia="Arial" w:hAnsi="Arial" w:cs="Arial"/>
          <w:lang w:val="en-US"/>
        </w:rPr>
        <w:t>are able to</w:t>
      </w:r>
      <w:proofErr w:type="gramEnd"/>
      <w:r w:rsidRPr="00FC0604">
        <w:rPr>
          <w:rFonts w:ascii="Arial" w:eastAsia="Arial" w:hAnsi="Arial" w:cs="Arial"/>
          <w:lang w:val="en-US"/>
        </w:rPr>
        <w:t xml:space="preserve"> learn and make decisions on their own (Jones, 2018; Roberts, 2022).</w:t>
      </w:r>
    </w:p>
    <w:p w14:paraId="046875CD" w14:textId="77777777" w:rsidR="00FC0604" w:rsidRPr="00FC0604" w:rsidRDefault="00FC0604" w:rsidP="00F733F0">
      <w:pPr>
        <w:tabs>
          <w:tab w:val="left" w:pos="567"/>
        </w:tabs>
        <w:ind w:firstLine="567"/>
        <w:rPr>
          <w:rFonts w:ascii="Arial" w:eastAsia="Arial" w:hAnsi="Arial" w:cs="Arial"/>
          <w:lang w:val="en-US"/>
        </w:rPr>
      </w:pPr>
      <w:r w:rsidRPr="00FC0604">
        <w:rPr>
          <w:rFonts w:ascii="Arial" w:eastAsia="Arial" w:hAnsi="Arial" w:cs="Arial"/>
          <w:lang w:val="en-US"/>
        </w:rPr>
        <w:t xml:space="preserve">These types of AI are representative of what AI can currently do. As can be seen, the progression from a rule-based AI that is more dependent on humans to a deep learning stage in which machines can act and use language more like humans should generally raise awareness in society, as well as in academic and educational settings. </w:t>
      </w:r>
    </w:p>
    <w:p w14:paraId="367BE6CE" w14:textId="77777777" w:rsidR="00FC0604" w:rsidRPr="00E70680" w:rsidRDefault="00FC0604" w:rsidP="00F733F0">
      <w:pPr>
        <w:tabs>
          <w:tab w:val="left" w:pos="567"/>
        </w:tabs>
        <w:ind w:firstLine="720"/>
        <w:rPr>
          <w:rFonts w:ascii="Arial" w:eastAsia="Arial" w:hAnsi="Arial" w:cs="Arial"/>
          <w:sz w:val="12"/>
          <w:szCs w:val="10"/>
          <w:lang w:val="en-US"/>
        </w:rPr>
      </w:pPr>
      <w:r w:rsidRPr="00E70680">
        <w:rPr>
          <w:rFonts w:ascii="Arial" w:eastAsia="Arial" w:hAnsi="Arial" w:cs="Arial"/>
          <w:sz w:val="12"/>
          <w:szCs w:val="10"/>
          <w:lang w:val="en-US"/>
        </w:rPr>
        <w:t xml:space="preserve"> </w:t>
      </w:r>
    </w:p>
    <w:p w14:paraId="4A52428E" w14:textId="17AD1FD5" w:rsidR="00FC0604" w:rsidRPr="00FC0604" w:rsidRDefault="00FC0604" w:rsidP="00F733F0">
      <w:pPr>
        <w:tabs>
          <w:tab w:val="left" w:pos="567"/>
        </w:tabs>
        <w:rPr>
          <w:rFonts w:ascii="Arial" w:eastAsia="Arial" w:hAnsi="Arial" w:cs="Arial"/>
          <w:b/>
          <w:sz w:val="24"/>
          <w:szCs w:val="24"/>
          <w:lang w:val="en-US"/>
        </w:rPr>
      </w:pPr>
      <w:r w:rsidRPr="00FC0604">
        <w:rPr>
          <w:rFonts w:ascii="Arial" w:eastAsia="Arial" w:hAnsi="Arial" w:cs="Arial"/>
          <w:b/>
          <w:sz w:val="24"/>
          <w:szCs w:val="24"/>
          <w:lang w:val="en-US"/>
        </w:rPr>
        <w:t xml:space="preserve">2.2 </w:t>
      </w:r>
      <w:r w:rsidR="00F733F0">
        <w:rPr>
          <w:rFonts w:ascii="Arial" w:eastAsia="Arial" w:hAnsi="Arial" w:cs="Arial"/>
          <w:b/>
          <w:sz w:val="24"/>
          <w:szCs w:val="24"/>
          <w:lang w:val="en-US"/>
        </w:rPr>
        <w:tab/>
      </w:r>
      <w:r w:rsidRPr="00FC0604">
        <w:rPr>
          <w:rFonts w:ascii="Arial" w:eastAsia="Arial" w:hAnsi="Arial" w:cs="Arial"/>
          <w:b/>
          <w:sz w:val="24"/>
          <w:szCs w:val="24"/>
          <w:lang w:val="en-US"/>
        </w:rPr>
        <w:t>Natural Language Processing</w:t>
      </w:r>
    </w:p>
    <w:p w14:paraId="50D013A2" w14:textId="77777777" w:rsidR="00FC0604" w:rsidRPr="00FC0604" w:rsidRDefault="00FC0604" w:rsidP="00F733F0">
      <w:pPr>
        <w:tabs>
          <w:tab w:val="left" w:pos="567"/>
        </w:tabs>
        <w:ind w:firstLine="567"/>
        <w:rPr>
          <w:rFonts w:ascii="Arial" w:eastAsia="Arial" w:hAnsi="Arial" w:cs="Arial"/>
          <w:lang w:val="en-US"/>
        </w:rPr>
      </w:pPr>
      <w:r w:rsidRPr="00FC0604">
        <w:rPr>
          <w:rFonts w:ascii="Arial" w:eastAsia="Arial" w:hAnsi="Arial" w:cs="Arial"/>
          <w:lang w:val="en-US"/>
        </w:rPr>
        <w:t>When discussing computer language recognition or production, the user deals with Natural Language Processing (NLP). It is a branch of AI that deals with the interaction between computers and human language and seeks to guarantee a proper interaction among all the parties involved (Kochmar, 2022; McRoy, 2021). The goal of NLP is to enable computers to understand, interpret, and generate human language so that it is both meaningful and useful. Natural Language Processing can be used for many applications, including speech recognition, text-to-speech synthesis, machine translation, sentiment analysis, and text summarization.</w:t>
      </w:r>
    </w:p>
    <w:p w14:paraId="598E03B8" w14:textId="77777777" w:rsidR="00FC0604" w:rsidRPr="00FC0604" w:rsidRDefault="00FC0604" w:rsidP="00F733F0">
      <w:pPr>
        <w:tabs>
          <w:tab w:val="left" w:pos="567"/>
        </w:tabs>
        <w:ind w:firstLine="567"/>
        <w:rPr>
          <w:rFonts w:ascii="Arial" w:eastAsia="Arial" w:hAnsi="Arial" w:cs="Arial"/>
          <w:lang w:val="en-US"/>
        </w:rPr>
      </w:pPr>
      <w:r w:rsidRPr="00FC0604">
        <w:rPr>
          <w:rFonts w:ascii="Arial" w:eastAsia="Arial" w:hAnsi="Arial" w:cs="Arial"/>
          <w:lang w:val="en-US"/>
        </w:rPr>
        <w:t>Natural Language Processing relies on linguistics, computer science, and machine learning techniques to analyze and understand human language (Raaijmakers, 2022). It involves several steps, including tokenization, which breaks down text into individual words or phrases, and parsing, which analyzes the grammatical structure of the text. Natural Language Processing also involves using algorithms and models to determine the meaning of texts, such as word embeddings or neural networks (Kochmar, 2022; McRoy, 2021).</w:t>
      </w:r>
    </w:p>
    <w:p w14:paraId="383189D4" w14:textId="77777777" w:rsidR="00FC0604" w:rsidRPr="00FC0604" w:rsidRDefault="00FC0604" w:rsidP="00F733F0">
      <w:pPr>
        <w:tabs>
          <w:tab w:val="left" w:pos="567"/>
        </w:tabs>
        <w:ind w:firstLine="567"/>
        <w:rPr>
          <w:rFonts w:ascii="Arial" w:eastAsia="Arial" w:hAnsi="Arial" w:cs="Arial"/>
          <w:lang w:val="en-US"/>
        </w:rPr>
      </w:pPr>
      <w:r w:rsidRPr="00FC0604">
        <w:rPr>
          <w:rFonts w:ascii="Arial" w:eastAsia="Arial" w:hAnsi="Arial" w:cs="Arial"/>
          <w:lang w:val="en-US"/>
        </w:rPr>
        <w:t xml:space="preserve">Recently, NLP has advanced to the point where it can quickly generate original, largely trustworthy content. For example, chatbots are trained on a massive amount of text data and can generate responses to a wide range of topics, including answering questions, generating text, and carrying out conversations. The model is designed to be flexible, so it can be fine-tuned for specific use cases and domains, making it useful for various applications, such as customer service chatbots and personal assistants (Adamopoulou and </w:t>
      </w:r>
      <w:proofErr w:type="spellStart"/>
      <w:r w:rsidRPr="00FC0604">
        <w:rPr>
          <w:rFonts w:ascii="Arial" w:eastAsia="Arial" w:hAnsi="Arial" w:cs="Arial"/>
          <w:lang w:val="en-US"/>
        </w:rPr>
        <w:t>Moussiades</w:t>
      </w:r>
      <w:proofErr w:type="spellEnd"/>
      <w:r w:rsidRPr="00FC0604">
        <w:rPr>
          <w:rFonts w:ascii="Arial" w:eastAsia="Arial" w:hAnsi="Arial" w:cs="Arial"/>
          <w:lang w:val="en-US"/>
        </w:rPr>
        <w:t xml:space="preserve">, 2020; Luo et al., 2022). Content generators, or AI-powered writing generators, are computer programs or tools that automatically produce written, </w:t>
      </w:r>
      <w:proofErr w:type="gramStart"/>
      <w:r w:rsidRPr="00FC0604">
        <w:rPr>
          <w:rFonts w:ascii="Arial" w:eastAsia="Arial" w:hAnsi="Arial" w:cs="Arial"/>
          <w:lang w:val="en-US"/>
        </w:rPr>
        <w:t>visual</w:t>
      </w:r>
      <w:proofErr w:type="gramEnd"/>
      <w:r w:rsidRPr="00FC0604">
        <w:rPr>
          <w:rFonts w:ascii="Arial" w:eastAsia="Arial" w:hAnsi="Arial" w:cs="Arial"/>
          <w:lang w:val="en-US"/>
        </w:rPr>
        <w:t xml:space="preserve"> or multimedia content for websites, advertisements, and other forms of media (</w:t>
      </w:r>
      <w:proofErr w:type="spellStart"/>
      <w:r w:rsidRPr="00FC0604">
        <w:rPr>
          <w:rFonts w:ascii="Arial" w:eastAsia="Arial" w:hAnsi="Arial" w:cs="Arial"/>
          <w:lang w:val="en-US"/>
        </w:rPr>
        <w:t>Giansiracusa</w:t>
      </w:r>
      <w:proofErr w:type="spellEnd"/>
      <w:r w:rsidRPr="00FC0604">
        <w:rPr>
          <w:rFonts w:ascii="Arial" w:eastAsia="Arial" w:hAnsi="Arial" w:cs="Arial"/>
          <w:lang w:val="en-US"/>
        </w:rPr>
        <w:t xml:space="preserve">, 2021; Sharples and Pérez y Pérez, 2022). Although both systems are designed to generate responses to a prompt, the role of content generators focuses on producing text or variations of it based on a single prompt, while a chatbot may need to remember a previous input to decide on a possible answer. </w:t>
      </w:r>
    </w:p>
    <w:p w14:paraId="5F8157A4" w14:textId="77777777" w:rsidR="00FC0604" w:rsidRPr="00FC0604" w:rsidRDefault="00FC0604" w:rsidP="00F733F0">
      <w:pPr>
        <w:tabs>
          <w:tab w:val="left" w:pos="567"/>
        </w:tabs>
        <w:ind w:firstLine="567"/>
        <w:rPr>
          <w:rFonts w:ascii="Arial" w:eastAsia="Arial" w:hAnsi="Arial" w:cs="Arial"/>
          <w:lang w:val="en-US"/>
        </w:rPr>
      </w:pPr>
      <w:r w:rsidRPr="00FC0604">
        <w:rPr>
          <w:rFonts w:ascii="Arial" w:eastAsia="Arial" w:hAnsi="Arial" w:cs="Arial"/>
          <w:lang w:val="en-US"/>
        </w:rPr>
        <w:t xml:space="preserve">One of the critical goals of AI research is to create systems that can learn and adapt on their own rather than being specifically programmed for every task. Artificial intelligence has the potential to revolutionize many industries, including healthcare, finance, transportation, and education (Clark, 2020; Hamdan et al., 2021; Kent, 2022; </w:t>
      </w:r>
      <w:proofErr w:type="spellStart"/>
      <w:r w:rsidRPr="00FC0604">
        <w:rPr>
          <w:rFonts w:ascii="Arial" w:eastAsia="Arial" w:hAnsi="Arial" w:cs="Arial"/>
          <w:lang w:val="en-US"/>
        </w:rPr>
        <w:t>Lasry</w:t>
      </w:r>
      <w:proofErr w:type="spellEnd"/>
      <w:r w:rsidRPr="00FC0604">
        <w:rPr>
          <w:rFonts w:ascii="Arial" w:eastAsia="Arial" w:hAnsi="Arial" w:cs="Arial"/>
          <w:lang w:val="en-US"/>
        </w:rPr>
        <w:t xml:space="preserve"> and Kobayashi, 2018; </w:t>
      </w:r>
      <w:proofErr w:type="spellStart"/>
      <w:r w:rsidRPr="00FC0604">
        <w:rPr>
          <w:rFonts w:ascii="Arial" w:eastAsia="Arial" w:hAnsi="Arial" w:cs="Arial"/>
          <w:lang w:val="en-US"/>
        </w:rPr>
        <w:t>Popenici</w:t>
      </w:r>
      <w:proofErr w:type="spellEnd"/>
      <w:r w:rsidRPr="00FC0604">
        <w:rPr>
          <w:rFonts w:ascii="Arial" w:eastAsia="Arial" w:hAnsi="Arial" w:cs="Arial"/>
          <w:lang w:val="en-US"/>
        </w:rPr>
        <w:t xml:space="preserve">, 2023; </w:t>
      </w:r>
      <w:r w:rsidRPr="00FC0604">
        <w:rPr>
          <w:rFonts w:ascii="Arial" w:hAnsi="Arial" w:cs="Arial"/>
          <w:lang w:val="en-US"/>
        </w:rPr>
        <w:t xml:space="preserve">Yu </w:t>
      </w:r>
      <w:r w:rsidRPr="00FC0604">
        <w:rPr>
          <w:rFonts w:ascii="Arial" w:eastAsia="Arial" w:hAnsi="Arial" w:cs="Arial"/>
          <w:lang w:val="en-US"/>
        </w:rPr>
        <w:t>and</w:t>
      </w:r>
      <w:r w:rsidRPr="00FC0604">
        <w:rPr>
          <w:rFonts w:ascii="Arial" w:hAnsi="Arial" w:cs="Arial"/>
          <w:lang w:val="en-US"/>
        </w:rPr>
        <w:t xml:space="preserve"> Yu, 2021</w:t>
      </w:r>
      <w:r w:rsidRPr="00FC0604">
        <w:rPr>
          <w:rFonts w:ascii="Arial" w:eastAsia="Arial" w:hAnsi="Arial" w:cs="Arial"/>
          <w:lang w:val="en-US"/>
        </w:rPr>
        <w:t xml:space="preserve">). However, it also raises ethical concerns, such as the possibility of job loss, the need for appropriate safeguards to prevent unintended consequences, plagiarism, and a lack of human creativity (Holmes and </w:t>
      </w:r>
      <w:proofErr w:type="spellStart"/>
      <w:r w:rsidRPr="00FC0604">
        <w:rPr>
          <w:rFonts w:ascii="Arial" w:eastAsia="Arial" w:hAnsi="Arial" w:cs="Arial"/>
          <w:lang w:val="en-US"/>
        </w:rPr>
        <w:t>Porayska-Pomsta</w:t>
      </w:r>
      <w:proofErr w:type="spellEnd"/>
      <w:r w:rsidRPr="00FC0604">
        <w:rPr>
          <w:rFonts w:ascii="Arial" w:eastAsia="Arial" w:hAnsi="Arial" w:cs="Arial"/>
          <w:lang w:val="en-US"/>
        </w:rPr>
        <w:t xml:space="preserve">, 2023; Johnston, 2023; </w:t>
      </w:r>
      <w:proofErr w:type="spellStart"/>
      <w:r w:rsidRPr="00FC0604">
        <w:rPr>
          <w:rFonts w:ascii="Arial" w:eastAsia="Arial" w:hAnsi="Arial" w:cs="Arial"/>
          <w:lang w:val="en-US"/>
        </w:rPr>
        <w:t>Lasry</w:t>
      </w:r>
      <w:proofErr w:type="spellEnd"/>
      <w:r w:rsidRPr="00FC0604">
        <w:rPr>
          <w:rFonts w:ascii="Arial" w:eastAsia="Arial" w:hAnsi="Arial" w:cs="Arial"/>
          <w:lang w:val="en-US"/>
        </w:rPr>
        <w:t xml:space="preserve"> and Kobayashi, 2018; </w:t>
      </w:r>
      <w:proofErr w:type="spellStart"/>
      <w:r w:rsidRPr="00FC0604">
        <w:rPr>
          <w:rFonts w:ascii="Arial" w:eastAsia="Arial" w:hAnsi="Arial" w:cs="Arial"/>
          <w:lang w:val="en-US"/>
        </w:rPr>
        <w:t>Roumate</w:t>
      </w:r>
      <w:proofErr w:type="spellEnd"/>
      <w:r w:rsidRPr="00FC0604">
        <w:rPr>
          <w:rFonts w:ascii="Arial" w:eastAsia="Arial" w:hAnsi="Arial" w:cs="Arial"/>
          <w:lang w:val="en-US"/>
        </w:rPr>
        <w:t xml:space="preserve">, 2023; Srinivasan, 2018; </w:t>
      </w:r>
      <w:proofErr w:type="spellStart"/>
      <w:r w:rsidRPr="00FC0604">
        <w:rPr>
          <w:rFonts w:ascii="Arial" w:eastAsia="Arial" w:hAnsi="Arial" w:cs="Arial"/>
          <w:lang w:val="en-US"/>
        </w:rPr>
        <w:t>Tzen</w:t>
      </w:r>
      <w:proofErr w:type="spellEnd"/>
      <w:r w:rsidRPr="00FC0604">
        <w:rPr>
          <w:rFonts w:ascii="Arial" w:eastAsia="Arial" w:hAnsi="Arial" w:cs="Arial"/>
          <w:lang w:val="en-US"/>
        </w:rPr>
        <w:t xml:space="preserve"> and </w:t>
      </w:r>
      <w:proofErr w:type="spellStart"/>
      <w:r w:rsidRPr="00FC0604">
        <w:rPr>
          <w:rFonts w:ascii="Arial" w:eastAsia="Arial" w:hAnsi="Arial" w:cs="Arial"/>
          <w:lang w:val="en-US"/>
        </w:rPr>
        <w:t>Moquet</w:t>
      </w:r>
      <w:proofErr w:type="spellEnd"/>
      <w:r w:rsidRPr="00FC0604">
        <w:rPr>
          <w:rFonts w:ascii="Arial" w:eastAsia="Arial" w:hAnsi="Arial" w:cs="Arial"/>
          <w:lang w:val="en-US"/>
        </w:rPr>
        <w:t xml:space="preserve">, 2018). </w:t>
      </w:r>
    </w:p>
    <w:p w14:paraId="000C0F51" w14:textId="77777777" w:rsidR="00FC0604" w:rsidRPr="00E70680" w:rsidRDefault="00FC0604" w:rsidP="00F733F0">
      <w:pPr>
        <w:tabs>
          <w:tab w:val="left" w:pos="567"/>
        </w:tabs>
        <w:ind w:firstLine="720"/>
        <w:rPr>
          <w:rFonts w:ascii="Arial" w:eastAsia="Arial" w:hAnsi="Arial" w:cs="Arial"/>
          <w:sz w:val="12"/>
          <w:szCs w:val="10"/>
          <w:lang w:val="en-US"/>
        </w:rPr>
      </w:pPr>
    </w:p>
    <w:p w14:paraId="69B436A5" w14:textId="7A3732A1" w:rsidR="00FC0604" w:rsidRPr="00FC0604" w:rsidRDefault="00FC0604" w:rsidP="00F733F0">
      <w:pPr>
        <w:tabs>
          <w:tab w:val="left" w:pos="567"/>
        </w:tabs>
        <w:rPr>
          <w:rFonts w:ascii="Arial" w:eastAsia="Arial" w:hAnsi="Arial" w:cs="Arial"/>
          <w:b/>
          <w:sz w:val="24"/>
          <w:szCs w:val="24"/>
          <w:lang w:val="en-US"/>
        </w:rPr>
      </w:pPr>
      <w:bookmarkStart w:id="4" w:name="_Hlk144062042"/>
      <w:r w:rsidRPr="00FC0604">
        <w:rPr>
          <w:rFonts w:ascii="Arial" w:eastAsia="Arial" w:hAnsi="Arial" w:cs="Arial"/>
          <w:b/>
          <w:sz w:val="24"/>
          <w:szCs w:val="24"/>
          <w:lang w:val="en-US"/>
        </w:rPr>
        <w:t xml:space="preserve">2.3 </w:t>
      </w:r>
      <w:r w:rsidR="00F733F0">
        <w:rPr>
          <w:rFonts w:ascii="Arial" w:eastAsia="Arial" w:hAnsi="Arial" w:cs="Arial"/>
          <w:b/>
          <w:sz w:val="24"/>
          <w:szCs w:val="24"/>
          <w:lang w:val="en-US"/>
        </w:rPr>
        <w:tab/>
      </w:r>
      <w:r w:rsidRPr="00FC0604">
        <w:rPr>
          <w:rFonts w:ascii="Arial" w:eastAsia="Arial" w:hAnsi="Arial" w:cs="Arial"/>
          <w:b/>
          <w:sz w:val="24"/>
          <w:szCs w:val="24"/>
          <w:lang w:val="en-US"/>
        </w:rPr>
        <w:t>Writing Assessment</w:t>
      </w:r>
    </w:p>
    <w:bookmarkEnd w:id="4"/>
    <w:p w14:paraId="41A135D4" w14:textId="77777777" w:rsidR="00FC0604" w:rsidRPr="00FC0604" w:rsidRDefault="00FC0604" w:rsidP="00F733F0">
      <w:pPr>
        <w:tabs>
          <w:tab w:val="left" w:pos="567"/>
        </w:tabs>
        <w:ind w:firstLine="567"/>
        <w:rPr>
          <w:rFonts w:ascii="Arial" w:eastAsia="Arial" w:hAnsi="Arial" w:cs="Arial"/>
          <w:lang w:val="en-US"/>
        </w:rPr>
      </w:pPr>
      <w:r w:rsidRPr="00FC0604">
        <w:rPr>
          <w:rFonts w:ascii="Arial" w:eastAsia="Arial" w:hAnsi="Arial" w:cs="Arial"/>
          <w:lang w:val="en-US"/>
        </w:rPr>
        <w:t xml:space="preserve">Writing assessment is the process of evaluating and scoring an individual’s written work in terms of its quality, content, style, grammar, and other language skills (Nation, 2009). These categories may vary from evaluation to evaluation, and professors may weigh them differently according to their specific requirements or students’ needs (Brown and Lee, 2015). For some raters, not all errors deserve the same attention (Reid, 2006), and language programs should emphasize what students need to know to communicate effectively in written form (Adler-Kassner and O’Neill, 2010). </w:t>
      </w:r>
    </w:p>
    <w:p w14:paraId="609ADDFB" w14:textId="77777777" w:rsidR="00FC0604" w:rsidRPr="00FC0604" w:rsidRDefault="00FC0604" w:rsidP="00F733F0">
      <w:pPr>
        <w:tabs>
          <w:tab w:val="left" w:pos="567"/>
        </w:tabs>
        <w:ind w:firstLine="567"/>
        <w:rPr>
          <w:rFonts w:ascii="Arial" w:eastAsia="Arial" w:hAnsi="Arial" w:cs="Arial"/>
          <w:lang w:val="en-US"/>
        </w:rPr>
      </w:pPr>
      <w:r w:rsidRPr="00FC0604">
        <w:rPr>
          <w:rFonts w:ascii="Arial" w:eastAsia="Arial" w:hAnsi="Arial" w:cs="Arial"/>
          <w:lang w:val="en-US"/>
        </w:rPr>
        <w:t xml:space="preserve">Since writing is one of the most challenging skills for students to master (Campbell, 2019; Dunn, 2021; </w:t>
      </w:r>
      <w:proofErr w:type="spellStart"/>
      <w:r w:rsidRPr="00FC0604">
        <w:rPr>
          <w:rFonts w:ascii="Arial" w:eastAsia="Arial" w:hAnsi="Arial" w:cs="Arial"/>
          <w:lang w:val="en-US"/>
        </w:rPr>
        <w:t>Nosratinia</w:t>
      </w:r>
      <w:proofErr w:type="spellEnd"/>
      <w:r w:rsidRPr="00FC0604">
        <w:rPr>
          <w:rFonts w:ascii="Arial" w:eastAsia="Arial" w:hAnsi="Arial" w:cs="Arial"/>
          <w:lang w:val="en-US"/>
        </w:rPr>
        <w:t xml:space="preserve"> and Razavi, 2016; Tillema, 2012), evaluators should consider several factors when designing writing assessment tasks. For example, according to Coombe et al. (2007) and Hyland (2019), writing assessment tasks should include a well-designed rubric, a prompt, an expected response, and a post-task evaluation where the professor reflects upon the writing task. This task design promotes a fair and orderly valuation of students’ writing. Furthermore, other authors emphasize writing construct dimensions in which students should also be aware of extra-linguistic aspects such as context and purpose, audience awareness, and genre conventions (Sparks et al., 2014). Some of these aspects are not usually attributed to machines or AI, as will be explained later. A third line of thought views writing as a process. From this perspective, writing is often the result of a process of thought, design, and revision that requires special skills that not all speakers develop naturally (Brown and Lee, 2015). This viewpoint stresses behaviors that are typically associated with humans and, to some extent, excludes writing created by AI.</w:t>
      </w:r>
    </w:p>
    <w:p w14:paraId="3042C977" w14:textId="329E376F" w:rsidR="00FC0604" w:rsidRPr="00FC0604" w:rsidRDefault="00FC0604" w:rsidP="00F733F0">
      <w:pPr>
        <w:tabs>
          <w:tab w:val="left" w:pos="567"/>
        </w:tabs>
        <w:ind w:firstLine="567"/>
        <w:rPr>
          <w:rFonts w:ascii="Arial" w:eastAsia="Arial" w:hAnsi="Arial" w:cs="Arial"/>
          <w:lang w:val="en-US"/>
        </w:rPr>
      </w:pPr>
      <w:r w:rsidRPr="00FC0604">
        <w:rPr>
          <w:rFonts w:ascii="Arial" w:eastAsia="Arial" w:hAnsi="Arial" w:cs="Arial"/>
          <w:lang w:val="en-US"/>
        </w:rPr>
        <w:t>Another factor that deserves special attention is the use of rubrics. Rubrics have become a staple in writing assessments, and their use is widely recommended (Ferris and Hedgcock, 2023; Harmer, 2011; Li, 2022; Shabani and Panahi, 2020). They lower students’ anxiety (</w:t>
      </w:r>
      <w:proofErr w:type="spellStart"/>
      <w:r w:rsidRPr="00FC0604">
        <w:rPr>
          <w:rFonts w:ascii="Arial" w:eastAsia="Arial" w:hAnsi="Arial" w:cs="Arial"/>
          <w:lang w:val="en-US"/>
        </w:rPr>
        <w:t>Arindra</w:t>
      </w:r>
      <w:proofErr w:type="spellEnd"/>
      <w:r w:rsidRPr="00FC0604">
        <w:rPr>
          <w:rFonts w:ascii="Arial" w:eastAsia="Arial" w:hAnsi="Arial" w:cs="Arial"/>
          <w:lang w:val="en-US"/>
        </w:rPr>
        <w:t xml:space="preserve"> and Ardi, 2020), increase reliability, and avoid bias (Glass, 2005). Rubrics are often classified as analytic or holistic. Analytic rubrics assign markings to separate descriptors, such as grammar, vocabulary, or punctuation. The weight each descriptor receives may be equal or variable. On the other hand, when using holistic marking, raters assign an overall grade to students’ written work (Carr, 2000; Coombe et al., 2007; Nation, 2009; Reid, 2006). Although holistic rubrics are time-saving and straightforward, an analytic rubric is usually preferred since it provides specific feedback to students (Ghalib and Al-</w:t>
      </w:r>
      <w:proofErr w:type="spellStart"/>
      <w:r w:rsidRPr="00FC0604">
        <w:rPr>
          <w:rFonts w:ascii="Arial" w:eastAsia="Arial" w:hAnsi="Arial" w:cs="Arial"/>
          <w:lang w:val="en-US"/>
        </w:rPr>
        <w:t>Hattami</w:t>
      </w:r>
      <w:proofErr w:type="spellEnd"/>
      <w:r w:rsidRPr="00FC0604">
        <w:rPr>
          <w:rFonts w:ascii="Arial" w:eastAsia="Arial" w:hAnsi="Arial" w:cs="Arial"/>
          <w:lang w:val="en-US"/>
        </w:rPr>
        <w:t xml:space="preserve">, 2015; Ma, 2022; </w:t>
      </w:r>
      <w:proofErr w:type="spellStart"/>
      <w:r w:rsidRPr="00FC0604">
        <w:rPr>
          <w:rFonts w:ascii="Arial" w:eastAsia="Arial" w:hAnsi="Arial" w:cs="Arial"/>
          <w:lang w:val="en-US"/>
        </w:rPr>
        <w:t>Peaci</w:t>
      </w:r>
      <w:proofErr w:type="spellEnd"/>
      <w:r w:rsidRPr="00FC0604">
        <w:rPr>
          <w:rFonts w:ascii="Arial" w:eastAsia="Arial" w:hAnsi="Arial" w:cs="Arial"/>
          <w:lang w:val="en-US"/>
        </w:rPr>
        <w:t>̇, 2020).</w:t>
      </w:r>
    </w:p>
    <w:p w14:paraId="0D37A78F" w14:textId="77777777" w:rsidR="00FC0604" w:rsidRPr="00FC0604" w:rsidRDefault="00FC0604" w:rsidP="00F733F0">
      <w:pPr>
        <w:tabs>
          <w:tab w:val="left" w:pos="567"/>
        </w:tabs>
        <w:ind w:firstLine="567"/>
        <w:rPr>
          <w:rFonts w:ascii="Arial" w:eastAsia="Arial" w:hAnsi="Arial" w:cs="Arial"/>
          <w:lang w:val="en-US"/>
        </w:rPr>
      </w:pPr>
      <w:r w:rsidRPr="00FC0604">
        <w:rPr>
          <w:rFonts w:ascii="Arial" w:eastAsia="Arial" w:hAnsi="Arial" w:cs="Arial"/>
          <w:lang w:val="en-US"/>
        </w:rPr>
        <w:t>Finally, machine scoring programs and Intelligent Tutoring Systems have been developed and used by educators over the last few decades (Ericsson and Haswell, 2006). According to McAllister and White (2006), computerized writing assessment has its beginnings in Ellis Page’s Project Essay Grade. In this study (Page, 1966) reported that the results provided by the computer could be used to predict human ratings. Similar results were later obtained from subsequent studies where some human scoring disadvantages, such as slowness and marking inconsistency, were also pointed out (</w:t>
      </w:r>
      <w:r w:rsidRPr="00FC0604">
        <w:rPr>
          <w:rFonts w:ascii="Arial" w:hAnsi="Arial" w:cs="Arial"/>
          <w:lang w:val="en-US"/>
        </w:rPr>
        <w:t>Page and Dieter, 1968</w:t>
      </w:r>
      <w:r w:rsidRPr="00FC0604">
        <w:rPr>
          <w:rFonts w:ascii="Arial" w:eastAsia="Arial" w:hAnsi="Arial" w:cs="Arial"/>
          <w:lang w:val="en-US"/>
        </w:rPr>
        <w:t>). By 1995, computers started to demonstrate a better judgement than their human counterparts (</w:t>
      </w:r>
      <w:r w:rsidRPr="00FC0604">
        <w:rPr>
          <w:rFonts w:ascii="Arial" w:hAnsi="Arial" w:cs="Arial"/>
          <w:shd w:val="clear" w:color="auto" w:fill="FFFFFF"/>
          <w:lang w:val="en-US"/>
        </w:rPr>
        <w:t xml:space="preserve">Page and Petersen, 1995). </w:t>
      </w:r>
      <w:r w:rsidRPr="00FC0604">
        <w:rPr>
          <w:rFonts w:ascii="Arial" w:eastAsia="Arial" w:hAnsi="Arial" w:cs="Arial"/>
          <w:lang w:val="en-US"/>
        </w:rPr>
        <w:t xml:space="preserve">Despite this growing evidence, the academic community, particularly writing instructors and composition experts, has largely remained silent on the topic of machine scoring (Ericsson and Haswell, 2006) and the benefits it may bring over human raters. </w:t>
      </w:r>
    </w:p>
    <w:p w14:paraId="2B23DDCF" w14:textId="77777777" w:rsidR="00FC0604" w:rsidRPr="00E70680" w:rsidRDefault="00FC0604" w:rsidP="00F733F0">
      <w:pPr>
        <w:tabs>
          <w:tab w:val="left" w:pos="567"/>
        </w:tabs>
        <w:rPr>
          <w:rFonts w:ascii="Arial" w:eastAsia="Arial" w:hAnsi="Arial" w:cs="Arial"/>
          <w:sz w:val="12"/>
          <w:szCs w:val="10"/>
          <w:lang w:val="en-US"/>
        </w:rPr>
      </w:pPr>
    </w:p>
    <w:p w14:paraId="1A012545" w14:textId="7AC17B5B" w:rsidR="00FC0604" w:rsidRPr="00FC0604" w:rsidRDefault="00FC0604" w:rsidP="00F733F0">
      <w:pPr>
        <w:tabs>
          <w:tab w:val="left" w:pos="567"/>
        </w:tabs>
        <w:rPr>
          <w:rFonts w:ascii="Arial" w:eastAsia="Arial" w:hAnsi="Arial" w:cs="Arial"/>
          <w:b/>
          <w:sz w:val="24"/>
          <w:szCs w:val="24"/>
          <w:lang w:val="en-US"/>
        </w:rPr>
      </w:pPr>
      <w:r w:rsidRPr="00FC0604">
        <w:rPr>
          <w:rFonts w:ascii="Arial" w:eastAsia="Arial" w:hAnsi="Arial" w:cs="Arial"/>
          <w:b/>
          <w:sz w:val="24"/>
          <w:szCs w:val="24"/>
          <w:lang w:val="en-US"/>
        </w:rPr>
        <w:t xml:space="preserve">2.4 </w:t>
      </w:r>
      <w:r w:rsidR="00F733F0">
        <w:rPr>
          <w:rFonts w:ascii="Arial" w:eastAsia="Arial" w:hAnsi="Arial" w:cs="Arial"/>
          <w:b/>
          <w:sz w:val="24"/>
          <w:szCs w:val="24"/>
          <w:lang w:val="en-US"/>
        </w:rPr>
        <w:tab/>
      </w:r>
      <w:r w:rsidRPr="00FC0604">
        <w:rPr>
          <w:rFonts w:ascii="Arial" w:eastAsia="Arial" w:hAnsi="Arial" w:cs="Arial"/>
          <w:b/>
          <w:sz w:val="24"/>
          <w:szCs w:val="24"/>
          <w:lang w:val="en-US"/>
        </w:rPr>
        <w:t>Calibration and reliability</w:t>
      </w:r>
    </w:p>
    <w:p w14:paraId="38FF7E17" w14:textId="77777777" w:rsidR="00FC0604" w:rsidRPr="00FC0604" w:rsidRDefault="00FC0604" w:rsidP="00F733F0">
      <w:pPr>
        <w:tabs>
          <w:tab w:val="left" w:pos="567"/>
        </w:tabs>
        <w:ind w:firstLine="567"/>
        <w:rPr>
          <w:rFonts w:ascii="Arial" w:eastAsia="Arial" w:hAnsi="Arial" w:cs="Arial"/>
          <w:lang w:val="en-US"/>
        </w:rPr>
      </w:pPr>
      <w:r w:rsidRPr="00FC0604">
        <w:rPr>
          <w:rFonts w:ascii="Arial" w:eastAsia="Arial" w:hAnsi="Arial" w:cs="Arial"/>
          <w:lang w:val="en-US"/>
        </w:rPr>
        <w:t xml:space="preserve">Assessment </w:t>
      </w:r>
      <w:proofErr w:type="gramStart"/>
      <w:r w:rsidRPr="00FC0604">
        <w:rPr>
          <w:rFonts w:ascii="Arial" w:eastAsia="Arial" w:hAnsi="Arial" w:cs="Arial"/>
          <w:lang w:val="en-US"/>
        </w:rPr>
        <w:t>takes into account</w:t>
      </w:r>
      <w:proofErr w:type="gramEnd"/>
      <w:r w:rsidRPr="00FC0604">
        <w:rPr>
          <w:rFonts w:ascii="Arial" w:eastAsia="Arial" w:hAnsi="Arial" w:cs="Arial"/>
          <w:lang w:val="en-US"/>
        </w:rPr>
        <w:t xml:space="preserve"> various factors to guarantee a fair and dependable evaluation process. These factors include validity, reliability, usefulness, practicality, and transparency (Brown and Abeywickrama, 2019; Coombe et al., 2007; Fulcher, 2010). For the purposes of the present study, only reliability will be explored. Reliability deals with the consistency of test scores (Brown and Abeywickrama, 2019; Coombe et al., 2007), and it can be divided into two subcategories: intra-rater and inter-rater reliability. </w:t>
      </w:r>
    </w:p>
    <w:p w14:paraId="3C9510C5" w14:textId="77777777" w:rsidR="00FC0604" w:rsidRPr="00FC0604" w:rsidRDefault="00FC0604" w:rsidP="00F733F0">
      <w:pPr>
        <w:tabs>
          <w:tab w:val="left" w:pos="567"/>
        </w:tabs>
        <w:ind w:firstLine="567"/>
        <w:rPr>
          <w:rFonts w:ascii="Arial" w:eastAsia="Arial" w:hAnsi="Arial" w:cs="Arial"/>
          <w:lang w:val="en-US"/>
        </w:rPr>
      </w:pPr>
      <w:r w:rsidRPr="00FC0604">
        <w:rPr>
          <w:rFonts w:ascii="Arial" w:eastAsia="Arial" w:hAnsi="Arial" w:cs="Arial"/>
          <w:lang w:val="en-US"/>
        </w:rPr>
        <w:t xml:space="preserve">Intra-rater reliability refers to the consistency or stability of measurement results obtained by a single rater when assessing a phenomenon </w:t>
      </w:r>
      <w:proofErr w:type="gramStart"/>
      <w:r w:rsidRPr="00FC0604">
        <w:rPr>
          <w:rFonts w:ascii="Arial" w:eastAsia="Arial" w:hAnsi="Arial" w:cs="Arial"/>
          <w:lang w:val="en-US"/>
        </w:rPr>
        <w:t>multiple times</w:t>
      </w:r>
      <w:proofErr w:type="gramEnd"/>
      <w:r w:rsidRPr="00FC0604">
        <w:rPr>
          <w:rFonts w:ascii="Arial" w:eastAsia="Arial" w:hAnsi="Arial" w:cs="Arial"/>
          <w:lang w:val="en-US"/>
        </w:rPr>
        <w:t xml:space="preserve"> (Scheel et al., 2018). In other words, it measures the degree to which a single rater’s assessments are consistent over time. For example, if the same rater assesses similar groups in different places or over time, neither time nor place should affect the results. Intra-rater reliability deals more with the evaluators and their environment and mental or physical state, among other factors. </w:t>
      </w:r>
    </w:p>
    <w:p w14:paraId="3DB13C4B" w14:textId="77777777" w:rsidR="00FC0604" w:rsidRPr="00FC0604" w:rsidRDefault="00FC0604" w:rsidP="00F733F0">
      <w:pPr>
        <w:tabs>
          <w:tab w:val="left" w:pos="567"/>
        </w:tabs>
        <w:ind w:firstLine="567"/>
        <w:rPr>
          <w:rFonts w:ascii="Arial" w:eastAsia="Arial" w:hAnsi="Arial" w:cs="Arial"/>
          <w:lang w:val="en-US"/>
        </w:rPr>
      </w:pPr>
      <w:r w:rsidRPr="00FC0604">
        <w:rPr>
          <w:rFonts w:ascii="Arial" w:eastAsia="Arial" w:hAnsi="Arial" w:cs="Arial"/>
          <w:lang w:val="en-US"/>
        </w:rPr>
        <w:t>On the other hand, the results of two professors rating the same group of students should be consistent. When this does not happen, inter-rater reliability might be problematic. Inter-rater reliability assessment is a method used to evaluate the consistency of ratings or scores assigned by multiple evaluators, such as human raters or algorithms (</w:t>
      </w:r>
      <w:proofErr w:type="spellStart"/>
      <w:r w:rsidRPr="00FC0604">
        <w:rPr>
          <w:rFonts w:ascii="Arial" w:eastAsia="Arial" w:hAnsi="Arial" w:cs="Arial"/>
          <w:lang w:val="en-US"/>
        </w:rPr>
        <w:t>Gwet</w:t>
      </w:r>
      <w:proofErr w:type="spellEnd"/>
      <w:r w:rsidRPr="00FC0604">
        <w:rPr>
          <w:rFonts w:ascii="Arial" w:eastAsia="Arial" w:hAnsi="Arial" w:cs="Arial"/>
          <w:lang w:val="en-US"/>
        </w:rPr>
        <w:t>, 2014). It measures the degree of agreement between raters on the scores assigned to a set of items or tasks, such as test questions, job performance evaluations, or oral or written productions. Inter-rater reliability assessment aims to ensure that the ratings or scores are consistent and accurately reflect the performance being evaluated, even when different evaluators are involved. Despite its importance in evaluation settings, inter-rater reliability has received little attention (Wilhelm et al., 2018).</w:t>
      </w:r>
    </w:p>
    <w:p w14:paraId="5362E435" w14:textId="4B2668A9" w:rsidR="00FC0604" w:rsidRPr="00FC0604" w:rsidRDefault="00FC0604" w:rsidP="00F733F0">
      <w:pPr>
        <w:tabs>
          <w:tab w:val="left" w:pos="567"/>
        </w:tabs>
        <w:ind w:firstLine="567"/>
        <w:rPr>
          <w:rFonts w:ascii="Arial" w:eastAsia="Arial" w:hAnsi="Arial" w:cs="Arial"/>
          <w:lang w:val="en-US"/>
        </w:rPr>
      </w:pPr>
      <w:r w:rsidRPr="00FC0604">
        <w:rPr>
          <w:rFonts w:ascii="Arial" w:eastAsia="Arial" w:hAnsi="Arial" w:cs="Arial"/>
          <w:lang w:val="en-US"/>
        </w:rPr>
        <w:t>Calibration in assessment refers to the process of ensuring that scores or ratings assigned to test items, tasks, or candidates are consistent and accurate across different raters or evaluators (Congdon and M</w:t>
      </w:r>
      <w:r w:rsidR="001B2991">
        <w:rPr>
          <w:rFonts w:ascii="Arial" w:eastAsia="Arial" w:hAnsi="Arial" w:cs="Arial"/>
          <w:lang w:val="en-US"/>
        </w:rPr>
        <w:t>c</w:t>
      </w:r>
      <w:r w:rsidRPr="00FC0604">
        <w:rPr>
          <w:rFonts w:ascii="Arial" w:eastAsia="Arial" w:hAnsi="Arial" w:cs="Arial"/>
          <w:lang w:val="en-US"/>
        </w:rPr>
        <w:t>Queen, 2000; Wendler et al., 2019). Although calibration is not one of the cornerstones of evaluation, it seeks to attain some of them, especially during grading. Calibration improves scoring accuracy and the reliability of ratings (Gunnell et al., 2016; Ricker-Pedley, 2011). This process helps to reduce the impact of subjective biases and ensure that ratings or scores are reliable and valid indicators of performance (Gunnell et al., 2016; Sundqvist et al., 2020). Calibration may involve training raters to use consistent standards, providing them with clear scoring guidelines, and regularly evaluating their performance through inter-rater reliability assessments (Ferris and Hedgcock, 2023). Calibration is a multi-phase process often requiring multiple rounds of recalibration to ensure consistency. Additionally, it plays a crucial role in test validation. The goal of test validation is to establish the credibility of test scores by confirming that the test is well-founded (Weir, 2005) and accurately measures what it is designed to assess (Coombe, 2007). Both calibration and test validation are essential for achieving fairness and generating reliable data.</w:t>
      </w:r>
    </w:p>
    <w:p w14:paraId="21AA4B82" w14:textId="6BA650AF" w:rsidR="00FC0604" w:rsidRPr="00FC0604" w:rsidRDefault="00FC0604" w:rsidP="00F733F0">
      <w:pPr>
        <w:tabs>
          <w:tab w:val="left" w:pos="567"/>
        </w:tabs>
        <w:rPr>
          <w:rFonts w:ascii="Arial" w:eastAsia="Arial" w:hAnsi="Arial" w:cs="Arial"/>
          <w:b/>
          <w:sz w:val="24"/>
          <w:szCs w:val="24"/>
          <w:lang w:val="en-US"/>
        </w:rPr>
      </w:pPr>
      <w:r w:rsidRPr="00FC0604">
        <w:rPr>
          <w:rFonts w:ascii="Arial" w:eastAsia="Arial" w:hAnsi="Arial" w:cs="Arial"/>
          <w:b/>
          <w:sz w:val="24"/>
          <w:szCs w:val="24"/>
          <w:lang w:val="en-US"/>
        </w:rPr>
        <w:t xml:space="preserve">3. </w:t>
      </w:r>
      <w:r w:rsidR="00F733F0">
        <w:rPr>
          <w:rFonts w:ascii="Arial" w:eastAsia="Arial" w:hAnsi="Arial" w:cs="Arial"/>
          <w:b/>
          <w:sz w:val="24"/>
          <w:szCs w:val="24"/>
          <w:lang w:val="en-US"/>
        </w:rPr>
        <w:tab/>
      </w:r>
      <w:r w:rsidRPr="00FC0604">
        <w:rPr>
          <w:rFonts w:ascii="Arial" w:eastAsia="Arial" w:hAnsi="Arial" w:cs="Arial"/>
          <w:b/>
          <w:sz w:val="24"/>
          <w:szCs w:val="24"/>
          <w:lang w:val="en-US"/>
        </w:rPr>
        <w:t>Methodology</w:t>
      </w:r>
    </w:p>
    <w:p w14:paraId="1D1F8E13" w14:textId="77777777" w:rsidR="00FC0604" w:rsidRPr="00FC0604" w:rsidRDefault="00FC0604" w:rsidP="00F733F0">
      <w:pPr>
        <w:tabs>
          <w:tab w:val="left" w:pos="567"/>
        </w:tabs>
        <w:ind w:firstLine="567"/>
        <w:rPr>
          <w:rFonts w:ascii="Arial" w:hAnsi="Arial" w:cs="Arial"/>
          <w:shd w:val="clear" w:color="auto" w:fill="FFFFFF"/>
          <w:lang w:val="en-US"/>
        </w:rPr>
      </w:pPr>
      <w:r w:rsidRPr="00FC0604">
        <w:rPr>
          <w:rFonts w:ascii="Arial" w:hAnsi="Arial" w:cs="Arial"/>
          <w:shd w:val="clear" w:color="auto" w:fill="FFFFFF"/>
          <w:lang w:val="en-US"/>
        </w:rPr>
        <w:t>The following section describes the study’s methodological framework.</w:t>
      </w:r>
    </w:p>
    <w:p w14:paraId="5E9A2C31" w14:textId="77777777" w:rsidR="00FC0604" w:rsidRPr="00FC0604" w:rsidRDefault="00FC0604" w:rsidP="00F733F0">
      <w:pPr>
        <w:tabs>
          <w:tab w:val="left" w:pos="567"/>
        </w:tabs>
        <w:ind w:firstLine="720"/>
        <w:rPr>
          <w:rFonts w:ascii="Arial" w:eastAsia="Arial" w:hAnsi="Arial" w:cs="Arial"/>
          <w:highlight w:val="green"/>
          <w:lang w:val="en-US"/>
        </w:rPr>
      </w:pPr>
    </w:p>
    <w:p w14:paraId="5B9E43F8" w14:textId="667248E0" w:rsidR="00FC0604" w:rsidRPr="00FC0604" w:rsidRDefault="00FC0604" w:rsidP="00F733F0">
      <w:pPr>
        <w:tabs>
          <w:tab w:val="left" w:pos="567"/>
        </w:tabs>
        <w:rPr>
          <w:rFonts w:ascii="Arial" w:eastAsia="Arial" w:hAnsi="Arial" w:cs="Arial"/>
          <w:b/>
          <w:sz w:val="24"/>
          <w:szCs w:val="24"/>
          <w:lang w:val="en-US"/>
        </w:rPr>
      </w:pPr>
      <w:r w:rsidRPr="00FC0604">
        <w:rPr>
          <w:rFonts w:ascii="Arial" w:eastAsia="Arial" w:hAnsi="Arial" w:cs="Arial"/>
          <w:b/>
          <w:sz w:val="24"/>
          <w:szCs w:val="24"/>
          <w:lang w:val="en-US"/>
        </w:rPr>
        <w:t xml:space="preserve">3.1 </w:t>
      </w:r>
      <w:r w:rsidR="00F733F0">
        <w:rPr>
          <w:rFonts w:ascii="Arial" w:eastAsia="Arial" w:hAnsi="Arial" w:cs="Arial"/>
          <w:b/>
          <w:sz w:val="24"/>
          <w:szCs w:val="24"/>
          <w:lang w:val="en-US"/>
        </w:rPr>
        <w:tab/>
      </w:r>
      <w:r w:rsidRPr="00FC0604">
        <w:rPr>
          <w:rFonts w:ascii="Arial" w:eastAsia="Arial" w:hAnsi="Arial" w:cs="Arial"/>
          <w:b/>
          <w:sz w:val="24"/>
          <w:szCs w:val="24"/>
          <w:lang w:val="en-US"/>
        </w:rPr>
        <w:t>Approach</w:t>
      </w:r>
    </w:p>
    <w:p w14:paraId="61A257B6" w14:textId="77777777" w:rsidR="00FC0604" w:rsidRPr="00FC0604" w:rsidRDefault="00FC0604" w:rsidP="00F733F0">
      <w:pPr>
        <w:tabs>
          <w:tab w:val="left" w:pos="567"/>
        </w:tabs>
        <w:ind w:firstLine="567"/>
        <w:rPr>
          <w:rFonts w:ascii="Arial" w:hAnsi="Arial" w:cs="Arial"/>
          <w:sz w:val="24"/>
          <w:szCs w:val="24"/>
          <w:lang w:val="en-US" w:eastAsia="en-US"/>
        </w:rPr>
      </w:pPr>
      <w:r w:rsidRPr="00FC0604">
        <w:rPr>
          <w:rFonts w:ascii="Arial" w:eastAsia="Arial" w:hAnsi="Arial" w:cs="Arial"/>
          <w:lang w:val="en-US"/>
        </w:rPr>
        <w:t xml:space="preserve">This study used a quantitative approach since it involves the collection and analysis of data that can be analyzed statistically. Quantitative research uses structured methods such as surveys, tests, or experiments to collect data, which are then usually analyzed through statistical methods (Creswell, 2019; Mackey and Gass, 2016; </w:t>
      </w:r>
      <w:proofErr w:type="spellStart"/>
      <w:r w:rsidRPr="00FC0604">
        <w:rPr>
          <w:rFonts w:ascii="Arial" w:eastAsia="Arial" w:hAnsi="Arial" w:cs="Arial"/>
          <w:lang w:val="en-US"/>
        </w:rPr>
        <w:t>Mertler</w:t>
      </w:r>
      <w:proofErr w:type="spellEnd"/>
      <w:r w:rsidRPr="00FC0604">
        <w:rPr>
          <w:rFonts w:ascii="Arial" w:eastAsia="Arial" w:hAnsi="Arial" w:cs="Arial"/>
          <w:lang w:val="en-US"/>
        </w:rPr>
        <w:t>, 2019). The results of this type of research are typically presented in the form of statistical models, graphs, or tables.</w:t>
      </w:r>
    </w:p>
    <w:p w14:paraId="2C0BBA0F" w14:textId="71701AB9" w:rsidR="00FC0604" w:rsidRPr="00FC0604" w:rsidRDefault="00FC0604" w:rsidP="00F733F0">
      <w:pPr>
        <w:tabs>
          <w:tab w:val="left" w:pos="567"/>
        </w:tabs>
        <w:ind w:firstLine="567"/>
        <w:rPr>
          <w:rFonts w:ascii="Arial" w:hAnsi="Arial" w:cs="Arial"/>
          <w:lang w:val="en-US"/>
        </w:rPr>
      </w:pPr>
      <w:r w:rsidRPr="00FC0604">
        <w:rPr>
          <w:rFonts w:ascii="Arial" w:eastAsia="Arial" w:hAnsi="Arial" w:cs="Arial"/>
          <w:lang w:val="en-US"/>
        </w:rPr>
        <w:t xml:space="preserve">Its design is </w:t>
      </w:r>
      <w:r w:rsidRPr="00FC0604">
        <w:rPr>
          <w:rFonts w:ascii="Arial" w:hAnsi="Arial" w:cs="Arial"/>
          <w:lang w:val="en-US"/>
        </w:rPr>
        <w:t xml:space="preserve">quasi-experimental since it bypasses the need for random assignment. Instead of random assignment, quasi-experimental designs generally enable researchers to manage the allotment to the treatment condition. This is typically followed by the application of a specific matching technique to construct a control group that closely aligns with the characteristics of the treatment group (Creswell, 2019). The ultimate objective is to fabricate two groups that, barring the treatment condition, are analogous on all pertinent attributes (Mackey and Gass, 2016; </w:t>
      </w:r>
      <w:proofErr w:type="spellStart"/>
      <w:r w:rsidRPr="00FC0604">
        <w:rPr>
          <w:rFonts w:ascii="Arial" w:hAnsi="Arial" w:cs="Arial"/>
          <w:lang w:val="en-US"/>
        </w:rPr>
        <w:t>Mertler</w:t>
      </w:r>
      <w:proofErr w:type="spellEnd"/>
      <w:r w:rsidRPr="00FC0604">
        <w:rPr>
          <w:rFonts w:ascii="Arial" w:hAnsi="Arial" w:cs="Arial"/>
          <w:lang w:val="en-US"/>
        </w:rPr>
        <w:t>, 2019).</w:t>
      </w:r>
    </w:p>
    <w:p w14:paraId="58ED9C3A" w14:textId="74BE2DBB" w:rsidR="00FC0604" w:rsidRPr="00FC0604" w:rsidRDefault="00FC0604" w:rsidP="00F733F0">
      <w:pPr>
        <w:tabs>
          <w:tab w:val="left" w:pos="567"/>
        </w:tabs>
        <w:ind w:firstLine="567"/>
        <w:rPr>
          <w:rFonts w:ascii="Arial" w:hAnsi="Arial" w:cs="Arial"/>
          <w:lang w:val="en-US"/>
        </w:rPr>
      </w:pPr>
      <w:r w:rsidRPr="00FC0604">
        <w:rPr>
          <w:rFonts w:ascii="Arial" w:eastAsia="Arial" w:hAnsi="Arial" w:cs="Arial"/>
          <w:lang w:val="en-US"/>
        </w:rPr>
        <w:t>It also uses an exploratory type of research because</w:t>
      </w:r>
      <w:r w:rsidRPr="00FC0604">
        <w:rPr>
          <w:rFonts w:ascii="Arial" w:hAnsi="Arial" w:cs="Arial"/>
          <w:lang w:val="en-US"/>
        </w:rPr>
        <w:t xml:space="preserve"> this type of research is utilized when the study topic is very novel and there is not much prior information available (Hernández Sampieri et al., 2010). Its primary objective is to familiarize oneself with the phenomenon or concept and gain a better understanding of it (Hernández Sampieri et al., 2010). Exploratory research, in general, is more open and flexible because its purpose is to explore the terrain, discover new variables and problem formulations, and formulate more precise hypotheses.</w:t>
      </w:r>
    </w:p>
    <w:p w14:paraId="2E8F418D" w14:textId="77777777" w:rsidR="00FC0604" w:rsidRPr="00FC0604" w:rsidRDefault="00FC0604" w:rsidP="00F733F0">
      <w:pPr>
        <w:tabs>
          <w:tab w:val="left" w:pos="567"/>
        </w:tabs>
        <w:ind w:firstLine="708"/>
        <w:rPr>
          <w:rFonts w:ascii="Arial" w:eastAsia="Arial" w:hAnsi="Arial" w:cs="Arial"/>
          <w:b/>
          <w:lang w:val="en-US"/>
        </w:rPr>
      </w:pPr>
    </w:p>
    <w:p w14:paraId="48D287F4" w14:textId="3EED48F5" w:rsidR="00FC0604" w:rsidRPr="00FC0604" w:rsidRDefault="00FC0604" w:rsidP="00F733F0">
      <w:pPr>
        <w:tabs>
          <w:tab w:val="left" w:pos="567"/>
        </w:tabs>
        <w:rPr>
          <w:rFonts w:ascii="Arial" w:eastAsia="Arial" w:hAnsi="Arial" w:cs="Arial"/>
          <w:b/>
          <w:sz w:val="24"/>
          <w:szCs w:val="24"/>
          <w:lang w:val="en-US"/>
        </w:rPr>
      </w:pPr>
      <w:r w:rsidRPr="00FC0604">
        <w:rPr>
          <w:rFonts w:ascii="Arial" w:eastAsia="Arial" w:hAnsi="Arial" w:cs="Arial"/>
          <w:b/>
          <w:sz w:val="24"/>
          <w:szCs w:val="24"/>
          <w:lang w:val="en-US"/>
        </w:rPr>
        <w:t xml:space="preserve">3.2 </w:t>
      </w:r>
      <w:r w:rsidR="00F733F0">
        <w:rPr>
          <w:rFonts w:ascii="Arial" w:eastAsia="Arial" w:hAnsi="Arial" w:cs="Arial"/>
          <w:b/>
          <w:sz w:val="24"/>
          <w:szCs w:val="24"/>
          <w:lang w:val="en-US"/>
        </w:rPr>
        <w:tab/>
      </w:r>
      <w:r w:rsidRPr="00FC0604">
        <w:rPr>
          <w:rFonts w:ascii="Arial" w:eastAsia="Arial" w:hAnsi="Arial" w:cs="Arial"/>
          <w:b/>
          <w:sz w:val="24"/>
          <w:szCs w:val="24"/>
          <w:lang w:val="en-US"/>
        </w:rPr>
        <w:t xml:space="preserve">Unit of analysis </w:t>
      </w:r>
    </w:p>
    <w:p w14:paraId="4FB66B4A" w14:textId="77777777" w:rsidR="00FC0604" w:rsidRPr="00FC0604" w:rsidRDefault="00FC0604" w:rsidP="00F733F0">
      <w:pPr>
        <w:tabs>
          <w:tab w:val="left" w:pos="567"/>
        </w:tabs>
        <w:ind w:firstLine="567"/>
        <w:rPr>
          <w:rFonts w:ascii="Arial" w:eastAsia="Arial" w:hAnsi="Arial" w:cs="Arial"/>
          <w:lang w:val="en-US"/>
        </w:rPr>
      </w:pPr>
      <w:r w:rsidRPr="00FC0604">
        <w:rPr>
          <w:rFonts w:ascii="Arial" w:eastAsia="Arial" w:hAnsi="Arial" w:cs="Arial"/>
          <w:lang w:val="en-US"/>
        </w:rPr>
        <w:t>This study includes eight Costa Rican university students currently taking their last writing course in English or English teaching major at a public university. The researcher visited students’ writing classes to invite them to participate. The participants were selected because they were currently enrolled in an advanced writing course. The final list included eight students who agreed to participate in the study. Participants received monetary compensation of $10 and a small bag of snacks for their collaboration. All participants speak Spanish as their first language.  Of the eight students who wrote their paragraph, four (50%) were female and four (50%) were male. No student chose to identify as non-binary or did not respond to the question. The eight students (100%) reported being between the ages of 18 and 24. All students are native Spanish speakers who are studying ESL. Regarding studies, students enrolled in the BA in English (n = 6, 75%) or English teaching (n = 2, 25%). Both majors share the same core language courses, including writing courses.</w:t>
      </w:r>
    </w:p>
    <w:p w14:paraId="243ED2F2" w14:textId="77777777" w:rsidR="00FC0604" w:rsidRPr="00FC0604" w:rsidRDefault="00FC0604" w:rsidP="00F733F0">
      <w:pPr>
        <w:tabs>
          <w:tab w:val="left" w:pos="567"/>
        </w:tabs>
        <w:ind w:firstLine="567"/>
        <w:rPr>
          <w:rFonts w:ascii="Arial" w:eastAsia="Arial" w:hAnsi="Arial" w:cs="Arial"/>
          <w:lang w:val="en-US"/>
        </w:rPr>
      </w:pPr>
      <w:r w:rsidRPr="00FC0604">
        <w:rPr>
          <w:rFonts w:ascii="Arial" w:eastAsia="Arial" w:hAnsi="Arial" w:cs="Arial"/>
          <w:lang w:val="en-US"/>
        </w:rPr>
        <w:t>Raters were Costa Rican university professors who taught writing skills to ESL students at the same public university</w:t>
      </w:r>
      <w:r w:rsidRPr="00F733F0">
        <w:rPr>
          <w:rFonts w:ascii="Arial" w:eastAsia="Arial" w:hAnsi="Arial" w:cs="Arial"/>
          <w:lang w:val="en-US"/>
        </w:rPr>
        <w:t>. All professors had more than ten years of experience teaching writing courses. The research</w:t>
      </w:r>
      <w:r w:rsidRPr="00FC0604">
        <w:rPr>
          <w:rFonts w:ascii="Arial" w:eastAsia="Arial" w:hAnsi="Arial" w:cs="Arial"/>
          <w:lang w:val="en-US"/>
        </w:rPr>
        <w:t xml:space="preserve">er sent eleven professors an electronic invitation. The final list of professors included ten raters who agreed to participate in the study; one professor did not reply to the invitation. The professors did not receive any compensation for the collaboration. Furthermore, of the ten professors who collaborated in the grading process, six (60%) were female and four (40%) were male. All professors (100%) work in an ESL BA program and have over ten years of experience teaching English to university students. In terms of their academic pursuits, two professors have a Ph.D. (20%), while the remaining eight professors (80%) have a </w:t>
      </w:r>
      <w:proofErr w:type="gramStart"/>
      <w:r w:rsidRPr="00FC0604">
        <w:rPr>
          <w:rFonts w:ascii="Arial" w:eastAsia="Arial" w:hAnsi="Arial" w:cs="Arial"/>
          <w:lang w:val="en-US"/>
        </w:rPr>
        <w:t>Master’s</w:t>
      </w:r>
      <w:proofErr w:type="gramEnd"/>
      <w:r w:rsidRPr="00FC0604">
        <w:rPr>
          <w:rFonts w:ascii="Arial" w:eastAsia="Arial" w:hAnsi="Arial" w:cs="Arial"/>
          <w:lang w:val="en-US"/>
        </w:rPr>
        <w:t xml:space="preserve"> degree related to language teaching. </w:t>
      </w:r>
    </w:p>
    <w:p w14:paraId="192F5852" w14:textId="77777777" w:rsidR="00FC0604" w:rsidRPr="00FC0604" w:rsidRDefault="00FC0604" w:rsidP="00F733F0">
      <w:pPr>
        <w:tabs>
          <w:tab w:val="left" w:pos="567"/>
        </w:tabs>
        <w:ind w:firstLine="720"/>
        <w:rPr>
          <w:rFonts w:ascii="Arial" w:eastAsia="Arial" w:hAnsi="Arial" w:cs="Arial"/>
          <w:color w:val="FF0000"/>
          <w:shd w:val="clear" w:color="auto" w:fill="FFFF00"/>
          <w:lang w:val="en-US"/>
        </w:rPr>
      </w:pPr>
    </w:p>
    <w:p w14:paraId="485C036D" w14:textId="7A7F7EEA" w:rsidR="00FC0604" w:rsidRPr="00FC0604" w:rsidRDefault="00FC0604" w:rsidP="00F733F0">
      <w:pPr>
        <w:tabs>
          <w:tab w:val="left" w:pos="567"/>
        </w:tabs>
        <w:rPr>
          <w:rFonts w:ascii="Arial" w:eastAsia="Arial" w:hAnsi="Arial" w:cs="Arial"/>
          <w:b/>
          <w:sz w:val="24"/>
          <w:szCs w:val="24"/>
          <w:lang w:val="en-US"/>
        </w:rPr>
      </w:pPr>
      <w:r w:rsidRPr="00FC0604">
        <w:rPr>
          <w:rFonts w:ascii="Arial" w:eastAsia="Arial" w:hAnsi="Arial" w:cs="Arial"/>
          <w:b/>
          <w:sz w:val="24"/>
          <w:szCs w:val="24"/>
          <w:lang w:val="en-US"/>
        </w:rPr>
        <w:t xml:space="preserve">3.3 </w:t>
      </w:r>
      <w:r w:rsidR="00F733F0">
        <w:rPr>
          <w:rFonts w:ascii="Arial" w:eastAsia="Arial" w:hAnsi="Arial" w:cs="Arial"/>
          <w:b/>
          <w:sz w:val="24"/>
          <w:szCs w:val="24"/>
          <w:lang w:val="en-US"/>
        </w:rPr>
        <w:tab/>
      </w:r>
      <w:r w:rsidRPr="00FC0604">
        <w:rPr>
          <w:rFonts w:ascii="Arial" w:eastAsia="Arial" w:hAnsi="Arial" w:cs="Arial"/>
          <w:b/>
          <w:sz w:val="24"/>
          <w:szCs w:val="24"/>
          <w:lang w:val="en-US"/>
        </w:rPr>
        <w:t xml:space="preserve">Data collection </w:t>
      </w:r>
    </w:p>
    <w:p w14:paraId="0CFC4AF0" w14:textId="77777777" w:rsidR="00FC0604" w:rsidRPr="00FC0604" w:rsidRDefault="00FC0604" w:rsidP="00F733F0">
      <w:pPr>
        <w:tabs>
          <w:tab w:val="left" w:pos="567"/>
        </w:tabs>
        <w:rPr>
          <w:rFonts w:ascii="Arial" w:eastAsia="Arial" w:hAnsi="Arial" w:cs="Arial"/>
          <w:i/>
          <w:sz w:val="24"/>
          <w:szCs w:val="24"/>
          <w:lang w:val="en-US"/>
        </w:rPr>
      </w:pPr>
      <w:r w:rsidRPr="00FC0604">
        <w:rPr>
          <w:rFonts w:ascii="Arial" w:eastAsia="Arial" w:hAnsi="Arial" w:cs="Arial"/>
          <w:i/>
          <w:sz w:val="24"/>
          <w:szCs w:val="24"/>
          <w:lang w:val="en-US"/>
        </w:rPr>
        <w:t>3.3.1 Materials</w:t>
      </w:r>
    </w:p>
    <w:p w14:paraId="45D3809A" w14:textId="77777777" w:rsidR="00FC0604" w:rsidRPr="00FC0604" w:rsidRDefault="00FC0604" w:rsidP="00F733F0">
      <w:pPr>
        <w:tabs>
          <w:tab w:val="left" w:pos="567"/>
        </w:tabs>
        <w:ind w:firstLine="567"/>
        <w:rPr>
          <w:rFonts w:ascii="Arial" w:eastAsia="Arial" w:hAnsi="Arial" w:cs="Arial"/>
          <w:lang w:val="en-US"/>
        </w:rPr>
      </w:pPr>
      <w:r w:rsidRPr="00FC0604">
        <w:rPr>
          <w:rFonts w:ascii="Arial" w:eastAsia="Arial" w:hAnsi="Arial" w:cs="Arial"/>
          <w:lang w:val="en-US"/>
        </w:rPr>
        <w:t>The materials include written consent, a writing prompt created by the researcher (</w:t>
      </w:r>
      <w:r w:rsidRPr="00FC0604">
        <w:rPr>
          <w:rFonts w:ascii="Arial" w:hAnsi="Arial" w:cs="Arial"/>
          <w:lang w:val="en-US"/>
        </w:rPr>
        <w:t>see Appendix 1</w:t>
      </w:r>
      <w:r w:rsidRPr="00FC0604">
        <w:rPr>
          <w:rFonts w:ascii="Arial" w:eastAsia="Arial" w:hAnsi="Arial" w:cs="Arial"/>
          <w:lang w:val="en-US"/>
        </w:rPr>
        <w:t>), a rubric, and sixteen paragraphs, eight of which were created by students and eight generated by AI. The written consent was sent to students electronically. A checkbox labeled “agree to the terms and conditions” was included to certify voluntary participation in the study. The prompt (</w:t>
      </w:r>
      <w:r w:rsidRPr="00FC0604">
        <w:rPr>
          <w:rFonts w:ascii="Arial" w:hAnsi="Arial" w:cs="Arial"/>
          <w:lang w:val="en-US"/>
        </w:rPr>
        <w:t>see Appendix 1</w:t>
      </w:r>
      <w:r w:rsidRPr="00FC0604">
        <w:rPr>
          <w:rFonts w:ascii="Arial" w:eastAsia="Arial" w:hAnsi="Arial" w:cs="Arial"/>
          <w:lang w:val="en-US"/>
        </w:rPr>
        <w:t xml:space="preserve">) was created considering criteria such as not requiring specialist background knowledge, being accessible to students, and being clear and unambiguous (Coombe et al., 2007). The rubric was adapted from Booth (n.d.) and then revised by two professors with experience designing and using writing rubrics. The rubric included five criteria (content, organization, sentence structure, mechanics, and vocabulary), a set of numerical and descriptive labels (Masterful, 5 points; Skilled, 4 points; Able, 3 points; Developing, 2 points; Novice, 1 point; and Unacceptable, 0 points), and their corresponding descriptors. The study used sixteen paragraphs to simulate a small composition class. Paragraphs were evenly divided into human-created and AI-generated. Each paragraph was around ten sentences long. All paragraphs were standardized in terms of format (font type, font size, alignment, and spacing). However, they were not modified in any other manner.  </w:t>
      </w:r>
    </w:p>
    <w:p w14:paraId="5DF95C40" w14:textId="77777777" w:rsidR="00FC0604" w:rsidRDefault="00FC0604" w:rsidP="00F733F0">
      <w:pPr>
        <w:tabs>
          <w:tab w:val="left" w:pos="567"/>
        </w:tabs>
        <w:rPr>
          <w:rFonts w:ascii="Arial" w:eastAsia="Arial" w:hAnsi="Arial" w:cs="Arial"/>
          <w:b/>
          <w:sz w:val="24"/>
          <w:szCs w:val="24"/>
          <w:lang w:val="en-US"/>
        </w:rPr>
      </w:pPr>
    </w:p>
    <w:p w14:paraId="16352521" w14:textId="77777777" w:rsidR="00E70680" w:rsidRPr="00FC0604" w:rsidRDefault="00E70680" w:rsidP="00F733F0">
      <w:pPr>
        <w:tabs>
          <w:tab w:val="left" w:pos="567"/>
        </w:tabs>
        <w:rPr>
          <w:rFonts w:ascii="Arial" w:eastAsia="Arial" w:hAnsi="Arial" w:cs="Arial"/>
          <w:b/>
          <w:sz w:val="24"/>
          <w:szCs w:val="24"/>
          <w:lang w:val="en-US"/>
        </w:rPr>
      </w:pPr>
    </w:p>
    <w:p w14:paraId="4254E7F4" w14:textId="77777777" w:rsidR="00FC0604" w:rsidRPr="00F733F0" w:rsidRDefault="00FC0604" w:rsidP="00F733F0">
      <w:pPr>
        <w:tabs>
          <w:tab w:val="left" w:pos="567"/>
        </w:tabs>
        <w:rPr>
          <w:rFonts w:ascii="Arial" w:eastAsia="Arial" w:hAnsi="Arial" w:cs="Arial"/>
          <w:i/>
          <w:sz w:val="24"/>
          <w:szCs w:val="22"/>
          <w:lang w:val="en-US"/>
        </w:rPr>
      </w:pPr>
      <w:r w:rsidRPr="00F733F0">
        <w:rPr>
          <w:rFonts w:ascii="Arial" w:eastAsia="Arial" w:hAnsi="Arial" w:cs="Arial"/>
          <w:i/>
          <w:sz w:val="24"/>
          <w:szCs w:val="22"/>
          <w:lang w:val="en-US"/>
        </w:rPr>
        <w:t>3.3.2 Procedure</w:t>
      </w:r>
    </w:p>
    <w:p w14:paraId="4E535A46" w14:textId="77777777" w:rsidR="00FC0604" w:rsidRPr="00FC0604" w:rsidRDefault="00FC0604" w:rsidP="00F733F0">
      <w:pPr>
        <w:tabs>
          <w:tab w:val="left" w:pos="567"/>
        </w:tabs>
        <w:ind w:firstLine="567"/>
        <w:rPr>
          <w:rFonts w:ascii="Arial" w:eastAsia="Arial" w:hAnsi="Arial" w:cs="Arial"/>
          <w:lang w:val="en-US"/>
        </w:rPr>
      </w:pPr>
      <w:r w:rsidRPr="00FC0604">
        <w:rPr>
          <w:rFonts w:ascii="Arial" w:eastAsia="Arial" w:hAnsi="Arial" w:cs="Arial"/>
          <w:lang w:val="en-US"/>
        </w:rPr>
        <w:t xml:space="preserve">This study used a language elicitation data collection process. The researcher created a simple yet informative prompt for students to write a paragraph and adapted the rubric to match five general criteria. The rubric did not include aspects modified by the researcher (e.g., format) or not generated by AI (e.g., title). Afterward, the rubric was revised by two professors experienced in writing courses.  In the case of the students, each student wrote one paragraph of around ten sentences following the prompt given and in a place with minimal noise and no distractions. For this task, students were given 40 minutes. No student asked for extra time or reached the time limit. Students did not have access to any printed or electronic resources to aid them during their writing. To minimize the researcher’s interference, they typed their paragraph directly on the computer. The AI-written texts were created using copy.ai. At the time of writing, Copy.ai was one of the newest and most reliable writing generators. In addition, Copy.ai is a free AI-powered writing generator, which allowed anyone who use it. Paragraphs created with this application were randomly chosen based on their length and not on content or other characteristics. Therefore, students’ and AI-written paragraphs were uniform and did not bias raters. Eight AI-generated paragraphs were chosen to match the number of human-created paragraphs. All paragraphs were standardized in terms of format (font type, font size, alignment, and spacing) and were based on the prompt provided by the researcher (see Appendix 1). However, they were not modified in any other manner.  </w:t>
      </w:r>
    </w:p>
    <w:p w14:paraId="6EBB1913" w14:textId="77777777" w:rsidR="00FC0604" w:rsidRPr="00FC0604" w:rsidRDefault="00FC0604" w:rsidP="00F733F0">
      <w:pPr>
        <w:tabs>
          <w:tab w:val="left" w:pos="567"/>
        </w:tabs>
        <w:ind w:firstLine="567"/>
        <w:rPr>
          <w:rFonts w:ascii="Arial" w:eastAsia="Arial" w:hAnsi="Arial" w:cs="Arial"/>
          <w:lang w:val="en-US"/>
        </w:rPr>
      </w:pPr>
      <w:r w:rsidRPr="00FC0604">
        <w:rPr>
          <w:rFonts w:ascii="Arial" w:eastAsia="Arial" w:hAnsi="Arial" w:cs="Arial"/>
          <w:lang w:val="en-US"/>
        </w:rPr>
        <w:t>The ten professors were asked for their collaboration via email. In this stage, they were able to see a sample paragraph (not included to be evaluated) and the rubric. Once they accepted to participate, they received the paragraphs, rubric, and detailed instructions. They were given two months to grade the paragraphs. Paragraphs were given an alphanumeric ID and randomly organized. Before and during this stage, the researcher asked professors to grade the sixteen paragraphs; however, the inclusion of AI-generated paragraphs was not disclosed. The study was conducted from August 2022 to March 2023.</w:t>
      </w:r>
    </w:p>
    <w:p w14:paraId="1ABDF274" w14:textId="77777777" w:rsidR="00FC0604" w:rsidRPr="00FC0604" w:rsidRDefault="00FC0604" w:rsidP="00F733F0">
      <w:pPr>
        <w:tabs>
          <w:tab w:val="left" w:pos="567"/>
        </w:tabs>
        <w:ind w:firstLine="720"/>
        <w:rPr>
          <w:rFonts w:ascii="Arial" w:eastAsia="Arial" w:hAnsi="Arial" w:cs="Arial"/>
          <w:lang w:val="en-US"/>
        </w:rPr>
      </w:pPr>
    </w:p>
    <w:p w14:paraId="040B0C0F" w14:textId="10DB96AA" w:rsidR="00FC0604" w:rsidRPr="00FC0604" w:rsidRDefault="00FC0604" w:rsidP="00F733F0">
      <w:pPr>
        <w:tabs>
          <w:tab w:val="left" w:pos="567"/>
        </w:tabs>
        <w:rPr>
          <w:rFonts w:ascii="Arial" w:eastAsia="Arial" w:hAnsi="Arial" w:cs="Arial"/>
          <w:sz w:val="24"/>
          <w:szCs w:val="24"/>
          <w:lang w:val="en-US"/>
        </w:rPr>
      </w:pPr>
      <w:r w:rsidRPr="00FC0604">
        <w:rPr>
          <w:rFonts w:ascii="Arial" w:eastAsia="Arial" w:hAnsi="Arial" w:cs="Arial"/>
          <w:b/>
          <w:sz w:val="24"/>
          <w:szCs w:val="24"/>
          <w:lang w:val="en-US"/>
        </w:rPr>
        <w:t xml:space="preserve">3.4 </w:t>
      </w:r>
      <w:r w:rsidR="00F733F0">
        <w:rPr>
          <w:rFonts w:ascii="Arial" w:eastAsia="Arial" w:hAnsi="Arial" w:cs="Arial"/>
          <w:b/>
          <w:sz w:val="24"/>
          <w:szCs w:val="24"/>
          <w:lang w:val="en-US"/>
        </w:rPr>
        <w:tab/>
      </w:r>
      <w:r w:rsidRPr="00FC0604">
        <w:rPr>
          <w:rFonts w:ascii="Arial" w:eastAsia="Arial" w:hAnsi="Arial" w:cs="Arial"/>
          <w:b/>
          <w:sz w:val="24"/>
          <w:szCs w:val="24"/>
          <w:lang w:val="en-US"/>
        </w:rPr>
        <w:t>Data Processing and Analysis</w:t>
      </w:r>
    </w:p>
    <w:p w14:paraId="36DA4C9A" w14:textId="77777777" w:rsidR="00FC0604" w:rsidRPr="00FC0604" w:rsidRDefault="00FC0604" w:rsidP="00F733F0">
      <w:pPr>
        <w:tabs>
          <w:tab w:val="left" w:pos="567"/>
        </w:tabs>
        <w:ind w:firstLine="720"/>
        <w:rPr>
          <w:rFonts w:ascii="Arial" w:eastAsia="Arial" w:hAnsi="Arial" w:cs="Arial"/>
          <w:lang w:val="en-US"/>
        </w:rPr>
      </w:pPr>
      <w:r w:rsidRPr="00FC0604">
        <w:rPr>
          <w:rFonts w:ascii="Arial" w:eastAsia="Arial" w:hAnsi="Arial" w:cs="Arial"/>
          <w:lang w:val="en-US"/>
        </w:rPr>
        <w:t>The specific methods of analysis employed were chosen to best address the research questions posited at the outset of this study. Descriptive statistics were selected since they provide a snapshot of the data at hand through measures of central tendency and measures of variability (or dispersion). Some measures of central tendency included in this paper comprise the mean (average), median (the middle value when data is ordered from lowest to highest), and mode (the most frequently occurring value). These measures give a center point of data distribution.</w:t>
      </w:r>
      <w:r w:rsidRPr="00FC0604">
        <w:rPr>
          <w:rFonts w:ascii="Arial" w:hAnsi="Arial" w:cs="Arial"/>
          <w:lang w:val="en-US"/>
        </w:rPr>
        <w:t xml:space="preserve"> Each paragraph was graded following a </w:t>
      </w:r>
      <w:proofErr w:type="gramStart"/>
      <w:r w:rsidRPr="00FC0604">
        <w:rPr>
          <w:rFonts w:ascii="Arial" w:hAnsi="Arial" w:cs="Arial"/>
          <w:lang w:val="en-US"/>
        </w:rPr>
        <w:t>five point</w:t>
      </w:r>
      <w:proofErr w:type="gramEnd"/>
      <w:r w:rsidRPr="00FC0604">
        <w:rPr>
          <w:rFonts w:ascii="Arial" w:hAnsi="Arial" w:cs="Arial"/>
          <w:lang w:val="en-US"/>
        </w:rPr>
        <w:t xml:space="preserve"> criteria which included c</w:t>
      </w:r>
      <w:r w:rsidRPr="00FC0604">
        <w:rPr>
          <w:rFonts w:ascii="Arial" w:eastAsia="Arial" w:hAnsi="Arial" w:cs="Arial"/>
          <w:lang w:val="en-US"/>
        </w:rPr>
        <w:t xml:space="preserve">ontent, organization, grammar, mechanics, and vocabulary. These criteria were selected since they are widely used in composition courses and are familiar to the evaluating professors.  </w:t>
      </w:r>
    </w:p>
    <w:p w14:paraId="6FB98FC7" w14:textId="77777777" w:rsidR="00FC0604" w:rsidRPr="00FC0604" w:rsidRDefault="00FC0604" w:rsidP="00F733F0">
      <w:pPr>
        <w:tabs>
          <w:tab w:val="left" w:pos="567"/>
        </w:tabs>
        <w:ind w:firstLine="720"/>
        <w:rPr>
          <w:rFonts w:ascii="Arial" w:eastAsia="Arial" w:hAnsi="Arial" w:cs="Arial"/>
          <w:lang w:val="en-US"/>
        </w:rPr>
      </w:pPr>
      <w:r w:rsidRPr="00FC0604">
        <w:rPr>
          <w:rFonts w:ascii="Arial" w:eastAsia="Arial" w:hAnsi="Arial" w:cs="Arial"/>
          <w:lang w:val="en-US"/>
        </w:rPr>
        <w:t xml:space="preserve">The data set was subjected to computational analysis using Microsoft Excel 2016. The data was derived from professors’ markings on students’ paragraphs. Grades were organized in various data sheets according to the intended analysis (grades for AI-created paragraphs, grades for human-created paragraphs, and sub-category comparisons). As previously mentioned, the analysis included descriptive statistics, where nominal data, percentages, and the standard deviation, among other basic statistics, were performed to compare students’ results using the data analysis tools add-in. </w:t>
      </w:r>
    </w:p>
    <w:p w14:paraId="3CCDAB59" w14:textId="77777777" w:rsidR="00FC0604" w:rsidRPr="00FC0604" w:rsidRDefault="00FC0604" w:rsidP="00F733F0">
      <w:pPr>
        <w:tabs>
          <w:tab w:val="left" w:pos="567"/>
        </w:tabs>
        <w:rPr>
          <w:rFonts w:ascii="Arial" w:eastAsia="Arial" w:hAnsi="Arial" w:cs="Arial"/>
          <w:shd w:val="clear" w:color="auto" w:fill="FFFF00"/>
          <w:lang w:val="en-US"/>
        </w:rPr>
      </w:pPr>
    </w:p>
    <w:p w14:paraId="39333818" w14:textId="532FBBA4" w:rsidR="00FC0604" w:rsidRPr="00FC0604" w:rsidRDefault="00FC0604" w:rsidP="00F733F0">
      <w:pPr>
        <w:tabs>
          <w:tab w:val="left" w:pos="567"/>
        </w:tabs>
        <w:rPr>
          <w:rFonts w:ascii="Arial" w:eastAsia="Arial" w:hAnsi="Arial" w:cs="Arial"/>
          <w:b/>
          <w:sz w:val="24"/>
          <w:szCs w:val="24"/>
          <w:lang w:val="en-US"/>
        </w:rPr>
      </w:pPr>
      <w:r w:rsidRPr="00FC0604">
        <w:rPr>
          <w:rFonts w:ascii="Arial" w:eastAsia="Arial" w:hAnsi="Arial" w:cs="Arial"/>
          <w:b/>
          <w:sz w:val="24"/>
          <w:szCs w:val="24"/>
          <w:lang w:val="en-US"/>
        </w:rPr>
        <w:t xml:space="preserve">4. </w:t>
      </w:r>
      <w:r w:rsidR="00F733F0">
        <w:rPr>
          <w:rFonts w:ascii="Arial" w:eastAsia="Arial" w:hAnsi="Arial" w:cs="Arial"/>
          <w:b/>
          <w:sz w:val="24"/>
          <w:szCs w:val="24"/>
          <w:lang w:val="en-US"/>
        </w:rPr>
        <w:tab/>
      </w:r>
      <w:r w:rsidRPr="00FC0604">
        <w:rPr>
          <w:rFonts w:ascii="Arial" w:eastAsia="Arial" w:hAnsi="Arial" w:cs="Arial"/>
          <w:b/>
          <w:sz w:val="24"/>
          <w:szCs w:val="24"/>
          <w:lang w:val="en-US"/>
        </w:rPr>
        <w:t>Analysis of the Results</w:t>
      </w:r>
    </w:p>
    <w:p w14:paraId="7CFBC47C" w14:textId="77777777" w:rsidR="00FC0604" w:rsidRPr="00FC0604" w:rsidRDefault="00FC0604" w:rsidP="00F733F0">
      <w:pPr>
        <w:tabs>
          <w:tab w:val="left" w:pos="567"/>
        </w:tabs>
        <w:ind w:firstLine="720"/>
        <w:rPr>
          <w:rFonts w:ascii="Arial" w:eastAsia="Arial" w:hAnsi="Arial" w:cs="Arial"/>
          <w:lang w:val="en-US"/>
        </w:rPr>
      </w:pPr>
      <w:r w:rsidRPr="00FC0604">
        <w:rPr>
          <w:rFonts w:ascii="Arial" w:eastAsia="Arial" w:hAnsi="Arial" w:cs="Arial"/>
          <w:lang w:val="en-US"/>
        </w:rPr>
        <w:t xml:space="preserve">The following description presents the study’s results in three distinct sections. The first section includes scores assigned to each paragraph and contrasts the five analytic criteria used to assess the paragraphs. The second section compares the consistency of the raters’ marks. </w:t>
      </w:r>
    </w:p>
    <w:p w14:paraId="61ADCC18" w14:textId="77777777" w:rsidR="00FC0604" w:rsidRPr="00FC0604" w:rsidRDefault="00FC0604" w:rsidP="00F733F0">
      <w:pPr>
        <w:tabs>
          <w:tab w:val="left" w:pos="567"/>
        </w:tabs>
        <w:ind w:firstLine="720"/>
        <w:rPr>
          <w:rFonts w:ascii="Arial" w:eastAsia="Arial" w:hAnsi="Arial" w:cs="Arial"/>
          <w:shd w:val="clear" w:color="auto" w:fill="FFFF00"/>
          <w:lang w:val="en-US"/>
        </w:rPr>
      </w:pPr>
    </w:p>
    <w:p w14:paraId="637BA915" w14:textId="1BADE10A" w:rsidR="00FC0604" w:rsidRPr="00FC0604" w:rsidRDefault="00FC0604" w:rsidP="00F733F0">
      <w:pPr>
        <w:tabs>
          <w:tab w:val="left" w:pos="567"/>
        </w:tabs>
        <w:rPr>
          <w:rFonts w:ascii="Arial" w:eastAsia="Arial" w:hAnsi="Arial" w:cs="Arial"/>
          <w:b/>
          <w:sz w:val="24"/>
          <w:szCs w:val="24"/>
          <w:lang w:val="en-US"/>
        </w:rPr>
      </w:pPr>
      <w:r w:rsidRPr="00FC0604">
        <w:rPr>
          <w:rFonts w:ascii="Arial" w:eastAsia="Arial" w:hAnsi="Arial" w:cs="Arial"/>
          <w:b/>
          <w:sz w:val="24"/>
          <w:szCs w:val="24"/>
          <w:lang w:val="en-US"/>
        </w:rPr>
        <w:t xml:space="preserve">4.1 </w:t>
      </w:r>
      <w:r w:rsidR="00F733F0">
        <w:rPr>
          <w:rFonts w:ascii="Arial" w:eastAsia="Arial" w:hAnsi="Arial" w:cs="Arial"/>
          <w:b/>
          <w:sz w:val="24"/>
          <w:szCs w:val="24"/>
          <w:lang w:val="en-US"/>
        </w:rPr>
        <w:tab/>
      </w:r>
      <w:r w:rsidRPr="00FC0604">
        <w:rPr>
          <w:rFonts w:ascii="Arial" w:eastAsia="Arial" w:hAnsi="Arial" w:cs="Arial"/>
          <w:b/>
          <w:sz w:val="24"/>
          <w:szCs w:val="24"/>
          <w:lang w:val="en-US"/>
        </w:rPr>
        <w:t>Analysis of Participants’ Obtained Scores</w:t>
      </w:r>
    </w:p>
    <w:p w14:paraId="1A1267D8" w14:textId="77777777" w:rsidR="00FC0604" w:rsidRPr="00FC0604" w:rsidRDefault="00FC0604" w:rsidP="00F733F0">
      <w:pPr>
        <w:tabs>
          <w:tab w:val="left" w:pos="567"/>
        </w:tabs>
        <w:ind w:firstLine="720"/>
        <w:rPr>
          <w:rFonts w:ascii="Arial" w:eastAsia="Arial" w:hAnsi="Arial" w:cs="Arial"/>
          <w:b/>
          <w:sz w:val="20"/>
          <w:lang w:val="en-US"/>
        </w:rPr>
      </w:pPr>
      <w:proofErr w:type="gramStart"/>
      <w:r w:rsidRPr="00FC0604">
        <w:rPr>
          <w:rFonts w:ascii="Arial" w:eastAsia="Arial" w:hAnsi="Arial" w:cs="Arial"/>
          <w:lang w:val="en-US"/>
        </w:rPr>
        <w:t>In order to</w:t>
      </w:r>
      <w:proofErr w:type="gramEnd"/>
      <w:r w:rsidRPr="00FC0604">
        <w:rPr>
          <w:rFonts w:ascii="Arial" w:eastAsia="Arial" w:hAnsi="Arial" w:cs="Arial"/>
          <w:lang w:val="en-US"/>
        </w:rPr>
        <w:t xml:space="preserve"> examine participants’ writing, professors graded 16 paragraphs. Half of the paragraphs were written by advanced ESL students. The other eight paragraphs were written </w:t>
      </w:r>
      <w:r w:rsidRPr="00FC0604">
        <w:rPr>
          <w:rFonts w:ascii="Arial" w:hAnsi="Arial" w:cs="Arial"/>
          <w:lang w:val="en-US"/>
        </w:rPr>
        <w:t>using Copy.ai (2022),</w:t>
      </w:r>
      <w:r w:rsidRPr="00FC0604">
        <w:rPr>
          <w:rFonts w:ascii="Arial" w:eastAsia="Arial" w:hAnsi="Arial" w:cs="Arial"/>
          <w:lang w:val="en-US"/>
        </w:rPr>
        <w:t xml:space="preserve"> an artificial intelligence. For the purposes of this study, human writers and AI are referred to as “participants.” No paragraph was retained from the analysis, and no artificially generated paragraph was modified. To provide professors with sufficient context, they were instructed to grade the paragraphs using a rubric and to imagine this was a diagnostic test. Table 1 summarizes the main findings of this section.</w:t>
      </w:r>
    </w:p>
    <w:p w14:paraId="4F267B72" w14:textId="77777777" w:rsidR="00FC0604" w:rsidRPr="00FC0604" w:rsidRDefault="00FC0604" w:rsidP="00F733F0">
      <w:pPr>
        <w:tabs>
          <w:tab w:val="left" w:pos="567"/>
        </w:tabs>
        <w:spacing w:line="240" w:lineRule="auto"/>
        <w:jc w:val="center"/>
        <w:rPr>
          <w:rFonts w:ascii="Arial" w:eastAsia="Arial" w:hAnsi="Arial" w:cs="Arial"/>
          <w:b/>
          <w:sz w:val="20"/>
          <w:lang w:val="en-US"/>
        </w:rPr>
      </w:pPr>
    </w:p>
    <w:p w14:paraId="4294DE66" w14:textId="77777777" w:rsidR="00E70680" w:rsidRDefault="00E70680" w:rsidP="00F733F0">
      <w:pPr>
        <w:tabs>
          <w:tab w:val="left" w:pos="567"/>
        </w:tabs>
        <w:spacing w:line="240" w:lineRule="auto"/>
        <w:jc w:val="center"/>
        <w:rPr>
          <w:rFonts w:ascii="Arial" w:eastAsia="Arial" w:hAnsi="Arial" w:cs="Arial"/>
          <w:b/>
          <w:sz w:val="20"/>
          <w:lang w:val="en-US"/>
        </w:rPr>
      </w:pPr>
    </w:p>
    <w:p w14:paraId="125AA42D" w14:textId="6D2BC0EB" w:rsidR="00FC0604" w:rsidRPr="00FC0604" w:rsidRDefault="00FC0604" w:rsidP="00F733F0">
      <w:pPr>
        <w:tabs>
          <w:tab w:val="left" w:pos="567"/>
        </w:tabs>
        <w:spacing w:line="240" w:lineRule="auto"/>
        <w:jc w:val="center"/>
        <w:rPr>
          <w:rFonts w:ascii="Arial" w:eastAsia="Arial" w:hAnsi="Arial" w:cs="Arial"/>
          <w:b/>
          <w:sz w:val="20"/>
          <w:lang w:val="en-US"/>
        </w:rPr>
      </w:pPr>
      <w:r w:rsidRPr="00FC0604">
        <w:rPr>
          <w:rFonts w:ascii="Arial" w:eastAsia="Arial" w:hAnsi="Arial" w:cs="Arial"/>
          <w:b/>
          <w:sz w:val="20"/>
          <w:lang w:val="en-US"/>
        </w:rPr>
        <w:t>Table 1</w:t>
      </w:r>
    </w:p>
    <w:p w14:paraId="3A590B12" w14:textId="77777777" w:rsidR="00FC0604" w:rsidRPr="00FC0604" w:rsidRDefault="00FC0604" w:rsidP="00F733F0">
      <w:pPr>
        <w:tabs>
          <w:tab w:val="left" w:pos="567"/>
        </w:tabs>
        <w:spacing w:line="240" w:lineRule="auto"/>
        <w:jc w:val="center"/>
        <w:rPr>
          <w:rFonts w:ascii="Arial" w:eastAsia="Arial" w:hAnsi="Arial" w:cs="Arial"/>
          <w:lang w:val="en-US"/>
        </w:rPr>
      </w:pPr>
      <w:r w:rsidRPr="00FC0604">
        <w:rPr>
          <w:rFonts w:ascii="Arial" w:eastAsia="Arial" w:hAnsi="Arial" w:cs="Arial"/>
          <w:b/>
          <w:i/>
          <w:sz w:val="20"/>
          <w:lang w:val="en-US"/>
        </w:rPr>
        <w:t>Summary of participants’ paragraph scores: mean and standard deviation, Costa Rica, 2023</w:t>
      </w:r>
    </w:p>
    <w:tbl>
      <w:tblPr>
        <w:tblW w:w="0" w:type="auto"/>
        <w:tblInd w:w="108" w:type="dxa"/>
        <w:tblBorders>
          <w:top w:val="single" w:sz="4" w:space="0" w:color="auto"/>
          <w:bottom w:val="single" w:sz="4" w:space="0" w:color="auto"/>
        </w:tblBorders>
        <w:tblCellMar>
          <w:left w:w="10" w:type="dxa"/>
          <w:right w:w="10" w:type="dxa"/>
        </w:tblCellMar>
        <w:tblLook w:val="0000" w:firstRow="0" w:lastRow="0" w:firstColumn="0" w:lastColumn="0" w:noHBand="0" w:noVBand="0"/>
      </w:tblPr>
      <w:tblGrid>
        <w:gridCol w:w="2160"/>
        <w:gridCol w:w="1502"/>
        <w:gridCol w:w="1580"/>
        <w:gridCol w:w="1577"/>
        <w:gridCol w:w="1577"/>
      </w:tblGrid>
      <w:tr w:rsidR="00FC0604" w:rsidRPr="00FC0604" w14:paraId="62186871" w14:textId="77777777" w:rsidTr="006E4FFF">
        <w:trPr>
          <w:trHeight w:val="1"/>
        </w:trPr>
        <w:tc>
          <w:tcPr>
            <w:tcW w:w="2160" w:type="dxa"/>
            <w:tcBorders>
              <w:top w:val="single" w:sz="4" w:space="0" w:color="auto"/>
              <w:bottom w:val="single" w:sz="4" w:space="0" w:color="auto"/>
            </w:tcBorders>
            <w:shd w:val="clear" w:color="000000" w:fill="FFFFFF"/>
            <w:tcMar>
              <w:left w:w="108" w:type="dxa"/>
              <w:right w:w="108" w:type="dxa"/>
            </w:tcMar>
          </w:tcPr>
          <w:p w14:paraId="050A7846" w14:textId="77777777" w:rsidR="00FC0604" w:rsidRPr="00FC0604" w:rsidRDefault="00FC0604" w:rsidP="00F733F0">
            <w:pPr>
              <w:tabs>
                <w:tab w:val="left" w:pos="567"/>
              </w:tabs>
              <w:spacing w:line="240" w:lineRule="auto"/>
              <w:rPr>
                <w:rFonts w:ascii="Arial" w:hAnsi="Arial" w:cs="Arial"/>
              </w:rPr>
            </w:pPr>
            <w:proofErr w:type="spellStart"/>
            <w:r w:rsidRPr="00FC0604">
              <w:rPr>
                <w:rFonts w:ascii="Arial" w:eastAsia="Arial" w:hAnsi="Arial" w:cs="Arial"/>
                <w:sz w:val="20"/>
              </w:rPr>
              <w:t>Paragraph</w:t>
            </w:r>
            <w:proofErr w:type="spellEnd"/>
            <w:r w:rsidRPr="00FC0604">
              <w:rPr>
                <w:rFonts w:ascii="Arial" w:eastAsia="Arial" w:hAnsi="Arial" w:cs="Arial"/>
                <w:sz w:val="20"/>
              </w:rPr>
              <w:t xml:space="preserve"> </w:t>
            </w:r>
            <w:proofErr w:type="spellStart"/>
            <w:r w:rsidRPr="00FC0604">
              <w:rPr>
                <w:rFonts w:ascii="Arial" w:eastAsia="Arial" w:hAnsi="Arial" w:cs="Arial"/>
                <w:sz w:val="20"/>
              </w:rPr>
              <w:t>Source</w:t>
            </w:r>
            <w:proofErr w:type="spellEnd"/>
          </w:p>
        </w:tc>
        <w:tc>
          <w:tcPr>
            <w:tcW w:w="1502" w:type="dxa"/>
            <w:tcBorders>
              <w:top w:val="single" w:sz="4" w:space="0" w:color="auto"/>
              <w:bottom w:val="single" w:sz="4" w:space="0" w:color="auto"/>
            </w:tcBorders>
            <w:shd w:val="clear" w:color="000000" w:fill="FFFFFF"/>
            <w:tcMar>
              <w:left w:w="108" w:type="dxa"/>
              <w:right w:w="108" w:type="dxa"/>
            </w:tcMar>
          </w:tcPr>
          <w:p w14:paraId="7DB4DAE3" w14:textId="77777777" w:rsidR="00FC0604" w:rsidRPr="00FC0604" w:rsidRDefault="00FC0604" w:rsidP="00F733F0">
            <w:pPr>
              <w:tabs>
                <w:tab w:val="left" w:pos="567"/>
              </w:tabs>
              <w:spacing w:line="240" w:lineRule="auto"/>
              <w:ind w:left="60" w:right="60"/>
              <w:jc w:val="center"/>
              <w:rPr>
                <w:rFonts w:ascii="Arial" w:hAnsi="Arial" w:cs="Arial"/>
              </w:rPr>
            </w:pPr>
            <w:r w:rsidRPr="00FC0604">
              <w:rPr>
                <w:rFonts w:ascii="Arial" w:eastAsia="Arial" w:hAnsi="Arial" w:cs="Arial"/>
                <w:sz w:val="20"/>
              </w:rPr>
              <w:t>Min.</w:t>
            </w:r>
          </w:p>
        </w:tc>
        <w:tc>
          <w:tcPr>
            <w:tcW w:w="1580" w:type="dxa"/>
            <w:tcBorders>
              <w:top w:val="single" w:sz="4" w:space="0" w:color="auto"/>
              <w:bottom w:val="single" w:sz="4" w:space="0" w:color="auto"/>
            </w:tcBorders>
            <w:shd w:val="clear" w:color="000000" w:fill="FFFFFF"/>
            <w:tcMar>
              <w:left w:w="108" w:type="dxa"/>
              <w:right w:w="108" w:type="dxa"/>
            </w:tcMar>
          </w:tcPr>
          <w:p w14:paraId="1E3E1EEB" w14:textId="77777777" w:rsidR="00FC0604" w:rsidRPr="00FC0604" w:rsidRDefault="00FC0604" w:rsidP="00F733F0">
            <w:pPr>
              <w:tabs>
                <w:tab w:val="left" w:pos="567"/>
              </w:tabs>
              <w:spacing w:line="240" w:lineRule="auto"/>
              <w:ind w:left="60" w:right="60"/>
              <w:jc w:val="center"/>
              <w:rPr>
                <w:rFonts w:ascii="Arial" w:hAnsi="Arial" w:cs="Arial"/>
              </w:rPr>
            </w:pPr>
            <w:r w:rsidRPr="00FC0604">
              <w:rPr>
                <w:rFonts w:ascii="Arial" w:eastAsia="Arial" w:hAnsi="Arial" w:cs="Arial"/>
                <w:sz w:val="20"/>
              </w:rPr>
              <w:t>Max.</w:t>
            </w:r>
          </w:p>
        </w:tc>
        <w:tc>
          <w:tcPr>
            <w:tcW w:w="1577" w:type="dxa"/>
            <w:tcBorders>
              <w:top w:val="single" w:sz="4" w:space="0" w:color="auto"/>
              <w:bottom w:val="single" w:sz="4" w:space="0" w:color="auto"/>
            </w:tcBorders>
            <w:shd w:val="clear" w:color="000000" w:fill="FFFFFF"/>
            <w:tcMar>
              <w:left w:w="108" w:type="dxa"/>
              <w:right w:w="108" w:type="dxa"/>
            </w:tcMar>
          </w:tcPr>
          <w:p w14:paraId="5034D8F0" w14:textId="77777777" w:rsidR="00FC0604" w:rsidRPr="00FC0604" w:rsidRDefault="00FC0604" w:rsidP="00F733F0">
            <w:pPr>
              <w:tabs>
                <w:tab w:val="left" w:pos="567"/>
              </w:tabs>
              <w:spacing w:line="240" w:lineRule="auto"/>
              <w:ind w:left="60" w:right="60"/>
              <w:jc w:val="center"/>
              <w:rPr>
                <w:rFonts w:ascii="Arial" w:hAnsi="Arial" w:cs="Arial"/>
              </w:rPr>
            </w:pPr>
            <w:r w:rsidRPr="00FC0604">
              <w:rPr>
                <w:rFonts w:ascii="Arial" w:eastAsia="Arial" w:hAnsi="Arial" w:cs="Arial"/>
                <w:i/>
                <w:color w:val="202122"/>
                <w:sz w:val="20"/>
                <w:shd w:val="clear" w:color="auto" w:fill="FFFFFF"/>
              </w:rPr>
              <w:t>X̄</w:t>
            </w:r>
          </w:p>
        </w:tc>
        <w:tc>
          <w:tcPr>
            <w:tcW w:w="1577" w:type="dxa"/>
            <w:tcBorders>
              <w:top w:val="single" w:sz="4" w:space="0" w:color="auto"/>
              <w:bottom w:val="single" w:sz="4" w:space="0" w:color="auto"/>
            </w:tcBorders>
            <w:shd w:val="clear" w:color="000000" w:fill="FFFFFF"/>
            <w:tcMar>
              <w:left w:w="108" w:type="dxa"/>
              <w:right w:w="108" w:type="dxa"/>
            </w:tcMar>
          </w:tcPr>
          <w:p w14:paraId="1673588A" w14:textId="77777777" w:rsidR="00FC0604" w:rsidRPr="00FC0604" w:rsidRDefault="00FC0604" w:rsidP="00F733F0">
            <w:pPr>
              <w:tabs>
                <w:tab w:val="left" w:pos="567"/>
              </w:tabs>
              <w:spacing w:line="240" w:lineRule="auto"/>
              <w:ind w:left="60" w:right="60"/>
              <w:jc w:val="center"/>
              <w:rPr>
                <w:rFonts w:ascii="Arial" w:hAnsi="Arial" w:cs="Arial"/>
              </w:rPr>
            </w:pPr>
            <w:r w:rsidRPr="00FC0604">
              <w:rPr>
                <w:rFonts w:ascii="Arial" w:eastAsia="Arial" w:hAnsi="Arial" w:cs="Arial"/>
                <w:sz w:val="20"/>
              </w:rPr>
              <w:t>SD</w:t>
            </w:r>
          </w:p>
        </w:tc>
      </w:tr>
      <w:tr w:rsidR="00FC0604" w:rsidRPr="00FC0604" w14:paraId="191E06F0" w14:textId="77777777" w:rsidTr="006E4FFF">
        <w:trPr>
          <w:trHeight w:val="1"/>
        </w:trPr>
        <w:tc>
          <w:tcPr>
            <w:tcW w:w="2160" w:type="dxa"/>
            <w:tcBorders>
              <w:top w:val="single" w:sz="4" w:space="0" w:color="auto"/>
            </w:tcBorders>
            <w:shd w:val="clear" w:color="000000" w:fill="FFFFFF"/>
            <w:tcMar>
              <w:left w:w="108" w:type="dxa"/>
              <w:right w:w="108" w:type="dxa"/>
            </w:tcMar>
          </w:tcPr>
          <w:p w14:paraId="5D6BADBC" w14:textId="77777777" w:rsidR="00FC0604" w:rsidRPr="00FC0604" w:rsidRDefault="00FC0604" w:rsidP="00F733F0">
            <w:pPr>
              <w:tabs>
                <w:tab w:val="left" w:pos="567"/>
              </w:tabs>
              <w:spacing w:line="240" w:lineRule="auto"/>
              <w:ind w:left="60" w:right="60"/>
              <w:rPr>
                <w:rFonts w:ascii="Arial" w:hAnsi="Arial" w:cs="Arial"/>
              </w:rPr>
            </w:pPr>
            <w:r w:rsidRPr="00FC0604">
              <w:rPr>
                <w:rFonts w:ascii="Arial" w:eastAsia="Arial" w:hAnsi="Arial" w:cs="Arial"/>
                <w:sz w:val="20"/>
              </w:rPr>
              <w:t xml:space="preserve">Human </w:t>
            </w:r>
          </w:p>
        </w:tc>
        <w:tc>
          <w:tcPr>
            <w:tcW w:w="1502" w:type="dxa"/>
            <w:tcBorders>
              <w:top w:val="single" w:sz="4" w:space="0" w:color="auto"/>
            </w:tcBorders>
            <w:shd w:val="clear" w:color="000000" w:fill="FFFFFF"/>
            <w:tcMar>
              <w:left w:w="108" w:type="dxa"/>
              <w:right w:w="108" w:type="dxa"/>
            </w:tcMar>
          </w:tcPr>
          <w:p w14:paraId="06F4FAB7" w14:textId="77777777" w:rsidR="00FC0604" w:rsidRPr="00FC0604" w:rsidRDefault="00FC0604" w:rsidP="00F733F0">
            <w:pPr>
              <w:tabs>
                <w:tab w:val="left" w:pos="567"/>
              </w:tabs>
              <w:spacing w:line="240" w:lineRule="auto"/>
              <w:ind w:left="60" w:right="60"/>
              <w:jc w:val="center"/>
              <w:rPr>
                <w:rFonts w:ascii="Arial" w:hAnsi="Arial" w:cs="Arial"/>
              </w:rPr>
            </w:pPr>
            <w:r w:rsidRPr="00FC0604">
              <w:rPr>
                <w:rFonts w:ascii="Arial" w:eastAsia="Arial" w:hAnsi="Arial" w:cs="Arial"/>
                <w:color w:val="010205"/>
                <w:sz w:val="20"/>
              </w:rPr>
              <w:t>6,22</w:t>
            </w:r>
          </w:p>
        </w:tc>
        <w:tc>
          <w:tcPr>
            <w:tcW w:w="1580" w:type="dxa"/>
            <w:tcBorders>
              <w:top w:val="single" w:sz="4" w:space="0" w:color="auto"/>
            </w:tcBorders>
            <w:shd w:val="clear" w:color="000000" w:fill="FFFFFF"/>
            <w:tcMar>
              <w:left w:w="108" w:type="dxa"/>
              <w:right w:w="108" w:type="dxa"/>
            </w:tcMar>
          </w:tcPr>
          <w:p w14:paraId="7F42E3CB" w14:textId="77777777" w:rsidR="00FC0604" w:rsidRPr="00FC0604" w:rsidRDefault="00FC0604" w:rsidP="00F733F0">
            <w:pPr>
              <w:tabs>
                <w:tab w:val="left" w:pos="567"/>
              </w:tabs>
              <w:spacing w:line="240" w:lineRule="auto"/>
              <w:ind w:left="60" w:right="60"/>
              <w:jc w:val="center"/>
              <w:rPr>
                <w:rFonts w:ascii="Arial" w:hAnsi="Arial" w:cs="Arial"/>
              </w:rPr>
            </w:pPr>
            <w:r w:rsidRPr="00FC0604">
              <w:rPr>
                <w:rFonts w:ascii="Arial" w:eastAsia="Arial" w:hAnsi="Arial" w:cs="Arial"/>
                <w:color w:val="010205"/>
                <w:sz w:val="20"/>
              </w:rPr>
              <w:t>9,09</w:t>
            </w:r>
          </w:p>
        </w:tc>
        <w:tc>
          <w:tcPr>
            <w:tcW w:w="1577" w:type="dxa"/>
            <w:tcBorders>
              <w:top w:val="single" w:sz="4" w:space="0" w:color="auto"/>
            </w:tcBorders>
            <w:shd w:val="clear" w:color="000000" w:fill="FFFFFF"/>
            <w:tcMar>
              <w:left w:w="108" w:type="dxa"/>
              <w:right w:w="108" w:type="dxa"/>
            </w:tcMar>
          </w:tcPr>
          <w:p w14:paraId="4429CE1E" w14:textId="77777777" w:rsidR="00FC0604" w:rsidRPr="00FC0604" w:rsidRDefault="00FC0604" w:rsidP="00F733F0">
            <w:pPr>
              <w:tabs>
                <w:tab w:val="left" w:pos="567"/>
              </w:tabs>
              <w:spacing w:line="240" w:lineRule="auto"/>
              <w:ind w:left="60" w:right="60"/>
              <w:jc w:val="center"/>
              <w:rPr>
                <w:rFonts w:ascii="Arial" w:hAnsi="Arial" w:cs="Arial"/>
              </w:rPr>
            </w:pPr>
            <w:r w:rsidRPr="00FC0604">
              <w:rPr>
                <w:rFonts w:ascii="Arial" w:eastAsia="Arial" w:hAnsi="Arial" w:cs="Arial"/>
                <w:color w:val="010205"/>
                <w:sz w:val="20"/>
              </w:rPr>
              <w:t>7,56</w:t>
            </w:r>
          </w:p>
        </w:tc>
        <w:tc>
          <w:tcPr>
            <w:tcW w:w="1577" w:type="dxa"/>
            <w:tcBorders>
              <w:top w:val="single" w:sz="4" w:space="0" w:color="auto"/>
            </w:tcBorders>
            <w:shd w:val="clear" w:color="000000" w:fill="FFFFFF"/>
            <w:tcMar>
              <w:left w:w="108" w:type="dxa"/>
              <w:right w:w="108" w:type="dxa"/>
            </w:tcMar>
          </w:tcPr>
          <w:p w14:paraId="12D539FB" w14:textId="77777777" w:rsidR="00FC0604" w:rsidRPr="00FC0604" w:rsidRDefault="00FC0604" w:rsidP="00F733F0">
            <w:pPr>
              <w:tabs>
                <w:tab w:val="left" w:pos="567"/>
              </w:tabs>
              <w:spacing w:line="240" w:lineRule="auto"/>
              <w:ind w:left="60" w:right="60"/>
              <w:jc w:val="center"/>
              <w:rPr>
                <w:rFonts w:ascii="Arial" w:hAnsi="Arial" w:cs="Arial"/>
              </w:rPr>
            </w:pPr>
            <w:r w:rsidRPr="00FC0604">
              <w:rPr>
                <w:rFonts w:ascii="Arial" w:eastAsia="Arial" w:hAnsi="Arial" w:cs="Arial"/>
                <w:color w:val="010205"/>
                <w:sz w:val="20"/>
              </w:rPr>
              <w:t>0,79</w:t>
            </w:r>
          </w:p>
        </w:tc>
      </w:tr>
      <w:tr w:rsidR="00FC0604" w:rsidRPr="00FC0604" w14:paraId="4D88A860" w14:textId="77777777" w:rsidTr="006E4FFF">
        <w:trPr>
          <w:trHeight w:val="1"/>
        </w:trPr>
        <w:tc>
          <w:tcPr>
            <w:tcW w:w="2160" w:type="dxa"/>
            <w:shd w:val="clear" w:color="000000" w:fill="FFFFFF"/>
            <w:tcMar>
              <w:left w:w="108" w:type="dxa"/>
              <w:right w:w="108" w:type="dxa"/>
            </w:tcMar>
          </w:tcPr>
          <w:p w14:paraId="2FFCD3DE" w14:textId="77777777" w:rsidR="00FC0604" w:rsidRPr="00FC0604" w:rsidRDefault="00FC0604" w:rsidP="00F733F0">
            <w:pPr>
              <w:tabs>
                <w:tab w:val="left" w:pos="567"/>
              </w:tabs>
              <w:spacing w:line="240" w:lineRule="auto"/>
              <w:ind w:left="60" w:right="60"/>
              <w:rPr>
                <w:rFonts w:ascii="Arial" w:hAnsi="Arial" w:cs="Arial"/>
              </w:rPr>
            </w:pPr>
            <w:r w:rsidRPr="00FC0604">
              <w:rPr>
                <w:rFonts w:ascii="Arial" w:eastAsia="Arial" w:hAnsi="Arial" w:cs="Arial"/>
                <w:sz w:val="20"/>
              </w:rPr>
              <w:t xml:space="preserve">Artificial </w:t>
            </w:r>
            <w:proofErr w:type="spellStart"/>
            <w:r w:rsidRPr="00FC0604">
              <w:rPr>
                <w:rFonts w:ascii="Arial" w:eastAsia="Arial" w:hAnsi="Arial" w:cs="Arial"/>
                <w:sz w:val="20"/>
              </w:rPr>
              <w:t>Intelligence</w:t>
            </w:r>
            <w:proofErr w:type="spellEnd"/>
          </w:p>
        </w:tc>
        <w:tc>
          <w:tcPr>
            <w:tcW w:w="1502" w:type="dxa"/>
            <w:shd w:val="clear" w:color="000000" w:fill="FFFFFF"/>
            <w:tcMar>
              <w:left w:w="108" w:type="dxa"/>
              <w:right w:w="108" w:type="dxa"/>
            </w:tcMar>
          </w:tcPr>
          <w:p w14:paraId="1158CBB6" w14:textId="77777777" w:rsidR="00FC0604" w:rsidRPr="00FC0604" w:rsidRDefault="00FC0604" w:rsidP="00F733F0">
            <w:pPr>
              <w:tabs>
                <w:tab w:val="left" w:pos="567"/>
              </w:tabs>
              <w:spacing w:line="240" w:lineRule="auto"/>
              <w:ind w:left="60" w:right="60"/>
              <w:jc w:val="center"/>
              <w:rPr>
                <w:rFonts w:ascii="Arial" w:hAnsi="Arial" w:cs="Arial"/>
              </w:rPr>
            </w:pPr>
            <w:r w:rsidRPr="00FC0604">
              <w:rPr>
                <w:rFonts w:ascii="Arial" w:eastAsia="Arial" w:hAnsi="Arial" w:cs="Arial"/>
                <w:color w:val="000000"/>
                <w:sz w:val="20"/>
              </w:rPr>
              <w:t>7,28</w:t>
            </w:r>
          </w:p>
        </w:tc>
        <w:tc>
          <w:tcPr>
            <w:tcW w:w="1580" w:type="dxa"/>
            <w:shd w:val="clear" w:color="000000" w:fill="FFFFFF"/>
            <w:tcMar>
              <w:left w:w="108" w:type="dxa"/>
              <w:right w:w="108" w:type="dxa"/>
            </w:tcMar>
          </w:tcPr>
          <w:p w14:paraId="168BB35A" w14:textId="77777777" w:rsidR="00FC0604" w:rsidRPr="00FC0604" w:rsidRDefault="00FC0604" w:rsidP="00F733F0">
            <w:pPr>
              <w:tabs>
                <w:tab w:val="left" w:pos="567"/>
              </w:tabs>
              <w:spacing w:line="240" w:lineRule="auto"/>
              <w:ind w:left="60" w:right="60"/>
              <w:jc w:val="center"/>
              <w:rPr>
                <w:rFonts w:ascii="Arial" w:hAnsi="Arial" w:cs="Arial"/>
              </w:rPr>
            </w:pPr>
            <w:r w:rsidRPr="00FC0604">
              <w:rPr>
                <w:rFonts w:ascii="Arial" w:eastAsia="Arial" w:hAnsi="Arial" w:cs="Arial"/>
                <w:color w:val="000000"/>
                <w:sz w:val="20"/>
              </w:rPr>
              <w:t>8,01</w:t>
            </w:r>
          </w:p>
        </w:tc>
        <w:tc>
          <w:tcPr>
            <w:tcW w:w="1577" w:type="dxa"/>
            <w:shd w:val="clear" w:color="000000" w:fill="FFFFFF"/>
            <w:tcMar>
              <w:left w:w="108" w:type="dxa"/>
              <w:right w:w="108" w:type="dxa"/>
            </w:tcMar>
          </w:tcPr>
          <w:p w14:paraId="086C39F2" w14:textId="77777777" w:rsidR="00FC0604" w:rsidRPr="00FC0604" w:rsidRDefault="00FC0604" w:rsidP="00F733F0">
            <w:pPr>
              <w:tabs>
                <w:tab w:val="left" w:pos="567"/>
              </w:tabs>
              <w:spacing w:line="240" w:lineRule="auto"/>
              <w:ind w:left="60" w:right="60"/>
              <w:jc w:val="center"/>
              <w:rPr>
                <w:rFonts w:ascii="Arial" w:hAnsi="Arial" w:cs="Arial"/>
              </w:rPr>
            </w:pPr>
            <w:r w:rsidRPr="00FC0604">
              <w:rPr>
                <w:rFonts w:ascii="Arial" w:eastAsia="Arial" w:hAnsi="Arial" w:cs="Arial"/>
                <w:color w:val="000000"/>
                <w:sz w:val="20"/>
              </w:rPr>
              <w:t>7,61</w:t>
            </w:r>
          </w:p>
        </w:tc>
        <w:tc>
          <w:tcPr>
            <w:tcW w:w="1577" w:type="dxa"/>
            <w:shd w:val="clear" w:color="000000" w:fill="FFFFFF"/>
            <w:tcMar>
              <w:left w:w="108" w:type="dxa"/>
              <w:right w:w="108" w:type="dxa"/>
            </w:tcMar>
          </w:tcPr>
          <w:p w14:paraId="3AF7BFDF" w14:textId="77777777" w:rsidR="00FC0604" w:rsidRPr="00FC0604" w:rsidRDefault="00FC0604" w:rsidP="00F733F0">
            <w:pPr>
              <w:tabs>
                <w:tab w:val="left" w:pos="567"/>
              </w:tabs>
              <w:spacing w:line="240" w:lineRule="auto"/>
              <w:ind w:left="60" w:right="60"/>
              <w:jc w:val="center"/>
              <w:rPr>
                <w:rFonts w:ascii="Arial" w:hAnsi="Arial" w:cs="Arial"/>
              </w:rPr>
            </w:pPr>
            <w:r w:rsidRPr="00FC0604">
              <w:rPr>
                <w:rFonts w:ascii="Arial" w:eastAsia="Arial" w:hAnsi="Arial" w:cs="Arial"/>
                <w:color w:val="000000"/>
                <w:sz w:val="20"/>
              </w:rPr>
              <w:t>0,21</w:t>
            </w:r>
          </w:p>
        </w:tc>
      </w:tr>
    </w:tbl>
    <w:p w14:paraId="0EB046F7" w14:textId="77777777" w:rsidR="00FC0604" w:rsidRPr="00FC0604" w:rsidRDefault="00FC0604" w:rsidP="00F733F0">
      <w:pPr>
        <w:tabs>
          <w:tab w:val="left" w:pos="567"/>
        </w:tabs>
        <w:spacing w:line="240" w:lineRule="auto"/>
        <w:rPr>
          <w:rFonts w:ascii="Arial" w:eastAsia="Arial" w:hAnsi="Arial" w:cs="Arial"/>
          <w:sz w:val="20"/>
          <w:lang w:val="en-US"/>
        </w:rPr>
      </w:pPr>
      <w:r w:rsidRPr="00FC0604">
        <w:rPr>
          <w:rFonts w:ascii="Arial" w:eastAsia="Arial" w:hAnsi="Arial" w:cs="Arial"/>
          <w:i/>
          <w:sz w:val="20"/>
          <w:lang w:val="pt-BR"/>
        </w:rPr>
        <w:t>Note. N</w:t>
      </w:r>
      <w:r w:rsidRPr="00FC0604">
        <w:rPr>
          <w:rFonts w:ascii="Arial" w:eastAsia="Arial" w:hAnsi="Arial" w:cs="Arial"/>
          <w:sz w:val="20"/>
          <w:lang w:val="pt-BR"/>
        </w:rPr>
        <w:t xml:space="preserve"> = 16. Min. = </w:t>
      </w:r>
      <w:proofErr w:type="spellStart"/>
      <w:r w:rsidRPr="00FC0604">
        <w:rPr>
          <w:rFonts w:ascii="Arial" w:eastAsia="Arial" w:hAnsi="Arial" w:cs="Arial"/>
          <w:sz w:val="20"/>
          <w:lang w:val="pt-BR"/>
        </w:rPr>
        <w:t>Minimum</w:t>
      </w:r>
      <w:proofErr w:type="spellEnd"/>
      <w:r w:rsidRPr="00FC0604">
        <w:rPr>
          <w:rFonts w:ascii="Arial" w:eastAsia="Arial" w:hAnsi="Arial" w:cs="Arial"/>
          <w:sz w:val="20"/>
          <w:lang w:val="pt-BR"/>
        </w:rPr>
        <w:t xml:space="preserve">; Max. </w:t>
      </w:r>
      <w:r w:rsidRPr="00FC0604">
        <w:rPr>
          <w:rFonts w:ascii="Arial" w:eastAsia="Arial" w:hAnsi="Arial" w:cs="Arial"/>
          <w:sz w:val="20"/>
          <w:lang w:val="en-US"/>
        </w:rPr>
        <w:t>= Maximum; X̄ = arithmetic mean; SD = Standard Deviation</w:t>
      </w:r>
    </w:p>
    <w:p w14:paraId="1B9F2E46" w14:textId="77777777" w:rsidR="00FC0604" w:rsidRPr="00FC0604" w:rsidRDefault="00FC0604" w:rsidP="00F733F0">
      <w:pPr>
        <w:tabs>
          <w:tab w:val="left" w:pos="567"/>
        </w:tabs>
        <w:spacing w:line="240" w:lineRule="auto"/>
        <w:rPr>
          <w:rFonts w:ascii="Arial" w:eastAsia="Arial" w:hAnsi="Arial" w:cs="Arial"/>
          <w:sz w:val="20"/>
          <w:lang w:val="en-US"/>
        </w:rPr>
      </w:pPr>
      <w:r w:rsidRPr="00FC0604">
        <w:rPr>
          <w:rFonts w:ascii="Arial" w:eastAsia="Arial" w:hAnsi="Arial" w:cs="Arial"/>
          <w:b/>
          <w:sz w:val="20"/>
          <w:lang w:val="en-US"/>
        </w:rPr>
        <w:t>Source</w:t>
      </w:r>
      <w:r w:rsidRPr="00FC0604">
        <w:rPr>
          <w:rFonts w:ascii="Arial" w:eastAsia="Arial" w:hAnsi="Arial" w:cs="Arial"/>
          <w:sz w:val="20"/>
          <w:lang w:val="en-US"/>
        </w:rPr>
        <w:t>: Compiled by the author based on survey responses.</w:t>
      </w:r>
    </w:p>
    <w:p w14:paraId="5971DDF9" w14:textId="77777777" w:rsidR="00E70680" w:rsidRDefault="00E70680" w:rsidP="00F733F0">
      <w:pPr>
        <w:tabs>
          <w:tab w:val="left" w:pos="567"/>
        </w:tabs>
        <w:ind w:firstLine="567"/>
        <w:rPr>
          <w:rFonts w:ascii="Arial" w:eastAsia="Arial" w:hAnsi="Arial" w:cs="Arial"/>
          <w:lang w:val="en-US"/>
        </w:rPr>
      </w:pPr>
    </w:p>
    <w:p w14:paraId="1FDFF0F6" w14:textId="77777777" w:rsidR="00E70680" w:rsidRDefault="00E70680">
      <w:pPr>
        <w:spacing w:line="240" w:lineRule="auto"/>
        <w:jc w:val="left"/>
        <w:rPr>
          <w:rFonts w:ascii="Arial" w:eastAsia="Arial" w:hAnsi="Arial" w:cs="Arial"/>
          <w:lang w:val="en-US"/>
        </w:rPr>
      </w:pPr>
      <w:r>
        <w:rPr>
          <w:rFonts w:ascii="Arial" w:eastAsia="Arial" w:hAnsi="Arial" w:cs="Arial"/>
          <w:lang w:val="en-US"/>
        </w:rPr>
        <w:br w:type="page"/>
      </w:r>
    </w:p>
    <w:p w14:paraId="6F13F141" w14:textId="005D8C67" w:rsidR="00FC0604" w:rsidRPr="00FC0604" w:rsidRDefault="00FC0604" w:rsidP="00F733F0">
      <w:pPr>
        <w:tabs>
          <w:tab w:val="left" w:pos="567"/>
        </w:tabs>
        <w:ind w:firstLine="567"/>
        <w:rPr>
          <w:rFonts w:ascii="Arial" w:eastAsia="Arial" w:hAnsi="Arial" w:cs="Arial"/>
          <w:lang w:val="en-US"/>
        </w:rPr>
      </w:pPr>
      <w:r w:rsidRPr="00FC0604">
        <w:rPr>
          <w:rFonts w:ascii="Arial" w:eastAsia="Arial" w:hAnsi="Arial" w:cs="Arial"/>
          <w:lang w:val="en-US"/>
        </w:rPr>
        <w:t>As can be seen, AI participants outperformed human participants by a small margin. These results suggest that, at least in short writing samples, AI-generated paragraphs can easily compete with those created by humans. The standard deviation of students’ scores indicates a moderate level of variability in the dataset. Although the scores are not all identical, they are not evenly distributed across the entire 1 to 10 scale, and they tend to cluster somewhat close to the mean. However, AI scores present a lower level of variability. These scores are more similar and are not evenly distributed across the full range of the scale. Finally, humans also obtained the highest and lowest scores of the 16 samples. This may also suggest that AI-generated paragraphs are more standard and share common features, while human abilities vary from individual to individual.</w:t>
      </w:r>
    </w:p>
    <w:p w14:paraId="6B1B462B" w14:textId="77777777" w:rsidR="00FC0604" w:rsidRPr="00FC0604" w:rsidRDefault="00FC0604" w:rsidP="00F733F0">
      <w:pPr>
        <w:tabs>
          <w:tab w:val="left" w:pos="567"/>
        </w:tabs>
        <w:ind w:firstLine="567"/>
        <w:rPr>
          <w:rFonts w:ascii="Arial" w:eastAsia="Calibri" w:hAnsi="Arial" w:cs="Arial"/>
          <w:lang w:val="en-US"/>
        </w:rPr>
      </w:pPr>
      <w:r w:rsidRPr="00FC0604">
        <w:rPr>
          <w:rFonts w:ascii="Arial" w:eastAsia="Arial" w:hAnsi="Arial" w:cs="Arial"/>
          <w:lang w:val="en-US"/>
        </w:rPr>
        <w:t>Additionally, some important information can be extracted by comparing participants’ grades. First, only two students outperformed at least one AI sample. Second, only one student scored above 9; however, only one student scored below 7, which is a non-passing grade in this context. Most grades (n = 13) were in the 7 to 8 band, which, as seen before, indicates a low level of dispersion. Table 2 compares human and AI scores from the highest to the lowest.</w:t>
      </w:r>
    </w:p>
    <w:p w14:paraId="191F5041" w14:textId="77777777" w:rsidR="00F733F0" w:rsidRDefault="00F733F0" w:rsidP="00F733F0">
      <w:pPr>
        <w:tabs>
          <w:tab w:val="left" w:pos="567"/>
        </w:tabs>
        <w:spacing w:line="240" w:lineRule="auto"/>
        <w:jc w:val="center"/>
        <w:rPr>
          <w:rFonts w:ascii="Arial" w:eastAsia="Arial" w:hAnsi="Arial" w:cs="Arial"/>
          <w:b/>
          <w:sz w:val="20"/>
          <w:lang w:val="en-US"/>
        </w:rPr>
      </w:pPr>
    </w:p>
    <w:p w14:paraId="70D75AE6" w14:textId="77777777" w:rsidR="00E70680" w:rsidRDefault="00E70680" w:rsidP="00F733F0">
      <w:pPr>
        <w:tabs>
          <w:tab w:val="left" w:pos="567"/>
        </w:tabs>
        <w:spacing w:line="240" w:lineRule="auto"/>
        <w:jc w:val="center"/>
        <w:rPr>
          <w:rFonts w:ascii="Arial" w:eastAsia="Arial" w:hAnsi="Arial" w:cs="Arial"/>
          <w:b/>
          <w:sz w:val="20"/>
          <w:lang w:val="en-US"/>
        </w:rPr>
      </w:pPr>
    </w:p>
    <w:p w14:paraId="105FCDB2" w14:textId="6424BF9A" w:rsidR="00FC0604" w:rsidRPr="00FC0604" w:rsidRDefault="00FC0604" w:rsidP="00F733F0">
      <w:pPr>
        <w:tabs>
          <w:tab w:val="left" w:pos="567"/>
        </w:tabs>
        <w:spacing w:line="240" w:lineRule="auto"/>
        <w:jc w:val="center"/>
        <w:rPr>
          <w:rFonts w:ascii="Arial" w:eastAsia="Arial" w:hAnsi="Arial" w:cs="Arial"/>
          <w:b/>
          <w:sz w:val="20"/>
          <w:lang w:val="en-US"/>
        </w:rPr>
      </w:pPr>
      <w:r w:rsidRPr="00FC0604">
        <w:rPr>
          <w:rFonts w:ascii="Arial" w:eastAsia="Arial" w:hAnsi="Arial" w:cs="Arial"/>
          <w:b/>
          <w:sz w:val="20"/>
          <w:lang w:val="en-US"/>
        </w:rPr>
        <w:t>Table 2</w:t>
      </w:r>
    </w:p>
    <w:p w14:paraId="4662D2B2" w14:textId="77777777" w:rsidR="00FC0604" w:rsidRPr="00FC0604" w:rsidRDefault="00FC0604" w:rsidP="00F733F0">
      <w:pPr>
        <w:tabs>
          <w:tab w:val="left" w:pos="567"/>
        </w:tabs>
        <w:spacing w:line="240" w:lineRule="auto"/>
        <w:jc w:val="center"/>
        <w:rPr>
          <w:rFonts w:ascii="Arial" w:eastAsia="Arial" w:hAnsi="Arial" w:cs="Arial"/>
          <w:lang w:val="en-US"/>
        </w:rPr>
      </w:pPr>
      <w:r w:rsidRPr="00FC0604">
        <w:rPr>
          <w:rFonts w:ascii="Arial" w:eastAsia="Arial" w:hAnsi="Arial" w:cs="Arial"/>
          <w:b/>
          <w:i/>
          <w:sz w:val="20"/>
          <w:lang w:val="en-US"/>
        </w:rPr>
        <w:t>Participants’ average scores: points and grades, Costa Rica, 2023</w:t>
      </w:r>
    </w:p>
    <w:tbl>
      <w:tblPr>
        <w:tblW w:w="0" w:type="auto"/>
        <w:tblInd w:w="108" w:type="dxa"/>
        <w:tblBorders>
          <w:top w:val="single" w:sz="4" w:space="0" w:color="auto"/>
          <w:bottom w:val="single" w:sz="4" w:space="0" w:color="auto"/>
        </w:tblBorders>
        <w:tblCellMar>
          <w:left w:w="10" w:type="dxa"/>
          <w:right w:w="10" w:type="dxa"/>
        </w:tblCellMar>
        <w:tblLook w:val="0000" w:firstRow="0" w:lastRow="0" w:firstColumn="0" w:lastColumn="0" w:noHBand="0" w:noVBand="0"/>
      </w:tblPr>
      <w:tblGrid>
        <w:gridCol w:w="1701"/>
        <w:gridCol w:w="1785"/>
        <w:gridCol w:w="1785"/>
        <w:gridCol w:w="1785"/>
        <w:gridCol w:w="1782"/>
      </w:tblGrid>
      <w:tr w:rsidR="00FC0604" w:rsidRPr="00FC0604" w14:paraId="38DCB75B" w14:textId="77777777" w:rsidTr="006E4FFF">
        <w:tc>
          <w:tcPr>
            <w:tcW w:w="1701" w:type="dxa"/>
            <w:tcBorders>
              <w:bottom w:val="nil"/>
            </w:tcBorders>
            <w:shd w:val="clear" w:color="000000" w:fill="FFFFFF"/>
            <w:tcMar>
              <w:left w:w="108" w:type="dxa"/>
              <w:right w:w="108" w:type="dxa"/>
            </w:tcMar>
          </w:tcPr>
          <w:p w14:paraId="5839D6DF" w14:textId="77777777" w:rsidR="00FC0604" w:rsidRPr="00FC0604" w:rsidRDefault="00FC0604" w:rsidP="00F733F0">
            <w:pPr>
              <w:tabs>
                <w:tab w:val="left" w:pos="567"/>
              </w:tabs>
              <w:spacing w:line="240" w:lineRule="auto"/>
              <w:rPr>
                <w:rFonts w:ascii="Arial" w:hAnsi="Arial" w:cs="Arial"/>
              </w:rPr>
            </w:pPr>
            <w:proofErr w:type="spellStart"/>
            <w:r w:rsidRPr="00FC0604">
              <w:rPr>
                <w:rFonts w:ascii="Arial" w:eastAsia="Arial" w:hAnsi="Arial" w:cs="Arial"/>
                <w:sz w:val="20"/>
              </w:rPr>
              <w:t>Sample</w:t>
            </w:r>
            <w:proofErr w:type="spellEnd"/>
          </w:p>
        </w:tc>
        <w:tc>
          <w:tcPr>
            <w:tcW w:w="3570" w:type="dxa"/>
            <w:gridSpan w:val="2"/>
            <w:tcBorders>
              <w:top w:val="single" w:sz="4" w:space="0" w:color="auto"/>
              <w:bottom w:val="single" w:sz="4" w:space="0" w:color="auto"/>
            </w:tcBorders>
            <w:shd w:val="clear" w:color="000000" w:fill="FFFFFF"/>
            <w:tcMar>
              <w:left w:w="108" w:type="dxa"/>
              <w:right w:w="108" w:type="dxa"/>
            </w:tcMar>
          </w:tcPr>
          <w:p w14:paraId="3DF50B8B" w14:textId="77777777" w:rsidR="00FC0604" w:rsidRPr="00FC0604" w:rsidRDefault="00FC0604" w:rsidP="00F733F0">
            <w:pPr>
              <w:tabs>
                <w:tab w:val="left" w:pos="567"/>
              </w:tabs>
              <w:spacing w:line="240" w:lineRule="auto"/>
              <w:jc w:val="center"/>
              <w:rPr>
                <w:rFonts w:ascii="Arial" w:hAnsi="Arial" w:cs="Arial"/>
              </w:rPr>
            </w:pPr>
            <w:r w:rsidRPr="00FC0604">
              <w:rPr>
                <w:rFonts w:ascii="Arial" w:eastAsia="Arial" w:hAnsi="Arial" w:cs="Arial"/>
                <w:sz w:val="20"/>
              </w:rPr>
              <w:t>Human</w:t>
            </w:r>
          </w:p>
        </w:tc>
        <w:tc>
          <w:tcPr>
            <w:tcW w:w="3567" w:type="dxa"/>
            <w:gridSpan w:val="2"/>
            <w:tcBorders>
              <w:top w:val="single" w:sz="4" w:space="0" w:color="auto"/>
              <w:bottom w:val="single" w:sz="4" w:space="0" w:color="auto"/>
            </w:tcBorders>
            <w:shd w:val="clear" w:color="000000" w:fill="FFFFFF"/>
            <w:tcMar>
              <w:left w:w="108" w:type="dxa"/>
              <w:right w:w="108" w:type="dxa"/>
            </w:tcMar>
          </w:tcPr>
          <w:p w14:paraId="7CC8A7DD" w14:textId="77777777" w:rsidR="00FC0604" w:rsidRPr="00FC0604" w:rsidRDefault="00FC0604" w:rsidP="00F733F0">
            <w:pPr>
              <w:tabs>
                <w:tab w:val="left" w:pos="567"/>
              </w:tabs>
              <w:spacing w:line="240" w:lineRule="auto"/>
              <w:jc w:val="center"/>
              <w:rPr>
                <w:rFonts w:ascii="Arial" w:hAnsi="Arial" w:cs="Arial"/>
              </w:rPr>
            </w:pPr>
            <w:r w:rsidRPr="00FC0604">
              <w:rPr>
                <w:rFonts w:ascii="Arial" w:eastAsia="Arial" w:hAnsi="Arial" w:cs="Arial"/>
                <w:sz w:val="20"/>
              </w:rPr>
              <w:t xml:space="preserve">Artificial </w:t>
            </w:r>
            <w:proofErr w:type="spellStart"/>
            <w:r w:rsidRPr="00FC0604">
              <w:rPr>
                <w:rFonts w:ascii="Arial" w:eastAsia="Arial" w:hAnsi="Arial" w:cs="Arial"/>
                <w:sz w:val="20"/>
              </w:rPr>
              <w:t>Intelligence</w:t>
            </w:r>
            <w:proofErr w:type="spellEnd"/>
          </w:p>
        </w:tc>
      </w:tr>
      <w:tr w:rsidR="00FC0604" w:rsidRPr="00FC0604" w14:paraId="59445B47" w14:textId="77777777" w:rsidTr="006E4FFF">
        <w:tc>
          <w:tcPr>
            <w:tcW w:w="1701" w:type="dxa"/>
            <w:tcBorders>
              <w:top w:val="nil"/>
              <w:bottom w:val="single" w:sz="4" w:space="0" w:color="auto"/>
            </w:tcBorders>
            <w:shd w:val="clear" w:color="000000" w:fill="FFFFFF"/>
            <w:tcMar>
              <w:left w:w="108" w:type="dxa"/>
              <w:right w:w="108" w:type="dxa"/>
            </w:tcMar>
          </w:tcPr>
          <w:p w14:paraId="0672F175" w14:textId="77777777" w:rsidR="00FC0604" w:rsidRPr="00FC0604" w:rsidRDefault="00FC0604" w:rsidP="00F733F0">
            <w:pPr>
              <w:tabs>
                <w:tab w:val="left" w:pos="567"/>
              </w:tabs>
              <w:spacing w:line="240" w:lineRule="auto"/>
              <w:rPr>
                <w:rFonts w:ascii="Arial" w:eastAsia="Calibri" w:hAnsi="Arial" w:cs="Arial"/>
              </w:rPr>
            </w:pPr>
          </w:p>
        </w:tc>
        <w:tc>
          <w:tcPr>
            <w:tcW w:w="1785" w:type="dxa"/>
            <w:tcBorders>
              <w:top w:val="single" w:sz="4" w:space="0" w:color="auto"/>
              <w:bottom w:val="single" w:sz="4" w:space="0" w:color="auto"/>
            </w:tcBorders>
            <w:shd w:val="clear" w:color="000000" w:fill="FFFFFF"/>
            <w:tcMar>
              <w:left w:w="108" w:type="dxa"/>
              <w:right w:w="108" w:type="dxa"/>
            </w:tcMar>
          </w:tcPr>
          <w:p w14:paraId="02A5CF5A" w14:textId="77777777" w:rsidR="00FC0604" w:rsidRPr="00FC0604" w:rsidRDefault="00FC0604" w:rsidP="00F733F0">
            <w:pPr>
              <w:tabs>
                <w:tab w:val="left" w:pos="567"/>
              </w:tabs>
              <w:spacing w:line="240" w:lineRule="auto"/>
              <w:rPr>
                <w:rFonts w:ascii="Arial" w:hAnsi="Arial" w:cs="Arial"/>
              </w:rPr>
            </w:pPr>
            <w:proofErr w:type="spellStart"/>
            <w:r w:rsidRPr="00FC0604">
              <w:rPr>
                <w:rFonts w:ascii="Arial" w:eastAsia="Arial" w:hAnsi="Arial" w:cs="Arial"/>
                <w:sz w:val="20"/>
              </w:rPr>
              <w:t>Average</w:t>
            </w:r>
            <w:proofErr w:type="spellEnd"/>
            <w:r w:rsidRPr="00FC0604">
              <w:rPr>
                <w:rFonts w:ascii="Arial" w:eastAsia="Arial" w:hAnsi="Arial" w:cs="Arial"/>
                <w:sz w:val="20"/>
              </w:rPr>
              <w:t xml:space="preserve"> </w:t>
            </w:r>
            <w:proofErr w:type="spellStart"/>
            <w:r w:rsidRPr="00FC0604">
              <w:rPr>
                <w:rFonts w:ascii="Arial" w:eastAsia="Arial" w:hAnsi="Arial" w:cs="Arial"/>
                <w:sz w:val="20"/>
              </w:rPr>
              <w:t>Points</w:t>
            </w:r>
            <w:proofErr w:type="spellEnd"/>
          </w:p>
        </w:tc>
        <w:tc>
          <w:tcPr>
            <w:tcW w:w="1785" w:type="dxa"/>
            <w:tcBorders>
              <w:top w:val="single" w:sz="4" w:space="0" w:color="auto"/>
              <w:bottom w:val="single" w:sz="4" w:space="0" w:color="auto"/>
            </w:tcBorders>
            <w:shd w:val="clear" w:color="000000" w:fill="FFFFFF"/>
            <w:tcMar>
              <w:left w:w="108" w:type="dxa"/>
              <w:right w:w="108" w:type="dxa"/>
            </w:tcMar>
          </w:tcPr>
          <w:p w14:paraId="2E106BDD" w14:textId="77777777" w:rsidR="00FC0604" w:rsidRPr="00FC0604" w:rsidRDefault="00FC0604" w:rsidP="00F733F0">
            <w:pPr>
              <w:tabs>
                <w:tab w:val="left" w:pos="567"/>
              </w:tabs>
              <w:spacing w:line="240" w:lineRule="auto"/>
              <w:rPr>
                <w:rFonts w:ascii="Arial" w:hAnsi="Arial" w:cs="Arial"/>
              </w:rPr>
            </w:pPr>
            <w:proofErr w:type="spellStart"/>
            <w:r w:rsidRPr="00FC0604">
              <w:rPr>
                <w:rFonts w:ascii="Arial" w:eastAsia="Arial" w:hAnsi="Arial" w:cs="Arial"/>
                <w:sz w:val="20"/>
              </w:rPr>
              <w:t>Average</w:t>
            </w:r>
            <w:proofErr w:type="spellEnd"/>
            <w:r w:rsidRPr="00FC0604">
              <w:rPr>
                <w:rFonts w:ascii="Arial" w:eastAsia="Arial" w:hAnsi="Arial" w:cs="Arial"/>
                <w:sz w:val="20"/>
              </w:rPr>
              <w:t xml:space="preserve"> Grade</w:t>
            </w:r>
          </w:p>
        </w:tc>
        <w:tc>
          <w:tcPr>
            <w:tcW w:w="1785" w:type="dxa"/>
            <w:tcBorders>
              <w:top w:val="single" w:sz="4" w:space="0" w:color="auto"/>
              <w:bottom w:val="single" w:sz="4" w:space="0" w:color="auto"/>
            </w:tcBorders>
            <w:shd w:val="clear" w:color="000000" w:fill="FFFFFF"/>
            <w:tcMar>
              <w:left w:w="108" w:type="dxa"/>
              <w:right w:w="108" w:type="dxa"/>
            </w:tcMar>
          </w:tcPr>
          <w:p w14:paraId="4706D1A8" w14:textId="77777777" w:rsidR="00FC0604" w:rsidRPr="00FC0604" w:rsidRDefault="00FC0604" w:rsidP="00F733F0">
            <w:pPr>
              <w:tabs>
                <w:tab w:val="left" w:pos="567"/>
              </w:tabs>
              <w:spacing w:line="240" w:lineRule="auto"/>
              <w:rPr>
                <w:rFonts w:ascii="Arial" w:hAnsi="Arial" w:cs="Arial"/>
              </w:rPr>
            </w:pPr>
            <w:proofErr w:type="spellStart"/>
            <w:r w:rsidRPr="00FC0604">
              <w:rPr>
                <w:rFonts w:ascii="Arial" w:eastAsia="Arial" w:hAnsi="Arial" w:cs="Arial"/>
                <w:sz w:val="20"/>
              </w:rPr>
              <w:t>Average</w:t>
            </w:r>
            <w:proofErr w:type="spellEnd"/>
            <w:r w:rsidRPr="00FC0604">
              <w:rPr>
                <w:rFonts w:ascii="Arial" w:eastAsia="Arial" w:hAnsi="Arial" w:cs="Arial"/>
                <w:sz w:val="20"/>
              </w:rPr>
              <w:t xml:space="preserve"> </w:t>
            </w:r>
            <w:proofErr w:type="spellStart"/>
            <w:r w:rsidRPr="00FC0604">
              <w:rPr>
                <w:rFonts w:ascii="Arial" w:eastAsia="Arial" w:hAnsi="Arial" w:cs="Arial"/>
                <w:sz w:val="20"/>
              </w:rPr>
              <w:t>Points</w:t>
            </w:r>
            <w:proofErr w:type="spellEnd"/>
          </w:p>
        </w:tc>
        <w:tc>
          <w:tcPr>
            <w:tcW w:w="1782" w:type="dxa"/>
            <w:tcBorders>
              <w:top w:val="single" w:sz="4" w:space="0" w:color="auto"/>
              <w:bottom w:val="single" w:sz="4" w:space="0" w:color="auto"/>
            </w:tcBorders>
            <w:shd w:val="clear" w:color="000000" w:fill="FFFFFF"/>
            <w:tcMar>
              <w:left w:w="108" w:type="dxa"/>
              <w:right w:w="108" w:type="dxa"/>
            </w:tcMar>
          </w:tcPr>
          <w:p w14:paraId="6BA5F8BD" w14:textId="77777777" w:rsidR="00FC0604" w:rsidRPr="00FC0604" w:rsidRDefault="00FC0604" w:rsidP="00F733F0">
            <w:pPr>
              <w:tabs>
                <w:tab w:val="left" w:pos="567"/>
              </w:tabs>
              <w:spacing w:line="240" w:lineRule="auto"/>
              <w:rPr>
                <w:rFonts w:ascii="Arial" w:hAnsi="Arial" w:cs="Arial"/>
              </w:rPr>
            </w:pPr>
            <w:proofErr w:type="spellStart"/>
            <w:r w:rsidRPr="00FC0604">
              <w:rPr>
                <w:rFonts w:ascii="Arial" w:eastAsia="Arial" w:hAnsi="Arial" w:cs="Arial"/>
                <w:sz w:val="20"/>
              </w:rPr>
              <w:t>Average</w:t>
            </w:r>
            <w:proofErr w:type="spellEnd"/>
            <w:r w:rsidRPr="00FC0604">
              <w:rPr>
                <w:rFonts w:ascii="Arial" w:eastAsia="Arial" w:hAnsi="Arial" w:cs="Arial"/>
                <w:sz w:val="20"/>
              </w:rPr>
              <w:t xml:space="preserve"> Grade</w:t>
            </w:r>
          </w:p>
        </w:tc>
      </w:tr>
      <w:tr w:rsidR="00FC0604" w:rsidRPr="00FC0604" w14:paraId="62B02A9B" w14:textId="77777777" w:rsidTr="006E4FFF">
        <w:tc>
          <w:tcPr>
            <w:tcW w:w="1701" w:type="dxa"/>
            <w:tcBorders>
              <w:top w:val="single" w:sz="4" w:space="0" w:color="auto"/>
            </w:tcBorders>
            <w:shd w:val="clear" w:color="000000" w:fill="FFFFFF"/>
            <w:tcMar>
              <w:left w:w="108" w:type="dxa"/>
              <w:right w:w="108" w:type="dxa"/>
            </w:tcMar>
          </w:tcPr>
          <w:p w14:paraId="2E6E8CEF" w14:textId="77777777" w:rsidR="00FC0604" w:rsidRPr="00FC0604" w:rsidRDefault="00FC0604" w:rsidP="00F733F0">
            <w:pPr>
              <w:tabs>
                <w:tab w:val="left" w:pos="567"/>
              </w:tabs>
              <w:spacing w:line="240" w:lineRule="auto"/>
              <w:rPr>
                <w:rFonts w:ascii="Arial" w:hAnsi="Arial" w:cs="Arial"/>
              </w:rPr>
            </w:pPr>
            <w:proofErr w:type="spellStart"/>
            <w:r w:rsidRPr="00FC0604">
              <w:rPr>
                <w:rFonts w:ascii="Arial" w:eastAsia="Arial" w:hAnsi="Arial" w:cs="Arial"/>
                <w:sz w:val="20"/>
              </w:rPr>
              <w:t>Sample</w:t>
            </w:r>
            <w:proofErr w:type="spellEnd"/>
            <w:r w:rsidRPr="00FC0604">
              <w:rPr>
                <w:rFonts w:ascii="Arial" w:eastAsia="Arial" w:hAnsi="Arial" w:cs="Arial"/>
                <w:sz w:val="20"/>
              </w:rPr>
              <w:t xml:space="preserve"> 1</w:t>
            </w:r>
          </w:p>
        </w:tc>
        <w:tc>
          <w:tcPr>
            <w:tcW w:w="1785" w:type="dxa"/>
            <w:tcBorders>
              <w:top w:val="single" w:sz="4" w:space="0" w:color="auto"/>
            </w:tcBorders>
            <w:shd w:val="clear" w:color="000000" w:fill="FFFFFF"/>
            <w:tcMar>
              <w:left w:w="108" w:type="dxa"/>
              <w:right w:w="108" w:type="dxa"/>
            </w:tcMar>
          </w:tcPr>
          <w:p w14:paraId="62217401" w14:textId="77777777" w:rsidR="00FC0604" w:rsidRPr="00FC0604" w:rsidRDefault="00FC0604" w:rsidP="00F733F0">
            <w:pPr>
              <w:tabs>
                <w:tab w:val="left" w:pos="567"/>
              </w:tabs>
              <w:spacing w:line="240" w:lineRule="auto"/>
              <w:jc w:val="center"/>
              <w:rPr>
                <w:rFonts w:ascii="Arial" w:hAnsi="Arial" w:cs="Arial"/>
              </w:rPr>
            </w:pPr>
            <w:r w:rsidRPr="00FC0604">
              <w:rPr>
                <w:rFonts w:ascii="Arial" w:eastAsia="Arial" w:hAnsi="Arial" w:cs="Arial"/>
                <w:sz w:val="20"/>
              </w:rPr>
              <w:t>22,73</w:t>
            </w:r>
          </w:p>
        </w:tc>
        <w:tc>
          <w:tcPr>
            <w:tcW w:w="1785" w:type="dxa"/>
            <w:tcBorders>
              <w:top w:val="single" w:sz="4" w:space="0" w:color="auto"/>
            </w:tcBorders>
            <w:shd w:val="clear" w:color="000000" w:fill="FFFFFF"/>
            <w:tcMar>
              <w:left w:w="108" w:type="dxa"/>
              <w:right w:w="108" w:type="dxa"/>
            </w:tcMar>
          </w:tcPr>
          <w:p w14:paraId="386C39A2" w14:textId="77777777" w:rsidR="00FC0604" w:rsidRPr="00FC0604" w:rsidRDefault="00FC0604" w:rsidP="00F733F0">
            <w:pPr>
              <w:tabs>
                <w:tab w:val="left" w:pos="567"/>
              </w:tabs>
              <w:spacing w:line="240" w:lineRule="auto"/>
              <w:jc w:val="center"/>
              <w:rPr>
                <w:rFonts w:ascii="Arial" w:hAnsi="Arial" w:cs="Arial"/>
              </w:rPr>
            </w:pPr>
            <w:r w:rsidRPr="00FC0604">
              <w:rPr>
                <w:rFonts w:ascii="Arial" w:eastAsia="Arial" w:hAnsi="Arial" w:cs="Arial"/>
                <w:sz w:val="20"/>
              </w:rPr>
              <w:t>9,09</w:t>
            </w:r>
          </w:p>
        </w:tc>
        <w:tc>
          <w:tcPr>
            <w:tcW w:w="1785" w:type="dxa"/>
            <w:tcBorders>
              <w:top w:val="single" w:sz="4" w:space="0" w:color="auto"/>
            </w:tcBorders>
            <w:shd w:val="clear" w:color="000000" w:fill="FFFFFF"/>
            <w:tcMar>
              <w:left w:w="108" w:type="dxa"/>
              <w:right w:w="108" w:type="dxa"/>
            </w:tcMar>
          </w:tcPr>
          <w:p w14:paraId="2AEBCB94" w14:textId="77777777" w:rsidR="00FC0604" w:rsidRPr="00FC0604" w:rsidRDefault="00FC0604" w:rsidP="00F733F0">
            <w:pPr>
              <w:tabs>
                <w:tab w:val="left" w:pos="567"/>
              </w:tabs>
              <w:spacing w:line="240" w:lineRule="auto"/>
              <w:jc w:val="center"/>
              <w:rPr>
                <w:rFonts w:ascii="Arial" w:hAnsi="Arial" w:cs="Arial"/>
              </w:rPr>
            </w:pPr>
            <w:r w:rsidRPr="00FC0604">
              <w:rPr>
                <w:rFonts w:ascii="Arial" w:eastAsia="Arial" w:hAnsi="Arial" w:cs="Arial"/>
                <w:sz w:val="20"/>
              </w:rPr>
              <w:t>20,02</w:t>
            </w:r>
          </w:p>
        </w:tc>
        <w:tc>
          <w:tcPr>
            <w:tcW w:w="1782" w:type="dxa"/>
            <w:tcBorders>
              <w:top w:val="single" w:sz="4" w:space="0" w:color="auto"/>
            </w:tcBorders>
            <w:shd w:val="clear" w:color="000000" w:fill="FFFFFF"/>
            <w:tcMar>
              <w:left w:w="108" w:type="dxa"/>
              <w:right w:w="108" w:type="dxa"/>
            </w:tcMar>
          </w:tcPr>
          <w:p w14:paraId="32EDAA6F" w14:textId="77777777" w:rsidR="00FC0604" w:rsidRPr="00FC0604" w:rsidRDefault="00FC0604" w:rsidP="00F733F0">
            <w:pPr>
              <w:tabs>
                <w:tab w:val="left" w:pos="567"/>
              </w:tabs>
              <w:spacing w:line="240" w:lineRule="auto"/>
              <w:jc w:val="center"/>
              <w:rPr>
                <w:rFonts w:ascii="Arial" w:hAnsi="Arial" w:cs="Arial"/>
              </w:rPr>
            </w:pPr>
            <w:r w:rsidRPr="00FC0604">
              <w:rPr>
                <w:rFonts w:ascii="Arial" w:eastAsia="Arial" w:hAnsi="Arial" w:cs="Arial"/>
                <w:sz w:val="20"/>
              </w:rPr>
              <w:t>8,01</w:t>
            </w:r>
          </w:p>
        </w:tc>
      </w:tr>
      <w:tr w:rsidR="00FC0604" w:rsidRPr="00FC0604" w14:paraId="49355209" w14:textId="77777777" w:rsidTr="006E4FFF">
        <w:tc>
          <w:tcPr>
            <w:tcW w:w="1701" w:type="dxa"/>
            <w:shd w:val="clear" w:color="000000" w:fill="FFFFFF"/>
            <w:tcMar>
              <w:left w:w="108" w:type="dxa"/>
              <w:right w:w="108" w:type="dxa"/>
            </w:tcMar>
          </w:tcPr>
          <w:p w14:paraId="1B5F64B0" w14:textId="77777777" w:rsidR="00FC0604" w:rsidRPr="00FC0604" w:rsidRDefault="00FC0604" w:rsidP="00F733F0">
            <w:pPr>
              <w:tabs>
                <w:tab w:val="left" w:pos="567"/>
              </w:tabs>
              <w:spacing w:line="240" w:lineRule="auto"/>
              <w:rPr>
                <w:rFonts w:ascii="Arial" w:hAnsi="Arial" w:cs="Arial"/>
              </w:rPr>
            </w:pPr>
            <w:proofErr w:type="spellStart"/>
            <w:r w:rsidRPr="00FC0604">
              <w:rPr>
                <w:rFonts w:ascii="Arial" w:eastAsia="Arial" w:hAnsi="Arial" w:cs="Arial"/>
                <w:sz w:val="20"/>
              </w:rPr>
              <w:t>Sample</w:t>
            </w:r>
            <w:proofErr w:type="spellEnd"/>
            <w:r w:rsidRPr="00FC0604">
              <w:rPr>
                <w:rFonts w:ascii="Arial" w:eastAsia="Arial" w:hAnsi="Arial" w:cs="Arial"/>
                <w:sz w:val="20"/>
              </w:rPr>
              <w:t xml:space="preserve"> 2</w:t>
            </w:r>
          </w:p>
        </w:tc>
        <w:tc>
          <w:tcPr>
            <w:tcW w:w="1785" w:type="dxa"/>
            <w:shd w:val="clear" w:color="000000" w:fill="FFFFFF"/>
            <w:tcMar>
              <w:left w:w="108" w:type="dxa"/>
              <w:right w:w="108" w:type="dxa"/>
            </w:tcMar>
          </w:tcPr>
          <w:p w14:paraId="35A66863" w14:textId="77777777" w:rsidR="00FC0604" w:rsidRPr="00FC0604" w:rsidRDefault="00FC0604" w:rsidP="00F733F0">
            <w:pPr>
              <w:tabs>
                <w:tab w:val="left" w:pos="567"/>
              </w:tabs>
              <w:spacing w:line="240" w:lineRule="auto"/>
              <w:jc w:val="center"/>
              <w:rPr>
                <w:rFonts w:ascii="Arial" w:hAnsi="Arial" w:cs="Arial"/>
              </w:rPr>
            </w:pPr>
            <w:r w:rsidRPr="00FC0604">
              <w:rPr>
                <w:rFonts w:ascii="Arial" w:eastAsia="Arial" w:hAnsi="Arial" w:cs="Arial"/>
                <w:sz w:val="20"/>
              </w:rPr>
              <w:t>19,52</w:t>
            </w:r>
          </w:p>
        </w:tc>
        <w:tc>
          <w:tcPr>
            <w:tcW w:w="1785" w:type="dxa"/>
            <w:shd w:val="clear" w:color="000000" w:fill="FFFFFF"/>
            <w:tcMar>
              <w:left w:w="108" w:type="dxa"/>
              <w:right w:w="108" w:type="dxa"/>
            </w:tcMar>
          </w:tcPr>
          <w:p w14:paraId="4BFF7D7F" w14:textId="77777777" w:rsidR="00FC0604" w:rsidRPr="00FC0604" w:rsidRDefault="00FC0604" w:rsidP="00F733F0">
            <w:pPr>
              <w:tabs>
                <w:tab w:val="left" w:pos="567"/>
              </w:tabs>
              <w:spacing w:line="240" w:lineRule="auto"/>
              <w:jc w:val="center"/>
              <w:rPr>
                <w:rFonts w:ascii="Arial" w:hAnsi="Arial" w:cs="Arial"/>
              </w:rPr>
            </w:pPr>
            <w:r w:rsidRPr="00FC0604">
              <w:rPr>
                <w:rFonts w:ascii="Arial" w:eastAsia="Arial" w:hAnsi="Arial" w:cs="Arial"/>
                <w:sz w:val="20"/>
              </w:rPr>
              <w:t>7,81</w:t>
            </w:r>
          </w:p>
        </w:tc>
        <w:tc>
          <w:tcPr>
            <w:tcW w:w="1785" w:type="dxa"/>
            <w:shd w:val="clear" w:color="000000" w:fill="FFFFFF"/>
            <w:tcMar>
              <w:left w:w="108" w:type="dxa"/>
              <w:right w:w="108" w:type="dxa"/>
            </w:tcMar>
          </w:tcPr>
          <w:p w14:paraId="237E61AE" w14:textId="77777777" w:rsidR="00FC0604" w:rsidRPr="00FC0604" w:rsidRDefault="00FC0604" w:rsidP="00F733F0">
            <w:pPr>
              <w:tabs>
                <w:tab w:val="left" w:pos="567"/>
              </w:tabs>
              <w:spacing w:line="240" w:lineRule="auto"/>
              <w:jc w:val="center"/>
              <w:rPr>
                <w:rFonts w:ascii="Arial" w:hAnsi="Arial" w:cs="Arial"/>
              </w:rPr>
            </w:pPr>
            <w:r w:rsidRPr="00FC0604">
              <w:rPr>
                <w:rFonts w:ascii="Arial" w:eastAsia="Arial" w:hAnsi="Arial" w:cs="Arial"/>
                <w:sz w:val="20"/>
              </w:rPr>
              <w:t>19,29</w:t>
            </w:r>
          </w:p>
        </w:tc>
        <w:tc>
          <w:tcPr>
            <w:tcW w:w="1782" w:type="dxa"/>
            <w:shd w:val="clear" w:color="000000" w:fill="FFFFFF"/>
            <w:tcMar>
              <w:left w:w="108" w:type="dxa"/>
              <w:right w:w="108" w:type="dxa"/>
            </w:tcMar>
          </w:tcPr>
          <w:p w14:paraId="4276234E" w14:textId="77777777" w:rsidR="00FC0604" w:rsidRPr="00FC0604" w:rsidRDefault="00FC0604" w:rsidP="00F733F0">
            <w:pPr>
              <w:tabs>
                <w:tab w:val="left" w:pos="567"/>
              </w:tabs>
              <w:spacing w:line="240" w:lineRule="auto"/>
              <w:jc w:val="center"/>
              <w:rPr>
                <w:rFonts w:ascii="Arial" w:hAnsi="Arial" w:cs="Arial"/>
              </w:rPr>
            </w:pPr>
            <w:r w:rsidRPr="00FC0604">
              <w:rPr>
                <w:rFonts w:ascii="Arial" w:eastAsia="Arial" w:hAnsi="Arial" w:cs="Arial"/>
                <w:sz w:val="20"/>
              </w:rPr>
              <w:t>7,71</w:t>
            </w:r>
          </w:p>
        </w:tc>
      </w:tr>
      <w:tr w:rsidR="00FC0604" w:rsidRPr="00FC0604" w14:paraId="7C98D864" w14:textId="77777777" w:rsidTr="006E4FFF">
        <w:tc>
          <w:tcPr>
            <w:tcW w:w="1701" w:type="dxa"/>
            <w:shd w:val="clear" w:color="000000" w:fill="FFFFFF"/>
            <w:tcMar>
              <w:left w:w="108" w:type="dxa"/>
              <w:right w:w="108" w:type="dxa"/>
            </w:tcMar>
          </w:tcPr>
          <w:p w14:paraId="1D98EFEC" w14:textId="77777777" w:rsidR="00FC0604" w:rsidRPr="00FC0604" w:rsidRDefault="00FC0604" w:rsidP="00F733F0">
            <w:pPr>
              <w:tabs>
                <w:tab w:val="left" w:pos="567"/>
              </w:tabs>
              <w:spacing w:line="240" w:lineRule="auto"/>
              <w:rPr>
                <w:rFonts w:ascii="Arial" w:hAnsi="Arial" w:cs="Arial"/>
              </w:rPr>
            </w:pPr>
            <w:proofErr w:type="spellStart"/>
            <w:r w:rsidRPr="00FC0604">
              <w:rPr>
                <w:rFonts w:ascii="Arial" w:eastAsia="Arial" w:hAnsi="Arial" w:cs="Arial"/>
                <w:sz w:val="20"/>
              </w:rPr>
              <w:t>Sample</w:t>
            </w:r>
            <w:proofErr w:type="spellEnd"/>
            <w:r w:rsidRPr="00FC0604">
              <w:rPr>
                <w:rFonts w:ascii="Arial" w:eastAsia="Arial" w:hAnsi="Arial" w:cs="Arial"/>
                <w:sz w:val="20"/>
              </w:rPr>
              <w:t xml:space="preserve"> 3</w:t>
            </w:r>
          </w:p>
        </w:tc>
        <w:tc>
          <w:tcPr>
            <w:tcW w:w="1785" w:type="dxa"/>
            <w:shd w:val="clear" w:color="000000" w:fill="FFFFFF"/>
            <w:tcMar>
              <w:left w:w="108" w:type="dxa"/>
              <w:right w:w="108" w:type="dxa"/>
            </w:tcMar>
          </w:tcPr>
          <w:p w14:paraId="0F39039C" w14:textId="77777777" w:rsidR="00FC0604" w:rsidRPr="00FC0604" w:rsidRDefault="00FC0604" w:rsidP="00F733F0">
            <w:pPr>
              <w:tabs>
                <w:tab w:val="left" w:pos="567"/>
              </w:tabs>
              <w:spacing w:line="240" w:lineRule="auto"/>
              <w:jc w:val="center"/>
              <w:rPr>
                <w:rFonts w:ascii="Arial" w:hAnsi="Arial" w:cs="Arial"/>
              </w:rPr>
            </w:pPr>
            <w:r w:rsidRPr="00FC0604">
              <w:rPr>
                <w:rFonts w:ascii="Arial" w:eastAsia="Arial" w:hAnsi="Arial" w:cs="Arial"/>
                <w:sz w:val="20"/>
              </w:rPr>
              <w:t>19,03</w:t>
            </w:r>
          </w:p>
        </w:tc>
        <w:tc>
          <w:tcPr>
            <w:tcW w:w="1785" w:type="dxa"/>
            <w:shd w:val="clear" w:color="000000" w:fill="FFFFFF"/>
            <w:tcMar>
              <w:left w:w="108" w:type="dxa"/>
              <w:right w:w="108" w:type="dxa"/>
            </w:tcMar>
          </w:tcPr>
          <w:p w14:paraId="194C271B" w14:textId="77777777" w:rsidR="00FC0604" w:rsidRPr="00FC0604" w:rsidRDefault="00FC0604" w:rsidP="00F733F0">
            <w:pPr>
              <w:tabs>
                <w:tab w:val="left" w:pos="567"/>
              </w:tabs>
              <w:spacing w:line="240" w:lineRule="auto"/>
              <w:jc w:val="center"/>
              <w:rPr>
                <w:rFonts w:ascii="Arial" w:hAnsi="Arial" w:cs="Arial"/>
              </w:rPr>
            </w:pPr>
            <w:r w:rsidRPr="00FC0604">
              <w:rPr>
                <w:rFonts w:ascii="Arial" w:eastAsia="Arial" w:hAnsi="Arial" w:cs="Arial"/>
                <w:sz w:val="20"/>
              </w:rPr>
              <w:t>7,61</w:t>
            </w:r>
          </w:p>
        </w:tc>
        <w:tc>
          <w:tcPr>
            <w:tcW w:w="1785" w:type="dxa"/>
            <w:shd w:val="clear" w:color="000000" w:fill="FFFFFF"/>
            <w:tcMar>
              <w:left w:w="108" w:type="dxa"/>
              <w:right w:w="108" w:type="dxa"/>
            </w:tcMar>
          </w:tcPr>
          <w:p w14:paraId="1984E976" w14:textId="77777777" w:rsidR="00FC0604" w:rsidRPr="00FC0604" w:rsidRDefault="00FC0604" w:rsidP="00F733F0">
            <w:pPr>
              <w:tabs>
                <w:tab w:val="left" w:pos="567"/>
              </w:tabs>
              <w:spacing w:line="240" w:lineRule="auto"/>
              <w:jc w:val="center"/>
              <w:rPr>
                <w:rFonts w:ascii="Arial" w:hAnsi="Arial" w:cs="Arial"/>
              </w:rPr>
            </w:pPr>
            <w:r w:rsidRPr="00FC0604">
              <w:rPr>
                <w:rFonts w:ascii="Arial" w:eastAsia="Arial" w:hAnsi="Arial" w:cs="Arial"/>
                <w:sz w:val="20"/>
              </w:rPr>
              <w:t>19,06</w:t>
            </w:r>
          </w:p>
        </w:tc>
        <w:tc>
          <w:tcPr>
            <w:tcW w:w="1782" w:type="dxa"/>
            <w:shd w:val="clear" w:color="000000" w:fill="FFFFFF"/>
            <w:tcMar>
              <w:left w:w="108" w:type="dxa"/>
              <w:right w:w="108" w:type="dxa"/>
            </w:tcMar>
          </w:tcPr>
          <w:p w14:paraId="1AFD259E" w14:textId="77777777" w:rsidR="00FC0604" w:rsidRPr="00FC0604" w:rsidRDefault="00FC0604" w:rsidP="00F733F0">
            <w:pPr>
              <w:tabs>
                <w:tab w:val="left" w:pos="567"/>
              </w:tabs>
              <w:spacing w:line="240" w:lineRule="auto"/>
              <w:jc w:val="center"/>
              <w:rPr>
                <w:rFonts w:ascii="Arial" w:hAnsi="Arial" w:cs="Arial"/>
              </w:rPr>
            </w:pPr>
            <w:r w:rsidRPr="00FC0604">
              <w:rPr>
                <w:rFonts w:ascii="Arial" w:eastAsia="Arial" w:hAnsi="Arial" w:cs="Arial"/>
                <w:sz w:val="20"/>
              </w:rPr>
              <w:t>7,62</w:t>
            </w:r>
          </w:p>
        </w:tc>
      </w:tr>
      <w:tr w:rsidR="00FC0604" w:rsidRPr="00FC0604" w14:paraId="6553ABED" w14:textId="77777777" w:rsidTr="006E4FFF">
        <w:tc>
          <w:tcPr>
            <w:tcW w:w="1701" w:type="dxa"/>
            <w:shd w:val="clear" w:color="000000" w:fill="FFFFFF"/>
            <w:tcMar>
              <w:left w:w="108" w:type="dxa"/>
              <w:right w:w="108" w:type="dxa"/>
            </w:tcMar>
          </w:tcPr>
          <w:p w14:paraId="0EB264CD" w14:textId="77777777" w:rsidR="00FC0604" w:rsidRPr="00FC0604" w:rsidRDefault="00FC0604" w:rsidP="00F733F0">
            <w:pPr>
              <w:tabs>
                <w:tab w:val="left" w:pos="567"/>
              </w:tabs>
              <w:spacing w:line="240" w:lineRule="auto"/>
              <w:rPr>
                <w:rFonts w:ascii="Arial" w:hAnsi="Arial" w:cs="Arial"/>
              </w:rPr>
            </w:pPr>
            <w:proofErr w:type="spellStart"/>
            <w:r w:rsidRPr="00FC0604">
              <w:rPr>
                <w:rFonts w:ascii="Arial" w:eastAsia="Arial" w:hAnsi="Arial" w:cs="Arial"/>
                <w:sz w:val="20"/>
              </w:rPr>
              <w:t>Sample</w:t>
            </w:r>
            <w:proofErr w:type="spellEnd"/>
            <w:r w:rsidRPr="00FC0604">
              <w:rPr>
                <w:rFonts w:ascii="Arial" w:eastAsia="Arial" w:hAnsi="Arial" w:cs="Arial"/>
                <w:sz w:val="20"/>
              </w:rPr>
              <w:t xml:space="preserve"> 4</w:t>
            </w:r>
          </w:p>
        </w:tc>
        <w:tc>
          <w:tcPr>
            <w:tcW w:w="1785" w:type="dxa"/>
            <w:shd w:val="clear" w:color="000000" w:fill="FFFFFF"/>
            <w:tcMar>
              <w:left w:w="108" w:type="dxa"/>
              <w:right w:w="108" w:type="dxa"/>
            </w:tcMar>
          </w:tcPr>
          <w:p w14:paraId="6CD1B24F" w14:textId="77777777" w:rsidR="00FC0604" w:rsidRPr="00FC0604" w:rsidRDefault="00FC0604" w:rsidP="00F733F0">
            <w:pPr>
              <w:tabs>
                <w:tab w:val="left" w:pos="567"/>
              </w:tabs>
              <w:spacing w:line="240" w:lineRule="auto"/>
              <w:jc w:val="center"/>
              <w:rPr>
                <w:rFonts w:ascii="Arial" w:hAnsi="Arial" w:cs="Arial"/>
              </w:rPr>
            </w:pPr>
            <w:r w:rsidRPr="00FC0604">
              <w:rPr>
                <w:rFonts w:ascii="Arial" w:eastAsia="Arial" w:hAnsi="Arial" w:cs="Arial"/>
                <w:sz w:val="20"/>
              </w:rPr>
              <w:t>18,98</w:t>
            </w:r>
          </w:p>
        </w:tc>
        <w:tc>
          <w:tcPr>
            <w:tcW w:w="1785" w:type="dxa"/>
            <w:shd w:val="clear" w:color="000000" w:fill="FFFFFF"/>
            <w:tcMar>
              <w:left w:w="108" w:type="dxa"/>
              <w:right w:w="108" w:type="dxa"/>
            </w:tcMar>
          </w:tcPr>
          <w:p w14:paraId="43B2767D" w14:textId="77777777" w:rsidR="00FC0604" w:rsidRPr="00FC0604" w:rsidRDefault="00FC0604" w:rsidP="00F733F0">
            <w:pPr>
              <w:tabs>
                <w:tab w:val="left" w:pos="567"/>
              </w:tabs>
              <w:spacing w:line="240" w:lineRule="auto"/>
              <w:jc w:val="center"/>
              <w:rPr>
                <w:rFonts w:ascii="Arial" w:hAnsi="Arial" w:cs="Arial"/>
              </w:rPr>
            </w:pPr>
            <w:r w:rsidRPr="00FC0604">
              <w:rPr>
                <w:rFonts w:ascii="Arial" w:eastAsia="Arial" w:hAnsi="Arial" w:cs="Arial"/>
                <w:sz w:val="20"/>
              </w:rPr>
              <w:t>7,59</w:t>
            </w:r>
          </w:p>
        </w:tc>
        <w:tc>
          <w:tcPr>
            <w:tcW w:w="1785" w:type="dxa"/>
            <w:shd w:val="clear" w:color="000000" w:fill="FFFFFF"/>
            <w:tcMar>
              <w:left w:w="108" w:type="dxa"/>
              <w:right w:w="108" w:type="dxa"/>
            </w:tcMar>
          </w:tcPr>
          <w:p w14:paraId="30786191" w14:textId="77777777" w:rsidR="00FC0604" w:rsidRPr="00FC0604" w:rsidRDefault="00FC0604" w:rsidP="00F733F0">
            <w:pPr>
              <w:tabs>
                <w:tab w:val="left" w:pos="567"/>
              </w:tabs>
              <w:spacing w:line="240" w:lineRule="auto"/>
              <w:jc w:val="center"/>
              <w:rPr>
                <w:rFonts w:ascii="Arial" w:hAnsi="Arial" w:cs="Arial"/>
              </w:rPr>
            </w:pPr>
            <w:r w:rsidRPr="00FC0604">
              <w:rPr>
                <w:rFonts w:ascii="Arial" w:eastAsia="Arial" w:hAnsi="Arial" w:cs="Arial"/>
                <w:sz w:val="20"/>
              </w:rPr>
              <w:t>19,06</w:t>
            </w:r>
          </w:p>
        </w:tc>
        <w:tc>
          <w:tcPr>
            <w:tcW w:w="1782" w:type="dxa"/>
            <w:shd w:val="clear" w:color="000000" w:fill="FFFFFF"/>
            <w:tcMar>
              <w:left w:w="108" w:type="dxa"/>
              <w:right w:w="108" w:type="dxa"/>
            </w:tcMar>
          </w:tcPr>
          <w:p w14:paraId="1543CE72" w14:textId="77777777" w:rsidR="00FC0604" w:rsidRPr="00FC0604" w:rsidRDefault="00FC0604" w:rsidP="00F733F0">
            <w:pPr>
              <w:tabs>
                <w:tab w:val="left" w:pos="567"/>
              </w:tabs>
              <w:spacing w:line="240" w:lineRule="auto"/>
              <w:jc w:val="center"/>
              <w:rPr>
                <w:rFonts w:ascii="Arial" w:hAnsi="Arial" w:cs="Arial"/>
              </w:rPr>
            </w:pPr>
            <w:r w:rsidRPr="00FC0604">
              <w:rPr>
                <w:rFonts w:ascii="Arial" w:eastAsia="Arial" w:hAnsi="Arial" w:cs="Arial"/>
                <w:sz w:val="20"/>
              </w:rPr>
              <w:t>7,62</w:t>
            </w:r>
          </w:p>
        </w:tc>
      </w:tr>
      <w:tr w:rsidR="00FC0604" w:rsidRPr="00FC0604" w14:paraId="66A56762" w14:textId="77777777" w:rsidTr="006E4FFF">
        <w:tc>
          <w:tcPr>
            <w:tcW w:w="1701" w:type="dxa"/>
            <w:shd w:val="clear" w:color="000000" w:fill="FFFFFF"/>
            <w:tcMar>
              <w:left w:w="108" w:type="dxa"/>
              <w:right w:w="108" w:type="dxa"/>
            </w:tcMar>
          </w:tcPr>
          <w:p w14:paraId="55F78BFF" w14:textId="77777777" w:rsidR="00FC0604" w:rsidRPr="00FC0604" w:rsidRDefault="00FC0604" w:rsidP="00F733F0">
            <w:pPr>
              <w:tabs>
                <w:tab w:val="left" w:pos="567"/>
              </w:tabs>
              <w:spacing w:line="240" w:lineRule="auto"/>
              <w:rPr>
                <w:rFonts w:ascii="Arial" w:hAnsi="Arial" w:cs="Arial"/>
              </w:rPr>
            </w:pPr>
            <w:proofErr w:type="spellStart"/>
            <w:r w:rsidRPr="00FC0604">
              <w:rPr>
                <w:rFonts w:ascii="Arial" w:eastAsia="Arial" w:hAnsi="Arial" w:cs="Arial"/>
                <w:sz w:val="20"/>
              </w:rPr>
              <w:t>Sample</w:t>
            </w:r>
            <w:proofErr w:type="spellEnd"/>
            <w:r w:rsidRPr="00FC0604">
              <w:rPr>
                <w:rFonts w:ascii="Arial" w:eastAsia="Arial" w:hAnsi="Arial" w:cs="Arial"/>
                <w:sz w:val="20"/>
              </w:rPr>
              <w:t xml:space="preserve"> 5</w:t>
            </w:r>
          </w:p>
        </w:tc>
        <w:tc>
          <w:tcPr>
            <w:tcW w:w="1785" w:type="dxa"/>
            <w:shd w:val="clear" w:color="000000" w:fill="FFFFFF"/>
            <w:tcMar>
              <w:left w:w="108" w:type="dxa"/>
              <w:right w:w="108" w:type="dxa"/>
            </w:tcMar>
          </w:tcPr>
          <w:p w14:paraId="14C29ADE" w14:textId="77777777" w:rsidR="00FC0604" w:rsidRPr="00FC0604" w:rsidRDefault="00FC0604" w:rsidP="00F733F0">
            <w:pPr>
              <w:tabs>
                <w:tab w:val="left" w:pos="567"/>
              </w:tabs>
              <w:spacing w:line="240" w:lineRule="auto"/>
              <w:jc w:val="center"/>
              <w:rPr>
                <w:rFonts w:ascii="Arial" w:hAnsi="Arial" w:cs="Arial"/>
              </w:rPr>
            </w:pPr>
            <w:r w:rsidRPr="00FC0604">
              <w:rPr>
                <w:rFonts w:ascii="Arial" w:eastAsia="Arial" w:hAnsi="Arial" w:cs="Arial"/>
                <w:sz w:val="20"/>
              </w:rPr>
              <w:t>18,78</w:t>
            </w:r>
          </w:p>
        </w:tc>
        <w:tc>
          <w:tcPr>
            <w:tcW w:w="1785" w:type="dxa"/>
            <w:shd w:val="clear" w:color="000000" w:fill="FFFFFF"/>
            <w:tcMar>
              <w:left w:w="108" w:type="dxa"/>
              <w:right w:w="108" w:type="dxa"/>
            </w:tcMar>
          </w:tcPr>
          <w:p w14:paraId="08BBF957" w14:textId="77777777" w:rsidR="00FC0604" w:rsidRPr="00FC0604" w:rsidRDefault="00FC0604" w:rsidP="00F733F0">
            <w:pPr>
              <w:tabs>
                <w:tab w:val="left" w:pos="567"/>
              </w:tabs>
              <w:spacing w:line="240" w:lineRule="auto"/>
              <w:jc w:val="center"/>
              <w:rPr>
                <w:rFonts w:ascii="Arial" w:hAnsi="Arial" w:cs="Arial"/>
              </w:rPr>
            </w:pPr>
            <w:r w:rsidRPr="00FC0604">
              <w:rPr>
                <w:rFonts w:ascii="Arial" w:eastAsia="Arial" w:hAnsi="Arial" w:cs="Arial"/>
                <w:sz w:val="20"/>
              </w:rPr>
              <w:t>7,51</w:t>
            </w:r>
          </w:p>
        </w:tc>
        <w:tc>
          <w:tcPr>
            <w:tcW w:w="1785" w:type="dxa"/>
            <w:shd w:val="clear" w:color="000000" w:fill="FFFFFF"/>
            <w:tcMar>
              <w:left w:w="108" w:type="dxa"/>
              <w:right w:w="108" w:type="dxa"/>
            </w:tcMar>
          </w:tcPr>
          <w:p w14:paraId="2E59250C" w14:textId="77777777" w:rsidR="00FC0604" w:rsidRPr="00FC0604" w:rsidRDefault="00FC0604" w:rsidP="00F733F0">
            <w:pPr>
              <w:tabs>
                <w:tab w:val="left" w:pos="567"/>
              </w:tabs>
              <w:spacing w:line="240" w:lineRule="auto"/>
              <w:jc w:val="center"/>
              <w:rPr>
                <w:rFonts w:ascii="Arial" w:hAnsi="Arial" w:cs="Arial"/>
              </w:rPr>
            </w:pPr>
            <w:r w:rsidRPr="00FC0604">
              <w:rPr>
                <w:rFonts w:ascii="Arial" w:eastAsia="Arial" w:hAnsi="Arial" w:cs="Arial"/>
                <w:sz w:val="20"/>
              </w:rPr>
              <w:t>18,95</w:t>
            </w:r>
          </w:p>
        </w:tc>
        <w:tc>
          <w:tcPr>
            <w:tcW w:w="1782" w:type="dxa"/>
            <w:shd w:val="clear" w:color="000000" w:fill="FFFFFF"/>
            <w:tcMar>
              <w:left w:w="108" w:type="dxa"/>
              <w:right w:w="108" w:type="dxa"/>
            </w:tcMar>
          </w:tcPr>
          <w:p w14:paraId="2CEEF7CE" w14:textId="77777777" w:rsidR="00FC0604" w:rsidRPr="00FC0604" w:rsidRDefault="00FC0604" w:rsidP="00F733F0">
            <w:pPr>
              <w:tabs>
                <w:tab w:val="left" w:pos="567"/>
              </w:tabs>
              <w:spacing w:line="240" w:lineRule="auto"/>
              <w:jc w:val="center"/>
              <w:rPr>
                <w:rFonts w:ascii="Arial" w:hAnsi="Arial" w:cs="Arial"/>
              </w:rPr>
            </w:pPr>
            <w:r w:rsidRPr="00FC0604">
              <w:rPr>
                <w:rFonts w:ascii="Arial" w:eastAsia="Arial" w:hAnsi="Arial" w:cs="Arial"/>
                <w:sz w:val="20"/>
              </w:rPr>
              <w:t>7,58</w:t>
            </w:r>
          </w:p>
        </w:tc>
      </w:tr>
      <w:tr w:rsidR="00FC0604" w:rsidRPr="00FC0604" w14:paraId="3EDA1B03" w14:textId="77777777" w:rsidTr="006E4FFF">
        <w:tc>
          <w:tcPr>
            <w:tcW w:w="1701" w:type="dxa"/>
            <w:shd w:val="clear" w:color="000000" w:fill="FFFFFF"/>
            <w:tcMar>
              <w:left w:w="108" w:type="dxa"/>
              <w:right w:w="108" w:type="dxa"/>
            </w:tcMar>
          </w:tcPr>
          <w:p w14:paraId="727C1ABA" w14:textId="77777777" w:rsidR="00FC0604" w:rsidRPr="00FC0604" w:rsidRDefault="00FC0604" w:rsidP="00F733F0">
            <w:pPr>
              <w:tabs>
                <w:tab w:val="left" w:pos="567"/>
              </w:tabs>
              <w:spacing w:line="240" w:lineRule="auto"/>
              <w:rPr>
                <w:rFonts w:ascii="Arial" w:hAnsi="Arial" w:cs="Arial"/>
              </w:rPr>
            </w:pPr>
            <w:proofErr w:type="spellStart"/>
            <w:r w:rsidRPr="00FC0604">
              <w:rPr>
                <w:rFonts w:ascii="Arial" w:eastAsia="Arial" w:hAnsi="Arial" w:cs="Arial"/>
                <w:sz w:val="20"/>
              </w:rPr>
              <w:t>Sample</w:t>
            </w:r>
            <w:proofErr w:type="spellEnd"/>
            <w:r w:rsidRPr="00FC0604">
              <w:rPr>
                <w:rFonts w:ascii="Arial" w:eastAsia="Arial" w:hAnsi="Arial" w:cs="Arial"/>
                <w:sz w:val="20"/>
              </w:rPr>
              <w:t xml:space="preserve"> 6</w:t>
            </w:r>
          </w:p>
        </w:tc>
        <w:tc>
          <w:tcPr>
            <w:tcW w:w="1785" w:type="dxa"/>
            <w:shd w:val="clear" w:color="000000" w:fill="FFFFFF"/>
            <w:tcMar>
              <w:left w:w="108" w:type="dxa"/>
              <w:right w:w="108" w:type="dxa"/>
            </w:tcMar>
          </w:tcPr>
          <w:p w14:paraId="1E1A42A4" w14:textId="77777777" w:rsidR="00FC0604" w:rsidRPr="00FC0604" w:rsidRDefault="00FC0604" w:rsidP="00F733F0">
            <w:pPr>
              <w:tabs>
                <w:tab w:val="left" w:pos="567"/>
              </w:tabs>
              <w:spacing w:line="240" w:lineRule="auto"/>
              <w:jc w:val="center"/>
              <w:rPr>
                <w:rFonts w:ascii="Arial" w:hAnsi="Arial" w:cs="Arial"/>
              </w:rPr>
            </w:pPr>
            <w:r w:rsidRPr="00FC0604">
              <w:rPr>
                <w:rFonts w:ascii="Arial" w:eastAsia="Arial" w:hAnsi="Arial" w:cs="Arial"/>
                <w:sz w:val="20"/>
              </w:rPr>
              <w:t>18,49</w:t>
            </w:r>
          </w:p>
        </w:tc>
        <w:tc>
          <w:tcPr>
            <w:tcW w:w="1785" w:type="dxa"/>
            <w:shd w:val="clear" w:color="000000" w:fill="FFFFFF"/>
            <w:tcMar>
              <w:left w:w="108" w:type="dxa"/>
              <w:right w:w="108" w:type="dxa"/>
            </w:tcMar>
          </w:tcPr>
          <w:p w14:paraId="707B44CC" w14:textId="77777777" w:rsidR="00FC0604" w:rsidRPr="00FC0604" w:rsidRDefault="00FC0604" w:rsidP="00F733F0">
            <w:pPr>
              <w:tabs>
                <w:tab w:val="left" w:pos="567"/>
              </w:tabs>
              <w:spacing w:line="240" w:lineRule="auto"/>
              <w:jc w:val="center"/>
              <w:rPr>
                <w:rFonts w:ascii="Arial" w:hAnsi="Arial" w:cs="Arial"/>
              </w:rPr>
            </w:pPr>
            <w:r w:rsidRPr="00FC0604">
              <w:rPr>
                <w:rFonts w:ascii="Arial" w:eastAsia="Arial" w:hAnsi="Arial" w:cs="Arial"/>
                <w:sz w:val="20"/>
              </w:rPr>
              <w:t>7,40</w:t>
            </w:r>
          </w:p>
        </w:tc>
        <w:tc>
          <w:tcPr>
            <w:tcW w:w="1785" w:type="dxa"/>
            <w:shd w:val="clear" w:color="000000" w:fill="FFFFFF"/>
            <w:tcMar>
              <w:left w:w="108" w:type="dxa"/>
              <w:right w:w="108" w:type="dxa"/>
            </w:tcMar>
          </w:tcPr>
          <w:p w14:paraId="440B414B" w14:textId="77777777" w:rsidR="00FC0604" w:rsidRPr="00FC0604" w:rsidRDefault="00FC0604" w:rsidP="00F733F0">
            <w:pPr>
              <w:tabs>
                <w:tab w:val="left" w:pos="567"/>
              </w:tabs>
              <w:spacing w:line="240" w:lineRule="auto"/>
              <w:jc w:val="center"/>
              <w:rPr>
                <w:rFonts w:ascii="Arial" w:hAnsi="Arial" w:cs="Arial"/>
              </w:rPr>
            </w:pPr>
            <w:r w:rsidRPr="00FC0604">
              <w:rPr>
                <w:rFonts w:ascii="Arial" w:eastAsia="Arial" w:hAnsi="Arial" w:cs="Arial"/>
                <w:sz w:val="20"/>
              </w:rPr>
              <w:t>18,84</w:t>
            </w:r>
          </w:p>
        </w:tc>
        <w:tc>
          <w:tcPr>
            <w:tcW w:w="1782" w:type="dxa"/>
            <w:shd w:val="clear" w:color="000000" w:fill="FFFFFF"/>
            <w:tcMar>
              <w:left w:w="108" w:type="dxa"/>
              <w:right w:w="108" w:type="dxa"/>
            </w:tcMar>
          </w:tcPr>
          <w:p w14:paraId="7ED4A565" w14:textId="77777777" w:rsidR="00FC0604" w:rsidRPr="00FC0604" w:rsidRDefault="00FC0604" w:rsidP="00F733F0">
            <w:pPr>
              <w:tabs>
                <w:tab w:val="left" w:pos="567"/>
              </w:tabs>
              <w:spacing w:line="240" w:lineRule="auto"/>
              <w:jc w:val="center"/>
              <w:rPr>
                <w:rFonts w:ascii="Arial" w:hAnsi="Arial" w:cs="Arial"/>
              </w:rPr>
            </w:pPr>
            <w:r w:rsidRPr="00FC0604">
              <w:rPr>
                <w:rFonts w:ascii="Arial" w:eastAsia="Arial" w:hAnsi="Arial" w:cs="Arial"/>
                <w:sz w:val="20"/>
              </w:rPr>
              <w:t>7,53</w:t>
            </w:r>
          </w:p>
        </w:tc>
      </w:tr>
      <w:tr w:rsidR="00FC0604" w:rsidRPr="00FC0604" w14:paraId="7D0847FB" w14:textId="77777777" w:rsidTr="006E4FFF">
        <w:tc>
          <w:tcPr>
            <w:tcW w:w="1701" w:type="dxa"/>
            <w:shd w:val="clear" w:color="000000" w:fill="FFFFFF"/>
            <w:tcMar>
              <w:left w:w="108" w:type="dxa"/>
              <w:right w:w="108" w:type="dxa"/>
            </w:tcMar>
          </w:tcPr>
          <w:p w14:paraId="504B1DBA" w14:textId="77777777" w:rsidR="00FC0604" w:rsidRPr="00FC0604" w:rsidRDefault="00FC0604" w:rsidP="00F733F0">
            <w:pPr>
              <w:tabs>
                <w:tab w:val="left" w:pos="567"/>
              </w:tabs>
              <w:spacing w:line="240" w:lineRule="auto"/>
              <w:rPr>
                <w:rFonts w:ascii="Arial" w:hAnsi="Arial" w:cs="Arial"/>
              </w:rPr>
            </w:pPr>
            <w:proofErr w:type="spellStart"/>
            <w:r w:rsidRPr="00FC0604">
              <w:rPr>
                <w:rFonts w:ascii="Arial" w:eastAsia="Arial" w:hAnsi="Arial" w:cs="Arial"/>
                <w:sz w:val="20"/>
              </w:rPr>
              <w:t>Sample</w:t>
            </w:r>
            <w:proofErr w:type="spellEnd"/>
            <w:r w:rsidRPr="00FC0604">
              <w:rPr>
                <w:rFonts w:ascii="Arial" w:eastAsia="Arial" w:hAnsi="Arial" w:cs="Arial"/>
                <w:sz w:val="20"/>
              </w:rPr>
              <w:t xml:space="preserve"> 7</w:t>
            </w:r>
          </w:p>
        </w:tc>
        <w:tc>
          <w:tcPr>
            <w:tcW w:w="1785" w:type="dxa"/>
            <w:shd w:val="clear" w:color="000000" w:fill="FFFFFF"/>
            <w:tcMar>
              <w:left w:w="108" w:type="dxa"/>
              <w:right w:w="108" w:type="dxa"/>
            </w:tcMar>
          </w:tcPr>
          <w:p w14:paraId="6CC04807" w14:textId="77777777" w:rsidR="00FC0604" w:rsidRPr="00FC0604" w:rsidRDefault="00FC0604" w:rsidP="00F733F0">
            <w:pPr>
              <w:tabs>
                <w:tab w:val="left" w:pos="567"/>
              </w:tabs>
              <w:spacing w:line="240" w:lineRule="auto"/>
              <w:jc w:val="center"/>
              <w:rPr>
                <w:rFonts w:ascii="Arial" w:hAnsi="Arial" w:cs="Arial"/>
              </w:rPr>
            </w:pPr>
            <w:r w:rsidRPr="00FC0604">
              <w:rPr>
                <w:rFonts w:ascii="Arial" w:eastAsia="Arial" w:hAnsi="Arial" w:cs="Arial"/>
                <w:sz w:val="20"/>
              </w:rPr>
              <w:t>18,09</w:t>
            </w:r>
          </w:p>
        </w:tc>
        <w:tc>
          <w:tcPr>
            <w:tcW w:w="1785" w:type="dxa"/>
            <w:shd w:val="clear" w:color="000000" w:fill="FFFFFF"/>
            <w:tcMar>
              <w:left w:w="108" w:type="dxa"/>
              <w:right w:w="108" w:type="dxa"/>
            </w:tcMar>
          </w:tcPr>
          <w:p w14:paraId="27981E1E" w14:textId="77777777" w:rsidR="00FC0604" w:rsidRPr="00FC0604" w:rsidRDefault="00FC0604" w:rsidP="00F733F0">
            <w:pPr>
              <w:tabs>
                <w:tab w:val="left" w:pos="567"/>
              </w:tabs>
              <w:spacing w:line="240" w:lineRule="auto"/>
              <w:jc w:val="center"/>
              <w:rPr>
                <w:rFonts w:ascii="Arial" w:hAnsi="Arial" w:cs="Arial"/>
              </w:rPr>
            </w:pPr>
            <w:r w:rsidRPr="00FC0604">
              <w:rPr>
                <w:rFonts w:ascii="Arial" w:eastAsia="Arial" w:hAnsi="Arial" w:cs="Arial"/>
                <w:sz w:val="20"/>
              </w:rPr>
              <w:t>7,24</w:t>
            </w:r>
          </w:p>
        </w:tc>
        <w:tc>
          <w:tcPr>
            <w:tcW w:w="1785" w:type="dxa"/>
            <w:shd w:val="clear" w:color="000000" w:fill="FFFFFF"/>
            <w:tcMar>
              <w:left w:w="108" w:type="dxa"/>
              <w:right w:w="108" w:type="dxa"/>
            </w:tcMar>
          </w:tcPr>
          <w:p w14:paraId="11C83C31" w14:textId="77777777" w:rsidR="00FC0604" w:rsidRPr="00FC0604" w:rsidRDefault="00FC0604" w:rsidP="00F733F0">
            <w:pPr>
              <w:tabs>
                <w:tab w:val="left" w:pos="567"/>
              </w:tabs>
              <w:spacing w:line="240" w:lineRule="auto"/>
              <w:jc w:val="center"/>
              <w:rPr>
                <w:rFonts w:ascii="Arial" w:hAnsi="Arial" w:cs="Arial"/>
              </w:rPr>
            </w:pPr>
            <w:r w:rsidRPr="00FC0604">
              <w:rPr>
                <w:rFonts w:ascii="Arial" w:eastAsia="Arial" w:hAnsi="Arial" w:cs="Arial"/>
                <w:sz w:val="20"/>
              </w:rPr>
              <w:t>18,74</w:t>
            </w:r>
          </w:p>
        </w:tc>
        <w:tc>
          <w:tcPr>
            <w:tcW w:w="1782" w:type="dxa"/>
            <w:shd w:val="clear" w:color="000000" w:fill="FFFFFF"/>
            <w:tcMar>
              <w:left w:w="108" w:type="dxa"/>
              <w:right w:w="108" w:type="dxa"/>
            </w:tcMar>
          </w:tcPr>
          <w:p w14:paraId="49B9EEBB" w14:textId="77777777" w:rsidR="00FC0604" w:rsidRPr="00FC0604" w:rsidRDefault="00FC0604" w:rsidP="00F733F0">
            <w:pPr>
              <w:tabs>
                <w:tab w:val="left" w:pos="567"/>
              </w:tabs>
              <w:spacing w:line="240" w:lineRule="auto"/>
              <w:jc w:val="center"/>
              <w:rPr>
                <w:rFonts w:ascii="Arial" w:hAnsi="Arial" w:cs="Arial"/>
              </w:rPr>
            </w:pPr>
            <w:r w:rsidRPr="00FC0604">
              <w:rPr>
                <w:rFonts w:ascii="Arial" w:eastAsia="Arial" w:hAnsi="Arial" w:cs="Arial"/>
                <w:sz w:val="20"/>
              </w:rPr>
              <w:t>7,49</w:t>
            </w:r>
          </w:p>
        </w:tc>
      </w:tr>
      <w:tr w:rsidR="00FC0604" w:rsidRPr="00FC0604" w14:paraId="1589DAE7" w14:textId="77777777" w:rsidTr="006E4FFF">
        <w:tc>
          <w:tcPr>
            <w:tcW w:w="1701" w:type="dxa"/>
            <w:shd w:val="clear" w:color="000000" w:fill="FFFFFF"/>
            <w:tcMar>
              <w:left w:w="108" w:type="dxa"/>
              <w:right w:w="108" w:type="dxa"/>
            </w:tcMar>
          </w:tcPr>
          <w:p w14:paraId="41BE7666" w14:textId="77777777" w:rsidR="00FC0604" w:rsidRPr="00FC0604" w:rsidRDefault="00FC0604" w:rsidP="00F733F0">
            <w:pPr>
              <w:tabs>
                <w:tab w:val="left" w:pos="567"/>
              </w:tabs>
              <w:spacing w:line="240" w:lineRule="auto"/>
              <w:rPr>
                <w:rFonts w:ascii="Arial" w:hAnsi="Arial" w:cs="Arial"/>
              </w:rPr>
            </w:pPr>
            <w:proofErr w:type="spellStart"/>
            <w:r w:rsidRPr="00FC0604">
              <w:rPr>
                <w:rFonts w:ascii="Arial" w:eastAsia="Arial" w:hAnsi="Arial" w:cs="Arial"/>
                <w:sz w:val="20"/>
              </w:rPr>
              <w:t>Sample</w:t>
            </w:r>
            <w:proofErr w:type="spellEnd"/>
            <w:r w:rsidRPr="00FC0604">
              <w:rPr>
                <w:rFonts w:ascii="Arial" w:eastAsia="Arial" w:hAnsi="Arial" w:cs="Arial"/>
                <w:sz w:val="20"/>
              </w:rPr>
              <w:t xml:space="preserve"> 8</w:t>
            </w:r>
          </w:p>
        </w:tc>
        <w:tc>
          <w:tcPr>
            <w:tcW w:w="1785" w:type="dxa"/>
            <w:shd w:val="clear" w:color="000000" w:fill="FFFFFF"/>
            <w:tcMar>
              <w:left w:w="108" w:type="dxa"/>
              <w:right w:w="108" w:type="dxa"/>
            </w:tcMar>
          </w:tcPr>
          <w:p w14:paraId="42D0F79A" w14:textId="77777777" w:rsidR="00FC0604" w:rsidRPr="00FC0604" w:rsidRDefault="00FC0604" w:rsidP="00F733F0">
            <w:pPr>
              <w:tabs>
                <w:tab w:val="left" w:pos="567"/>
              </w:tabs>
              <w:spacing w:line="240" w:lineRule="auto"/>
              <w:jc w:val="center"/>
              <w:rPr>
                <w:rFonts w:ascii="Arial" w:hAnsi="Arial" w:cs="Arial"/>
              </w:rPr>
            </w:pPr>
            <w:r w:rsidRPr="00FC0604">
              <w:rPr>
                <w:rFonts w:ascii="Arial" w:eastAsia="Arial" w:hAnsi="Arial" w:cs="Arial"/>
                <w:sz w:val="20"/>
              </w:rPr>
              <w:t>15,56</w:t>
            </w:r>
          </w:p>
        </w:tc>
        <w:tc>
          <w:tcPr>
            <w:tcW w:w="1785" w:type="dxa"/>
            <w:shd w:val="clear" w:color="000000" w:fill="FFFFFF"/>
            <w:tcMar>
              <w:left w:w="108" w:type="dxa"/>
              <w:right w:w="108" w:type="dxa"/>
            </w:tcMar>
          </w:tcPr>
          <w:p w14:paraId="65B7B2E6" w14:textId="77777777" w:rsidR="00FC0604" w:rsidRPr="00FC0604" w:rsidRDefault="00FC0604" w:rsidP="00F733F0">
            <w:pPr>
              <w:tabs>
                <w:tab w:val="left" w:pos="567"/>
              </w:tabs>
              <w:spacing w:line="240" w:lineRule="auto"/>
              <w:jc w:val="center"/>
              <w:rPr>
                <w:rFonts w:ascii="Arial" w:hAnsi="Arial" w:cs="Arial"/>
              </w:rPr>
            </w:pPr>
            <w:r w:rsidRPr="00FC0604">
              <w:rPr>
                <w:rFonts w:ascii="Arial" w:eastAsia="Arial" w:hAnsi="Arial" w:cs="Arial"/>
                <w:sz w:val="20"/>
              </w:rPr>
              <w:t>6,22</w:t>
            </w:r>
          </w:p>
        </w:tc>
        <w:tc>
          <w:tcPr>
            <w:tcW w:w="1785" w:type="dxa"/>
            <w:shd w:val="clear" w:color="000000" w:fill="FFFFFF"/>
            <w:tcMar>
              <w:left w:w="108" w:type="dxa"/>
              <w:right w:w="108" w:type="dxa"/>
            </w:tcMar>
          </w:tcPr>
          <w:p w14:paraId="5357073B" w14:textId="77777777" w:rsidR="00FC0604" w:rsidRPr="00FC0604" w:rsidRDefault="00FC0604" w:rsidP="00F733F0">
            <w:pPr>
              <w:tabs>
                <w:tab w:val="left" w:pos="567"/>
              </w:tabs>
              <w:spacing w:line="240" w:lineRule="auto"/>
              <w:jc w:val="center"/>
              <w:rPr>
                <w:rFonts w:ascii="Arial" w:hAnsi="Arial" w:cs="Arial"/>
              </w:rPr>
            </w:pPr>
            <w:r w:rsidRPr="00FC0604">
              <w:rPr>
                <w:rFonts w:ascii="Arial" w:eastAsia="Arial" w:hAnsi="Arial" w:cs="Arial"/>
                <w:sz w:val="20"/>
              </w:rPr>
              <w:t>18,19</w:t>
            </w:r>
          </w:p>
        </w:tc>
        <w:tc>
          <w:tcPr>
            <w:tcW w:w="1782" w:type="dxa"/>
            <w:shd w:val="clear" w:color="000000" w:fill="FFFFFF"/>
            <w:tcMar>
              <w:left w:w="108" w:type="dxa"/>
              <w:right w:w="108" w:type="dxa"/>
            </w:tcMar>
          </w:tcPr>
          <w:p w14:paraId="4CBD4EEE" w14:textId="77777777" w:rsidR="00FC0604" w:rsidRPr="00FC0604" w:rsidRDefault="00FC0604" w:rsidP="00F733F0">
            <w:pPr>
              <w:tabs>
                <w:tab w:val="left" w:pos="567"/>
              </w:tabs>
              <w:spacing w:line="240" w:lineRule="auto"/>
              <w:jc w:val="center"/>
              <w:rPr>
                <w:rFonts w:ascii="Arial" w:hAnsi="Arial" w:cs="Arial"/>
              </w:rPr>
            </w:pPr>
            <w:r w:rsidRPr="00FC0604">
              <w:rPr>
                <w:rFonts w:ascii="Arial" w:eastAsia="Arial" w:hAnsi="Arial" w:cs="Arial"/>
                <w:sz w:val="20"/>
              </w:rPr>
              <w:t>7,28</w:t>
            </w:r>
          </w:p>
        </w:tc>
      </w:tr>
    </w:tbl>
    <w:p w14:paraId="649F8C9C" w14:textId="77777777" w:rsidR="00FC0604" w:rsidRPr="00FC0604" w:rsidRDefault="00FC0604" w:rsidP="00F733F0">
      <w:pPr>
        <w:tabs>
          <w:tab w:val="left" w:pos="567"/>
        </w:tabs>
        <w:spacing w:line="240" w:lineRule="auto"/>
        <w:rPr>
          <w:rFonts w:ascii="Arial" w:eastAsia="Arial" w:hAnsi="Arial" w:cs="Arial"/>
          <w:sz w:val="20"/>
          <w:lang w:val="en-US"/>
        </w:rPr>
      </w:pPr>
      <w:r w:rsidRPr="00FC0604">
        <w:rPr>
          <w:rFonts w:ascii="Arial" w:eastAsia="Arial" w:hAnsi="Arial" w:cs="Arial"/>
          <w:i/>
          <w:sz w:val="20"/>
          <w:lang w:val="en-US"/>
        </w:rPr>
        <w:t>Note. Each set of participants contributed eight paragraphs. Numbers depict the average grade from the criteria, where 0 was the minimum number of points, and 25 was the highest. Grades appear on a scale of 0 - 10.</w:t>
      </w:r>
    </w:p>
    <w:p w14:paraId="57E21B74" w14:textId="77777777" w:rsidR="00FC0604" w:rsidRPr="00FC0604" w:rsidRDefault="00FC0604" w:rsidP="00F733F0">
      <w:pPr>
        <w:tabs>
          <w:tab w:val="left" w:pos="567"/>
        </w:tabs>
        <w:rPr>
          <w:rFonts w:ascii="Arial" w:eastAsia="Arial" w:hAnsi="Arial" w:cs="Arial"/>
          <w:sz w:val="20"/>
          <w:lang w:val="en-US"/>
        </w:rPr>
      </w:pPr>
      <w:r w:rsidRPr="00FC0604">
        <w:rPr>
          <w:rFonts w:ascii="Arial" w:eastAsia="Arial" w:hAnsi="Arial" w:cs="Arial"/>
          <w:b/>
          <w:sz w:val="20"/>
          <w:lang w:val="en-US"/>
        </w:rPr>
        <w:t>Source</w:t>
      </w:r>
      <w:r w:rsidRPr="00FC0604">
        <w:rPr>
          <w:rFonts w:ascii="Arial" w:eastAsia="Arial" w:hAnsi="Arial" w:cs="Arial"/>
          <w:sz w:val="20"/>
          <w:lang w:val="en-US"/>
        </w:rPr>
        <w:t>: Compiled by the author based on professors’ ratings</w:t>
      </w:r>
    </w:p>
    <w:p w14:paraId="184428BB" w14:textId="77777777" w:rsidR="00FC0604" w:rsidRPr="00FC0604" w:rsidRDefault="00FC0604" w:rsidP="00F733F0">
      <w:pPr>
        <w:tabs>
          <w:tab w:val="left" w:pos="567"/>
        </w:tabs>
        <w:spacing w:line="240" w:lineRule="auto"/>
        <w:rPr>
          <w:rFonts w:ascii="Arial" w:eastAsia="Arial" w:hAnsi="Arial" w:cs="Arial"/>
          <w:b/>
          <w:sz w:val="20"/>
          <w:lang w:val="en-US"/>
        </w:rPr>
      </w:pPr>
    </w:p>
    <w:p w14:paraId="09DB3D84" w14:textId="77777777" w:rsidR="00FC0604" w:rsidRPr="00FC0604" w:rsidRDefault="00FC0604" w:rsidP="00F733F0">
      <w:pPr>
        <w:tabs>
          <w:tab w:val="left" w:pos="567"/>
        </w:tabs>
        <w:ind w:firstLine="720"/>
        <w:rPr>
          <w:rFonts w:ascii="Arial" w:eastAsia="Arial" w:hAnsi="Arial" w:cs="Arial"/>
          <w:b/>
          <w:sz w:val="20"/>
          <w:lang w:val="en-US"/>
        </w:rPr>
      </w:pPr>
      <w:r w:rsidRPr="00FC0604">
        <w:rPr>
          <w:rFonts w:ascii="Arial" w:eastAsia="Arial" w:hAnsi="Arial" w:cs="Arial"/>
          <w:lang w:val="en-US"/>
        </w:rPr>
        <w:t xml:space="preserve">Some data indicates variations in outcomes based on the criteria used. For example, students achieved better results in content and organization. On the other hand, AI exhibited superior performance in grammar, mechanics, and vocabulary. This may imply that when written by humans, content and organization remain more appealing. Usually, content and organization do not follow specific rules; therefore, humans may incorporate more varied elements that appeal more to them. In contrast, elements such as grammar, mechanics, and vocabulary follow stricter rules that can be objectively verified and, therefore, programmed for AI to use. Yet, AI may still use wordy structures or exhibit a restricted range of vocabulary, which may affect professors’ perceptions when grading each paragraph. Table 3 summarizes human and AI criteria scores.  </w:t>
      </w:r>
    </w:p>
    <w:p w14:paraId="3AD3B18B" w14:textId="77777777" w:rsidR="00FC0604" w:rsidRPr="00FC0604" w:rsidRDefault="00FC0604" w:rsidP="00F733F0">
      <w:pPr>
        <w:tabs>
          <w:tab w:val="left" w:pos="567"/>
        </w:tabs>
        <w:spacing w:line="240" w:lineRule="auto"/>
        <w:rPr>
          <w:rFonts w:ascii="Arial" w:eastAsia="Arial" w:hAnsi="Arial" w:cs="Arial"/>
          <w:b/>
          <w:sz w:val="20"/>
          <w:lang w:val="en-US"/>
        </w:rPr>
      </w:pPr>
    </w:p>
    <w:p w14:paraId="664EEB00" w14:textId="77777777" w:rsidR="00FC0604" w:rsidRPr="00FC0604" w:rsidRDefault="00FC0604" w:rsidP="00F733F0">
      <w:pPr>
        <w:tabs>
          <w:tab w:val="left" w:pos="567"/>
        </w:tabs>
        <w:spacing w:line="240" w:lineRule="auto"/>
        <w:jc w:val="center"/>
        <w:rPr>
          <w:rFonts w:ascii="Arial" w:eastAsia="Arial" w:hAnsi="Arial" w:cs="Arial"/>
          <w:b/>
          <w:sz w:val="20"/>
          <w:lang w:val="en-US"/>
        </w:rPr>
      </w:pPr>
      <w:r w:rsidRPr="00FC0604">
        <w:rPr>
          <w:rFonts w:ascii="Arial" w:eastAsia="Arial" w:hAnsi="Arial" w:cs="Arial"/>
          <w:b/>
          <w:sz w:val="20"/>
          <w:lang w:val="en-US"/>
        </w:rPr>
        <w:t>Table 3</w:t>
      </w:r>
    </w:p>
    <w:p w14:paraId="7C9A401B" w14:textId="77777777" w:rsidR="00FC0604" w:rsidRPr="00FC0604" w:rsidRDefault="00FC0604" w:rsidP="00F733F0">
      <w:pPr>
        <w:tabs>
          <w:tab w:val="left" w:pos="567"/>
        </w:tabs>
        <w:spacing w:line="240" w:lineRule="auto"/>
        <w:jc w:val="center"/>
        <w:rPr>
          <w:rFonts w:ascii="Arial" w:eastAsia="Arial" w:hAnsi="Arial" w:cs="Arial"/>
          <w:b/>
          <w:i/>
          <w:sz w:val="20"/>
          <w:lang w:val="en-US"/>
        </w:rPr>
      </w:pPr>
      <w:r w:rsidRPr="00FC0604">
        <w:rPr>
          <w:rFonts w:ascii="Arial" w:eastAsia="Arial" w:hAnsi="Arial" w:cs="Arial"/>
          <w:b/>
          <w:i/>
          <w:sz w:val="20"/>
          <w:lang w:val="en-US"/>
        </w:rPr>
        <w:t>Participants’ average scores per criterion, Costa Rica, 2023</w:t>
      </w:r>
    </w:p>
    <w:tbl>
      <w:tblPr>
        <w:tblW w:w="0" w:type="auto"/>
        <w:tblInd w:w="108" w:type="dxa"/>
        <w:tblBorders>
          <w:top w:val="single" w:sz="4" w:space="0" w:color="auto"/>
          <w:bottom w:val="single" w:sz="4" w:space="0" w:color="auto"/>
        </w:tblBorders>
        <w:tblLayout w:type="fixed"/>
        <w:tblCellMar>
          <w:left w:w="10" w:type="dxa"/>
          <w:right w:w="10" w:type="dxa"/>
        </w:tblCellMar>
        <w:tblLook w:val="0000" w:firstRow="0" w:lastRow="0" w:firstColumn="0" w:lastColumn="0" w:noHBand="0" w:noVBand="0"/>
      </w:tblPr>
      <w:tblGrid>
        <w:gridCol w:w="2019"/>
        <w:gridCol w:w="1275"/>
        <w:gridCol w:w="1418"/>
        <w:gridCol w:w="1133"/>
        <w:gridCol w:w="1275"/>
        <w:gridCol w:w="1276"/>
      </w:tblGrid>
      <w:tr w:rsidR="00FC0604" w:rsidRPr="00FC0604" w14:paraId="32D702CA" w14:textId="77777777" w:rsidTr="006E4FFF">
        <w:tc>
          <w:tcPr>
            <w:tcW w:w="2019" w:type="dxa"/>
            <w:tcBorders>
              <w:top w:val="single" w:sz="4" w:space="0" w:color="auto"/>
              <w:bottom w:val="single" w:sz="4" w:space="0" w:color="auto"/>
            </w:tcBorders>
            <w:shd w:val="clear" w:color="000000" w:fill="FFFFFF"/>
            <w:tcMar>
              <w:left w:w="108" w:type="dxa"/>
              <w:right w:w="108" w:type="dxa"/>
            </w:tcMar>
          </w:tcPr>
          <w:p w14:paraId="449A353C" w14:textId="77777777" w:rsidR="00FC0604" w:rsidRPr="00FC0604" w:rsidRDefault="00FC0604" w:rsidP="00F733F0">
            <w:pPr>
              <w:tabs>
                <w:tab w:val="left" w:pos="567"/>
              </w:tabs>
              <w:spacing w:line="240" w:lineRule="auto"/>
              <w:jc w:val="center"/>
              <w:rPr>
                <w:rFonts w:ascii="Arial" w:hAnsi="Arial" w:cs="Arial"/>
              </w:rPr>
            </w:pPr>
            <w:proofErr w:type="spellStart"/>
            <w:r w:rsidRPr="00FC0604">
              <w:rPr>
                <w:rFonts w:ascii="Arial" w:eastAsia="Arial" w:hAnsi="Arial" w:cs="Arial"/>
                <w:sz w:val="20"/>
              </w:rPr>
              <w:t>Paragraph</w:t>
            </w:r>
            <w:proofErr w:type="spellEnd"/>
            <w:r w:rsidRPr="00FC0604">
              <w:rPr>
                <w:rFonts w:ascii="Arial" w:eastAsia="Arial" w:hAnsi="Arial" w:cs="Arial"/>
                <w:sz w:val="20"/>
              </w:rPr>
              <w:t xml:space="preserve"> </w:t>
            </w:r>
            <w:proofErr w:type="spellStart"/>
            <w:r w:rsidRPr="00FC0604">
              <w:rPr>
                <w:rFonts w:ascii="Arial" w:eastAsia="Arial" w:hAnsi="Arial" w:cs="Arial"/>
                <w:sz w:val="20"/>
              </w:rPr>
              <w:t>Source</w:t>
            </w:r>
            <w:proofErr w:type="spellEnd"/>
          </w:p>
        </w:tc>
        <w:tc>
          <w:tcPr>
            <w:tcW w:w="1275" w:type="dxa"/>
            <w:tcBorders>
              <w:top w:val="single" w:sz="4" w:space="0" w:color="auto"/>
              <w:bottom w:val="single" w:sz="4" w:space="0" w:color="auto"/>
            </w:tcBorders>
            <w:shd w:val="clear" w:color="000000" w:fill="FFFFFF"/>
            <w:tcMar>
              <w:left w:w="108" w:type="dxa"/>
              <w:right w:w="108" w:type="dxa"/>
            </w:tcMar>
          </w:tcPr>
          <w:p w14:paraId="6AF90826" w14:textId="77777777" w:rsidR="00FC0604" w:rsidRPr="00FC0604" w:rsidRDefault="00FC0604" w:rsidP="00F733F0">
            <w:pPr>
              <w:tabs>
                <w:tab w:val="left" w:pos="567"/>
              </w:tabs>
              <w:spacing w:line="240" w:lineRule="auto"/>
              <w:jc w:val="center"/>
              <w:rPr>
                <w:rFonts w:ascii="Arial" w:hAnsi="Arial" w:cs="Arial"/>
              </w:rPr>
            </w:pPr>
            <w:r w:rsidRPr="00FC0604">
              <w:rPr>
                <w:rFonts w:ascii="Arial" w:eastAsia="Arial" w:hAnsi="Arial" w:cs="Arial"/>
                <w:sz w:val="20"/>
              </w:rPr>
              <w:t>Content</w:t>
            </w:r>
          </w:p>
        </w:tc>
        <w:tc>
          <w:tcPr>
            <w:tcW w:w="1418" w:type="dxa"/>
            <w:tcBorders>
              <w:top w:val="single" w:sz="4" w:space="0" w:color="auto"/>
              <w:bottom w:val="single" w:sz="4" w:space="0" w:color="auto"/>
            </w:tcBorders>
            <w:shd w:val="clear" w:color="000000" w:fill="FFFFFF"/>
            <w:tcMar>
              <w:left w:w="108" w:type="dxa"/>
              <w:right w:w="108" w:type="dxa"/>
            </w:tcMar>
          </w:tcPr>
          <w:p w14:paraId="6EBA9356" w14:textId="77777777" w:rsidR="00FC0604" w:rsidRPr="00FC0604" w:rsidRDefault="00FC0604" w:rsidP="00F733F0">
            <w:pPr>
              <w:tabs>
                <w:tab w:val="left" w:pos="567"/>
              </w:tabs>
              <w:spacing w:line="240" w:lineRule="auto"/>
              <w:jc w:val="center"/>
              <w:rPr>
                <w:rFonts w:ascii="Arial" w:hAnsi="Arial" w:cs="Arial"/>
              </w:rPr>
            </w:pPr>
            <w:proofErr w:type="spellStart"/>
            <w:r w:rsidRPr="00FC0604">
              <w:rPr>
                <w:rFonts w:ascii="Arial" w:eastAsia="Arial" w:hAnsi="Arial" w:cs="Arial"/>
                <w:sz w:val="20"/>
              </w:rPr>
              <w:t>Organization</w:t>
            </w:r>
            <w:proofErr w:type="spellEnd"/>
          </w:p>
        </w:tc>
        <w:tc>
          <w:tcPr>
            <w:tcW w:w="1133" w:type="dxa"/>
            <w:tcBorders>
              <w:top w:val="single" w:sz="4" w:space="0" w:color="auto"/>
              <w:bottom w:val="single" w:sz="4" w:space="0" w:color="auto"/>
            </w:tcBorders>
            <w:shd w:val="clear" w:color="000000" w:fill="FFFFFF"/>
            <w:tcMar>
              <w:left w:w="108" w:type="dxa"/>
              <w:right w:w="108" w:type="dxa"/>
            </w:tcMar>
          </w:tcPr>
          <w:p w14:paraId="06B33C10" w14:textId="77777777" w:rsidR="00FC0604" w:rsidRPr="00FC0604" w:rsidRDefault="00FC0604" w:rsidP="00F733F0">
            <w:pPr>
              <w:tabs>
                <w:tab w:val="left" w:pos="567"/>
              </w:tabs>
              <w:spacing w:line="240" w:lineRule="auto"/>
              <w:jc w:val="center"/>
              <w:rPr>
                <w:rFonts w:ascii="Arial" w:hAnsi="Arial" w:cs="Arial"/>
              </w:rPr>
            </w:pPr>
            <w:proofErr w:type="spellStart"/>
            <w:r w:rsidRPr="00FC0604">
              <w:rPr>
                <w:rFonts w:ascii="Arial" w:eastAsia="Arial" w:hAnsi="Arial" w:cs="Arial"/>
                <w:sz w:val="20"/>
              </w:rPr>
              <w:t>Grammar</w:t>
            </w:r>
            <w:proofErr w:type="spellEnd"/>
          </w:p>
        </w:tc>
        <w:tc>
          <w:tcPr>
            <w:tcW w:w="1275" w:type="dxa"/>
            <w:tcBorders>
              <w:top w:val="single" w:sz="4" w:space="0" w:color="auto"/>
              <w:bottom w:val="single" w:sz="4" w:space="0" w:color="auto"/>
            </w:tcBorders>
            <w:shd w:val="clear" w:color="000000" w:fill="FFFFFF"/>
            <w:tcMar>
              <w:left w:w="108" w:type="dxa"/>
              <w:right w:w="108" w:type="dxa"/>
            </w:tcMar>
          </w:tcPr>
          <w:p w14:paraId="2513E1FE" w14:textId="77777777" w:rsidR="00FC0604" w:rsidRPr="00FC0604" w:rsidRDefault="00FC0604" w:rsidP="00F733F0">
            <w:pPr>
              <w:tabs>
                <w:tab w:val="left" w:pos="567"/>
              </w:tabs>
              <w:spacing w:line="240" w:lineRule="auto"/>
              <w:jc w:val="center"/>
              <w:rPr>
                <w:rFonts w:ascii="Arial" w:hAnsi="Arial" w:cs="Arial"/>
              </w:rPr>
            </w:pPr>
            <w:proofErr w:type="spellStart"/>
            <w:r w:rsidRPr="00FC0604">
              <w:rPr>
                <w:rFonts w:ascii="Arial" w:eastAsia="Arial" w:hAnsi="Arial" w:cs="Arial"/>
                <w:sz w:val="20"/>
              </w:rPr>
              <w:t>Mechanics</w:t>
            </w:r>
            <w:proofErr w:type="spellEnd"/>
          </w:p>
        </w:tc>
        <w:tc>
          <w:tcPr>
            <w:tcW w:w="1276" w:type="dxa"/>
            <w:tcBorders>
              <w:top w:val="single" w:sz="4" w:space="0" w:color="auto"/>
              <w:bottom w:val="single" w:sz="4" w:space="0" w:color="auto"/>
            </w:tcBorders>
            <w:shd w:val="clear" w:color="000000" w:fill="FFFFFF"/>
            <w:tcMar>
              <w:left w:w="108" w:type="dxa"/>
              <w:right w:w="108" w:type="dxa"/>
            </w:tcMar>
          </w:tcPr>
          <w:p w14:paraId="06D19F40" w14:textId="77777777" w:rsidR="00FC0604" w:rsidRPr="00FC0604" w:rsidRDefault="00FC0604" w:rsidP="00F733F0">
            <w:pPr>
              <w:tabs>
                <w:tab w:val="left" w:pos="567"/>
              </w:tabs>
              <w:spacing w:line="240" w:lineRule="auto"/>
              <w:jc w:val="center"/>
              <w:rPr>
                <w:rFonts w:ascii="Arial" w:hAnsi="Arial" w:cs="Arial"/>
              </w:rPr>
            </w:pPr>
            <w:proofErr w:type="spellStart"/>
            <w:r w:rsidRPr="00FC0604">
              <w:rPr>
                <w:rFonts w:ascii="Arial" w:eastAsia="Arial" w:hAnsi="Arial" w:cs="Arial"/>
                <w:sz w:val="20"/>
              </w:rPr>
              <w:t>Vocabulary</w:t>
            </w:r>
            <w:proofErr w:type="spellEnd"/>
          </w:p>
        </w:tc>
      </w:tr>
      <w:tr w:rsidR="00FC0604" w:rsidRPr="00FC0604" w14:paraId="17DC9F6D" w14:textId="77777777" w:rsidTr="006E4FFF">
        <w:tc>
          <w:tcPr>
            <w:tcW w:w="2019" w:type="dxa"/>
            <w:tcBorders>
              <w:top w:val="single" w:sz="4" w:space="0" w:color="auto"/>
            </w:tcBorders>
            <w:shd w:val="clear" w:color="000000" w:fill="FFFFFF"/>
            <w:tcMar>
              <w:left w:w="108" w:type="dxa"/>
              <w:right w:w="108" w:type="dxa"/>
            </w:tcMar>
          </w:tcPr>
          <w:p w14:paraId="7D92BD1F" w14:textId="77777777" w:rsidR="00FC0604" w:rsidRPr="00FC0604" w:rsidRDefault="00FC0604" w:rsidP="00F733F0">
            <w:pPr>
              <w:tabs>
                <w:tab w:val="left" w:pos="567"/>
              </w:tabs>
              <w:spacing w:line="240" w:lineRule="auto"/>
              <w:rPr>
                <w:rFonts w:ascii="Arial" w:hAnsi="Arial" w:cs="Arial"/>
              </w:rPr>
            </w:pPr>
            <w:r w:rsidRPr="00FC0604">
              <w:rPr>
                <w:rFonts w:ascii="Arial" w:eastAsia="Arial" w:hAnsi="Arial" w:cs="Arial"/>
                <w:sz w:val="20"/>
              </w:rPr>
              <w:t xml:space="preserve">Human </w:t>
            </w:r>
          </w:p>
        </w:tc>
        <w:tc>
          <w:tcPr>
            <w:tcW w:w="1275" w:type="dxa"/>
            <w:tcBorders>
              <w:top w:val="single" w:sz="4" w:space="0" w:color="auto"/>
            </w:tcBorders>
            <w:shd w:val="clear" w:color="000000" w:fill="FFFFFF"/>
            <w:tcMar>
              <w:left w:w="108" w:type="dxa"/>
              <w:right w:w="108" w:type="dxa"/>
            </w:tcMar>
            <w:vAlign w:val="bottom"/>
          </w:tcPr>
          <w:p w14:paraId="016E41E1" w14:textId="77777777" w:rsidR="00FC0604" w:rsidRPr="00FC0604" w:rsidRDefault="00FC0604" w:rsidP="00F733F0">
            <w:pPr>
              <w:tabs>
                <w:tab w:val="left" w:pos="567"/>
              </w:tabs>
              <w:spacing w:line="240" w:lineRule="auto"/>
              <w:jc w:val="center"/>
              <w:rPr>
                <w:rFonts w:ascii="Arial" w:hAnsi="Arial" w:cs="Arial"/>
              </w:rPr>
            </w:pPr>
            <w:r w:rsidRPr="00FC0604">
              <w:rPr>
                <w:rFonts w:ascii="Arial" w:eastAsia="Arial" w:hAnsi="Arial" w:cs="Arial"/>
                <w:color w:val="000000"/>
                <w:sz w:val="20"/>
              </w:rPr>
              <w:t>3,76</w:t>
            </w:r>
          </w:p>
        </w:tc>
        <w:tc>
          <w:tcPr>
            <w:tcW w:w="1418" w:type="dxa"/>
            <w:tcBorders>
              <w:top w:val="single" w:sz="4" w:space="0" w:color="auto"/>
            </w:tcBorders>
            <w:shd w:val="clear" w:color="000000" w:fill="FFFFFF"/>
            <w:tcMar>
              <w:left w:w="108" w:type="dxa"/>
              <w:right w:w="108" w:type="dxa"/>
            </w:tcMar>
            <w:vAlign w:val="bottom"/>
          </w:tcPr>
          <w:p w14:paraId="7DE212B3" w14:textId="77777777" w:rsidR="00FC0604" w:rsidRPr="00FC0604" w:rsidRDefault="00FC0604" w:rsidP="00F733F0">
            <w:pPr>
              <w:tabs>
                <w:tab w:val="left" w:pos="567"/>
              </w:tabs>
              <w:spacing w:line="240" w:lineRule="auto"/>
              <w:jc w:val="center"/>
              <w:rPr>
                <w:rFonts w:ascii="Arial" w:hAnsi="Arial" w:cs="Arial"/>
              </w:rPr>
            </w:pPr>
            <w:r w:rsidRPr="00FC0604">
              <w:rPr>
                <w:rFonts w:ascii="Arial" w:eastAsia="Arial" w:hAnsi="Arial" w:cs="Arial"/>
                <w:color w:val="000000"/>
                <w:sz w:val="20"/>
              </w:rPr>
              <w:t>3,88</w:t>
            </w:r>
          </w:p>
        </w:tc>
        <w:tc>
          <w:tcPr>
            <w:tcW w:w="1133" w:type="dxa"/>
            <w:tcBorders>
              <w:top w:val="single" w:sz="4" w:space="0" w:color="auto"/>
            </w:tcBorders>
            <w:shd w:val="clear" w:color="000000" w:fill="FFFFFF"/>
            <w:tcMar>
              <w:left w:w="108" w:type="dxa"/>
              <w:right w:w="108" w:type="dxa"/>
            </w:tcMar>
            <w:vAlign w:val="bottom"/>
          </w:tcPr>
          <w:p w14:paraId="64F4658C" w14:textId="77777777" w:rsidR="00FC0604" w:rsidRPr="00FC0604" w:rsidRDefault="00FC0604" w:rsidP="00F733F0">
            <w:pPr>
              <w:tabs>
                <w:tab w:val="left" w:pos="567"/>
              </w:tabs>
              <w:spacing w:line="240" w:lineRule="auto"/>
              <w:jc w:val="center"/>
              <w:rPr>
                <w:rFonts w:ascii="Arial" w:hAnsi="Arial" w:cs="Arial"/>
              </w:rPr>
            </w:pPr>
            <w:r w:rsidRPr="00FC0604">
              <w:rPr>
                <w:rFonts w:ascii="Arial" w:eastAsia="Arial" w:hAnsi="Arial" w:cs="Arial"/>
                <w:color w:val="000000"/>
                <w:sz w:val="20"/>
              </w:rPr>
              <w:t>3,76</w:t>
            </w:r>
          </w:p>
        </w:tc>
        <w:tc>
          <w:tcPr>
            <w:tcW w:w="1275" w:type="dxa"/>
            <w:tcBorders>
              <w:top w:val="single" w:sz="4" w:space="0" w:color="auto"/>
            </w:tcBorders>
            <w:shd w:val="clear" w:color="000000" w:fill="FFFFFF"/>
            <w:tcMar>
              <w:left w:w="108" w:type="dxa"/>
              <w:right w:w="108" w:type="dxa"/>
            </w:tcMar>
            <w:vAlign w:val="bottom"/>
          </w:tcPr>
          <w:p w14:paraId="0EE88F4B" w14:textId="77777777" w:rsidR="00FC0604" w:rsidRPr="00FC0604" w:rsidRDefault="00FC0604" w:rsidP="00F733F0">
            <w:pPr>
              <w:tabs>
                <w:tab w:val="left" w:pos="567"/>
              </w:tabs>
              <w:spacing w:line="240" w:lineRule="auto"/>
              <w:jc w:val="center"/>
              <w:rPr>
                <w:rFonts w:ascii="Arial" w:hAnsi="Arial" w:cs="Arial"/>
              </w:rPr>
            </w:pPr>
            <w:r w:rsidRPr="00FC0604">
              <w:rPr>
                <w:rFonts w:ascii="Arial" w:eastAsia="Arial" w:hAnsi="Arial" w:cs="Arial"/>
                <w:color w:val="000000"/>
                <w:sz w:val="20"/>
              </w:rPr>
              <w:t>3,84</w:t>
            </w:r>
          </w:p>
        </w:tc>
        <w:tc>
          <w:tcPr>
            <w:tcW w:w="1276" w:type="dxa"/>
            <w:tcBorders>
              <w:top w:val="single" w:sz="4" w:space="0" w:color="auto"/>
            </w:tcBorders>
            <w:shd w:val="clear" w:color="000000" w:fill="FFFFFF"/>
            <w:tcMar>
              <w:left w:w="108" w:type="dxa"/>
              <w:right w:w="108" w:type="dxa"/>
            </w:tcMar>
            <w:vAlign w:val="bottom"/>
          </w:tcPr>
          <w:p w14:paraId="0ACDE526" w14:textId="77777777" w:rsidR="00FC0604" w:rsidRPr="00FC0604" w:rsidRDefault="00FC0604" w:rsidP="00F733F0">
            <w:pPr>
              <w:tabs>
                <w:tab w:val="left" w:pos="567"/>
              </w:tabs>
              <w:spacing w:line="240" w:lineRule="auto"/>
              <w:jc w:val="center"/>
              <w:rPr>
                <w:rFonts w:ascii="Arial" w:hAnsi="Arial" w:cs="Arial"/>
              </w:rPr>
            </w:pPr>
            <w:r w:rsidRPr="00FC0604">
              <w:rPr>
                <w:rFonts w:ascii="Arial" w:eastAsia="Arial" w:hAnsi="Arial" w:cs="Arial"/>
                <w:color w:val="000000"/>
                <w:sz w:val="20"/>
              </w:rPr>
              <w:t>3,66</w:t>
            </w:r>
          </w:p>
        </w:tc>
      </w:tr>
      <w:tr w:rsidR="00FC0604" w:rsidRPr="00FC0604" w14:paraId="11521E5E" w14:textId="77777777" w:rsidTr="006E4FFF">
        <w:tc>
          <w:tcPr>
            <w:tcW w:w="2019" w:type="dxa"/>
            <w:shd w:val="clear" w:color="000000" w:fill="FFFFFF"/>
            <w:tcMar>
              <w:left w:w="108" w:type="dxa"/>
              <w:right w:w="108" w:type="dxa"/>
            </w:tcMar>
          </w:tcPr>
          <w:p w14:paraId="05DCCA0E" w14:textId="77777777" w:rsidR="00FC0604" w:rsidRPr="00FC0604" w:rsidRDefault="00FC0604" w:rsidP="00F733F0">
            <w:pPr>
              <w:tabs>
                <w:tab w:val="left" w:pos="567"/>
              </w:tabs>
              <w:spacing w:line="240" w:lineRule="auto"/>
              <w:rPr>
                <w:rFonts w:ascii="Arial" w:hAnsi="Arial" w:cs="Arial"/>
              </w:rPr>
            </w:pPr>
            <w:r w:rsidRPr="00FC0604">
              <w:rPr>
                <w:rFonts w:ascii="Arial" w:eastAsia="Arial" w:hAnsi="Arial" w:cs="Arial"/>
                <w:sz w:val="20"/>
              </w:rPr>
              <w:t xml:space="preserve">Artificial </w:t>
            </w:r>
            <w:proofErr w:type="spellStart"/>
            <w:r w:rsidRPr="00FC0604">
              <w:rPr>
                <w:rFonts w:ascii="Arial" w:eastAsia="Arial" w:hAnsi="Arial" w:cs="Arial"/>
                <w:sz w:val="20"/>
              </w:rPr>
              <w:t>Intelligence</w:t>
            </w:r>
            <w:proofErr w:type="spellEnd"/>
          </w:p>
        </w:tc>
        <w:tc>
          <w:tcPr>
            <w:tcW w:w="1275" w:type="dxa"/>
            <w:shd w:val="clear" w:color="000000" w:fill="FFFFFF"/>
            <w:tcMar>
              <w:left w:w="108" w:type="dxa"/>
              <w:right w:w="108" w:type="dxa"/>
            </w:tcMar>
            <w:vAlign w:val="bottom"/>
          </w:tcPr>
          <w:p w14:paraId="02402A12" w14:textId="77777777" w:rsidR="00FC0604" w:rsidRPr="00FC0604" w:rsidRDefault="00FC0604" w:rsidP="00F733F0">
            <w:pPr>
              <w:tabs>
                <w:tab w:val="left" w:pos="567"/>
              </w:tabs>
              <w:spacing w:line="240" w:lineRule="auto"/>
              <w:jc w:val="center"/>
              <w:rPr>
                <w:rFonts w:ascii="Arial" w:hAnsi="Arial" w:cs="Arial"/>
              </w:rPr>
            </w:pPr>
            <w:r w:rsidRPr="00FC0604">
              <w:rPr>
                <w:rFonts w:ascii="Arial" w:eastAsia="Arial" w:hAnsi="Arial" w:cs="Arial"/>
                <w:color w:val="000000"/>
                <w:sz w:val="20"/>
              </w:rPr>
              <w:t>3,64</w:t>
            </w:r>
          </w:p>
        </w:tc>
        <w:tc>
          <w:tcPr>
            <w:tcW w:w="1418" w:type="dxa"/>
            <w:shd w:val="clear" w:color="000000" w:fill="FFFFFF"/>
            <w:tcMar>
              <w:left w:w="108" w:type="dxa"/>
              <w:right w:w="108" w:type="dxa"/>
            </w:tcMar>
            <w:vAlign w:val="bottom"/>
          </w:tcPr>
          <w:p w14:paraId="729AA3BE" w14:textId="77777777" w:rsidR="00FC0604" w:rsidRPr="00FC0604" w:rsidRDefault="00FC0604" w:rsidP="00F733F0">
            <w:pPr>
              <w:tabs>
                <w:tab w:val="left" w:pos="567"/>
              </w:tabs>
              <w:spacing w:line="240" w:lineRule="auto"/>
              <w:jc w:val="center"/>
              <w:rPr>
                <w:rFonts w:ascii="Arial" w:hAnsi="Arial" w:cs="Arial"/>
              </w:rPr>
            </w:pPr>
            <w:r w:rsidRPr="00FC0604">
              <w:rPr>
                <w:rFonts w:ascii="Arial" w:eastAsia="Arial" w:hAnsi="Arial" w:cs="Arial"/>
                <w:color w:val="000000"/>
                <w:sz w:val="20"/>
              </w:rPr>
              <w:t>3,54</w:t>
            </w:r>
          </w:p>
        </w:tc>
        <w:tc>
          <w:tcPr>
            <w:tcW w:w="1133" w:type="dxa"/>
            <w:shd w:val="clear" w:color="000000" w:fill="FFFFFF"/>
            <w:tcMar>
              <w:left w:w="108" w:type="dxa"/>
              <w:right w:w="108" w:type="dxa"/>
            </w:tcMar>
            <w:vAlign w:val="bottom"/>
          </w:tcPr>
          <w:p w14:paraId="31889A80" w14:textId="77777777" w:rsidR="00FC0604" w:rsidRPr="00FC0604" w:rsidRDefault="00FC0604" w:rsidP="00F733F0">
            <w:pPr>
              <w:tabs>
                <w:tab w:val="left" w:pos="567"/>
              </w:tabs>
              <w:spacing w:line="240" w:lineRule="auto"/>
              <w:jc w:val="center"/>
              <w:rPr>
                <w:rFonts w:ascii="Arial" w:hAnsi="Arial" w:cs="Arial"/>
              </w:rPr>
            </w:pPr>
            <w:r w:rsidRPr="00FC0604">
              <w:rPr>
                <w:rFonts w:ascii="Arial" w:eastAsia="Arial" w:hAnsi="Arial" w:cs="Arial"/>
                <w:color w:val="000000"/>
                <w:sz w:val="20"/>
              </w:rPr>
              <w:t>3,92</w:t>
            </w:r>
          </w:p>
        </w:tc>
        <w:tc>
          <w:tcPr>
            <w:tcW w:w="1275" w:type="dxa"/>
            <w:shd w:val="clear" w:color="000000" w:fill="FFFFFF"/>
            <w:tcMar>
              <w:left w:w="108" w:type="dxa"/>
              <w:right w:w="108" w:type="dxa"/>
            </w:tcMar>
            <w:vAlign w:val="bottom"/>
          </w:tcPr>
          <w:p w14:paraId="609BEF3F" w14:textId="77777777" w:rsidR="00FC0604" w:rsidRPr="00FC0604" w:rsidRDefault="00FC0604" w:rsidP="00F733F0">
            <w:pPr>
              <w:tabs>
                <w:tab w:val="left" w:pos="567"/>
              </w:tabs>
              <w:spacing w:line="240" w:lineRule="auto"/>
              <w:jc w:val="center"/>
              <w:rPr>
                <w:rFonts w:ascii="Arial" w:hAnsi="Arial" w:cs="Arial"/>
              </w:rPr>
            </w:pPr>
            <w:r w:rsidRPr="00FC0604">
              <w:rPr>
                <w:rFonts w:ascii="Arial" w:eastAsia="Arial" w:hAnsi="Arial" w:cs="Arial"/>
                <w:color w:val="000000"/>
                <w:sz w:val="20"/>
              </w:rPr>
              <w:t>4,12</w:t>
            </w:r>
          </w:p>
        </w:tc>
        <w:tc>
          <w:tcPr>
            <w:tcW w:w="1276" w:type="dxa"/>
            <w:shd w:val="clear" w:color="000000" w:fill="FFFFFF"/>
            <w:tcMar>
              <w:left w:w="108" w:type="dxa"/>
              <w:right w:w="108" w:type="dxa"/>
            </w:tcMar>
            <w:vAlign w:val="bottom"/>
          </w:tcPr>
          <w:p w14:paraId="5936406B" w14:textId="77777777" w:rsidR="00FC0604" w:rsidRPr="00FC0604" w:rsidRDefault="00FC0604" w:rsidP="00F733F0">
            <w:pPr>
              <w:tabs>
                <w:tab w:val="left" w:pos="567"/>
              </w:tabs>
              <w:spacing w:line="240" w:lineRule="auto"/>
              <w:jc w:val="center"/>
              <w:rPr>
                <w:rFonts w:ascii="Arial" w:hAnsi="Arial" w:cs="Arial"/>
              </w:rPr>
            </w:pPr>
            <w:r w:rsidRPr="00FC0604">
              <w:rPr>
                <w:rFonts w:ascii="Arial" w:eastAsia="Arial" w:hAnsi="Arial" w:cs="Arial"/>
                <w:color w:val="000000"/>
                <w:sz w:val="20"/>
              </w:rPr>
              <w:t>3,78</w:t>
            </w:r>
          </w:p>
        </w:tc>
      </w:tr>
    </w:tbl>
    <w:p w14:paraId="1663B94B" w14:textId="77777777" w:rsidR="00FC0604" w:rsidRPr="00FC0604" w:rsidRDefault="00FC0604" w:rsidP="00F733F0">
      <w:pPr>
        <w:tabs>
          <w:tab w:val="left" w:pos="567"/>
        </w:tabs>
        <w:spacing w:line="240" w:lineRule="auto"/>
        <w:rPr>
          <w:rFonts w:ascii="Arial" w:eastAsia="Arial" w:hAnsi="Arial" w:cs="Arial"/>
          <w:sz w:val="20"/>
          <w:lang w:val="en-US"/>
        </w:rPr>
      </w:pPr>
      <w:r w:rsidRPr="00FC0604">
        <w:rPr>
          <w:rFonts w:ascii="Arial" w:eastAsia="Arial" w:hAnsi="Arial" w:cs="Arial"/>
          <w:i/>
          <w:sz w:val="20"/>
          <w:lang w:val="en-US"/>
        </w:rPr>
        <w:t>Note. Each criterion presents the average score obtained on a 0 - 5 scale.</w:t>
      </w:r>
    </w:p>
    <w:p w14:paraId="0AC82E1E" w14:textId="77777777" w:rsidR="00FC0604" w:rsidRPr="00FC0604" w:rsidRDefault="00FC0604" w:rsidP="00F733F0">
      <w:pPr>
        <w:tabs>
          <w:tab w:val="left" w:pos="567"/>
        </w:tabs>
        <w:spacing w:line="240" w:lineRule="auto"/>
        <w:rPr>
          <w:rFonts w:ascii="Arial" w:eastAsia="Arial" w:hAnsi="Arial" w:cs="Arial"/>
          <w:sz w:val="20"/>
          <w:lang w:val="en-US"/>
        </w:rPr>
      </w:pPr>
      <w:r w:rsidRPr="00FC0604">
        <w:rPr>
          <w:rFonts w:ascii="Arial" w:eastAsia="Arial" w:hAnsi="Arial" w:cs="Arial"/>
          <w:b/>
          <w:sz w:val="20"/>
          <w:lang w:val="en-US"/>
        </w:rPr>
        <w:t>Source</w:t>
      </w:r>
      <w:r w:rsidRPr="00FC0604">
        <w:rPr>
          <w:rFonts w:ascii="Arial" w:eastAsia="Arial" w:hAnsi="Arial" w:cs="Arial"/>
          <w:sz w:val="20"/>
          <w:lang w:val="en-US"/>
        </w:rPr>
        <w:t>: Compiled by the author based on professors’ ratings</w:t>
      </w:r>
    </w:p>
    <w:p w14:paraId="3C9DED65" w14:textId="77777777" w:rsidR="00FC0604" w:rsidRPr="00FC0604" w:rsidRDefault="00FC0604" w:rsidP="00F733F0">
      <w:pPr>
        <w:tabs>
          <w:tab w:val="left" w:pos="567"/>
        </w:tabs>
        <w:rPr>
          <w:rFonts w:ascii="Arial" w:eastAsia="Arial" w:hAnsi="Arial" w:cs="Arial"/>
          <w:lang w:val="en-US"/>
        </w:rPr>
      </w:pPr>
    </w:p>
    <w:p w14:paraId="11A913E3" w14:textId="77777777" w:rsidR="00FC0604" w:rsidRPr="00FC0604" w:rsidRDefault="00FC0604" w:rsidP="00F733F0">
      <w:pPr>
        <w:tabs>
          <w:tab w:val="left" w:pos="567"/>
        </w:tabs>
        <w:rPr>
          <w:rFonts w:ascii="Arial" w:eastAsia="Arial" w:hAnsi="Arial" w:cs="Arial"/>
          <w:lang w:val="en-US"/>
        </w:rPr>
      </w:pPr>
      <w:r w:rsidRPr="00FC0604">
        <w:rPr>
          <w:rFonts w:ascii="Arial" w:eastAsia="Arial" w:hAnsi="Arial" w:cs="Arial"/>
          <w:lang w:val="en-US"/>
        </w:rPr>
        <w:tab/>
        <w:t>As previously stated, human and AI writing share many characteristics and are usually indistinguishable. However, when analyzing written production,</w:t>
      </w:r>
      <w:r w:rsidRPr="00FC0604" w:rsidDel="004A250A">
        <w:rPr>
          <w:rFonts w:ascii="Arial" w:eastAsia="Arial" w:hAnsi="Arial" w:cs="Arial"/>
          <w:lang w:val="en-US"/>
        </w:rPr>
        <w:t xml:space="preserve"> </w:t>
      </w:r>
      <w:r w:rsidRPr="00FC0604">
        <w:rPr>
          <w:rFonts w:ascii="Arial" w:eastAsia="Arial" w:hAnsi="Arial" w:cs="Arial"/>
          <w:lang w:val="en-US"/>
        </w:rPr>
        <w:t xml:space="preserve">specific patterns in dispersion, grade average, and scores per criterion show significant differences. </w:t>
      </w:r>
    </w:p>
    <w:p w14:paraId="1E6C96ED" w14:textId="77777777" w:rsidR="00FC0604" w:rsidRPr="00FC0604" w:rsidRDefault="00FC0604" w:rsidP="00F733F0">
      <w:pPr>
        <w:tabs>
          <w:tab w:val="left" w:pos="567"/>
        </w:tabs>
        <w:rPr>
          <w:rFonts w:ascii="Arial" w:eastAsia="Arial" w:hAnsi="Arial" w:cs="Arial"/>
          <w:b/>
          <w:sz w:val="24"/>
          <w:lang w:val="en-US"/>
        </w:rPr>
      </w:pPr>
    </w:p>
    <w:p w14:paraId="46E6C30F" w14:textId="6156935F" w:rsidR="00FC0604" w:rsidRPr="00FC0604" w:rsidRDefault="00FC0604" w:rsidP="00F733F0">
      <w:pPr>
        <w:tabs>
          <w:tab w:val="left" w:pos="567"/>
        </w:tabs>
        <w:rPr>
          <w:rFonts w:ascii="Arial" w:eastAsia="Arial" w:hAnsi="Arial" w:cs="Arial"/>
          <w:b/>
          <w:sz w:val="24"/>
          <w:szCs w:val="24"/>
          <w:lang w:val="en-US"/>
        </w:rPr>
      </w:pPr>
      <w:r w:rsidRPr="00FC0604">
        <w:rPr>
          <w:rFonts w:ascii="Arial" w:eastAsia="Arial" w:hAnsi="Arial" w:cs="Arial"/>
          <w:b/>
          <w:sz w:val="24"/>
          <w:szCs w:val="24"/>
          <w:lang w:val="en-US"/>
        </w:rPr>
        <w:t xml:space="preserve">4.2 </w:t>
      </w:r>
      <w:r w:rsidR="00F733F0">
        <w:rPr>
          <w:rFonts w:ascii="Arial" w:eastAsia="Arial" w:hAnsi="Arial" w:cs="Arial"/>
          <w:b/>
          <w:sz w:val="24"/>
          <w:szCs w:val="24"/>
          <w:lang w:val="en-US"/>
        </w:rPr>
        <w:tab/>
      </w:r>
      <w:r w:rsidRPr="00FC0604">
        <w:rPr>
          <w:rFonts w:ascii="Arial" w:eastAsia="Arial" w:hAnsi="Arial" w:cs="Arial"/>
          <w:b/>
          <w:sz w:val="24"/>
          <w:szCs w:val="24"/>
          <w:lang w:val="en-US"/>
        </w:rPr>
        <w:t>Analysis of Raters’ Scores</w:t>
      </w:r>
    </w:p>
    <w:p w14:paraId="1DD602CC" w14:textId="77777777" w:rsidR="00FC0604" w:rsidRPr="00FC0604" w:rsidRDefault="00FC0604" w:rsidP="00F733F0">
      <w:pPr>
        <w:tabs>
          <w:tab w:val="left" w:pos="567"/>
        </w:tabs>
        <w:rPr>
          <w:rFonts w:ascii="Arial" w:eastAsia="Arial" w:hAnsi="Arial" w:cs="Arial"/>
          <w:b/>
          <w:lang w:val="en-US"/>
        </w:rPr>
      </w:pPr>
      <w:r w:rsidRPr="00FC0604">
        <w:rPr>
          <w:rFonts w:ascii="Arial" w:eastAsia="Arial" w:hAnsi="Arial" w:cs="Arial"/>
          <w:b/>
          <w:lang w:val="en-US"/>
        </w:rPr>
        <w:tab/>
      </w:r>
      <w:r w:rsidRPr="00FC0604">
        <w:rPr>
          <w:rFonts w:ascii="Arial" w:eastAsia="Arial" w:hAnsi="Arial" w:cs="Arial"/>
          <w:lang w:val="en-US"/>
        </w:rPr>
        <w:t xml:space="preserve">When examining a particular piece of writing, professors </w:t>
      </w:r>
      <w:proofErr w:type="gramStart"/>
      <w:r w:rsidRPr="00FC0604">
        <w:rPr>
          <w:rFonts w:ascii="Arial" w:eastAsia="Arial" w:hAnsi="Arial" w:cs="Arial"/>
          <w:lang w:val="en-US"/>
        </w:rPr>
        <w:t>have to</w:t>
      </w:r>
      <w:proofErr w:type="gramEnd"/>
      <w:r w:rsidRPr="00FC0604">
        <w:rPr>
          <w:rFonts w:ascii="Arial" w:eastAsia="Arial" w:hAnsi="Arial" w:cs="Arial"/>
          <w:lang w:val="en-US"/>
        </w:rPr>
        <w:t xml:space="preserve"> take into account and are subject to several variables. Although professors across disciplines share some common traits, they also have unique qualities based on the subject they teach, their personal philosophies, or their teaching methods, among other characteristics. However, professors should also strive toward fairness and objectives when assessing students. In this sense, any institution should strive to train its staff to be consistent and accurate when grading. Taking this into account, this section focused on raters’ average grades. Table 4 summarizes the most important findings of this section. </w:t>
      </w:r>
    </w:p>
    <w:p w14:paraId="3636189D" w14:textId="77777777" w:rsidR="00FC0604" w:rsidRPr="00FC0604" w:rsidRDefault="00FC0604" w:rsidP="00F733F0">
      <w:pPr>
        <w:tabs>
          <w:tab w:val="left" w:pos="567"/>
        </w:tabs>
        <w:spacing w:line="240" w:lineRule="auto"/>
        <w:jc w:val="center"/>
        <w:rPr>
          <w:rFonts w:ascii="Arial" w:eastAsia="Arial" w:hAnsi="Arial" w:cs="Arial"/>
          <w:b/>
          <w:sz w:val="20"/>
          <w:lang w:val="en-US"/>
        </w:rPr>
      </w:pPr>
      <w:r w:rsidRPr="00FC0604">
        <w:rPr>
          <w:rFonts w:ascii="Arial" w:eastAsia="Arial" w:hAnsi="Arial" w:cs="Arial"/>
          <w:b/>
          <w:sz w:val="20"/>
          <w:lang w:val="en-US"/>
        </w:rPr>
        <w:t>Table 4</w:t>
      </w:r>
    </w:p>
    <w:p w14:paraId="545B03F8" w14:textId="77777777" w:rsidR="00FC0604" w:rsidRPr="00FC0604" w:rsidRDefault="00FC0604" w:rsidP="00F733F0">
      <w:pPr>
        <w:tabs>
          <w:tab w:val="left" w:pos="567"/>
        </w:tabs>
        <w:spacing w:line="240" w:lineRule="auto"/>
        <w:jc w:val="center"/>
        <w:rPr>
          <w:rFonts w:ascii="Arial" w:eastAsia="Arial" w:hAnsi="Arial" w:cs="Arial"/>
          <w:lang w:val="en-US"/>
        </w:rPr>
      </w:pPr>
      <w:r w:rsidRPr="00FC0604">
        <w:rPr>
          <w:rFonts w:ascii="Arial" w:eastAsia="Arial" w:hAnsi="Arial" w:cs="Arial"/>
          <w:b/>
          <w:i/>
          <w:sz w:val="20"/>
          <w:lang w:val="en-US"/>
        </w:rPr>
        <w:t>Summary of raters’ average given scores, Costa Rica, 2023</w:t>
      </w:r>
    </w:p>
    <w:tbl>
      <w:tblPr>
        <w:tblW w:w="0" w:type="auto"/>
        <w:tblInd w:w="108" w:type="dxa"/>
        <w:tblBorders>
          <w:top w:val="single" w:sz="4" w:space="0" w:color="auto"/>
          <w:bottom w:val="single" w:sz="4" w:space="0" w:color="auto"/>
        </w:tblBorders>
        <w:tblCellMar>
          <w:left w:w="10" w:type="dxa"/>
          <w:right w:w="10" w:type="dxa"/>
        </w:tblCellMar>
        <w:tblLook w:val="0000" w:firstRow="0" w:lastRow="0" w:firstColumn="0" w:lastColumn="0" w:noHBand="0" w:noVBand="0"/>
      </w:tblPr>
      <w:tblGrid>
        <w:gridCol w:w="1417"/>
        <w:gridCol w:w="1485"/>
        <w:gridCol w:w="1485"/>
        <w:gridCol w:w="1485"/>
        <w:gridCol w:w="1483"/>
        <w:gridCol w:w="1483"/>
      </w:tblGrid>
      <w:tr w:rsidR="00FC0604" w:rsidRPr="00FC0604" w14:paraId="6403C21B" w14:textId="77777777" w:rsidTr="006E4FFF">
        <w:tc>
          <w:tcPr>
            <w:tcW w:w="1417" w:type="dxa"/>
            <w:tcBorders>
              <w:top w:val="single" w:sz="4" w:space="0" w:color="auto"/>
              <w:bottom w:val="single" w:sz="4" w:space="0" w:color="auto"/>
            </w:tcBorders>
            <w:shd w:val="clear" w:color="000000" w:fill="FFFFFF"/>
            <w:tcMar>
              <w:left w:w="108" w:type="dxa"/>
              <w:right w:w="108" w:type="dxa"/>
            </w:tcMar>
          </w:tcPr>
          <w:p w14:paraId="42B41F21" w14:textId="77777777" w:rsidR="00FC0604" w:rsidRPr="00FC0604" w:rsidRDefault="00FC0604" w:rsidP="00F733F0">
            <w:pPr>
              <w:tabs>
                <w:tab w:val="left" w:pos="567"/>
              </w:tabs>
              <w:spacing w:line="240" w:lineRule="auto"/>
              <w:rPr>
                <w:rFonts w:ascii="Arial" w:hAnsi="Arial" w:cs="Arial"/>
              </w:rPr>
            </w:pPr>
            <w:proofErr w:type="spellStart"/>
            <w:r w:rsidRPr="00FC0604">
              <w:rPr>
                <w:rFonts w:ascii="Arial" w:eastAsia="Arial" w:hAnsi="Arial" w:cs="Arial"/>
                <w:sz w:val="20"/>
              </w:rPr>
              <w:t>Source</w:t>
            </w:r>
            <w:proofErr w:type="spellEnd"/>
          </w:p>
        </w:tc>
        <w:tc>
          <w:tcPr>
            <w:tcW w:w="1485" w:type="dxa"/>
            <w:tcBorders>
              <w:top w:val="single" w:sz="4" w:space="0" w:color="auto"/>
              <w:bottom w:val="single" w:sz="4" w:space="0" w:color="auto"/>
            </w:tcBorders>
            <w:shd w:val="clear" w:color="000000" w:fill="FFFFFF"/>
            <w:tcMar>
              <w:left w:w="108" w:type="dxa"/>
              <w:right w:w="108" w:type="dxa"/>
            </w:tcMar>
          </w:tcPr>
          <w:p w14:paraId="131B0D42" w14:textId="77777777" w:rsidR="00FC0604" w:rsidRPr="00FC0604" w:rsidRDefault="00FC0604" w:rsidP="00F733F0">
            <w:pPr>
              <w:tabs>
                <w:tab w:val="left" w:pos="567"/>
              </w:tabs>
              <w:spacing w:line="240" w:lineRule="auto"/>
              <w:jc w:val="center"/>
              <w:rPr>
                <w:rFonts w:ascii="Arial" w:hAnsi="Arial" w:cs="Arial"/>
              </w:rPr>
            </w:pPr>
            <w:r w:rsidRPr="00FC0604">
              <w:rPr>
                <w:rFonts w:ascii="Arial" w:eastAsia="Arial" w:hAnsi="Arial" w:cs="Arial"/>
                <w:sz w:val="20"/>
              </w:rPr>
              <w:t>Min.</w:t>
            </w:r>
          </w:p>
        </w:tc>
        <w:tc>
          <w:tcPr>
            <w:tcW w:w="1485" w:type="dxa"/>
            <w:tcBorders>
              <w:top w:val="single" w:sz="4" w:space="0" w:color="auto"/>
              <w:bottom w:val="single" w:sz="4" w:space="0" w:color="auto"/>
            </w:tcBorders>
            <w:shd w:val="clear" w:color="000000" w:fill="FFFFFF"/>
            <w:tcMar>
              <w:left w:w="108" w:type="dxa"/>
              <w:right w:w="108" w:type="dxa"/>
            </w:tcMar>
          </w:tcPr>
          <w:p w14:paraId="0FD84F68" w14:textId="77777777" w:rsidR="00FC0604" w:rsidRPr="00FC0604" w:rsidRDefault="00FC0604" w:rsidP="00F733F0">
            <w:pPr>
              <w:tabs>
                <w:tab w:val="left" w:pos="567"/>
              </w:tabs>
              <w:spacing w:line="240" w:lineRule="auto"/>
              <w:jc w:val="center"/>
              <w:rPr>
                <w:rFonts w:ascii="Arial" w:hAnsi="Arial" w:cs="Arial"/>
              </w:rPr>
            </w:pPr>
            <w:r w:rsidRPr="00FC0604">
              <w:rPr>
                <w:rFonts w:ascii="Arial" w:eastAsia="Arial" w:hAnsi="Arial" w:cs="Arial"/>
                <w:sz w:val="20"/>
              </w:rPr>
              <w:t>Max.</w:t>
            </w:r>
          </w:p>
        </w:tc>
        <w:tc>
          <w:tcPr>
            <w:tcW w:w="1485" w:type="dxa"/>
            <w:tcBorders>
              <w:top w:val="single" w:sz="4" w:space="0" w:color="auto"/>
              <w:bottom w:val="single" w:sz="4" w:space="0" w:color="auto"/>
            </w:tcBorders>
            <w:shd w:val="clear" w:color="000000" w:fill="FFFFFF"/>
            <w:tcMar>
              <w:left w:w="108" w:type="dxa"/>
              <w:right w:w="108" w:type="dxa"/>
            </w:tcMar>
          </w:tcPr>
          <w:p w14:paraId="786B059F" w14:textId="77777777" w:rsidR="00FC0604" w:rsidRPr="00FC0604" w:rsidRDefault="00FC0604" w:rsidP="00F733F0">
            <w:pPr>
              <w:tabs>
                <w:tab w:val="left" w:pos="567"/>
              </w:tabs>
              <w:spacing w:line="240" w:lineRule="auto"/>
              <w:jc w:val="center"/>
              <w:rPr>
                <w:rFonts w:ascii="Arial" w:hAnsi="Arial" w:cs="Arial"/>
              </w:rPr>
            </w:pPr>
            <w:proofErr w:type="spellStart"/>
            <w:r w:rsidRPr="00FC0604">
              <w:rPr>
                <w:rFonts w:ascii="Arial" w:eastAsia="Arial" w:hAnsi="Arial" w:cs="Arial"/>
                <w:sz w:val="20"/>
              </w:rPr>
              <w:t>Mode</w:t>
            </w:r>
            <w:proofErr w:type="spellEnd"/>
          </w:p>
        </w:tc>
        <w:tc>
          <w:tcPr>
            <w:tcW w:w="1483" w:type="dxa"/>
            <w:tcBorders>
              <w:top w:val="single" w:sz="4" w:space="0" w:color="auto"/>
              <w:bottom w:val="single" w:sz="4" w:space="0" w:color="auto"/>
            </w:tcBorders>
            <w:shd w:val="clear" w:color="000000" w:fill="FFFFFF"/>
            <w:tcMar>
              <w:left w:w="108" w:type="dxa"/>
              <w:right w:w="108" w:type="dxa"/>
            </w:tcMar>
          </w:tcPr>
          <w:p w14:paraId="3CC3917C" w14:textId="77777777" w:rsidR="00FC0604" w:rsidRPr="00FC0604" w:rsidRDefault="00FC0604" w:rsidP="00F733F0">
            <w:pPr>
              <w:tabs>
                <w:tab w:val="left" w:pos="567"/>
              </w:tabs>
              <w:spacing w:line="240" w:lineRule="auto"/>
              <w:jc w:val="center"/>
              <w:rPr>
                <w:rFonts w:ascii="Arial" w:hAnsi="Arial" w:cs="Arial"/>
              </w:rPr>
            </w:pPr>
            <w:r w:rsidRPr="00FC0604">
              <w:rPr>
                <w:rFonts w:ascii="Arial" w:eastAsia="Arial" w:hAnsi="Arial" w:cs="Arial"/>
                <w:i/>
                <w:color w:val="202122"/>
                <w:sz w:val="20"/>
                <w:shd w:val="clear" w:color="auto" w:fill="FFFFFF"/>
              </w:rPr>
              <w:t>X̄</w:t>
            </w:r>
          </w:p>
        </w:tc>
        <w:tc>
          <w:tcPr>
            <w:tcW w:w="1483" w:type="dxa"/>
            <w:tcBorders>
              <w:top w:val="single" w:sz="4" w:space="0" w:color="auto"/>
              <w:bottom w:val="single" w:sz="4" w:space="0" w:color="auto"/>
            </w:tcBorders>
            <w:shd w:val="clear" w:color="000000" w:fill="FFFFFF"/>
            <w:tcMar>
              <w:left w:w="108" w:type="dxa"/>
              <w:right w:w="108" w:type="dxa"/>
            </w:tcMar>
          </w:tcPr>
          <w:p w14:paraId="35B10B1A" w14:textId="77777777" w:rsidR="00FC0604" w:rsidRPr="00FC0604" w:rsidRDefault="00FC0604" w:rsidP="00F733F0">
            <w:pPr>
              <w:tabs>
                <w:tab w:val="left" w:pos="567"/>
              </w:tabs>
              <w:spacing w:line="240" w:lineRule="auto"/>
              <w:jc w:val="center"/>
              <w:rPr>
                <w:rFonts w:ascii="Arial" w:hAnsi="Arial" w:cs="Arial"/>
              </w:rPr>
            </w:pPr>
            <w:r w:rsidRPr="00FC0604">
              <w:rPr>
                <w:rFonts w:ascii="Arial" w:eastAsia="Arial" w:hAnsi="Arial" w:cs="Arial"/>
                <w:sz w:val="20"/>
              </w:rPr>
              <w:t>SD</w:t>
            </w:r>
          </w:p>
        </w:tc>
      </w:tr>
      <w:tr w:rsidR="00FC0604" w:rsidRPr="00FC0604" w14:paraId="02E313C1" w14:textId="77777777" w:rsidTr="006E4FFF">
        <w:tc>
          <w:tcPr>
            <w:tcW w:w="1417" w:type="dxa"/>
            <w:tcBorders>
              <w:top w:val="single" w:sz="4" w:space="0" w:color="auto"/>
            </w:tcBorders>
            <w:shd w:val="clear" w:color="000000" w:fill="FFFFFF"/>
            <w:tcMar>
              <w:left w:w="108" w:type="dxa"/>
              <w:right w:w="108" w:type="dxa"/>
            </w:tcMar>
          </w:tcPr>
          <w:p w14:paraId="7F3A6198" w14:textId="77777777" w:rsidR="00FC0604" w:rsidRPr="00FC0604" w:rsidRDefault="00FC0604" w:rsidP="00F733F0">
            <w:pPr>
              <w:tabs>
                <w:tab w:val="left" w:pos="567"/>
              </w:tabs>
              <w:spacing w:line="240" w:lineRule="auto"/>
              <w:rPr>
                <w:rFonts w:ascii="Arial" w:hAnsi="Arial" w:cs="Arial"/>
              </w:rPr>
            </w:pPr>
            <w:proofErr w:type="spellStart"/>
            <w:r w:rsidRPr="00FC0604">
              <w:rPr>
                <w:rFonts w:ascii="Arial" w:eastAsia="Arial" w:hAnsi="Arial" w:cs="Arial"/>
                <w:sz w:val="20"/>
              </w:rPr>
              <w:t>Rater</w:t>
            </w:r>
            <w:proofErr w:type="spellEnd"/>
            <w:r w:rsidRPr="00FC0604">
              <w:rPr>
                <w:rFonts w:ascii="Arial" w:eastAsia="Arial" w:hAnsi="Arial" w:cs="Arial"/>
                <w:sz w:val="20"/>
              </w:rPr>
              <w:t xml:space="preserve"> 1</w:t>
            </w:r>
          </w:p>
        </w:tc>
        <w:tc>
          <w:tcPr>
            <w:tcW w:w="1485" w:type="dxa"/>
            <w:tcBorders>
              <w:top w:val="single" w:sz="4" w:space="0" w:color="auto"/>
            </w:tcBorders>
            <w:shd w:val="clear" w:color="000000" w:fill="FFFFFF"/>
            <w:tcMar>
              <w:left w:w="108" w:type="dxa"/>
              <w:right w:w="108" w:type="dxa"/>
            </w:tcMar>
            <w:vAlign w:val="center"/>
          </w:tcPr>
          <w:p w14:paraId="7DBEF19C" w14:textId="77777777" w:rsidR="00FC0604" w:rsidRPr="00FC0604" w:rsidRDefault="00FC0604" w:rsidP="00F733F0">
            <w:pPr>
              <w:tabs>
                <w:tab w:val="left" w:pos="567"/>
              </w:tabs>
              <w:spacing w:line="240" w:lineRule="auto"/>
              <w:jc w:val="center"/>
              <w:rPr>
                <w:rFonts w:ascii="Arial" w:hAnsi="Arial" w:cs="Arial"/>
              </w:rPr>
            </w:pPr>
            <w:r w:rsidRPr="00FC0604">
              <w:rPr>
                <w:rFonts w:ascii="Arial" w:eastAsia="Arial" w:hAnsi="Arial" w:cs="Arial"/>
                <w:sz w:val="20"/>
              </w:rPr>
              <w:t>6,00</w:t>
            </w:r>
          </w:p>
        </w:tc>
        <w:tc>
          <w:tcPr>
            <w:tcW w:w="1485" w:type="dxa"/>
            <w:tcBorders>
              <w:top w:val="single" w:sz="4" w:space="0" w:color="auto"/>
            </w:tcBorders>
            <w:shd w:val="clear" w:color="000000" w:fill="FFFFFF"/>
            <w:tcMar>
              <w:left w:w="108" w:type="dxa"/>
              <w:right w:w="108" w:type="dxa"/>
            </w:tcMar>
            <w:vAlign w:val="center"/>
          </w:tcPr>
          <w:p w14:paraId="2147F55F" w14:textId="77777777" w:rsidR="00FC0604" w:rsidRPr="00FC0604" w:rsidRDefault="00FC0604" w:rsidP="00F733F0">
            <w:pPr>
              <w:tabs>
                <w:tab w:val="left" w:pos="567"/>
              </w:tabs>
              <w:spacing w:line="240" w:lineRule="auto"/>
              <w:jc w:val="center"/>
              <w:rPr>
                <w:rFonts w:ascii="Arial" w:hAnsi="Arial" w:cs="Arial"/>
              </w:rPr>
            </w:pPr>
            <w:r w:rsidRPr="00FC0604">
              <w:rPr>
                <w:rFonts w:ascii="Arial" w:eastAsia="Arial" w:hAnsi="Arial" w:cs="Arial"/>
                <w:sz w:val="20"/>
              </w:rPr>
              <w:t>9.60</w:t>
            </w:r>
          </w:p>
        </w:tc>
        <w:tc>
          <w:tcPr>
            <w:tcW w:w="1485" w:type="dxa"/>
            <w:tcBorders>
              <w:top w:val="single" w:sz="4" w:space="0" w:color="auto"/>
            </w:tcBorders>
            <w:shd w:val="clear" w:color="000000" w:fill="FFFFFF"/>
            <w:tcMar>
              <w:left w:w="108" w:type="dxa"/>
              <w:right w:w="108" w:type="dxa"/>
            </w:tcMar>
            <w:vAlign w:val="center"/>
          </w:tcPr>
          <w:p w14:paraId="609CEF30" w14:textId="77777777" w:rsidR="00FC0604" w:rsidRPr="00FC0604" w:rsidRDefault="00FC0604" w:rsidP="00F733F0">
            <w:pPr>
              <w:tabs>
                <w:tab w:val="left" w:pos="567"/>
              </w:tabs>
              <w:spacing w:line="240" w:lineRule="auto"/>
              <w:jc w:val="center"/>
              <w:rPr>
                <w:rFonts w:ascii="Arial" w:hAnsi="Arial" w:cs="Arial"/>
              </w:rPr>
            </w:pPr>
            <w:r w:rsidRPr="00FC0604">
              <w:rPr>
                <w:rFonts w:ascii="Arial" w:eastAsia="Arial" w:hAnsi="Arial" w:cs="Arial"/>
                <w:sz w:val="20"/>
              </w:rPr>
              <w:t>7.20</w:t>
            </w:r>
          </w:p>
        </w:tc>
        <w:tc>
          <w:tcPr>
            <w:tcW w:w="1483" w:type="dxa"/>
            <w:tcBorders>
              <w:top w:val="single" w:sz="4" w:space="0" w:color="auto"/>
            </w:tcBorders>
            <w:shd w:val="clear" w:color="000000" w:fill="FFFFFF"/>
            <w:tcMar>
              <w:left w:w="108" w:type="dxa"/>
              <w:right w:w="108" w:type="dxa"/>
            </w:tcMar>
            <w:vAlign w:val="center"/>
          </w:tcPr>
          <w:p w14:paraId="7F90EEAF" w14:textId="77777777" w:rsidR="00FC0604" w:rsidRPr="00FC0604" w:rsidRDefault="00FC0604" w:rsidP="00F733F0">
            <w:pPr>
              <w:tabs>
                <w:tab w:val="left" w:pos="567"/>
              </w:tabs>
              <w:spacing w:line="240" w:lineRule="auto"/>
              <w:jc w:val="center"/>
              <w:rPr>
                <w:rFonts w:ascii="Arial" w:hAnsi="Arial" w:cs="Arial"/>
              </w:rPr>
            </w:pPr>
            <w:r w:rsidRPr="00FC0604">
              <w:rPr>
                <w:rFonts w:ascii="Arial" w:eastAsia="Arial" w:hAnsi="Arial" w:cs="Arial"/>
                <w:sz w:val="20"/>
              </w:rPr>
              <w:t>7.55</w:t>
            </w:r>
          </w:p>
        </w:tc>
        <w:tc>
          <w:tcPr>
            <w:tcW w:w="1483" w:type="dxa"/>
            <w:tcBorders>
              <w:top w:val="single" w:sz="4" w:space="0" w:color="auto"/>
            </w:tcBorders>
            <w:shd w:val="clear" w:color="000000" w:fill="FFFFFF"/>
            <w:tcMar>
              <w:left w:w="108" w:type="dxa"/>
              <w:right w:w="108" w:type="dxa"/>
            </w:tcMar>
            <w:vAlign w:val="center"/>
          </w:tcPr>
          <w:p w14:paraId="76219F24" w14:textId="77777777" w:rsidR="00FC0604" w:rsidRPr="00FC0604" w:rsidRDefault="00FC0604" w:rsidP="00F733F0">
            <w:pPr>
              <w:tabs>
                <w:tab w:val="left" w:pos="567"/>
              </w:tabs>
              <w:spacing w:line="240" w:lineRule="auto"/>
              <w:jc w:val="center"/>
              <w:rPr>
                <w:rFonts w:ascii="Arial" w:hAnsi="Arial" w:cs="Arial"/>
              </w:rPr>
            </w:pPr>
            <w:r w:rsidRPr="00FC0604">
              <w:rPr>
                <w:rFonts w:ascii="Arial" w:eastAsia="Arial" w:hAnsi="Arial" w:cs="Arial"/>
                <w:sz w:val="20"/>
              </w:rPr>
              <w:t>0.95</w:t>
            </w:r>
          </w:p>
        </w:tc>
      </w:tr>
      <w:tr w:rsidR="00FC0604" w:rsidRPr="00FC0604" w14:paraId="7330A4D1" w14:textId="77777777" w:rsidTr="006E4FFF">
        <w:tc>
          <w:tcPr>
            <w:tcW w:w="1417" w:type="dxa"/>
            <w:shd w:val="clear" w:color="000000" w:fill="FFFFFF"/>
            <w:tcMar>
              <w:left w:w="108" w:type="dxa"/>
              <w:right w:w="108" w:type="dxa"/>
            </w:tcMar>
          </w:tcPr>
          <w:p w14:paraId="5C798756" w14:textId="77777777" w:rsidR="00FC0604" w:rsidRPr="00FC0604" w:rsidRDefault="00FC0604" w:rsidP="00F733F0">
            <w:pPr>
              <w:tabs>
                <w:tab w:val="left" w:pos="567"/>
              </w:tabs>
              <w:spacing w:line="240" w:lineRule="auto"/>
              <w:rPr>
                <w:rFonts w:ascii="Arial" w:hAnsi="Arial" w:cs="Arial"/>
              </w:rPr>
            </w:pPr>
            <w:proofErr w:type="spellStart"/>
            <w:r w:rsidRPr="00FC0604">
              <w:rPr>
                <w:rFonts w:ascii="Arial" w:eastAsia="Arial" w:hAnsi="Arial" w:cs="Arial"/>
                <w:sz w:val="20"/>
              </w:rPr>
              <w:t>Rater</w:t>
            </w:r>
            <w:proofErr w:type="spellEnd"/>
            <w:r w:rsidRPr="00FC0604">
              <w:rPr>
                <w:rFonts w:ascii="Arial" w:eastAsia="Arial" w:hAnsi="Arial" w:cs="Arial"/>
                <w:sz w:val="20"/>
              </w:rPr>
              <w:t xml:space="preserve"> 2</w:t>
            </w:r>
          </w:p>
        </w:tc>
        <w:tc>
          <w:tcPr>
            <w:tcW w:w="1485" w:type="dxa"/>
            <w:shd w:val="clear" w:color="000000" w:fill="FFFFFF"/>
            <w:tcMar>
              <w:left w:w="108" w:type="dxa"/>
              <w:right w:w="108" w:type="dxa"/>
            </w:tcMar>
            <w:vAlign w:val="center"/>
          </w:tcPr>
          <w:p w14:paraId="3D49DF3D" w14:textId="77777777" w:rsidR="00FC0604" w:rsidRPr="00FC0604" w:rsidRDefault="00FC0604" w:rsidP="00F733F0">
            <w:pPr>
              <w:tabs>
                <w:tab w:val="left" w:pos="567"/>
              </w:tabs>
              <w:spacing w:line="240" w:lineRule="auto"/>
              <w:jc w:val="center"/>
              <w:rPr>
                <w:rFonts w:ascii="Arial" w:hAnsi="Arial" w:cs="Arial"/>
              </w:rPr>
            </w:pPr>
            <w:r w:rsidRPr="00FC0604">
              <w:rPr>
                <w:rFonts w:ascii="Arial" w:eastAsia="Arial" w:hAnsi="Arial" w:cs="Arial"/>
                <w:sz w:val="20"/>
              </w:rPr>
              <w:t>8.16</w:t>
            </w:r>
          </w:p>
        </w:tc>
        <w:tc>
          <w:tcPr>
            <w:tcW w:w="1485" w:type="dxa"/>
            <w:shd w:val="clear" w:color="000000" w:fill="FFFFFF"/>
            <w:tcMar>
              <w:left w:w="108" w:type="dxa"/>
              <w:right w:w="108" w:type="dxa"/>
            </w:tcMar>
            <w:vAlign w:val="center"/>
          </w:tcPr>
          <w:p w14:paraId="5605EE57" w14:textId="77777777" w:rsidR="00FC0604" w:rsidRPr="00FC0604" w:rsidRDefault="00FC0604" w:rsidP="00F733F0">
            <w:pPr>
              <w:tabs>
                <w:tab w:val="left" w:pos="567"/>
              </w:tabs>
              <w:spacing w:line="240" w:lineRule="auto"/>
              <w:jc w:val="center"/>
              <w:rPr>
                <w:rFonts w:ascii="Arial" w:hAnsi="Arial" w:cs="Arial"/>
              </w:rPr>
            </w:pPr>
            <w:r w:rsidRPr="00FC0604">
              <w:rPr>
                <w:rFonts w:ascii="Arial" w:eastAsia="Arial" w:hAnsi="Arial" w:cs="Arial"/>
                <w:sz w:val="20"/>
              </w:rPr>
              <w:t>9.92</w:t>
            </w:r>
          </w:p>
        </w:tc>
        <w:tc>
          <w:tcPr>
            <w:tcW w:w="1485" w:type="dxa"/>
            <w:shd w:val="clear" w:color="000000" w:fill="FFFFFF"/>
            <w:tcMar>
              <w:left w:w="108" w:type="dxa"/>
              <w:right w:w="108" w:type="dxa"/>
            </w:tcMar>
            <w:vAlign w:val="center"/>
          </w:tcPr>
          <w:p w14:paraId="3C956EE0" w14:textId="77777777" w:rsidR="00FC0604" w:rsidRPr="00FC0604" w:rsidRDefault="00FC0604" w:rsidP="00F733F0">
            <w:pPr>
              <w:tabs>
                <w:tab w:val="left" w:pos="567"/>
              </w:tabs>
              <w:spacing w:line="240" w:lineRule="auto"/>
              <w:jc w:val="center"/>
              <w:rPr>
                <w:rFonts w:ascii="Arial" w:hAnsi="Arial" w:cs="Arial"/>
              </w:rPr>
            </w:pPr>
            <w:r w:rsidRPr="00FC0604">
              <w:rPr>
                <w:rFonts w:ascii="Arial" w:eastAsia="Arial" w:hAnsi="Arial" w:cs="Arial"/>
                <w:sz w:val="20"/>
              </w:rPr>
              <w:t>9.88</w:t>
            </w:r>
          </w:p>
        </w:tc>
        <w:tc>
          <w:tcPr>
            <w:tcW w:w="1483" w:type="dxa"/>
            <w:shd w:val="clear" w:color="000000" w:fill="FFFFFF"/>
            <w:tcMar>
              <w:left w:w="108" w:type="dxa"/>
              <w:right w:w="108" w:type="dxa"/>
            </w:tcMar>
            <w:vAlign w:val="center"/>
          </w:tcPr>
          <w:p w14:paraId="4BCB5719" w14:textId="77777777" w:rsidR="00FC0604" w:rsidRPr="00FC0604" w:rsidRDefault="00FC0604" w:rsidP="00F733F0">
            <w:pPr>
              <w:tabs>
                <w:tab w:val="left" w:pos="567"/>
              </w:tabs>
              <w:spacing w:line="240" w:lineRule="auto"/>
              <w:jc w:val="center"/>
              <w:rPr>
                <w:rFonts w:ascii="Arial" w:hAnsi="Arial" w:cs="Arial"/>
              </w:rPr>
            </w:pPr>
            <w:r w:rsidRPr="00FC0604">
              <w:rPr>
                <w:rFonts w:ascii="Arial" w:eastAsia="Arial" w:hAnsi="Arial" w:cs="Arial"/>
                <w:sz w:val="20"/>
              </w:rPr>
              <w:t>9.56</w:t>
            </w:r>
          </w:p>
        </w:tc>
        <w:tc>
          <w:tcPr>
            <w:tcW w:w="1483" w:type="dxa"/>
            <w:shd w:val="clear" w:color="000000" w:fill="FFFFFF"/>
            <w:tcMar>
              <w:left w:w="108" w:type="dxa"/>
              <w:right w:w="108" w:type="dxa"/>
            </w:tcMar>
            <w:vAlign w:val="center"/>
          </w:tcPr>
          <w:p w14:paraId="52D93E1C" w14:textId="77777777" w:rsidR="00FC0604" w:rsidRPr="00FC0604" w:rsidRDefault="00FC0604" w:rsidP="00F733F0">
            <w:pPr>
              <w:tabs>
                <w:tab w:val="left" w:pos="567"/>
              </w:tabs>
              <w:spacing w:line="240" w:lineRule="auto"/>
              <w:jc w:val="center"/>
              <w:rPr>
                <w:rFonts w:ascii="Arial" w:hAnsi="Arial" w:cs="Arial"/>
              </w:rPr>
            </w:pPr>
            <w:r w:rsidRPr="00FC0604">
              <w:rPr>
                <w:rFonts w:ascii="Arial" w:eastAsia="Arial" w:hAnsi="Arial" w:cs="Arial"/>
                <w:sz w:val="20"/>
              </w:rPr>
              <w:t>0.48</w:t>
            </w:r>
          </w:p>
        </w:tc>
      </w:tr>
      <w:tr w:rsidR="00FC0604" w:rsidRPr="00FC0604" w14:paraId="273FE342" w14:textId="77777777" w:rsidTr="006E4FFF">
        <w:tc>
          <w:tcPr>
            <w:tcW w:w="1417" w:type="dxa"/>
            <w:shd w:val="clear" w:color="000000" w:fill="FFFFFF"/>
            <w:tcMar>
              <w:left w:w="108" w:type="dxa"/>
              <w:right w:w="108" w:type="dxa"/>
            </w:tcMar>
          </w:tcPr>
          <w:p w14:paraId="2C2FCE4D" w14:textId="77777777" w:rsidR="00FC0604" w:rsidRPr="00FC0604" w:rsidRDefault="00FC0604" w:rsidP="00F733F0">
            <w:pPr>
              <w:tabs>
                <w:tab w:val="left" w:pos="567"/>
              </w:tabs>
              <w:spacing w:line="240" w:lineRule="auto"/>
              <w:rPr>
                <w:rFonts w:ascii="Arial" w:hAnsi="Arial" w:cs="Arial"/>
              </w:rPr>
            </w:pPr>
            <w:proofErr w:type="spellStart"/>
            <w:r w:rsidRPr="00FC0604">
              <w:rPr>
                <w:rFonts w:ascii="Arial" w:eastAsia="Arial" w:hAnsi="Arial" w:cs="Arial"/>
                <w:sz w:val="20"/>
              </w:rPr>
              <w:t>Rater</w:t>
            </w:r>
            <w:proofErr w:type="spellEnd"/>
            <w:r w:rsidRPr="00FC0604">
              <w:rPr>
                <w:rFonts w:ascii="Arial" w:eastAsia="Arial" w:hAnsi="Arial" w:cs="Arial"/>
                <w:sz w:val="20"/>
              </w:rPr>
              <w:t xml:space="preserve"> 3</w:t>
            </w:r>
          </w:p>
        </w:tc>
        <w:tc>
          <w:tcPr>
            <w:tcW w:w="1485" w:type="dxa"/>
            <w:shd w:val="clear" w:color="000000" w:fill="FFFFFF"/>
            <w:tcMar>
              <w:left w:w="108" w:type="dxa"/>
              <w:right w:w="108" w:type="dxa"/>
            </w:tcMar>
            <w:vAlign w:val="center"/>
          </w:tcPr>
          <w:p w14:paraId="410A3ADC" w14:textId="77777777" w:rsidR="00FC0604" w:rsidRPr="00FC0604" w:rsidRDefault="00FC0604" w:rsidP="00F733F0">
            <w:pPr>
              <w:tabs>
                <w:tab w:val="left" w:pos="567"/>
              </w:tabs>
              <w:spacing w:line="240" w:lineRule="auto"/>
              <w:jc w:val="center"/>
              <w:rPr>
                <w:rFonts w:ascii="Arial" w:hAnsi="Arial" w:cs="Arial"/>
              </w:rPr>
            </w:pPr>
            <w:r w:rsidRPr="00FC0604">
              <w:rPr>
                <w:rFonts w:ascii="Arial" w:eastAsia="Arial" w:hAnsi="Arial" w:cs="Arial"/>
                <w:sz w:val="20"/>
              </w:rPr>
              <w:t>4.40</w:t>
            </w:r>
          </w:p>
        </w:tc>
        <w:tc>
          <w:tcPr>
            <w:tcW w:w="1485" w:type="dxa"/>
            <w:shd w:val="clear" w:color="000000" w:fill="FFFFFF"/>
            <w:tcMar>
              <w:left w:w="108" w:type="dxa"/>
              <w:right w:w="108" w:type="dxa"/>
            </w:tcMar>
            <w:vAlign w:val="center"/>
          </w:tcPr>
          <w:p w14:paraId="4080F06D" w14:textId="77777777" w:rsidR="00FC0604" w:rsidRPr="00FC0604" w:rsidRDefault="00FC0604" w:rsidP="00F733F0">
            <w:pPr>
              <w:tabs>
                <w:tab w:val="left" w:pos="567"/>
              </w:tabs>
              <w:spacing w:line="240" w:lineRule="auto"/>
              <w:jc w:val="center"/>
              <w:rPr>
                <w:rFonts w:ascii="Arial" w:hAnsi="Arial" w:cs="Arial"/>
              </w:rPr>
            </w:pPr>
            <w:r w:rsidRPr="00FC0604">
              <w:rPr>
                <w:rFonts w:ascii="Arial" w:eastAsia="Arial" w:hAnsi="Arial" w:cs="Arial"/>
                <w:sz w:val="20"/>
              </w:rPr>
              <w:t>8.20</w:t>
            </w:r>
          </w:p>
        </w:tc>
        <w:tc>
          <w:tcPr>
            <w:tcW w:w="1485" w:type="dxa"/>
            <w:shd w:val="clear" w:color="000000" w:fill="FFFFFF"/>
            <w:tcMar>
              <w:left w:w="108" w:type="dxa"/>
              <w:right w:w="108" w:type="dxa"/>
            </w:tcMar>
            <w:vAlign w:val="center"/>
          </w:tcPr>
          <w:p w14:paraId="2D944BA8" w14:textId="77777777" w:rsidR="00FC0604" w:rsidRPr="00FC0604" w:rsidRDefault="00FC0604" w:rsidP="00F733F0">
            <w:pPr>
              <w:tabs>
                <w:tab w:val="left" w:pos="567"/>
              </w:tabs>
              <w:spacing w:line="240" w:lineRule="auto"/>
              <w:jc w:val="center"/>
              <w:rPr>
                <w:rFonts w:ascii="Arial" w:hAnsi="Arial" w:cs="Arial"/>
              </w:rPr>
            </w:pPr>
            <w:r w:rsidRPr="00FC0604">
              <w:rPr>
                <w:rFonts w:ascii="Arial" w:eastAsia="Arial" w:hAnsi="Arial" w:cs="Arial"/>
                <w:sz w:val="20"/>
              </w:rPr>
              <w:t>7.60</w:t>
            </w:r>
          </w:p>
        </w:tc>
        <w:tc>
          <w:tcPr>
            <w:tcW w:w="1483" w:type="dxa"/>
            <w:shd w:val="clear" w:color="000000" w:fill="FFFFFF"/>
            <w:tcMar>
              <w:left w:w="108" w:type="dxa"/>
              <w:right w:w="108" w:type="dxa"/>
            </w:tcMar>
            <w:vAlign w:val="center"/>
          </w:tcPr>
          <w:p w14:paraId="2D273F81" w14:textId="77777777" w:rsidR="00FC0604" w:rsidRPr="00FC0604" w:rsidRDefault="00FC0604" w:rsidP="00F733F0">
            <w:pPr>
              <w:tabs>
                <w:tab w:val="left" w:pos="567"/>
              </w:tabs>
              <w:spacing w:line="240" w:lineRule="auto"/>
              <w:jc w:val="center"/>
              <w:rPr>
                <w:rFonts w:ascii="Arial" w:hAnsi="Arial" w:cs="Arial"/>
              </w:rPr>
            </w:pPr>
            <w:r w:rsidRPr="00FC0604">
              <w:rPr>
                <w:rFonts w:ascii="Arial" w:eastAsia="Arial" w:hAnsi="Arial" w:cs="Arial"/>
                <w:sz w:val="20"/>
              </w:rPr>
              <w:t>7.18</w:t>
            </w:r>
          </w:p>
        </w:tc>
        <w:tc>
          <w:tcPr>
            <w:tcW w:w="1483" w:type="dxa"/>
            <w:shd w:val="clear" w:color="000000" w:fill="FFFFFF"/>
            <w:tcMar>
              <w:left w:w="108" w:type="dxa"/>
              <w:right w:w="108" w:type="dxa"/>
            </w:tcMar>
            <w:vAlign w:val="center"/>
          </w:tcPr>
          <w:p w14:paraId="55BBF8AD" w14:textId="77777777" w:rsidR="00FC0604" w:rsidRPr="00FC0604" w:rsidRDefault="00FC0604" w:rsidP="00F733F0">
            <w:pPr>
              <w:tabs>
                <w:tab w:val="left" w:pos="567"/>
              </w:tabs>
              <w:spacing w:line="240" w:lineRule="auto"/>
              <w:jc w:val="center"/>
              <w:rPr>
                <w:rFonts w:ascii="Arial" w:hAnsi="Arial" w:cs="Arial"/>
              </w:rPr>
            </w:pPr>
            <w:r w:rsidRPr="00FC0604">
              <w:rPr>
                <w:rFonts w:ascii="Arial" w:eastAsia="Arial" w:hAnsi="Arial" w:cs="Arial"/>
                <w:sz w:val="20"/>
              </w:rPr>
              <w:t>0.99</w:t>
            </w:r>
          </w:p>
        </w:tc>
      </w:tr>
      <w:tr w:rsidR="00FC0604" w:rsidRPr="00FC0604" w14:paraId="32A1F627" w14:textId="77777777" w:rsidTr="006E4FFF">
        <w:tc>
          <w:tcPr>
            <w:tcW w:w="1417" w:type="dxa"/>
            <w:shd w:val="clear" w:color="000000" w:fill="FFFFFF"/>
            <w:tcMar>
              <w:left w:w="108" w:type="dxa"/>
              <w:right w:w="108" w:type="dxa"/>
            </w:tcMar>
          </w:tcPr>
          <w:p w14:paraId="58FE2FB8" w14:textId="77777777" w:rsidR="00FC0604" w:rsidRPr="00FC0604" w:rsidRDefault="00FC0604" w:rsidP="00F733F0">
            <w:pPr>
              <w:tabs>
                <w:tab w:val="left" w:pos="567"/>
              </w:tabs>
              <w:spacing w:line="240" w:lineRule="auto"/>
              <w:rPr>
                <w:rFonts w:ascii="Arial" w:hAnsi="Arial" w:cs="Arial"/>
              </w:rPr>
            </w:pPr>
            <w:proofErr w:type="spellStart"/>
            <w:r w:rsidRPr="00FC0604">
              <w:rPr>
                <w:rFonts w:ascii="Arial" w:eastAsia="Arial" w:hAnsi="Arial" w:cs="Arial"/>
                <w:sz w:val="20"/>
              </w:rPr>
              <w:t>Rater</w:t>
            </w:r>
            <w:proofErr w:type="spellEnd"/>
            <w:r w:rsidRPr="00FC0604">
              <w:rPr>
                <w:rFonts w:ascii="Arial" w:eastAsia="Arial" w:hAnsi="Arial" w:cs="Arial"/>
                <w:sz w:val="20"/>
              </w:rPr>
              <w:t xml:space="preserve"> 4</w:t>
            </w:r>
          </w:p>
        </w:tc>
        <w:tc>
          <w:tcPr>
            <w:tcW w:w="1485" w:type="dxa"/>
            <w:shd w:val="clear" w:color="000000" w:fill="FFFFFF"/>
            <w:tcMar>
              <w:left w:w="108" w:type="dxa"/>
              <w:right w:w="108" w:type="dxa"/>
            </w:tcMar>
            <w:vAlign w:val="center"/>
          </w:tcPr>
          <w:p w14:paraId="2A799065" w14:textId="77777777" w:rsidR="00FC0604" w:rsidRPr="00FC0604" w:rsidRDefault="00FC0604" w:rsidP="00F733F0">
            <w:pPr>
              <w:tabs>
                <w:tab w:val="left" w:pos="567"/>
              </w:tabs>
              <w:spacing w:line="240" w:lineRule="auto"/>
              <w:jc w:val="center"/>
              <w:rPr>
                <w:rFonts w:ascii="Arial" w:hAnsi="Arial" w:cs="Arial"/>
              </w:rPr>
            </w:pPr>
            <w:r w:rsidRPr="00FC0604">
              <w:rPr>
                <w:rFonts w:ascii="Arial" w:eastAsia="Arial" w:hAnsi="Arial" w:cs="Arial"/>
                <w:sz w:val="20"/>
              </w:rPr>
              <w:t>6,00</w:t>
            </w:r>
          </w:p>
        </w:tc>
        <w:tc>
          <w:tcPr>
            <w:tcW w:w="1485" w:type="dxa"/>
            <w:shd w:val="clear" w:color="000000" w:fill="FFFFFF"/>
            <w:tcMar>
              <w:left w:w="108" w:type="dxa"/>
              <w:right w:w="108" w:type="dxa"/>
            </w:tcMar>
            <w:vAlign w:val="center"/>
          </w:tcPr>
          <w:p w14:paraId="14A53169" w14:textId="77777777" w:rsidR="00FC0604" w:rsidRPr="00FC0604" w:rsidRDefault="00FC0604" w:rsidP="00F733F0">
            <w:pPr>
              <w:tabs>
                <w:tab w:val="left" w:pos="567"/>
              </w:tabs>
              <w:spacing w:line="240" w:lineRule="auto"/>
              <w:jc w:val="center"/>
              <w:rPr>
                <w:rFonts w:ascii="Arial" w:hAnsi="Arial" w:cs="Arial"/>
              </w:rPr>
            </w:pPr>
            <w:r w:rsidRPr="00FC0604">
              <w:rPr>
                <w:rFonts w:ascii="Arial" w:eastAsia="Arial" w:hAnsi="Arial" w:cs="Arial"/>
                <w:sz w:val="20"/>
              </w:rPr>
              <w:t>10,00</w:t>
            </w:r>
          </w:p>
        </w:tc>
        <w:tc>
          <w:tcPr>
            <w:tcW w:w="1485" w:type="dxa"/>
            <w:shd w:val="clear" w:color="000000" w:fill="FFFFFF"/>
            <w:tcMar>
              <w:left w:w="108" w:type="dxa"/>
              <w:right w:w="108" w:type="dxa"/>
            </w:tcMar>
            <w:vAlign w:val="center"/>
          </w:tcPr>
          <w:p w14:paraId="20653DE5" w14:textId="77777777" w:rsidR="00FC0604" w:rsidRPr="00FC0604" w:rsidRDefault="00FC0604" w:rsidP="00F733F0">
            <w:pPr>
              <w:tabs>
                <w:tab w:val="left" w:pos="567"/>
              </w:tabs>
              <w:spacing w:line="240" w:lineRule="auto"/>
              <w:jc w:val="center"/>
              <w:rPr>
                <w:rFonts w:ascii="Arial" w:hAnsi="Arial" w:cs="Arial"/>
              </w:rPr>
            </w:pPr>
            <w:r w:rsidRPr="00FC0604">
              <w:rPr>
                <w:rFonts w:ascii="Arial" w:eastAsia="Arial" w:hAnsi="Arial" w:cs="Arial"/>
                <w:sz w:val="20"/>
              </w:rPr>
              <w:t>9.20</w:t>
            </w:r>
          </w:p>
        </w:tc>
        <w:tc>
          <w:tcPr>
            <w:tcW w:w="1483" w:type="dxa"/>
            <w:shd w:val="clear" w:color="000000" w:fill="FFFFFF"/>
            <w:tcMar>
              <w:left w:w="108" w:type="dxa"/>
              <w:right w:w="108" w:type="dxa"/>
            </w:tcMar>
            <w:vAlign w:val="center"/>
          </w:tcPr>
          <w:p w14:paraId="67044F3C" w14:textId="77777777" w:rsidR="00FC0604" w:rsidRPr="00FC0604" w:rsidRDefault="00FC0604" w:rsidP="00F733F0">
            <w:pPr>
              <w:tabs>
                <w:tab w:val="left" w:pos="567"/>
              </w:tabs>
              <w:spacing w:line="240" w:lineRule="auto"/>
              <w:jc w:val="center"/>
              <w:rPr>
                <w:rFonts w:ascii="Arial" w:hAnsi="Arial" w:cs="Arial"/>
              </w:rPr>
            </w:pPr>
            <w:r w:rsidRPr="00FC0604">
              <w:rPr>
                <w:rFonts w:ascii="Arial" w:eastAsia="Arial" w:hAnsi="Arial" w:cs="Arial"/>
                <w:sz w:val="20"/>
              </w:rPr>
              <w:t>8.25</w:t>
            </w:r>
          </w:p>
        </w:tc>
        <w:tc>
          <w:tcPr>
            <w:tcW w:w="1483" w:type="dxa"/>
            <w:shd w:val="clear" w:color="000000" w:fill="FFFFFF"/>
            <w:tcMar>
              <w:left w:w="108" w:type="dxa"/>
              <w:right w:w="108" w:type="dxa"/>
            </w:tcMar>
            <w:vAlign w:val="center"/>
          </w:tcPr>
          <w:p w14:paraId="2B6090DB" w14:textId="77777777" w:rsidR="00FC0604" w:rsidRPr="00FC0604" w:rsidRDefault="00FC0604" w:rsidP="00F733F0">
            <w:pPr>
              <w:tabs>
                <w:tab w:val="left" w:pos="567"/>
              </w:tabs>
              <w:spacing w:line="240" w:lineRule="auto"/>
              <w:jc w:val="center"/>
              <w:rPr>
                <w:rFonts w:ascii="Arial" w:hAnsi="Arial" w:cs="Arial"/>
              </w:rPr>
            </w:pPr>
            <w:r w:rsidRPr="00FC0604">
              <w:rPr>
                <w:rFonts w:ascii="Arial" w:eastAsia="Arial" w:hAnsi="Arial" w:cs="Arial"/>
                <w:sz w:val="20"/>
              </w:rPr>
              <w:t>1.19</w:t>
            </w:r>
          </w:p>
        </w:tc>
      </w:tr>
      <w:tr w:rsidR="00FC0604" w:rsidRPr="00FC0604" w14:paraId="6ECB7F0C" w14:textId="77777777" w:rsidTr="006E4FFF">
        <w:tc>
          <w:tcPr>
            <w:tcW w:w="1417" w:type="dxa"/>
            <w:shd w:val="clear" w:color="000000" w:fill="FFFFFF"/>
            <w:tcMar>
              <w:left w:w="108" w:type="dxa"/>
              <w:right w:w="108" w:type="dxa"/>
            </w:tcMar>
          </w:tcPr>
          <w:p w14:paraId="0A6D12C8" w14:textId="77777777" w:rsidR="00FC0604" w:rsidRPr="00FC0604" w:rsidRDefault="00FC0604" w:rsidP="00F733F0">
            <w:pPr>
              <w:tabs>
                <w:tab w:val="left" w:pos="567"/>
              </w:tabs>
              <w:spacing w:line="240" w:lineRule="auto"/>
              <w:rPr>
                <w:rFonts w:ascii="Arial" w:hAnsi="Arial" w:cs="Arial"/>
              </w:rPr>
            </w:pPr>
            <w:proofErr w:type="spellStart"/>
            <w:r w:rsidRPr="00FC0604">
              <w:rPr>
                <w:rFonts w:ascii="Arial" w:eastAsia="Arial" w:hAnsi="Arial" w:cs="Arial"/>
                <w:sz w:val="20"/>
              </w:rPr>
              <w:t>Rater</w:t>
            </w:r>
            <w:proofErr w:type="spellEnd"/>
            <w:r w:rsidRPr="00FC0604">
              <w:rPr>
                <w:rFonts w:ascii="Arial" w:eastAsia="Arial" w:hAnsi="Arial" w:cs="Arial"/>
                <w:sz w:val="20"/>
              </w:rPr>
              <w:t xml:space="preserve"> 5</w:t>
            </w:r>
          </w:p>
        </w:tc>
        <w:tc>
          <w:tcPr>
            <w:tcW w:w="1485" w:type="dxa"/>
            <w:shd w:val="clear" w:color="000000" w:fill="FFFFFF"/>
            <w:tcMar>
              <w:left w:w="108" w:type="dxa"/>
              <w:right w:w="108" w:type="dxa"/>
            </w:tcMar>
            <w:vAlign w:val="center"/>
          </w:tcPr>
          <w:p w14:paraId="1576499E" w14:textId="77777777" w:rsidR="00FC0604" w:rsidRPr="00FC0604" w:rsidRDefault="00FC0604" w:rsidP="00F733F0">
            <w:pPr>
              <w:tabs>
                <w:tab w:val="left" w:pos="567"/>
              </w:tabs>
              <w:spacing w:line="240" w:lineRule="auto"/>
              <w:jc w:val="center"/>
              <w:rPr>
                <w:rFonts w:ascii="Arial" w:hAnsi="Arial" w:cs="Arial"/>
              </w:rPr>
            </w:pPr>
            <w:r w:rsidRPr="00FC0604">
              <w:rPr>
                <w:rFonts w:ascii="Arial" w:eastAsia="Arial" w:hAnsi="Arial" w:cs="Arial"/>
                <w:sz w:val="20"/>
              </w:rPr>
              <w:t>5.20</w:t>
            </w:r>
          </w:p>
        </w:tc>
        <w:tc>
          <w:tcPr>
            <w:tcW w:w="1485" w:type="dxa"/>
            <w:shd w:val="clear" w:color="000000" w:fill="FFFFFF"/>
            <w:tcMar>
              <w:left w:w="108" w:type="dxa"/>
              <w:right w:w="108" w:type="dxa"/>
            </w:tcMar>
            <w:vAlign w:val="center"/>
          </w:tcPr>
          <w:p w14:paraId="75F2E665" w14:textId="77777777" w:rsidR="00FC0604" w:rsidRPr="00FC0604" w:rsidRDefault="00FC0604" w:rsidP="00F733F0">
            <w:pPr>
              <w:tabs>
                <w:tab w:val="left" w:pos="567"/>
              </w:tabs>
              <w:spacing w:line="240" w:lineRule="auto"/>
              <w:jc w:val="center"/>
              <w:rPr>
                <w:rFonts w:ascii="Arial" w:hAnsi="Arial" w:cs="Arial"/>
              </w:rPr>
            </w:pPr>
            <w:r w:rsidRPr="00FC0604">
              <w:rPr>
                <w:rFonts w:ascii="Arial" w:eastAsia="Arial" w:hAnsi="Arial" w:cs="Arial"/>
                <w:sz w:val="20"/>
              </w:rPr>
              <w:t>7.60</w:t>
            </w:r>
          </w:p>
        </w:tc>
        <w:tc>
          <w:tcPr>
            <w:tcW w:w="1485" w:type="dxa"/>
            <w:shd w:val="clear" w:color="000000" w:fill="FFFFFF"/>
            <w:tcMar>
              <w:left w:w="108" w:type="dxa"/>
              <w:right w:w="108" w:type="dxa"/>
            </w:tcMar>
            <w:vAlign w:val="center"/>
          </w:tcPr>
          <w:p w14:paraId="027DB325" w14:textId="77777777" w:rsidR="00FC0604" w:rsidRPr="00FC0604" w:rsidRDefault="00FC0604" w:rsidP="00F733F0">
            <w:pPr>
              <w:tabs>
                <w:tab w:val="left" w:pos="567"/>
              </w:tabs>
              <w:spacing w:line="240" w:lineRule="auto"/>
              <w:jc w:val="center"/>
              <w:rPr>
                <w:rFonts w:ascii="Arial" w:hAnsi="Arial" w:cs="Arial"/>
              </w:rPr>
            </w:pPr>
            <w:r w:rsidRPr="00FC0604">
              <w:rPr>
                <w:rFonts w:ascii="Arial" w:eastAsia="Arial" w:hAnsi="Arial" w:cs="Arial"/>
                <w:sz w:val="20"/>
              </w:rPr>
              <w:t>5.20</w:t>
            </w:r>
          </w:p>
        </w:tc>
        <w:tc>
          <w:tcPr>
            <w:tcW w:w="1483" w:type="dxa"/>
            <w:shd w:val="clear" w:color="000000" w:fill="FFFFFF"/>
            <w:tcMar>
              <w:left w:w="108" w:type="dxa"/>
              <w:right w:w="108" w:type="dxa"/>
            </w:tcMar>
            <w:vAlign w:val="center"/>
          </w:tcPr>
          <w:p w14:paraId="2B4E4F0F" w14:textId="77777777" w:rsidR="00FC0604" w:rsidRPr="00FC0604" w:rsidRDefault="00FC0604" w:rsidP="00F733F0">
            <w:pPr>
              <w:tabs>
                <w:tab w:val="left" w:pos="567"/>
              </w:tabs>
              <w:spacing w:line="240" w:lineRule="auto"/>
              <w:jc w:val="center"/>
              <w:rPr>
                <w:rFonts w:ascii="Arial" w:hAnsi="Arial" w:cs="Arial"/>
              </w:rPr>
            </w:pPr>
            <w:r w:rsidRPr="00FC0604">
              <w:rPr>
                <w:rFonts w:ascii="Arial" w:eastAsia="Arial" w:hAnsi="Arial" w:cs="Arial"/>
                <w:sz w:val="20"/>
              </w:rPr>
              <w:t>6.43</w:t>
            </w:r>
          </w:p>
        </w:tc>
        <w:tc>
          <w:tcPr>
            <w:tcW w:w="1483" w:type="dxa"/>
            <w:shd w:val="clear" w:color="000000" w:fill="FFFFFF"/>
            <w:tcMar>
              <w:left w:w="108" w:type="dxa"/>
              <w:right w:w="108" w:type="dxa"/>
            </w:tcMar>
            <w:vAlign w:val="center"/>
          </w:tcPr>
          <w:p w14:paraId="763BCA44" w14:textId="77777777" w:rsidR="00FC0604" w:rsidRPr="00FC0604" w:rsidRDefault="00FC0604" w:rsidP="00F733F0">
            <w:pPr>
              <w:tabs>
                <w:tab w:val="left" w:pos="567"/>
              </w:tabs>
              <w:spacing w:line="240" w:lineRule="auto"/>
              <w:jc w:val="center"/>
              <w:rPr>
                <w:rFonts w:ascii="Arial" w:hAnsi="Arial" w:cs="Arial"/>
              </w:rPr>
            </w:pPr>
            <w:r w:rsidRPr="00FC0604">
              <w:rPr>
                <w:rFonts w:ascii="Arial" w:eastAsia="Arial" w:hAnsi="Arial" w:cs="Arial"/>
                <w:sz w:val="20"/>
              </w:rPr>
              <w:t>0.93</w:t>
            </w:r>
          </w:p>
        </w:tc>
      </w:tr>
      <w:tr w:rsidR="00FC0604" w:rsidRPr="00FC0604" w14:paraId="5894FEEB" w14:textId="77777777" w:rsidTr="006E4FFF">
        <w:tc>
          <w:tcPr>
            <w:tcW w:w="1417" w:type="dxa"/>
            <w:shd w:val="clear" w:color="000000" w:fill="FFFFFF"/>
            <w:tcMar>
              <w:left w:w="108" w:type="dxa"/>
              <w:right w:w="108" w:type="dxa"/>
            </w:tcMar>
          </w:tcPr>
          <w:p w14:paraId="0FD5E261" w14:textId="77777777" w:rsidR="00FC0604" w:rsidRPr="00FC0604" w:rsidRDefault="00FC0604" w:rsidP="00F733F0">
            <w:pPr>
              <w:tabs>
                <w:tab w:val="left" w:pos="567"/>
              </w:tabs>
              <w:spacing w:line="240" w:lineRule="auto"/>
              <w:rPr>
                <w:rFonts w:ascii="Arial" w:hAnsi="Arial" w:cs="Arial"/>
              </w:rPr>
            </w:pPr>
            <w:proofErr w:type="spellStart"/>
            <w:r w:rsidRPr="00FC0604">
              <w:rPr>
                <w:rFonts w:ascii="Arial" w:eastAsia="Arial" w:hAnsi="Arial" w:cs="Arial"/>
                <w:sz w:val="20"/>
              </w:rPr>
              <w:t>Rater</w:t>
            </w:r>
            <w:proofErr w:type="spellEnd"/>
            <w:r w:rsidRPr="00FC0604">
              <w:rPr>
                <w:rFonts w:ascii="Arial" w:eastAsia="Arial" w:hAnsi="Arial" w:cs="Arial"/>
                <w:sz w:val="20"/>
              </w:rPr>
              <w:t xml:space="preserve"> 6</w:t>
            </w:r>
          </w:p>
        </w:tc>
        <w:tc>
          <w:tcPr>
            <w:tcW w:w="1485" w:type="dxa"/>
            <w:shd w:val="clear" w:color="000000" w:fill="FFFFFF"/>
            <w:tcMar>
              <w:left w:w="108" w:type="dxa"/>
              <w:right w:w="108" w:type="dxa"/>
            </w:tcMar>
            <w:vAlign w:val="center"/>
          </w:tcPr>
          <w:p w14:paraId="1B5A4FD3" w14:textId="77777777" w:rsidR="00FC0604" w:rsidRPr="00FC0604" w:rsidRDefault="00FC0604" w:rsidP="00F733F0">
            <w:pPr>
              <w:tabs>
                <w:tab w:val="left" w:pos="567"/>
              </w:tabs>
              <w:spacing w:line="240" w:lineRule="auto"/>
              <w:jc w:val="center"/>
              <w:rPr>
                <w:rFonts w:ascii="Arial" w:hAnsi="Arial" w:cs="Arial"/>
              </w:rPr>
            </w:pPr>
            <w:r w:rsidRPr="00FC0604">
              <w:rPr>
                <w:rFonts w:ascii="Arial" w:eastAsia="Arial" w:hAnsi="Arial" w:cs="Arial"/>
                <w:sz w:val="20"/>
              </w:rPr>
              <w:t>6,00</w:t>
            </w:r>
          </w:p>
        </w:tc>
        <w:tc>
          <w:tcPr>
            <w:tcW w:w="1485" w:type="dxa"/>
            <w:shd w:val="clear" w:color="000000" w:fill="FFFFFF"/>
            <w:tcMar>
              <w:left w:w="108" w:type="dxa"/>
              <w:right w:w="108" w:type="dxa"/>
            </w:tcMar>
            <w:vAlign w:val="center"/>
          </w:tcPr>
          <w:p w14:paraId="72B5080C" w14:textId="77777777" w:rsidR="00FC0604" w:rsidRPr="00FC0604" w:rsidRDefault="00FC0604" w:rsidP="00F733F0">
            <w:pPr>
              <w:tabs>
                <w:tab w:val="left" w:pos="567"/>
              </w:tabs>
              <w:spacing w:line="240" w:lineRule="auto"/>
              <w:jc w:val="center"/>
              <w:rPr>
                <w:rFonts w:ascii="Arial" w:hAnsi="Arial" w:cs="Arial"/>
              </w:rPr>
            </w:pPr>
            <w:r w:rsidRPr="00FC0604">
              <w:rPr>
                <w:rFonts w:ascii="Arial" w:eastAsia="Arial" w:hAnsi="Arial" w:cs="Arial"/>
                <w:sz w:val="20"/>
              </w:rPr>
              <w:t>10,00</w:t>
            </w:r>
          </w:p>
        </w:tc>
        <w:tc>
          <w:tcPr>
            <w:tcW w:w="1485" w:type="dxa"/>
            <w:shd w:val="clear" w:color="000000" w:fill="FFFFFF"/>
            <w:tcMar>
              <w:left w:w="108" w:type="dxa"/>
              <w:right w:w="108" w:type="dxa"/>
            </w:tcMar>
            <w:vAlign w:val="center"/>
          </w:tcPr>
          <w:p w14:paraId="2602AF9E" w14:textId="77777777" w:rsidR="00FC0604" w:rsidRPr="00FC0604" w:rsidRDefault="00FC0604" w:rsidP="00F733F0">
            <w:pPr>
              <w:tabs>
                <w:tab w:val="left" w:pos="567"/>
              </w:tabs>
              <w:spacing w:line="240" w:lineRule="auto"/>
              <w:jc w:val="center"/>
              <w:rPr>
                <w:rFonts w:ascii="Arial" w:hAnsi="Arial" w:cs="Arial"/>
              </w:rPr>
            </w:pPr>
            <w:r w:rsidRPr="00FC0604">
              <w:rPr>
                <w:rFonts w:ascii="Arial" w:eastAsia="Arial" w:hAnsi="Arial" w:cs="Arial"/>
                <w:sz w:val="20"/>
              </w:rPr>
              <w:t>9.40</w:t>
            </w:r>
          </w:p>
        </w:tc>
        <w:tc>
          <w:tcPr>
            <w:tcW w:w="1483" w:type="dxa"/>
            <w:shd w:val="clear" w:color="000000" w:fill="FFFFFF"/>
            <w:tcMar>
              <w:left w:w="108" w:type="dxa"/>
              <w:right w:w="108" w:type="dxa"/>
            </w:tcMar>
            <w:vAlign w:val="center"/>
          </w:tcPr>
          <w:p w14:paraId="50181298" w14:textId="77777777" w:rsidR="00FC0604" w:rsidRPr="00FC0604" w:rsidRDefault="00FC0604" w:rsidP="00F733F0">
            <w:pPr>
              <w:tabs>
                <w:tab w:val="left" w:pos="567"/>
              </w:tabs>
              <w:spacing w:line="240" w:lineRule="auto"/>
              <w:jc w:val="center"/>
              <w:rPr>
                <w:rFonts w:ascii="Arial" w:hAnsi="Arial" w:cs="Arial"/>
              </w:rPr>
            </w:pPr>
            <w:r w:rsidRPr="00FC0604">
              <w:rPr>
                <w:rFonts w:ascii="Arial" w:eastAsia="Arial" w:hAnsi="Arial" w:cs="Arial"/>
                <w:sz w:val="20"/>
              </w:rPr>
              <w:t>8.63</w:t>
            </w:r>
          </w:p>
        </w:tc>
        <w:tc>
          <w:tcPr>
            <w:tcW w:w="1483" w:type="dxa"/>
            <w:shd w:val="clear" w:color="000000" w:fill="FFFFFF"/>
            <w:tcMar>
              <w:left w:w="108" w:type="dxa"/>
              <w:right w:w="108" w:type="dxa"/>
            </w:tcMar>
            <w:vAlign w:val="center"/>
          </w:tcPr>
          <w:p w14:paraId="468E3506" w14:textId="77777777" w:rsidR="00FC0604" w:rsidRPr="00FC0604" w:rsidRDefault="00FC0604" w:rsidP="00F733F0">
            <w:pPr>
              <w:tabs>
                <w:tab w:val="left" w:pos="567"/>
              </w:tabs>
              <w:spacing w:line="240" w:lineRule="auto"/>
              <w:jc w:val="center"/>
              <w:rPr>
                <w:rFonts w:ascii="Arial" w:hAnsi="Arial" w:cs="Arial"/>
              </w:rPr>
            </w:pPr>
            <w:r w:rsidRPr="00FC0604">
              <w:rPr>
                <w:rFonts w:ascii="Arial" w:eastAsia="Arial" w:hAnsi="Arial" w:cs="Arial"/>
                <w:sz w:val="20"/>
              </w:rPr>
              <w:t>1.13</w:t>
            </w:r>
          </w:p>
        </w:tc>
      </w:tr>
      <w:tr w:rsidR="00FC0604" w:rsidRPr="00FC0604" w14:paraId="3342E3F8" w14:textId="77777777" w:rsidTr="006E4FFF">
        <w:tc>
          <w:tcPr>
            <w:tcW w:w="1417" w:type="dxa"/>
            <w:shd w:val="clear" w:color="000000" w:fill="FFFFFF"/>
            <w:tcMar>
              <w:left w:w="108" w:type="dxa"/>
              <w:right w:w="108" w:type="dxa"/>
            </w:tcMar>
          </w:tcPr>
          <w:p w14:paraId="6704721B" w14:textId="77777777" w:rsidR="00FC0604" w:rsidRPr="00FC0604" w:rsidRDefault="00FC0604" w:rsidP="00F733F0">
            <w:pPr>
              <w:tabs>
                <w:tab w:val="left" w:pos="567"/>
              </w:tabs>
              <w:spacing w:line="240" w:lineRule="auto"/>
              <w:rPr>
                <w:rFonts w:ascii="Arial" w:hAnsi="Arial" w:cs="Arial"/>
              </w:rPr>
            </w:pPr>
            <w:proofErr w:type="spellStart"/>
            <w:r w:rsidRPr="00FC0604">
              <w:rPr>
                <w:rFonts w:ascii="Arial" w:eastAsia="Arial" w:hAnsi="Arial" w:cs="Arial"/>
                <w:sz w:val="20"/>
              </w:rPr>
              <w:t>Rater</w:t>
            </w:r>
            <w:proofErr w:type="spellEnd"/>
            <w:r w:rsidRPr="00FC0604">
              <w:rPr>
                <w:rFonts w:ascii="Arial" w:eastAsia="Arial" w:hAnsi="Arial" w:cs="Arial"/>
                <w:sz w:val="20"/>
              </w:rPr>
              <w:t xml:space="preserve"> 7</w:t>
            </w:r>
          </w:p>
        </w:tc>
        <w:tc>
          <w:tcPr>
            <w:tcW w:w="1485" w:type="dxa"/>
            <w:shd w:val="clear" w:color="000000" w:fill="FFFFFF"/>
            <w:tcMar>
              <w:left w:w="108" w:type="dxa"/>
              <w:right w:w="108" w:type="dxa"/>
            </w:tcMar>
            <w:vAlign w:val="center"/>
          </w:tcPr>
          <w:p w14:paraId="309A75DD" w14:textId="77777777" w:rsidR="00FC0604" w:rsidRPr="00FC0604" w:rsidRDefault="00FC0604" w:rsidP="00F733F0">
            <w:pPr>
              <w:tabs>
                <w:tab w:val="left" w:pos="567"/>
              </w:tabs>
              <w:spacing w:line="240" w:lineRule="auto"/>
              <w:jc w:val="center"/>
              <w:rPr>
                <w:rFonts w:ascii="Arial" w:hAnsi="Arial" w:cs="Arial"/>
              </w:rPr>
            </w:pPr>
            <w:r w:rsidRPr="00FC0604">
              <w:rPr>
                <w:rFonts w:ascii="Arial" w:eastAsia="Arial" w:hAnsi="Arial" w:cs="Arial"/>
                <w:sz w:val="20"/>
              </w:rPr>
              <w:t>4.80</w:t>
            </w:r>
          </w:p>
        </w:tc>
        <w:tc>
          <w:tcPr>
            <w:tcW w:w="1485" w:type="dxa"/>
            <w:shd w:val="clear" w:color="000000" w:fill="FFFFFF"/>
            <w:tcMar>
              <w:left w:w="108" w:type="dxa"/>
              <w:right w:w="108" w:type="dxa"/>
            </w:tcMar>
            <w:vAlign w:val="center"/>
          </w:tcPr>
          <w:p w14:paraId="30A86306" w14:textId="77777777" w:rsidR="00FC0604" w:rsidRPr="00FC0604" w:rsidRDefault="00FC0604" w:rsidP="00F733F0">
            <w:pPr>
              <w:tabs>
                <w:tab w:val="left" w:pos="567"/>
              </w:tabs>
              <w:spacing w:line="240" w:lineRule="auto"/>
              <w:jc w:val="center"/>
              <w:rPr>
                <w:rFonts w:ascii="Arial" w:hAnsi="Arial" w:cs="Arial"/>
              </w:rPr>
            </w:pPr>
            <w:r w:rsidRPr="00FC0604">
              <w:rPr>
                <w:rFonts w:ascii="Arial" w:eastAsia="Arial" w:hAnsi="Arial" w:cs="Arial"/>
                <w:sz w:val="20"/>
              </w:rPr>
              <w:t>8.80</w:t>
            </w:r>
          </w:p>
        </w:tc>
        <w:tc>
          <w:tcPr>
            <w:tcW w:w="1485" w:type="dxa"/>
            <w:shd w:val="clear" w:color="000000" w:fill="FFFFFF"/>
            <w:tcMar>
              <w:left w:w="108" w:type="dxa"/>
              <w:right w:w="108" w:type="dxa"/>
            </w:tcMar>
            <w:vAlign w:val="center"/>
          </w:tcPr>
          <w:p w14:paraId="46EB9873" w14:textId="77777777" w:rsidR="00FC0604" w:rsidRPr="00FC0604" w:rsidRDefault="00FC0604" w:rsidP="00F733F0">
            <w:pPr>
              <w:tabs>
                <w:tab w:val="left" w:pos="567"/>
              </w:tabs>
              <w:spacing w:line="240" w:lineRule="auto"/>
              <w:jc w:val="center"/>
              <w:rPr>
                <w:rFonts w:ascii="Arial" w:hAnsi="Arial" w:cs="Arial"/>
              </w:rPr>
            </w:pPr>
            <w:r w:rsidRPr="00FC0604">
              <w:rPr>
                <w:rFonts w:ascii="Arial" w:eastAsia="Arial" w:hAnsi="Arial" w:cs="Arial"/>
                <w:sz w:val="20"/>
              </w:rPr>
              <w:t>7.20</w:t>
            </w:r>
          </w:p>
        </w:tc>
        <w:tc>
          <w:tcPr>
            <w:tcW w:w="1483" w:type="dxa"/>
            <w:shd w:val="clear" w:color="000000" w:fill="FFFFFF"/>
            <w:tcMar>
              <w:left w:w="108" w:type="dxa"/>
              <w:right w:w="108" w:type="dxa"/>
            </w:tcMar>
            <w:vAlign w:val="center"/>
          </w:tcPr>
          <w:p w14:paraId="57444141" w14:textId="77777777" w:rsidR="00FC0604" w:rsidRPr="00FC0604" w:rsidRDefault="00FC0604" w:rsidP="00F733F0">
            <w:pPr>
              <w:tabs>
                <w:tab w:val="left" w:pos="567"/>
              </w:tabs>
              <w:spacing w:line="240" w:lineRule="auto"/>
              <w:jc w:val="center"/>
              <w:rPr>
                <w:rFonts w:ascii="Arial" w:hAnsi="Arial" w:cs="Arial"/>
              </w:rPr>
            </w:pPr>
            <w:r w:rsidRPr="00FC0604">
              <w:rPr>
                <w:rFonts w:ascii="Arial" w:eastAsia="Arial" w:hAnsi="Arial" w:cs="Arial"/>
                <w:sz w:val="20"/>
              </w:rPr>
              <w:t>6.70</w:t>
            </w:r>
          </w:p>
        </w:tc>
        <w:tc>
          <w:tcPr>
            <w:tcW w:w="1483" w:type="dxa"/>
            <w:shd w:val="clear" w:color="000000" w:fill="FFFFFF"/>
            <w:tcMar>
              <w:left w:w="108" w:type="dxa"/>
              <w:right w:w="108" w:type="dxa"/>
            </w:tcMar>
            <w:vAlign w:val="center"/>
          </w:tcPr>
          <w:p w14:paraId="70882D68" w14:textId="77777777" w:rsidR="00FC0604" w:rsidRPr="00FC0604" w:rsidRDefault="00FC0604" w:rsidP="00F733F0">
            <w:pPr>
              <w:tabs>
                <w:tab w:val="left" w:pos="567"/>
              </w:tabs>
              <w:spacing w:line="240" w:lineRule="auto"/>
              <w:jc w:val="center"/>
              <w:rPr>
                <w:rFonts w:ascii="Arial" w:hAnsi="Arial" w:cs="Arial"/>
              </w:rPr>
            </w:pPr>
            <w:r w:rsidRPr="00FC0604">
              <w:rPr>
                <w:rFonts w:ascii="Arial" w:eastAsia="Arial" w:hAnsi="Arial" w:cs="Arial"/>
                <w:sz w:val="20"/>
              </w:rPr>
              <w:t>1.18</w:t>
            </w:r>
          </w:p>
        </w:tc>
      </w:tr>
      <w:tr w:rsidR="00FC0604" w:rsidRPr="00FC0604" w14:paraId="762D4061" w14:textId="77777777" w:rsidTr="006E4FFF">
        <w:tc>
          <w:tcPr>
            <w:tcW w:w="1417" w:type="dxa"/>
            <w:shd w:val="clear" w:color="000000" w:fill="FFFFFF"/>
            <w:tcMar>
              <w:left w:w="108" w:type="dxa"/>
              <w:right w:w="108" w:type="dxa"/>
            </w:tcMar>
          </w:tcPr>
          <w:p w14:paraId="28307E3B" w14:textId="77777777" w:rsidR="00FC0604" w:rsidRPr="00FC0604" w:rsidRDefault="00FC0604" w:rsidP="00F733F0">
            <w:pPr>
              <w:tabs>
                <w:tab w:val="left" w:pos="567"/>
              </w:tabs>
              <w:spacing w:line="240" w:lineRule="auto"/>
              <w:rPr>
                <w:rFonts w:ascii="Arial" w:hAnsi="Arial" w:cs="Arial"/>
              </w:rPr>
            </w:pPr>
            <w:proofErr w:type="spellStart"/>
            <w:r w:rsidRPr="00FC0604">
              <w:rPr>
                <w:rFonts w:ascii="Arial" w:eastAsia="Arial" w:hAnsi="Arial" w:cs="Arial"/>
                <w:sz w:val="20"/>
              </w:rPr>
              <w:t>Rater</w:t>
            </w:r>
            <w:proofErr w:type="spellEnd"/>
            <w:r w:rsidRPr="00FC0604">
              <w:rPr>
                <w:rFonts w:ascii="Arial" w:eastAsia="Arial" w:hAnsi="Arial" w:cs="Arial"/>
                <w:sz w:val="20"/>
              </w:rPr>
              <w:t xml:space="preserve"> 8</w:t>
            </w:r>
          </w:p>
        </w:tc>
        <w:tc>
          <w:tcPr>
            <w:tcW w:w="1485" w:type="dxa"/>
            <w:shd w:val="clear" w:color="000000" w:fill="FFFFFF"/>
            <w:tcMar>
              <w:left w:w="108" w:type="dxa"/>
              <w:right w:w="108" w:type="dxa"/>
            </w:tcMar>
            <w:vAlign w:val="center"/>
          </w:tcPr>
          <w:p w14:paraId="67676ECE" w14:textId="77777777" w:rsidR="00FC0604" w:rsidRPr="00FC0604" w:rsidRDefault="00FC0604" w:rsidP="00F733F0">
            <w:pPr>
              <w:tabs>
                <w:tab w:val="left" w:pos="567"/>
              </w:tabs>
              <w:spacing w:line="240" w:lineRule="auto"/>
              <w:jc w:val="center"/>
              <w:rPr>
                <w:rFonts w:ascii="Arial" w:hAnsi="Arial" w:cs="Arial"/>
              </w:rPr>
            </w:pPr>
            <w:r w:rsidRPr="00FC0604">
              <w:rPr>
                <w:rFonts w:ascii="Arial" w:eastAsia="Arial" w:hAnsi="Arial" w:cs="Arial"/>
                <w:sz w:val="20"/>
              </w:rPr>
              <w:t>6.40</w:t>
            </w:r>
          </w:p>
        </w:tc>
        <w:tc>
          <w:tcPr>
            <w:tcW w:w="1485" w:type="dxa"/>
            <w:shd w:val="clear" w:color="000000" w:fill="FFFFFF"/>
            <w:tcMar>
              <w:left w:w="108" w:type="dxa"/>
              <w:right w:w="108" w:type="dxa"/>
            </w:tcMar>
            <w:vAlign w:val="center"/>
          </w:tcPr>
          <w:p w14:paraId="0612B8B8" w14:textId="77777777" w:rsidR="00FC0604" w:rsidRPr="00FC0604" w:rsidRDefault="00FC0604" w:rsidP="00F733F0">
            <w:pPr>
              <w:tabs>
                <w:tab w:val="left" w:pos="567"/>
              </w:tabs>
              <w:spacing w:line="240" w:lineRule="auto"/>
              <w:jc w:val="center"/>
              <w:rPr>
                <w:rFonts w:ascii="Arial" w:hAnsi="Arial" w:cs="Arial"/>
              </w:rPr>
            </w:pPr>
            <w:r w:rsidRPr="00FC0604">
              <w:rPr>
                <w:rFonts w:ascii="Arial" w:eastAsia="Arial" w:hAnsi="Arial" w:cs="Arial"/>
                <w:sz w:val="20"/>
              </w:rPr>
              <w:t>9.20</w:t>
            </w:r>
          </w:p>
        </w:tc>
        <w:tc>
          <w:tcPr>
            <w:tcW w:w="1485" w:type="dxa"/>
            <w:shd w:val="clear" w:color="000000" w:fill="FFFFFF"/>
            <w:tcMar>
              <w:left w:w="108" w:type="dxa"/>
              <w:right w:w="108" w:type="dxa"/>
            </w:tcMar>
            <w:vAlign w:val="center"/>
          </w:tcPr>
          <w:p w14:paraId="17452331" w14:textId="77777777" w:rsidR="00FC0604" w:rsidRPr="00FC0604" w:rsidRDefault="00FC0604" w:rsidP="00F733F0">
            <w:pPr>
              <w:tabs>
                <w:tab w:val="left" w:pos="567"/>
              </w:tabs>
              <w:spacing w:line="240" w:lineRule="auto"/>
              <w:jc w:val="center"/>
              <w:rPr>
                <w:rFonts w:ascii="Arial" w:hAnsi="Arial" w:cs="Arial"/>
              </w:rPr>
            </w:pPr>
            <w:r w:rsidRPr="00FC0604">
              <w:rPr>
                <w:rFonts w:ascii="Arial" w:eastAsia="Arial" w:hAnsi="Arial" w:cs="Arial"/>
                <w:sz w:val="20"/>
              </w:rPr>
              <w:t>6.80</w:t>
            </w:r>
          </w:p>
        </w:tc>
        <w:tc>
          <w:tcPr>
            <w:tcW w:w="1483" w:type="dxa"/>
            <w:shd w:val="clear" w:color="000000" w:fill="FFFFFF"/>
            <w:tcMar>
              <w:left w:w="108" w:type="dxa"/>
              <w:right w:w="108" w:type="dxa"/>
            </w:tcMar>
            <w:vAlign w:val="center"/>
          </w:tcPr>
          <w:p w14:paraId="5263D90E" w14:textId="77777777" w:rsidR="00FC0604" w:rsidRPr="00FC0604" w:rsidRDefault="00FC0604" w:rsidP="00F733F0">
            <w:pPr>
              <w:tabs>
                <w:tab w:val="left" w:pos="567"/>
              </w:tabs>
              <w:spacing w:line="240" w:lineRule="auto"/>
              <w:jc w:val="center"/>
              <w:rPr>
                <w:rFonts w:ascii="Arial" w:hAnsi="Arial" w:cs="Arial"/>
              </w:rPr>
            </w:pPr>
            <w:r w:rsidRPr="00FC0604">
              <w:rPr>
                <w:rFonts w:ascii="Arial" w:eastAsia="Arial" w:hAnsi="Arial" w:cs="Arial"/>
                <w:sz w:val="20"/>
              </w:rPr>
              <w:t>7.60</w:t>
            </w:r>
          </w:p>
        </w:tc>
        <w:tc>
          <w:tcPr>
            <w:tcW w:w="1483" w:type="dxa"/>
            <w:shd w:val="clear" w:color="000000" w:fill="FFFFFF"/>
            <w:tcMar>
              <w:left w:w="108" w:type="dxa"/>
              <w:right w:w="108" w:type="dxa"/>
            </w:tcMar>
            <w:vAlign w:val="center"/>
          </w:tcPr>
          <w:p w14:paraId="5B8AC826" w14:textId="77777777" w:rsidR="00FC0604" w:rsidRPr="00FC0604" w:rsidRDefault="00FC0604" w:rsidP="00F733F0">
            <w:pPr>
              <w:tabs>
                <w:tab w:val="left" w:pos="567"/>
              </w:tabs>
              <w:spacing w:line="240" w:lineRule="auto"/>
              <w:jc w:val="center"/>
              <w:rPr>
                <w:rFonts w:ascii="Arial" w:hAnsi="Arial" w:cs="Arial"/>
              </w:rPr>
            </w:pPr>
            <w:r w:rsidRPr="00FC0604">
              <w:rPr>
                <w:rFonts w:ascii="Arial" w:eastAsia="Arial" w:hAnsi="Arial" w:cs="Arial"/>
                <w:sz w:val="20"/>
              </w:rPr>
              <w:t>0.89</w:t>
            </w:r>
          </w:p>
        </w:tc>
      </w:tr>
      <w:tr w:rsidR="00FC0604" w:rsidRPr="00FC0604" w14:paraId="0B60140A" w14:textId="77777777" w:rsidTr="006E4FFF">
        <w:tc>
          <w:tcPr>
            <w:tcW w:w="1417" w:type="dxa"/>
            <w:shd w:val="clear" w:color="000000" w:fill="FFFFFF"/>
            <w:tcMar>
              <w:left w:w="108" w:type="dxa"/>
              <w:right w:w="108" w:type="dxa"/>
            </w:tcMar>
          </w:tcPr>
          <w:p w14:paraId="410BBCA1" w14:textId="77777777" w:rsidR="00FC0604" w:rsidRPr="00FC0604" w:rsidRDefault="00FC0604" w:rsidP="00F733F0">
            <w:pPr>
              <w:tabs>
                <w:tab w:val="left" w:pos="567"/>
              </w:tabs>
              <w:spacing w:line="240" w:lineRule="auto"/>
              <w:rPr>
                <w:rFonts w:ascii="Arial" w:hAnsi="Arial" w:cs="Arial"/>
              </w:rPr>
            </w:pPr>
            <w:proofErr w:type="spellStart"/>
            <w:r w:rsidRPr="00FC0604">
              <w:rPr>
                <w:rFonts w:ascii="Arial" w:eastAsia="Arial" w:hAnsi="Arial" w:cs="Arial"/>
                <w:sz w:val="20"/>
              </w:rPr>
              <w:t>Rater</w:t>
            </w:r>
            <w:proofErr w:type="spellEnd"/>
            <w:r w:rsidRPr="00FC0604">
              <w:rPr>
                <w:rFonts w:ascii="Arial" w:eastAsia="Arial" w:hAnsi="Arial" w:cs="Arial"/>
                <w:sz w:val="20"/>
              </w:rPr>
              <w:t xml:space="preserve"> 9</w:t>
            </w:r>
          </w:p>
        </w:tc>
        <w:tc>
          <w:tcPr>
            <w:tcW w:w="1485" w:type="dxa"/>
            <w:shd w:val="clear" w:color="000000" w:fill="FFFFFF"/>
            <w:tcMar>
              <w:left w:w="108" w:type="dxa"/>
              <w:right w:w="108" w:type="dxa"/>
            </w:tcMar>
            <w:vAlign w:val="center"/>
          </w:tcPr>
          <w:p w14:paraId="7A503BD6" w14:textId="77777777" w:rsidR="00FC0604" w:rsidRPr="00FC0604" w:rsidRDefault="00FC0604" w:rsidP="00F733F0">
            <w:pPr>
              <w:tabs>
                <w:tab w:val="left" w:pos="567"/>
              </w:tabs>
              <w:spacing w:line="240" w:lineRule="auto"/>
              <w:jc w:val="center"/>
              <w:rPr>
                <w:rFonts w:ascii="Arial" w:hAnsi="Arial" w:cs="Arial"/>
              </w:rPr>
            </w:pPr>
            <w:r w:rsidRPr="00FC0604">
              <w:rPr>
                <w:rFonts w:ascii="Arial" w:eastAsia="Arial" w:hAnsi="Arial" w:cs="Arial"/>
                <w:sz w:val="20"/>
              </w:rPr>
              <w:t>6.40</w:t>
            </w:r>
          </w:p>
        </w:tc>
        <w:tc>
          <w:tcPr>
            <w:tcW w:w="1485" w:type="dxa"/>
            <w:shd w:val="clear" w:color="000000" w:fill="FFFFFF"/>
            <w:tcMar>
              <w:left w:w="108" w:type="dxa"/>
              <w:right w:w="108" w:type="dxa"/>
            </w:tcMar>
            <w:vAlign w:val="center"/>
          </w:tcPr>
          <w:p w14:paraId="7314684A" w14:textId="77777777" w:rsidR="00FC0604" w:rsidRPr="00FC0604" w:rsidRDefault="00FC0604" w:rsidP="00F733F0">
            <w:pPr>
              <w:tabs>
                <w:tab w:val="left" w:pos="567"/>
              </w:tabs>
              <w:spacing w:line="240" w:lineRule="auto"/>
              <w:jc w:val="center"/>
              <w:rPr>
                <w:rFonts w:ascii="Arial" w:hAnsi="Arial" w:cs="Arial"/>
              </w:rPr>
            </w:pPr>
            <w:r w:rsidRPr="00FC0604">
              <w:rPr>
                <w:rFonts w:ascii="Arial" w:eastAsia="Arial" w:hAnsi="Arial" w:cs="Arial"/>
                <w:sz w:val="20"/>
              </w:rPr>
              <w:t>9.60</w:t>
            </w:r>
          </w:p>
        </w:tc>
        <w:tc>
          <w:tcPr>
            <w:tcW w:w="1485" w:type="dxa"/>
            <w:shd w:val="clear" w:color="000000" w:fill="FFFFFF"/>
            <w:tcMar>
              <w:left w:w="108" w:type="dxa"/>
              <w:right w:w="108" w:type="dxa"/>
            </w:tcMar>
            <w:vAlign w:val="center"/>
          </w:tcPr>
          <w:p w14:paraId="70F1E048" w14:textId="77777777" w:rsidR="00FC0604" w:rsidRPr="00FC0604" w:rsidRDefault="00FC0604" w:rsidP="00F733F0">
            <w:pPr>
              <w:tabs>
                <w:tab w:val="left" w:pos="567"/>
              </w:tabs>
              <w:spacing w:line="240" w:lineRule="auto"/>
              <w:jc w:val="center"/>
              <w:rPr>
                <w:rFonts w:ascii="Arial" w:hAnsi="Arial" w:cs="Arial"/>
              </w:rPr>
            </w:pPr>
            <w:r w:rsidRPr="00FC0604">
              <w:rPr>
                <w:rFonts w:ascii="Arial" w:eastAsia="Arial" w:hAnsi="Arial" w:cs="Arial"/>
                <w:sz w:val="20"/>
              </w:rPr>
              <w:t>6.40</w:t>
            </w:r>
          </w:p>
        </w:tc>
        <w:tc>
          <w:tcPr>
            <w:tcW w:w="1483" w:type="dxa"/>
            <w:shd w:val="clear" w:color="000000" w:fill="FFFFFF"/>
            <w:tcMar>
              <w:left w:w="108" w:type="dxa"/>
              <w:right w:w="108" w:type="dxa"/>
            </w:tcMar>
            <w:vAlign w:val="center"/>
          </w:tcPr>
          <w:p w14:paraId="0A361EAC" w14:textId="77777777" w:rsidR="00FC0604" w:rsidRPr="00FC0604" w:rsidRDefault="00FC0604" w:rsidP="00F733F0">
            <w:pPr>
              <w:tabs>
                <w:tab w:val="left" w:pos="567"/>
              </w:tabs>
              <w:spacing w:line="240" w:lineRule="auto"/>
              <w:jc w:val="center"/>
              <w:rPr>
                <w:rFonts w:ascii="Arial" w:hAnsi="Arial" w:cs="Arial"/>
              </w:rPr>
            </w:pPr>
            <w:r w:rsidRPr="00FC0604">
              <w:rPr>
                <w:rFonts w:ascii="Arial" w:eastAsia="Arial" w:hAnsi="Arial" w:cs="Arial"/>
                <w:sz w:val="20"/>
              </w:rPr>
              <w:t>7.59</w:t>
            </w:r>
          </w:p>
        </w:tc>
        <w:tc>
          <w:tcPr>
            <w:tcW w:w="1483" w:type="dxa"/>
            <w:shd w:val="clear" w:color="000000" w:fill="FFFFFF"/>
            <w:tcMar>
              <w:left w:w="108" w:type="dxa"/>
              <w:right w:w="108" w:type="dxa"/>
            </w:tcMar>
            <w:vAlign w:val="center"/>
          </w:tcPr>
          <w:p w14:paraId="59437158" w14:textId="77777777" w:rsidR="00FC0604" w:rsidRPr="00FC0604" w:rsidRDefault="00FC0604" w:rsidP="00F733F0">
            <w:pPr>
              <w:tabs>
                <w:tab w:val="left" w:pos="567"/>
              </w:tabs>
              <w:spacing w:line="240" w:lineRule="auto"/>
              <w:jc w:val="center"/>
              <w:rPr>
                <w:rFonts w:ascii="Arial" w:hAnsi="Arial" w:cs="Arial"/>
              </w:rPr>
            </w:pPr>
            <w:r w:rsidRPr="00FC0604">
              <w:rPr>
                <w:rFonts w:ascii="Arial" w:eastAsia="Arial" w:hAnsi="Arial" w:cs="Arial"/>
                <w:sz w:val="20"/>
              </w:rPr>
              <w:t>1.05</w:t>
            </w:r>
          </w:p>
        </w:tc>
      </w:tr>
      <w:tr w:rsidR="00FC0604" w:rsidRPr="00FC0604" w14:paraId="2517EF3C" w14:textId="77777777" w:rsidTr="006E4FFF">
        <w:tc>
          <w:tcPr>
            <w:tcW w:w="1417" w:type="dxa"/>
            <w:shd w:val="clear" w:color="000000" w:fill="FFFFFF"/>
            <w:tcMar>
              <w:left w:w="108" w:type="dxa"/>
              <w:right w:w="108" w:type="dxa"/>
            </w:tcMar>
          </w:tcPr>
          <w:p w14:paraId="7FED79A7" w14:textId="77777777" w:rsidR="00FC0604" w:rsidRPr="00FC0604" w:rsidRDefault="00FC0604" w:rsidP="00F733F0">
            <w:pPr>
              <w:tabs>
                <w:tab w:val="left" w:pos="567"/>
              </w:tabs>
              <w:spacing w:line="240" w:lineRule="auto"/>
              <w:rPr>
                <w:rFonts w:ascii="Arial" w:hAnsi="Arial" w:cs="Arial"/>
              </w:rPr>
            </w:pPr>
            <w:proofErr w:type="spellStart"/>
            <w:r w:rsidRPr="00FC0604">
              <w:rPr>
                <w:rFonts w:ascii="Arial" w:eastAsia="Arial" w:hAnsi="Arial" w:cs="Arial"/>
                <w:sz w:val="20"/>
              </w:rPr>
              <w:t>Rater</w:t>
            </w:r>
            <w:proofErr w:type="spellEnd"/>
            <w:r w:rsidRPr="00FC0604">
              <w:rPr>
                <w:rFonts w:ascii="Arial" w:eastAsia="Arial" w:hAnsi="Arial" w:cs="Arial"/>
                <w:sz w:val="20"/>
              </w:rPr>
              <w:t xml:space="preserve"> 10</w:t>
            </w:r>
          </w:p>
        </w:tc>
        <w:tc>
          <w:tcPr>
            <w:tcW w:w="1485" w:type="dxa"/>
            <w:shd w:val="clear" w:color="000000" w:fill="FFFFFF"/>
            <w:tcMar>
              <w:left w:w="108" w:type="dxa"/>
              <w:right w:w="108" w:type="dxa"/>
            </w:tcMar>
            <w:vAlign w:val="center"/>
          </w:tcPr>
          <w:p w14:paraId="5460FA72" w14:textId="77777777" w:rsidR="00FC0604" w:rsidRPr="00FC0604" w:rsidRDefault="00FC0604" w:rsidP="00F733F0">
            <w:pPr>
              <w:tabs>
                <w:tab w:val="left" w:pos="567"/>
              </w:tabs>
              <w:spacing w:line="240" w:lineRule="auto"/>
              <w:jc w:val="center"/>
              <w:rPr>
                <w:rFonts w:ascii="Arial" w:hAnsi="Arial" w:cs="Arial"/>
              </w:rPr>
            </w:pPr>
            <w:r w:rsidRPr="00FC0604">
              <w:rPr>
                <w:rFonts w:ascii="Arial" w:eastAsia="Arial" w:hAnsi="Arial" w:cs="Arial"/>
                <w:sz w:val="20"/>
              </w:rPr>
              <w:t>4.40</w:t>
            </w:r>
          </w:p>
        </w:tc>
        <w:tc>
          <w:tcPr>
            <w:tcW w:w="1485" w:type="dxa"/>
            <w:shd w:val="clear" w:color="000000" w:fill="FFFFFF"/>
            <w:tcMar>
              <w:left w:w="108" w:type="dxa"/>
              <w:right w:w="108" w:type="dxa"/>
            </w:tcMar>
            <w:vAlign w:val="center"/>
          </w:tcPr>
          <w:p w14:paraId="2774CE24" w14:textId="77777777" w:rsidR="00FC0604" w:rsidRPr="00FC0604" w:rsidRDefault="00FC0604" w:rsidP="00F733F0">
            <w:pPr>
              <w:tabs>
                <w:tab w:val="left" w:pos="567"/>
              </w:tabs>
              <w:spacing w:line="240" w:lineRule="auto"/>
              <w:jc w:val="center"/>
              <w:rPr>
                <w:rFonts w:ascii="Arial" w:hAnsi="Arial" w:cs="Arial"/>
              </w:rPr>
            </w:pPr>
            <w:r w:rsidRPr="00FC0604">
              <w:rPr>
                <w:rFonts w:ascii="Arial" w:eastAsia="Arial" w:hAnsi="Arial" w:cs="Arial"/>
                <w:sz w:val="20"/>
              </w:rPr>
              <w:t>9.20</w:t>
            </w:r>
          </w:p>
        </w:tc>
        <w:tc>
          <w:tcPr>
            <w:tcW w:w="1485" w:type="dxa"/>
            <w:shd w:val="clear" w:color="000000" w:fill="FFFFFF"/>
            <w:tcMar>
              <w:left w:w="108" w:type="dxa"/>
              <w:right w:w="108" w:type="dxa"/>
            </w:tcMar>
            <w:vAlign w:val="center"/>
          </w:tcPr>
          <w:p w14:paraId="4715160A" w14:textId="77777777" w:rsidR="00FC0604" w:rsidRPr="00FC0604" w:rsidRDefault="00FC0604" w:rsidP="00F733F0">
            <w:pPr>
              <w:tabs>
                <w:tab w:val="left" w:pos="567"/>
              </w:tabs>
              <w:spacing w:line="240" w:lineRule="auto"/>
              <w:jc w:val="center"/>
              <w:rPr>
                <w:rFonts w:ascii="Arial" w:hAnsi="Arial" w:cs="Arial"/>
              </w:rPr>
            </w:pPr>
            <w:r w:rsidRPr="00FC0604">
              <w:rPr>
                <w:rFonts w:ascii="Arial" w:eastAsia="Arial" w:hAnsi="Arial" w:cs="Arial"/>
                <w:sz w:val="20"/>
              </w:rPr>
              <w:t>5.60</w:t>
            </w:r>
          </w:p>
        </w:tc>
        <w:tc>
          <w:tcPr>
            <w:tcW w:w="1483" w:type="dxa"/>
            <w:shd w:val="clear" w:color="000000" w:fill="FFFFFF"/>
            <w:tcMar>
              <w:left w:w="108" w:type="dxa"/>
              <w:right w:w="108" w:type="dxa"/>
            </w:tcMar>
            <w:vAlign w:val="center"/>
          </w:tcPr>
          <w:p w14:paraId="0EFB6B1B" w14:textId="77777777" w:rsidR="00FC0604" w:rsidRPr="00FC0604" w:rsidRDefault="00FC0604" w:rsidP="00F733F0">
            <w:pPr>
              <w:tabs>
                <w:tab w:val="left" w:pos="567"/>
              </w:tabs>
              <w:spacing w:line="240" w:lineRule="auto"/>
              <w:jc w:val="center"/>
              <w:rPr>
                <w:rFonts w:ascii="Arial" w:hAnsi="Arial" w:cs="Arial"/>
              </w:rPr>
            </w:pPr>
            <w:r w:rsidRPr="00FC0604">
              <w:rPr>
                <w:rFonts w:ascii="Arial" w:eastAsia="Arial" w:hAnsi="Arial" w:cs="Arial"/>
                <w:sz w:val="20"/>
              </w:rPr>
              <w:t>6.35</w:t>
            </w:r>
          </w:p>
        </w:tc>
        <w:tc>
          <w:tcPr>
            <w:tcW w:w="1483" w:type="dxa"/>
            <w:shd w:val="clear" w:color="000000" w:fill="FFFFFF"/>
            <w:tcMar>
              <w:left w:w="108" w:type="dxa"/>
              <w:right w:w="108" w:type="dxa"/>
            </w:tcMar>
            <w:vAlign w:val="center"/>
          </w:tcPr>
          <w:p w14:paraId="5E48ACBE" w14:textId="77777777" w:rsidR="00FC0604" w:rsidRPr="00FC0604" w:rsidRDefault="00FC0604" w:rsidP="00F733F0">
            <w:pPr>
              <w:tabs>
                <w:tab w:val="left" w:pos="567"/>
              </w:tabs>
              <w:spacing w:line="240" w:lineRule="auto"/>
              <w:jc w:val="center"/>
              <w:rPr>
                <w:rFonts w:ascii="Arial" w:hAnsi="Arial" w:cs="Arial"/>
              </w:rPr>
            </w:pPr>
            <w:r w:rsidRPr="00FC0604">
              <w:rPr>
                <w:rFonts w:ascii="Arial" w:eastAsia="Arial" w:hAnsi="Arial" w:cs="Arial"/>
                <w:sz w:val="20"/>
              </w:rPr>
              <w:t>1.48</w:t>
            </w:r>
          </w:p>
        </w:tc>
      </w:tr>
    </w:tbl>
    <w:p w14:paraId="22418E17" w14:textId="77777777" w:rsidR="00FC0604" w:rsidRPr="00FC0604" w:rsidRDefault="00FC0604" w:rsidP="00F733F0">
      <w:pPr>
        <w:tabs>
          <w:tab w:val="left" w:pos="567"/>
        </w:tabs>
        <w:spacing w:line="240" w:lineRule="auto"/>
        <w:rPr>
          <w:rFonts w:ascii="Arial" w:eastAsia="Arial" w:hAnsi="Arial" w:cs="Arial"/>
          <w:sz w:val="20"/>
          <w:lang w:val="en-US"/>
        </w:rPr>
      </w:pPr>
      <w:r w:rsidRPr="00FC0604">
        <w:rPr>
          <w:rFonts w:ascii="Arial" w:eastAsia="Arial" w:hAnsi="Arial" w:cs="Arial"/>
          <w:i/>
          <w:sz w:val="20"/>
          <w:lang w:val="en-US"/>
        </w:rPr>
        <w:t xml:space="preserve">Note. Each rater graded 16 paragraphs and contributed eight paragraphs. </w:t>
      </w:r>
      <w:r w:rsidRPr="00FC0604">
        <w:rPr>
          <w:rFonts w:ascii="Arial" w:eastAsia="Arial" w:hAnsi="Arial" w:cs="Arial"/>
          <w:sz w:val="20"/>
          <w:lang w:val="en-US"/>
        </w:rPr>
        <w:t>Min. = Minimum; Max. = Maximum; X̄ = arithmetic mean; SD = Standard Deviation</w:t>
      </w:r>
      <w:r w:rsidRPr="00FC0604">
        <w:rPr>
          <w:rFonts w:ascii="Arial" w:eastAsia="Arial" w:hAnsi="Arial" w:cs="Arial"/>
          <w:i/>
          <w:sz w:val="20"/>
          <w:lang w:val="en-US"/>
        </w:rPr>
        <w:t xml:space="preserve"> </w:t>
      </w:r>
    </w:p>
    <w:p w14:paraId="47F4D229" w14:textId="77777777" w:rsidR="00FC0604" w:rsidRPr="00FC0604" w:rsidRDefault="00FC0604" w:rsidP="00F733F0">
      <w:pPr>
        <w:tabs>
          <w:tab w:val="left" w:pos="567"/>
        </w:tabs>
        <w:rPr>
          <w:rFonts w:ascii="Arial" w:eastAsia="Arial" w:hAnsi="Arial" w:cs="Arial"/>
          <w:sz w:val="20"/>
          <w:lang w:val="en-US"/>
        </w:rPr>
      </w:pPr>
      <w:r w:rsidRPr="00FC0604">
        <w:rPr>
          <w:rFonts w:ascii="Arial" w:eastAsia="Arial" w:hAnsi="Arial" w:cs="Arial"/>
          <w:b/>
          <w:sz w:val="20"/>
          <w:lang w:val="en-US"/>
        </w:rPr>
        <w:t>Source</w:t>
      </w:r>
      <w:r w:rsidRPr="00FC0604">
        <w:rPr>
          <w:rFonts w:ascii="Arial" w:eastAsia="Arial" w:hAnsi="Arial" w:cs="Arial"/>
          <w:sz w:val="20"/>
          <w:lang w:val="en-US"/>
        </w:rPr>
        <w:t>: Compiled by the author based on professors’ ratings</w:t>
      </w:r>
    </w:p>
    <w:p w14:paraId="2E8A8B88" w14:textId="77777777" w:rsidR="00FC0604" w:rsidRPr="00FC0604" w:rsidRDefault="00FC0604" w:rsidP="00F733F0">
      <w:pPr>
        <w:tabs>
          <w:tab w:val="left" w:pos="567"/>
        </w:tabs>
        <w:rPr>
          <w:rFonts w:ascii="Arial" w:eastAsia="Arial" w:hAnsi="Arial" w:cs="Arial"/>
          <w:lang w:val="en-US"/>
        </w:rPr>
      </w:pPr>
      <w:r w:rsidRPr="00FC0604">
        <w:rPr>
          <w:rFonts w:ascii="Arial" w:eastAsia="Arial" w:hAnsi="Arial" w:cs="Arial"/>
          <w:lang w:val="en-US"/>
        </w:rPr>
        <w:tab/>
        <w:t>The analysis of these data reveals some important grading behaviors or practices. Except for one professor, all raters graded at least one student with a non-passing mark. However, some professors scored students severely while others were more lenient, considering that a difference of up to two points remains important. Equally important are some differences found in the maximum grades, where the greatest gap surpasses the two points. Several professors consider some participants excellent or outstanding, while others consider them average.</w:t>
      </w:r>
    </w:p>
    <w:p w14:paraId="1417AB30" w14:textId="77777777" w:rsidR="00FC0604" w:rsidRPr="00FC0604" w:rsidRDefault="00FC0604" w:rsidP="00F733F0">
      <w:pPr>
        <w:tabs>
          <w:tab w:val="left" w:pos="567"/>
        </w:tabs>
        <w:ind w:firstLine="708"/>
        <w:rPr>
          <w:rFonts w:ascii="Arial" w:eastAsia="Arial" w:hAnsi="Arial" w:cs="Arial"/>
          <w:lang w:val="en-US"/>
        </w:rPr>
      </w:pPr>
      <w:r w:rsidRPr="00FC0604">
        <w:rPr>
          <w:rFonts w:ascii="Arial" w:eastAsia="Arial" w:hAnsi="Arial" w:cs="Arial"/>
          <w:lang w:val="en-US"/>
        </w:rPr>
        <w:t xml:space="preserve">This lack of inter-rater reliability can also be observed when analyzing the mode and the mean. On average, three raters tend to assign non-passing grades to students. Four raters graded students in the range of seven to eight marks. The other three raters graded students’ writing above eight. This includes one case where marks were comparatively high (mode = 9.88, </w:t>
      </w:r>
      <w:r w:rsidRPr="00FC0604">
        <w:rPr>
          <w:rFonts w:ascii="Arial" w:eastAsia="Arial" w:hAnsi="Arial" w:cs="Arial"/>
          <w:sz w:val="20"/>
          <w:lang w:val="en-US"/>
        </w:rPr>
        <w:t>X̄ = 9.56</w:t>
      </w:r>
      <w:r w:rsidRPr="00FC0604">
        <w:rPr>
          <w:rFonts w:ascii="Arial" w:eastAsia="Arial" w:hAnsi="Arial" w:cs="Arial"/>
          <w:lang w:val="en-US"/>
        </w:rPr>
        <w:t>).</w:t>
      </w:r>
    </w:p>
    <w:p w14:paraId="6B0F0E8D" w14:textId="77777777" w:rsidR="00FC0604" w:rsidRPr="00FC0604" w:rsidRDefault="00FC0604" w:rsidP="00F733F0">
      <w:pPr>
        <w:tabs>
          <w:tab w:val="left" w:pos="567"/>
        </w:tabs>
        <w:rPr>
          <w:rFonts w:ascii="Arial" w:eastAsia="Arial" w:hAnsi="Arial" w:cs="Arial"/>
          <w:lang w:val="en-US"/>
        </w:rPr>
      </w:pPr>
      <w:r w:rsidRPr="00FC0604">
        <w:rPr>
          <w:rFonts w:ascii="Arial" w:eastAsia="Arial" w:hAnsi="Arial" w:cs="Arial"/>
          <w:lang w:val="en-US"/>
        </w:rPr>
        <w:tab/>
        <w:t>In addition, the standard deviation, coupled with the other data, reveals crucial information. For example, Rater 2 has the lowest standard deviation and the high scores. This trend suggests that this professor consistently tends to grade students less severely than other colleagues. In contrast, Rater 5 presents consistent but more severe behavior when grading. Finally, Rater 10 has the highest level of dispersion when grading; however, the given grades tend to score low but acknowledge certain students’ written work.</w:t>
      </w:r>
    </w:p>
    <w:p w14:paraId="3BAE2751" w14:textId="77777777" w:rsidR="00FC0604" w:rsidRPr="00FC0604" w:rsidRDefault="00FC0604" w:rsidP="00F733F0">
      <w:pPr>
        <w:tabs>
          <w:tab w:val="left" w:pos="567"/>
        </w:tabs>
        <w:ind w:firstLine="567"/>
        <w:rPr>
          <w:rFonts w:ascii="Arial" w:eastAsia="Arial" w:hAnsi="Arial" w:cs="Arial"/>
          <w:lang w:val="en-US"/>
        </w:rPr>
      </w:pPr>
      <w:r w:rsidRPr="00FC0604">
        <w:rPr>
          <w:rFonts w:ascii="Arial" w:eastAsia="Arial" w:hAnsi="Arial" w:cs="Arial"/>
          <w:lang w:val="en-US"/>
        </w:rPr>
        <w:t>To exemplify this further, Table 5 presents the nominal results of the four largest grade differences.</w:t>
      </w:r>
    </w:p>
    <w:p w14:paraId="23271E14" w14:textId="77777777" w:rsidR="00FC0604" w:rsidRPr="00FC0604" w:rsidRDefault="00FC0604" w:rsidP="00F733F0">
      <w:pPr>
        <w:tabs>
          <w:tab w:val="left" w:pos="567"/>
        </w:tabs>
        <w:spacing w:line="240" w:lineRule="auto"/>
        <w:jc w:val="center"/>
        <w:rPr>
          <w:rFonts w:ascii="Arial" w:eastAsia="Arial" w:hAnsi="Arial" w:cs="Arial"/>
          <w:b/>
          <w:sz w:val="20"/>
          <w:lang w:val="en-US"/>
        </w:rPr>
      </w:pPr>
      <w:r w:rsidRPr="00FC0604">
        <w:rPr>
          <w:rFonts w:ascii="Arial" w:eastAsia="Arial" w:hAnsi="Arial" w:cs="Arial"/>
          <w:b/>
          <w:sz w:val="20"/>
          <w:lang w:val="en-US"/>
        </w:rPr>
        <w:t>Table 5</w:t>
      </w:r>
    </w:p>
    <w:p w14:paraId="2EB99BF7" w14:textId="77777777" w:rsidR="00FC0604" w:rsidRPr="00FC0604" w:rsidRDefault="00FC0604" w:rsidP="00F733F0">
      <w:pPr>
        <w:tabs>
          <w:tab w:val="left" w:pos="567"/>
        </w:tabs>
        <w:spacing w:line="240" w:lineRule="auto"/>
        <w:jc w:val="center"/>
        <w:rPr>
          <w:rFonts w:ascii="Arial" w:eastAsia="Arial" w:hAnsi="Arial" w:cs="Arial"/>
          <w:lang w:val="en-US"/>
        </w:rPr>
      </w:pPr>
      <w:r w:rsidRPr="00FC0604">
        <w:rPr>
          <w:rFonts w:ascii="Arial" w:eastAsia="Arial" w:hAnsi="Arial" w:cs="Arial"/>
          <w:b/>
          <w:i/>
          <w:sz w:val="20"/>
          <w:lang w:val="en-US"/>
        </w:rPr>
        <w:t>Summary of raters’ average given scores, Costa Rica, 2023</w:t>
      </w:r>
    </w:p>
    <w:tbl>
      <w:tblPr>
        <w:tblW w:w="0" w:type="auto"/>
        <w:tblInd w:w="108" w:type="dxa"/>
        <w:tblBorders>
          <w:top w:val="single" w:sz="4" w:space="0" w:color="auto"/>
          <w:bottom w:val="single" w:sz="4" w:space="0" w:color="auto"/>
        </w:tblBorders>
        <w:tblCellMar>
          <w:left w:w="10" w:type="dxa"/>
          <w:right w:w="10" w:type="dxa"/>
        </w:tblCellMar>
        <w:tblLook w:val="0000" w:firstRow="0" w:lastRow="0" w:firstColumn="0" w:lastColumn="0" w:noHBand="0" w:noVBand="0"/>
      </w:tblPr>
      <w:tblGrid>
        <w:gridCol w:w="2199"/>
        <w:gridCol w:w="2112"/>
        <w:gridCol w:w="2145"/>
        <w:gridCol w:w="1940"/>
      </w:tblGrid>
      <w:tr w:rsidR="00FC0604" w:rsidRPr="00FC0604" w14:paraId="23AB21E2" w14:textId="77777777" w:rsidTr="006E4FFF">
        <w:tc>
          <w:tcPr>
            <w:tcW w:w="2199" w:type="dxa"/>
            <w:tcBorders>
              <w:top w:val="single" w:sz="4" w:space="0" w:color="auto"/>
              <w:bottom w:val="single" w:sz="4" w:space="0" w:color="auto"/>
            </w:tcBorders>
            <w:shd w:val="clear" w:color="000000" w:fill="FFFFFF"/>
            <w:tcMar>
              <w:left w:w="108" w:type="dxa"/>
              <w:right w:w="108" w:type="dxa"/>
            </w:tcMar>
          </w:tcPr>
          <w:p w14:paraId="21A11D23" w14:textId="77777777" w:rsidR="00FC0604" w:rsidRPr="00FC0604" w:rsidRDefault="00FC0604" w:rsidP="00F733F0">
            <w:pPr>
              <w:tabs>
                <w:tab w:val="left" w:pos="567"/>
              </w:tabs>
              <w:spacing w:line="240" w:lineRule="auto"/>
              <w:rPr>
                <w:rFonts w:ascii="Arial" w:hAnsi="Arial" w:cs="Arial"/>
              </w:rPr>
            </w:pPr>
            <w:proofErr w:type="spellStart"/>
            <w:r w:rsidRPr="00FC0604">
              <w:rPr>
                <w:rFonts w:ascii="Arial" w:eastAsia="Arial" w:hAnsi="Arial" w:cs="Arial"/>
                <w:sz w:val="20"/>
              </w:rPr>
              <w:t>Sample</w:t>
            </w:r>
            <w:proofErr w:type="spellEnd"/>
          </w:p>
        </w:tc>
        <w:tc>
          <w:tcPr>
            <w:tcW w:w="2112" w:type="dxa"/>
            <w:tcBorders>
              <w:top w:val="single" w:sz="4" w:space="0" w:color="auto"/>
              <w:bottom w:val="single" w:sz="4" w:space="0" w:color="auto"/>
            </w:tcBorders>
            <w:shd w:val="clear" w:color="000000" w:fill="FFFFFF"/>
            <w:tcMar>
              <w:left w:w="108" w:type="dxa"/>
              <w:right w:w="108" w:type="dxa"/>
            </w:tcMar>
          </w:tcPr>
          <w:p w14:paraId="3CE7895A" w14:textId="77777777" w:rsidR="00FC0604" w:rsidRPr="00FC0604" w:rsidRDefault="00FC0604" w:rsidP="00F733F0">
            <w:pPr>
              <w:tabs>
                <w:tab w:val="left" w:pos="567"/>
              </w:tabs>
              <w:spacing w:line="240" w:lineRule="auto"/>
              <w:jc w:val="center"/>
              <w:rPr>
                <w:rFonts w:ascii="Arial" w:hAnsi="Arial" w:cs="Arial"/>
              </w:rPr>
            </w:pPr>
            <w:r w:rsidRPr="00FC0604">
              <w:rPr>
                <w:rFonts w:ascii="Arial" w:eastAsia="Arial" w:hAnsi="Arial" w:cs="Arial"/>
                <w:sz w:val="20"/>
              </w:rPr>
              <w:t>Min.</w:t>
            </w:r>
          </w:p>
        </w:tc>
        <w:tc>
          <w:tcPr>
            <w:tcW w:w="2145" w:type="dxa"/>
            <w:tcBorders>
              <w:top w:val="single" w:sz="4" w:space="0" w:color="auto"/>
              <w:bottom w:val="single" w:sz="4" w:space="0" w:color="auto"/>
            </w:tcBorders>
            <w:shd w:val="clear" w:color="000000" w:fill="FFFFFF"/>
            <w:tcMar>
              <w:left w:w="108" w:type="dxa"/>
              <w:right w:w="108" w:type="dxa"/>
            </w:tcMar>
          </w:tcPr>
          <w:p w14:paraId="198D2008" w14:textId="77777777" w:rsidR="00FC0604" w:rsidRPr="00FC0604" w:rsidRDefault="00FC0604" w:rsidP="00F733F0">
            <w:pPr>
              <w:tabs>
                <w:tab w:val="left" w:pos="567"/>
              </w:tabs>
              <w:spacing w:line="240" w:lineRule="auto"/>
              <w:jc w:val="center"/>
              <w:rPr>
                <w:rFonts w:ascii="Arial" w:hAnsi="Arial" w:cs="Arial"/>
              </w:rPr>
            </w:pPr>
            <w:r w:rsidRPr="00FC0604">
              <w:rPr>
                <w:rFonts w:ascii="Arial" w:eastAsia="Arial" w:hAnsi="Arial" w:cs="Arial"/>
                <w:sz w:val="20"/>
              </w:rPr>
              <w:t>Max.</w:t>
            </w:r>
          </w:p>
        </w:tc>
        <w:tc>
          <w:tcPr>
            <w:tcW w:w="1940" w:type="dxa"/>
            <w:tcBorders>
              <w:top w:val="single" w:sz="4" w:space="0" w:color="auto"/>
              <w:bottom w:val="single" w:sz="4" w:space="0" w:color="auto"/>
            </w:tcBorders>
            <w:shd w:val="clear" w:color="000000" w:fill="FFFFFF"/>
          </w:tcPr>
          <w:p w14:paraId="5612A0AE" w14:textId="77777777" w:rsidR="00FC0604" w:rsidRPr="00FC0604" w:rsidRDefault="00FC0604" w:rsidP="00F733F0">
            <w:pPr>
              <w:tabs>
                <w:tab w:val="left" w:pos="567"/>
              </w:tabs>
              <w:spacing w:line="240" w:lineRule="auto"/>
              <w:jc w:val="center"/>
              <w:rPr>
                <w:rFonts w:ascii="Arial" w:eastAsia="Arial" w:hAnsi="Arial" w:cs="Arial"/>
                <w:sz w:val="20"/>
              </w:rPr>
            </w:pPr>
            <w:proofErr w:type="spellStart"/>
            <w:r w:rsidRPr="00FC0604">
              <w:rPr>
                <w:rFonts w:ascii="Arial" w:eastAsia="Arial" w:hAnsi="Arial" w:cs="Arial"/>
                <w:sz w:val="20"/>
              </w:rPr>
              <w:t>Range</w:t>
            </w:r>
            <w:proofErr w:type="spellEnd"/>
          </w:p>
        </w:tc>
      </w:tr>
      <w:tr w:rsidR="00FC0604" w:rsidRPr="00FC0604" w14:paraId="3975A7EC" w14:textId="77777777" w:rsidTr="006E4FFF">
        <w:tc>
          <w:tcPr>
            <w:tcW w:w="2199" w:type="dxa"/>
            <w:tcBorders>
              <w:top w:val="single" w:sz="4" w:space="0" w:color="auto"/>
            </w:tcBorders>
            <w:shd w:val="clear" w:color="000000" w:fill="FFFFFF"/>
            <w:tcMar>
              <w:left w:w="108" w:type="dxa"/>
              <w:right w:w="108" w:type="dxa"/>
            </w:tcMar>
          </w:tcPr>
          <w:p w14:paraId="773F9970" w14:textId="77777777" w:rsidR="00FC0604" w:rsidRPr="00FC0604" w:rsidRDefault="00FC0604" w:rsidP="00F733F0">
            <w:pPr>
              <w:tabs>
                <w:tab w:val="left" w:pos="567"/>
              </w:tabs>
              <w:spacing w:line="240" w:lineRule="auto"/>
              <w:rPr>
                <w:rFonts w:ascii="Arial" w:hAnsi="Arial" w:cs="Arial"/>
              </w:rPr>
            </w:pPr>
            <w:proofErr w:type="spellStart"/>
            <w:r w:rsidRPr="00FC0604">
              <w:rPr>
                <w:rFonts w:ascii="Arial" w:eastAsia="Arial" w:hAnsi="Arial" w:cs="Arial"/>
                <w:sz w:val="20"/>
              </w:rPr>
              <w:t>Sample</w:t>
            </w:r>
            <w:proofErr w:type="spellEnd"/>
            <w:r w:rsidRPr="00FC0604">
              <w:rPr>
                <w:rFonts w:ascii="Arial" w:eastAsia="Arial" w:hAnsi="Arial" w:cs="Arial"/>
                <w:sz w:val="20"/>
              </w:rPr>
              <w:t xml:space="preserve"> 1</w:t>
            </w:r>
          </w:p>
        </w:tc>
        <w:tc>
          <w:tcPr>
            <w:tcW w:w="2112" w:type="dxa"/>
            <w:tcBorders>
              <w:top w:val="single" w:sz="4" w:space="0" w:color="auto"/>
            </w:tcBorders>
            <w:shd w:val="clear" w:color="000000" w:fill="FFFFFF"/>
            <w:tcMar>
              <w:left w:w="108" w:type="dxa"/>
              <w:right w:w="108" w:type="dxa"/>
            </w:tcMar>
            <w:vAlign w:val="center"/>
          </w:tcPr>
          <w:p w14:paraId="5DEE62AF" w14:textId="77777777" w:rsidR="00FC0604" w:rsidRPr="00FC0604" w:rsidRDefault="00FC0604" w:rsidP="00F733F0">
            <w:pPr>
              <w:tabs>
                <w:tab w:val="left" w:pos="567"/>
              </w:tabs>
              <w:spacing w:line="240" w:lineRule="auto"/>
              <w:jc w:val="center"/>
              <w:rPr>
                <w:rFonts w:ascii="Arial" w:hAnsi="Arial" w:cs="Arial"/>
              </w:rPr>
            </w:pPr>
            <w:r w:rsidRPr="00FC0604">
              <w:rPr>
                <w:rFonts w:ascii="Arial" w:hAnsi="Arial" w:cs="Arial"/>
              </w:rPr>
              <w:t>4.44</w:t>
            </w:r>
          </w:p>
        </w:tc>
        <w:tc>
          <w:tcPr>
            <w:tcW w:w="2145" w:type="dxa"/>
            <w:tcBorders>
              <w:top w:val="single" w:sz="4" w:space="0" w:color="auto"/>
            </w:tcBorders>
            <w:shd w:val="clear" w:color="000000" w:fill="FFFFFF"/>
            <w:tcMar>
              <w:left w:w="108" w:type="dxa"/>
              <w:right w:w="108" w:type="dxa"/>
            </w:tcMar>
            <w:vAlign w:val="center"/>
          </w:tcPr>
          <w:p w14:paraId="1D4CBD4D" w14:textId="77777777" w:rsidR="00FC0604" w:rsidRPr="00FC0604" w:rsidRDefault="00FC0604" w:rsidP="00F733F0">
            <w:pPr>
              <w:tabs>
                <w:tab w:val="left" w:pos="567"/>
              </w:tabs>
              <w:spacing w:line="240" w:lineRule="auto"/>
              <w:jc w:val="center"/>
              <w:rPr>
                <w:rFonts w:ascii="Arial" w:hAnsi="Arial" w:cs="Arial"/>
              </w:rPr>
            </w:pPr>
            <w:r w:rsidRPr="00FC0604">
              <w:rPr>
                <w:rFonts w:ascii="Arial" w:hAnsi="Arial" w:cs="Arial"/>
              </w:rPr>
              <w:t>9.88</w:t>
            </w:r>
          </w:p>
        </w:tc>
        <w:tc>
          <w:tcPr>
            <w:tcW w:w="1940" w:type="dxa"/>
            <w:tcBorders>
              <w:top w:val="single" w:sz="4" w:space="0" w:color="auto"/>
            </w:tcBorders>
            <w:shd w:val="clear" w:color="000000" w:fill="FFFFFF"/>
          </w:tcPr>
          <w:p w14:paraId="2406F1C4" w14:textId="77777777" w:rsidR="00FC0604" w:rsidRPr="00FC0604" w:rsidRDefault="00FC0604" w:rsidP="00F733F0">
            <w:pPr>
              <w:tabs>
                <w:tab w:val="left" w:pos="567"/>
              </w:tabs>
              <w:spacing w:line="240" w:lineRule="auto"/>
              <w:jc w:val="center"/>
              <w:rPr>
                <w:rFonts w:ascii="Arial" w:eastAsia="Arial" w:hAnsi="Arial" w:cs="Arial"/>
                <w:sz w:val="20"/>
              </w:rPr>
            </w:pPr>
            <w:r w:rsidRPr="00FC0604">
              <w:rPr>
                <w:rFonts w:ascii="Arial" w:eastAsia="Arial" w:hAnsi="Arial" w:cs="Arial"/>
                <w:sz w:val="20"/>
              </w:rPr>
              <w:t>5.48</w:t>
            </w:r>
          </w:p>
        </w:tc>
      </w:tr>
      <w:tr w:rsidR="00FC0604" w:rsidRPr="00FC0604" w14:paraId="30FFBAB1" w14:textId="77777777" w:rsidTr="006E4FFF">
        <w:tc>
          <w:tcPr>
            <w:tcW w:w="2199" w:type="dxa"/>
            <w:shd w:val="clear" w:color="000000" w:fill="FFFFFF"/>
            <w:tcMar>
              <w:left w:w="108" w:type="dxa"/>
              <w:right w:w="108" w:type="dxa"/>
            </w:tcMar>
          </w:tcPr>
          <w:p w14:paraId="71B7D9A7" w14:textId="77777777" w:rsidR="00FC0604" w:rsidRPr="00FC0604" w:rsidRDefault="00FC0604" w:rsidP="00F733F0">
            <w:pPr>
              <w:tabs>
                <w:tab w:val="left" w:pos="567"/>
              </w:tabs>
              <w:spacing w:line="240" w:lineRule="auto"/>
              <w:rPr>
                <w:rFonts w:ascii="Arial" w:hAnsi="Arial" w:cs="Arial"/>
              </w:rPr>
            </w:pPr>
            <w:proofErr w:type="spellStart"/>
            <w:r w:rsidRPr="00FC0604">
              <w:rPr>
                <w:rFonts w:ascii="Arial" w:eastAsia="Arial" w:hAnsi="Arial" w:cs="Arial"/>
                <w:sz w:val="20"/>
              </w:rPr>
              <w:t>Sample</w:t>
            </w:r>
            <w:proofErr w:type="spellEnd"/>
            <w:r w:rsidRPr="00FC0604">
              <w:rPr>
                <w:rFonts w:ascii="Arial" w:eastAsia="Arial" w:hAnsi="Arial" w:cs="Arial"/>
                <w:sz w:val="20"/>
              </w:rPr>
              <w:t xml:space="preserve"> 2</w:t>
            </w:r>
          </w:p>
        </w:tc>
        <w:tc>
          <w:tcPr>
            <w:tcW w:w="2112" w:type="dxa"/>
            <w:shd w:val="clear" w:color="000000" w:fill="FFFFFF"/>
            <w:tcMar>
              <w:left w:w="108" w:type="dxa"/>
              <w:right w:w="108" w:type="dxa"/>
            </w:tcMar>
            <w:vAlign w:val="center"/>
          </w:tcPr>
          <w:p w14:paraId="3525E277" w14:textId="77777777" w:rsidR="00FC0604" w:rsidRPr="00FC0604" w:rsidRDefault="00FC0604" w:rsidP="00F733F0">
            <w:pPr>
              <w:tabs>
                <w:tab w:val="left" w:pos="567"/>
              </w:tabs>
              <w:spacing w:line="240" w:lineRule="auto"/>
              <w:jc w:val="center"/>
              <w:rPr>
                <w:rFonts w:ascii="Arial" w:hAnsi="Arial" w:cs="Arial"/>
              </w:rPr>
            </w:pPr>
            <w:r w:rsidRPr="00FC0604">
              <w:rPr>
                <w:rFonts w:ascii="Arial" w:hAnsi="Arial" w:cs="Arial"/>
              </w:rPr>
              <w:t>4.44</w:t>
            </w:r>
          </w:p>
        </w:tc>
        <w:tc>
          <w:tcPr>
            <w:tcW w:w="2145" w:type="dxa"/>
            <w:shd w:val="clear" w:color="000000" w:fill="FFFFFF"/>
            <w:tcMar>
              <w:left w:w="108" w:type="dxa"/>
              <w:right w:w="108" w:type="dxa"/>
            </w:tcMar>
            <w:vAlign w:val="center"/>
          </w:tcPr>
          <w:p w14:paraId="096DC062" w14:textId="77777777" w:rsidR="00FC0604" w:rsidRPr="00FC0604" w:rsidRDefault="00FC0604" w:rsidP="00F733F0">
            <w:pPr>
              <w:tabs>
                <w:tab w:val="left" w:pos="567"/>
              </w:tabs>
              <w:spacing w:line="240" w:lineRule="auto"/>
              <w:jc w:val="center"/>
              <w:rPr>
                <w:rFonts w:ascii="Arial" w:hAnsi="Arial" w:cs="Arial"/>
              </w:rPr>
            </w:pPr>
            <w:r w:rsidRPr="00FC0604">
              <w:rPr>
                <w:rFonts w:ascii="Arial" w:hAnsi="Arial" w:cs="Arial"/>
              </w:rPr>
              <w:t>9.72</w:t>
            </w:r>
          </w:p>
        </w:tc>
        <w:tc>
          <w:tcPr>
            <w:tcW w:w="1940" w:type="dxa"/>
            <w:shd w:val="clear" w:color="000000" w:fill="FFFFFF"/>
          </w:tcPr>
          <w:p w14:paraId="527A1836" w14:textId="77777777" w:rsidR="00FC0604" w:rsidRPr="00FC0604" w:rsidRDefault="00FC0604" w:rsidP="00F733F0">
            <w:pPr>
              <w:tabs>
                <w:tab w:val="left" w:pos="567"/>
              </w:tabs>
              <w:spacing w:line="240" w:lineRule="auto"/>
              <w:jc w:val="center"/>
              <w:rPr>
                <w:rFonts w:ascii="Arial" w:eastAsia="Arial" w:hAnsi="Arial" w:cs="Arial"/>
                <w:sz w:val="20"/>
              </w:rPr>
            </w:pPr>
            <w:r w:rsidRPr="00FC0604">
              <w:rPr>
                <w:rFonts w:ascii="Arial" w:eastAsia="Arial" w:hAnsi="Arial" w:cs="Arial"/>
                <w:sz w:val="20"/>
              </w:rPr>
              <w:t>5.32</w:t>
            </w:r>
          </w:p>
        </w:tc>
      </w:tr>
      <w:tr w:rsidR="00FC0604" w:rsidRPr="00FC0604" w14:paraId="68E3DECD" w14:textId="77777777" w:rsidTr="006E4FFF">
        <w:tc>
          <w:tcPr>
            <w:tcW w:w="2199" w:type="dxa"/>
            <w:shd w:val="clear" w:color="000000" w:fill="FFFFFF"/>
            <w:tcMar>
              <w:left w:w="108" w:type="dxa"/>
              <w:right w:w="108" w:type="dxa"/>
            </w:tcMar>
          </w:tcPr>
          <w:p w14:paraId="5DA9E16E" w14:textId="77777777" w:rsidR="00FC0604" w:rsidRPr="00FC0604" w:rsidRDefault="00FC0604" w:rsidP="00F733F0">
            <w:pPr>
              <w:tabs>
                <w:tab w:val="left" w:pos="567"/>
              </w:tabs>
              <w:spacing w:line="240" w:lineRule="auto"/>
              <w:rPr>
                <w:rFonts w:ascii="Arial" w:hAnsi="Arial" w:cs="Arial"/>
              </w:rPr>
            </w:pPr>
            <w:proofErr w:type="spellStart"/>
            <w:r w:rsidRPr="00FC0604">
              <w:rPr>
                <w:rFonts w:ascii="Arial" w:eastAsia="Arial" w:hAnsi="Arial" w:cs="Arial"/>
                <w:sz w:val="20"/>
              </w:rPr>
              <w:t>Sample</w:t>
            </w:r>
            <w:proofErr w:type="spellEnd"/>
            <w:r w:rsidRPr="00FC0604">
              <w:rPr>
                <w:rFonts w:ascii="Arial" w:eastAsia="Arial" w:hAnsi="Arial" w:cs="Arial"/>
                <w:sz w:val="20"/>
              </w:rPr>
              <w:t xml:space="preserve"> 3</w:t>
            </w:r>
          </w:p>
        </w:tc>
        <w:tc>
          <w:tcPr>
            <w:tcW w:w="2112" w:type="dxa"/>
            <w:shd w:val="clear" w:color="000000" w:fill="FFFFFF"/>
            <w:tcMar>
              <w:left w:w="108" w:type="dxa"/>
              <w:right w:w="108" w:type="dxa"/>
            </w:tcMar>
            <w:vAlign w:val="center"/>
          </w:tcPr>
          <w:p w14:paraId="593A1D97" w14:textId="77777777" w:rsidR="00FC0604" w:rsidRPr="00FC0604" w:rsidRDefault="00FC0604" w:rsidP="00F733F0">
            <w:pPr>
              <w:tabs>
                <w:tab w:val="left" w:pos="567"/>
              </w:tabs>
              <w:spacing w:line="240" w:lineRule="auto"/>
              <w:jc w:val="center"/>
              <w:rPr>
                <w:rFonts w:ascii="Arial" w:hAnsi="Arial" w:cs="Arial"/>
              </w:rPr>
            </w:pPr>
            <w:r w:rsidRPr="00FC0604">
              <w:rPr>
                <w:rFonts w:ascii="Arial" w:hAnsi="Arial" w:cs="Arial"/>
              </w:rPr>
              <w:t>4.48</w:t>
            </w:r>
          </w:p>
        </w:tc>
        <w:tc>
          <w:tcPr>
            <w:tcW w:w="2145" w:type="dxa"/>
            <w:shd w:val="clear" w:color="000000" w:fill="FFFFFF"/>
            <w:tcMar>
              <w:left w:w="108" w:type="dxa"/>
              <w:right w:w="108" w:type="dxa"/>
            </w:tcMar>
            <w:vAlign w:val="center"/>
          </w:tcPr>
          <w:p w14:paraId="258E0186" w14:textId="77777777" w:rsidR="00FC0604" w:rsidRPr="00FC0604" w:rsidRDefault="00FC0604" w:rsidP="00F733F0">
            <w:pPr>
              <w:tabs>
                <w:tab w:val="left" w:pos="567"/>
              </w:tabs>
              <w:spacing w:line="240" w:lineRule="auto"/>
              <w:jc w:val="center"/>
              <w:rPr>
                <w:rFonts w:ascii="Arial" w:hAnsi="Arial" w:cs="Arial"/>
              </w:rPr>
            </w:pPr>
            <w:r w:rsidRPr="00FC0604">
              <w:rPr>
                <w:rFonts w:ascii="Arial" w:hAnsi="Arial" w:cs="Arial"/>
              </w:rPr>
              <w:t>9.72</w:t>
            </w:r>
          </w:p>
        </w:tc>
        <w:tc>
          <w:tcPr>
            <w:tcW w:w="1940" w:type="dxa"/>
            <w:shd w:val="clear" w:color="000000" w:fill="FFFFFF"/>
          </w:tcPr>
          <w:p w14:paraId="53DD3916" w14:textId="77777777" w:rsidR="00FC0604" w:rsidRPr="00FC0604" w:rsidRDefault="00FC0604" w:rsidP="00F733F0">
            <w:pPr>
              <w:tabs>
                <w:tab w:val="left" w:pos="567"/>
              </w:tabs>
              <w:spacing w:line="240" w:lineRule="auto"/>
              <w:jc w:val="center"/>
              <w:rPr>
                <w:rFonts w:ascii="Arial" w:eastAsia="Arial" w:hAnsi="Arial" w:cs="Arial"/>
                <w:sz w:val="20"/>
              </w:rPr>
            </w:pPr>
            <w:r w:rsidRPr="00FC0604">
              <w:rPr>
                <w:rFonts w:ascii="Arial" w:eastAsia="Arial" w:hAnsi="Arial" w:cs="Arial"/>
                <w:sz w:val="20"/>
              </w:rPr>
              <w:t>5.24</w:t>
            </w:r>
          </w:p>
        </w:tc>
      </w:tr>
      <w:tr w:rsidR="00FC0604" w:rsidRPr="00FC0604" w14:paraId="1BF3D23D" w14:textId="77777777" w:rsidTr="006E4FFF">
        <w:tc>
          <w:tcPr>
            <w:tcW w:w="2199" w:type="dxa"/>
            <w:shd w:val="clear" w:color="000000" w:fill="FFFFFF"/>
            <w:tcMar>
              <w:left w:w="108" w:type="dxa"/>
              <w:right w:w="108" w:type="dxa"/>
            </w:tcMar>
          </w:tcPr>
          <w:p w14:paraId="08E74833" w14:textId="77777777" w:rsidR="00FC0604" w:rsidRPr="00FC0604" w:rsidRDefault="00FC0604" w:rsidP="00F733F0">
            <w:pPr>
              <w:tabs>
                <w:tab w:val="left" w:pos="567"/>
              </w:tabs>
              <w:spacing w:line="240" w:lineRule="auto"/>
              <w:rPr>
                <w:rFonts w:ascii="Arial" w:hAnsi="Arial" w:cs="Arial"/>
              </w:rPr>
            </w:pPr>
            <w:proofErr w:type="spellStart"/>
            <w:r w:rsidRPr="00FC0604">
              <w:rPr>
                <w:rFonts w:ascii="Arial" w:eastAsia="Arial" w:hAnsi="Arial" w:cs="Arial"/>
                <w:sz w:val="20"/>
              </w:rPr>
              <w:t>Sample</w:t>
            </w:r>
            <w:proofErr w:type="spellEnd"/>
            <w:r w:rsidRPr="00FC0604">
              <w:rPr>
                <w:rFonts w:ascii="Arial" w:eastAsia="Arial" w:hAnsi="Arial" w:cs="Arial"/>
                <w:sz w:val="20"/>
              </w:rPr>
              <w:t xml:space="preserve"> 4</w:t>
            </w:r>
          </w:p>
        </w:tc>
        <w:tc>
          <w:tcPr>
            <w:tcW w:w="2112" w:type="dxa"/>
            <w:shd w:val="clear" w:color="000000" w:fill="FFFFFF"/>
            <w:tcMar>
              <w:left w:w="108" w:type="dxa"/>
              <w:right w:w="108" w:type="dxa"/>
            </w:tcMar>
            <w:vAlign w:val="center"/>
          </w:tcPr>
          <w:p w14:paraId="2BC98B52" w14:textId="77777777" w:rsidR="00FC0604" w:rsidRPr="00FC0604" w:rsidRDefault="00FC0604" w:rsidP="00F733F0">
            <w:pPr>
              <w:tabs>
                <w:tab w:val="left" w:pos="567"/>
              </w:tabs>
              <w:spacing w:line="240" w:lineRule="auto"/>
              <w:jc w:val="center"/>
              <w:rPr>
                <w:rFonts w:ascii="Arial" w:hAnsi="Arial" w:cs="Arial"/>
              </w:rPr>
            </w:pPr>
            <w:r w:rsidRPr="00FC0604">
              <w:rPr>
                <w:rFonts w:ascii="Arial" w:hAnsi="Arial" w:cs="Arial"/>
              </w:rPr>
              <w:t>4.8</w:t>
            </w:r>
          </w:p>
        </w:tc>
        <w:tc>
          <w:tcPr>
            <w:tcW w:w="2145" w:type="dxa"/>
            <w:shd w:val="clear" w:color="000000" w:fill="FFFFFF"/>
            <w:tcMar>
              <w:left w:w="108" w:type="dxa"/>
              <w:right w:w="108" w:type="dxa"/>
            </w:tcMar>
            <w:vAlign w:val="center"/>
          </w:tcPr>
          <w:p w14:paraId="6DF28481" w14:textId="77777777" w:rsidR="00FC0604" w:rsidRPr="00FC0604" w:rsidRDefault="00FC0604" w:rsidP="00F733F0">
            <w:pPr>
              <w:tabs>
                <w:tab w:val="left" w:pos="567"/>
              </w:tabs>
              <w:spacing w:line="240" w:lineRule="auto"/>
              <w:jc w:val="center"/>
              <w:rPr>
                <w:rFonts w:ascii="Arial" w:hAnsi="Arial" w:cs="Arial"/>
              </w:rPr>
            </w:pPr>
            <w:r w:rsidRPr="00FC0604">
              <w:rPr>
                <w:rFonts w:ascii="Arial" w:hAnsi="Arial" w:cs="Arial"/>
              </w:rPr>
              <w:t>9.56</w:t>
            </w:r>
          </w:p>
        </w:tc>
        <w:tc>
          <w:tcPr>
            <w:tcW w:w="1940" w:type="dxa"/>
            <w:shd w:val="clear" w:color="000000" w:fill="FFFFFF"/>
          </w:tcPr>
          <w:p w14:paraId="0BD24027" w14:textId="77777777" w:rsidR="00FC0604" w:rsidRPr="00FC0604" w:rsidRDefault="00FC0604" w:rsidP="00F733F0">
            <w:pPr>
              <w:tabs>
                <w:tab w:val="left" w:pos="567"/>
              </w:tabs>
              <w:spacing w:line="240" w:lineRule="auto"/>
              <w:jc w:val="center"/>
              <w:rPr>
                <w:rFonts w:ascii="Arial" w:eastAsia="Arial" w:hAnsi="Arial" w:cs="Arial"/>
                <w:sz w:val="20"/>
              </w:rPr>
            </w:pPr>
            <w:r w:rsidRPr="00FC0604">
              <w:rPr>
                <w:rFonts w:ascii="Arial" w:eastAsia="Arial" w:hAnsi="Arial" w:cs="Arial"/>
                <w:sz w:val="20"/>
              </w:rPr>
              <w:t>4.76</w:t>
            </w:r>
          </w:p>
        </w:tc>
      </w:tr>
    </w:tbl>
    <w:p w14:paraId="73D53F3B" w14:textId="77777777" w:rsidR="00FC0604" w:rsidRPr="00FC0604" w:rsidRDefault="00FC0604" w:rsidP="00F733F0">
      <w:pPr>
        <w:tabs>
          <w:tab w:val="left" w:pos="567"/>
        </w:tabs>
        <w:spacing w:line="240" w:lineRule="auto"/>
        <w:rPr>
          <w:rFonts w:ascii="Arial" w:eastAsia="Arial" w:hAnsi="Arial" w:cs="Arial"/>
          <w:sz w:val="20"/>
          <w:lang w:val="en-US"/>
        </w:rPr>
      </w:pPr>
      <w:r w:rsidRPr="00FC0604">
        <w:rPr>
          <w:rFonts w:ascii="Arial" w:eastAsia="Arial" w:hAnsi="Arial" w:cs="Arial"/>
          <w:i/>
          <w:sz w:val="20"/>
          <w:lang w:val="en-US"/>
        </w:rPr>
        <w:t xml:space="preserve">Note. Each rater graded 16 paragraphs. </w:t>
      </w:r>
      <w:r w:rsidRPr="00FC0604">
        <w:rPr>
          <w:rFonts w:ascii="Arial" w:eastAsia="Arial" w:hAnsi="Arial" w:cs="Arial"/>
          <w:sz w:val="20"/>
          <w:lang w:val="en-US"/>
        </w:rPr>
        <w:t>Min. = Minimum; Max. = Maximum; X̄ = arithmetic mean; SD = Standard Deviation</w:t>
      </w:r>
      <w:r w:rsidRPr="00FC0604">
        <w:rPr>
          <w:rFonts w:ascii="Arial" w:eastAsia="Arial" w:hAnsi="Arial" w:cs="Arial"/>
          <w:i/>
          <w:sz w:val="20"/>
          <w:lang w:val="en-US"/>
        </w:rPr>
        <w:t xml:space="preserve"> </w:t>
      </w:r>
    </w:p>
    <w:p w14:paraId="56E7A8CD" w14:textId="77777777" w:rsidR="00FC0604" w:rsidRPr="00FC0604" w:rsidRDefault="00FC0604" w:rsidP="00F733F0">
      <w:pPr>
        <w:tabs>
          <w:tab w:val="left" w:pos="567"/>
        </w:tabs>
        <w:rPr>
          <w:rFonts w:ascii="Arial" w:eastAsia="Arial" w:hAnsi="Arial" w:cs="Arial"/>
          <w:lang w:val="en-US"/>
        </w:rPr>
      </w:pPr>
      <w:r w:rsidRPr="00FC0604">
        <w:rPr>
          <w:rFonts w:ascii="Arial" w:eastAsia="Arial" w:hAnsi="Arial" w:cs="Arial"/>
          <w:b/>
          <w:sz w:val="20"/>
          <w:lang w:val="en-US"/>
        </w:rPr>
        <w:t>Source</w:t>
      </w:r>
      <w:r w:rsidRPr="00FC0604">
        <w:rPr>
          <w:rFonts w:ascii="Arial" w:eastAsia="Arial" w:hAnsi="Arial" w:cs="Arial"/>
          <w:sz w:val="20"/>
          <w:lang w:val="en-US"/>
        </w:rPr>
        <w:t>: Compiled by the author based on professors’ ratings</w:t>
      </w:r>
      <w:r w:rsidRPr="00FC0604">
        <w:rPr>
          <w:rFonts w:ascii="Arial" w:eastAsia="Arial" w:hAnsi="Arial" w:cs="Arial"/>
          <w:lang w:val="en-US"/>
        </w:rPr>
        <w:t xml:space="preserve"> </w:t>
      </w:r>
    </w:p>
    <w:p w14:paraId="1043AFBF" w14:textId="77777777" w:rsidR="00FC0604" w:rsidRPr="00FC0604" w:rsidRDefault="00FC0604" w:rsidP="00F733F0">
      <w:pPr>
        <w:tabs>
          <w:tab w:val="left" w:pos="567"/>
        </w:tabs>
        <w:rPr>
          <w:rFonts w:ascii="Arial" w:eastAsia="Arial" w:hAnsi="Arial" w:cs="Arial"/>
          <w:lang w:val="en-US"/>
        </w:rPr>
      </w:pPr>
    </w:p>
    <w:p w14:paraId="0FB9DBC0" w14:textId="77777777" w:rsidR="00FC0604" w:rsidRPr="00FC0604" w:rsidRDefault="00FC0604" w:rsidP="00F733F0">
      <w:pPr>
        <w:tabs>
          <w:tab w:val="left" w:pos="567"/>
        </w:tabs>
        <w:rPr>
          <w:rFonts w:ascii="Arial" w:eastAsia="Arial" w:hAnsi="Arial" w:cs="Arial"/>
          <w:lang w:val="en-US"/>
        </w:rPr>
      </w:pPr>
      <w:r w:rsidRPr="00FC0604">
        <w:rPr>
          <w:rFonts w:ascii="Arial" w:eastAsia="Arial" w:hAnsi="Arial" w:cs="Arial"/>
          <w:lang w:val="en-US"/>
        </w:rPr>
        <w:tab/>
        <w:t>As these data show, depending on the professor, a student may completely fail an assignment or get an almost perfect mark on another. These four samples are the highest, according to the range. In addition, all of them belong to human participants. Considering the range of these grades, this information evidences the need to calibrate professors and offer them the necessary guidance to increase their accuracy and objectiveness when grading students’ writing.</w:t>
      </w:r>
    </w:p>
    <w:p w14:paraId="6830126A" w14:textId="77777777" w:rsidR="00FC0604" w:rsidRPr="00FC0604" w:rsidRDefault="00FC0604" w:rsidP="00F733F0">
      <w:pPr>
        <w:tabs>
          <w:tab w:val="left" w:pos="567"/>
        </w:tabs>
        <w:ind w:firstLine="567"/>
        <w:rPr>
          <w:rFonts w:ascii="Arial" w:eastAsia="Arial" w:hAnsi="Arial" w:cs="Arial"/>
          <w:lang w:val="en-US"/>
        </w:rPr>
      </w:pPr>
      <w:r w:rsidRPr="00FC0604">
        <w:rPr>
          <w:rFonts w:ascii="Arial" w:eastAsia="Arial" w:hAnsi="Arial" w:cs="Arial"/>
          <w:lang w:val="en-US"/>
        </w:rPr>
        <w:t>The analysis provided valuable insights into how professors perceive students’ writing and the possible similarities and differences between it and AI writing, shedding light on educational areas that demand greater attention and a more direct approach. These findings also highlight specific aspects of evaluating written works and the need for calibration to provide more accurate and objective feedback when grading writing.</w:t>
      </w:r>
    </w:p>
    <w:p w14:paraId="173F5928" w14:textId="77777777" w:rsidR="00FC0604" w:rsidRPr="00FC0604" w:rsidRDefault="00FC0604" w:rsidP="00F733F0">
      <w:pPr>
        <w:tabs>
          <w:tab w:val="left" w:pos="567"/>
        </w:tabs>
        <w:rPr>
          <w:rFonts w:ascii="Arial" w:eastAsia="Arial" w:hAnsi="Arial" w:cs="Arial"/>
          <w:lang w:val="en-US"/>
        </w:rPr>
      </w:pPr>
      <w:r w:rsidRPr="00FC0604">
        <w:rPr>
          <w:rFonts w:ascii="Arial" w:eastAsia="Arial" w:hAnsi="Arial" w:cs="Arial"/>
          <w:lang w:val="en-US"/>
        </w:rPr>
        <w:tab/>
      </w:r>
    </w:p>
    <w:p w14:paraId="744C158A" w14:textId="51608179" w:rsidR="00FC0604" w:rsidRPr="00FC0604" w:rsidRDefault="00FC0604" w:rsidP="00F733F0">
      <w:pPr>
        <w:tabs>
          <w:tab w:val="left" w:pos="567"/>
        </w:tabs>
        <w:rPr>
          <w:rFonts w:ascii="Arial" w:eastAsia="Arial" w:hAnsi="Arial" w:cs="Arial"/>
          <w:b/>
          <w:sz w:val="24"/>
          <w:szCs w:val="24"/>
          <w:lang w:val="en-US"/>
        </w:rPr>
      </w:pPr>
      <w:r w:rsidRPr="00FC0604">
        <w:rPr>
          <w:rFonts w:ascii="Arial" w:eastAsia="Arial" w:hAnsi="Arial" w:cs="Arial"/>
          <w:b/>
          <w:sz w:val="24"/>
          <w:szCs w:val="24"/>
          <w:lang w:val="en-US"/>
        </w:rPr>
        <w:t xml:space="preserve">5. </w:t>
      </w:r>
      <w:r w:rsidR="00F733F0">
        <w:rPr>
          <w:rFonts w:ascii="Arial" w:eastAsia="Arial" w:hAnsi="Arial" w:cs="Arial"/>
          <w:b/>
          <w:sz w:val="24"/>
          <w:szCs w:val="24"/>
          <w:lang w:val="en-US"/>
        </w:rPr>
        <w:tab/>
      </w:r>
      <w:r w:rsidRPr="00FC0604">
        <w:rPr>
          <w:rFonts w:ascii="Arial" w:eastAsia="Arial" w:hAnsi="Arial" w:cs="Arial"/>
          <w:b/>
          <w:sz w:val="24"/>
          <w:szCs w:val="24"/>
          <w:lang w:val="en-US"/>
        </w:rPr>
        <w:t xml:space="preserve">Conclusions </w:t>
      </w:r>
    </w:p>
    <w:p w14:paraId="25E35050" w14:textId="77777777" w:rsidR="00FC0604" w:rsidRPr="00FC0604" w:rsidRDefault="00FC0604" w:rsidP="00ED5D04">
      <w:pPr>
        <w:tabs>
          <w:tab w:val="left" w:pos="567"/>
        </w:tabs>
        <w:ind w:firstLine="567"/>
        <w:rPr>
          <w:rFonts w:ascii="Arial" w:eastAsia="Arial" w:hAnsi="Arial" w:cs="Arial"/>
          <w:lang w:val="en-US"/>
        </w:rPr>
      </w:pPr>
      <w:r w:rsidRPr="00FC0604">
        <w:rPr>
          <w:rFonts w:ascii="Arial" w:eastAsia="Arial" w:hAnsi="Arial" w:cs="Arial"/>
          <w:lang w:val="en-US"/>
        </w:rPr>
        <w:t>Artificial intelligence has gained popularity in recent years, and its capabilities have, for good or bad, already permeated educational settings. The present analysis concludes that paragraphs generated by artificial intelligence performed slightly better than those written by human participants in the study. The results indicate that AI-generated paragraphs can effectively compete with human-created ones in short writing samples. While there was a moderate level of variability in the students’ scores, the scores tended to cluster close to the mean, suggesting a consistent level of performance among the human participants. On the other hand, the AI scores exhibited less variability, indicating a more standardized and consistent performance. Moreover, the AI-generated paragraphs displayed fewer extremes in scores compared to human writing, suggesting a more standardized and predictable outcome.</w:t>
      </w:r>
    </w:p>
    <w:p w14:paraId="1C8CC63C" w14:textId="77777777" w:rsidR="00FC0604" w:rsidRPr="00FC0604" w:rsidRDefault="00FC0604" w:rsidP="00ED5D04">
      <w:pPr>
        <w:tabs>
          <w:tab w:val="left" w:pos="567"/>
        </w:tabs>
        <w:ind w:firstLine="567"/>
        <w:rPr>
          <w:rFonts w:ascii="Arial" w:eastAsia="Arial" w:hAnsi="Arial" w:cs="Arial"/>
          <w:lang w:val="en-US"/>
        </w:rPr>
      </w:pPr>
      <w:r w:rsidRPr="00FC0604">
        <w:rPr>
          <w:rFonts w:ascii="Arial" w:eastAsia="Arial" w:hAnsi="Arial" w:cs="Arial"/>
          <w:lang w:val="en-US"/>
        </w:rPr>
        <w:t xml:space="preserve">Furthermore, the analysis revealed differences in scores based on the grading criteria used. Human participants achieved higher scores in content and organization, indicating that human-written paragraphs may possess more varied elements that appeal to readers. In contrast, AI performed better in grammar, mechanics, and vocabulary, which are areas governed by stricter rules. However, AI-generated paragraphs may still exhibit wordy structures and limited vocabulary, potentially influencing professors’ perceptions when grading. These findings suggest that content and organization may be more appealing in human writing, while AI excels in rule-based aspects of writing. This </w:t>
      </w:r>
      <w:proofErr w:type="gramStart"/>
      <w:r w:rsidRPr="00FC0604">
        <w:rPr>
          <w:rFonts w:ascii="Arial" w:eastAsia="Arial" w:hAnsi="Arial" w:cs="Arial"/>
          <w:lang w:val="en-US"/>
        </w:rPr>
        <w:t>opens up</w:t>
      </w:r>
      <w:proofErr w:type="gramEnd"/>
      <w:r w:rsidRPr="00FC0604">
        <w:rPr>
          <w:rFonts w:ascii="Arial" w:eastAsia="Arial" w:hAnsi="Arial" w:cs="Arial"/>
          <w:lang w:val="en-US"/>
        </w:rPr>
        <w:t xml:space="preserve"> new possibilities for assessing student writing. In line with Nation's (2009) suggestion that multiple markers should evaluate student work to ensure reliability, a hybrid approach combining both human and machine assessments could offer a viable solution for enhancing the quality and reliability of grading and feedback from professors.</w:t>
      </w:r>
    </w:p>
    <w:p w14:paraId="5F9DB5F9" w14:textId="77777777" w:rsidR="00FC0604" w:rsidRPr="00FC0604" w:rsidRDefault="00FC0604" w:rsidP="00ED5D04">
      <w:pPr>
        <w:tabs>
          <w:tab w:val="left" w:pos="567"/>
        </w:tabs>
        <w:ind w:firstLine="567"/>
        <w:rPr>
          <w:rFonts w:ascii="Arial" w:eastAsia="Arial" w:hAnsi="Arial" w:cs="Arial"/>
          <w:lang w:val="en-US"/>
        </w:rPr>
      </w:pPr>
      <w:r w:rsidRPr="00FC0604">
        <w:rPr>
          <w:rFonts w:ascii="Arial" w:eastAsia="Arial" w:hAnsi="Arial" w:cs="Arial"/>
          <w:lang w:val="en-US"/>
        </w:rPr>
        <w:t>The analysis of raters’ scores highlighted variations in grading practices among professors. While some professors graded more leniently, others scored more strictly, resulting in discrepancies in students’ final grades. The results obtained by students vary greatly depending on the professor who evaluated each paragraph. As pointed out by Gunnell et al. (2016) and Ricker-Pedley (2011), this indicates the need for calibration in language courses. Although incorporating human-created writing is crucial, AI-written samples could serve to model what is expected from students according to their proficiency level and guide professors toward a more objective, efficient, and fair grading of students’ writing.</w:t>
      </w:r>
    </w:p>
    <w:p w14:paraId="405B0AEB" w14:textId="77777777" w:rsidR="00FC0604" w:rsidRPr="00FC0604" w:rsidRDefault="00FC0604" w:rsidP="00ED5D04">
      <w:pPr>
        <w:tabs>
          <w:tab w:val="left" w:pos="567"/>
        </w:tabs>
        <w:ind w:firstLine="567"/>
        <w:rPr>
          <w:rFonts w:ascii="Arial" w:eastAsia="Arial" w:hAnsi="Arial" w:cs="Arial"/>
          <w:lang w:val="en-US"/>
        </w:rPr>
      </w:pPr>
      <w:r w:rsidRPr="00FC0604">
        <w:rPr>
          <w:rFonts w:ascii="Arial" w:hAnsi="Arial" w:cs="Arial"/>
          <w:lang w:val="en-US"/>
        </w:rPr>
        <w:t xml:space="preserve">Another important factor to consider is plagiarism (Smith, 2022). Although several techniques can be employed to detect computer-generated writing (Abd-Elaal et al., 2022), professors may be unaware of their use or have difficulty asserting that a piece of writing was completely or partially generated with AI. As this study shows, both sets of participants yielded similar results. Professors do not always have the tools, training, time, or definitive proof to label a piece of writing as plagiarism. Students often present their writing printed, making identifying longer writing pieces more demanding and inefficient. Other researchers </w:t>
      </w:r>
      <w:r w:rsidRPr="00FC0604">
        <w:rPr>
          <w:rFonts w:ascii="Arial" w:eastAsia="Arial" w:hAnsi="Arial" w:cs="Arial"/>
          <w:lang w:val="en-US"/>
        </w:rPr>
        <w:t>(</w:t>
      </w:r>
      <w:r w:rsidRPr="00FC0604">
        <w:rPr>
          <w:rFonts w:ascii="Arial" w:hAnsi="Arial" w:cs="Arial"/>
          <w:lang w:val="en-US"/>
        </w:rPr>
        <w:t xml:space="preserve">Beyduz, 2023; </w:t>
      </w:r>
      <w:r w:rsidRPr="00FC0604">
        <w:rPr>
          <w:rFonts w:ascii="Arial" w:eastAsia="Arial" w:hAnsi="Arial" w:cs="Arial"/>
          <w:lang w:val="en-US"/>
        </w:rPr>
        <w:t>Salas-Pilco and Yang, 2022; Schiff, 2022;</w:t>
      </w:r>
      <w:r w:rsidRPr="00FC0604">
        <w:rPr>
          <w:rFonts w:ascii="Arial" w:hAnsi="Arial" w:cs="Arial"/>
          <w:lang w:val="en-US"/>
        </w:rPr>
        <w:t xml:space="preserve"> Smith, 2022)</w:t>
      </w:r>
      <w:r w:rsidRPr="00FC0604">
        <w:rPr>
          <w:rFonts w:ascii="Arial" w:eastAsia="Arial" w:hAnsi="Arial" w:cs="Arial"/>
          <w:lang w:val="en-US"/>
        </w:rPr>
        <w:t xml:space="preserve"> have claimed that AI may merge with educational practices and help teach students. However, the results demonstrate that professors may not be ready to cope with this integration or guide students to use AI educationally and ethically.</w:t>
      </w:r>
    </w:p>
    <w:p w14:paraId="7FBE9DB4" w14:textId="77777777" w:rsidR="00FC0604" w:rsidRPr="00FC0604" w:rsidRDefault="00FC0604" w:rsidP="00ED5D04">
      <w:pPr>
        <w:tabs>
          <w:tab w:val="left" w:pos="567"/>
        </w:tabs>
        <w:ind w:firstLine="567"/>
        <w:rPr>
          <w:rFonts w:ascii="Arial" w:eastAsia="Arial" w:hAnsi="Arial" w:cs="Arial"/>
          <w:lang w:val="en-US"/>
        </w:rPr>
      </w:pPr>
      <w:r w:rsidRPr="00FC0604">
        <w:rPr>
          <w:rFonts w:ascii="Arial" w:eastAsia="Arial" w:hAnsi="Arial" w:cs="Arial"/>
          <w:lang w:val="en-US"/>
        </w:rPr>
        <w:t>The analysis concluded that AI-generated paragraphs could compete with human-written paragraphs in short writing samples. While human writing may excel in content and organization, AI outperforms in grammar, mechanics, and vocabulary. Variations in grading practices among professors emphasized the need for calibration and training to enhance consistency and objectivity. In addition, professors tend to grade at slower rates, be influenced by external factors, or even intrinsic factors that may alter scorings (</w:t>
      </w:r>
      <w:r w:rsidRPr="00FC0604">
        <w:rPr>
          <w:rFonts w:ascii="Arial" w:hAnsi="Arial" w:cs="Arial"/>
          <w:lang w:val="en-US"/>
        </w:rPr>
        <w:t>Page and Dieter, 1968</w:t>
      </w:r>
      <w:r w:rsidRPr="00FC0604">
        <w:rPr>
          <w:rFonts w:ascii="Arial" w:eastAsia="Arial" w:hAnsi="Arial" w:cs="Arial"/>
          <w:lang w:val="en-US"/>
        </w:rPr>
        <w:t>). These insights shed light on the evaluation of written works and the importance of addressing specific areas for improvement in writing assessment.</w:t>
      </w:r>
    </w:p>
    <w:p w14:paraId="4EB4F568" w14:textId="77777777" w:rsidR="00FC0604" w:rsidRPr="00FC0604" w:rsidRDefault="00FC0604" w:rsidP="00ED5D04">
      <w:pPr>
        <w:tabs>
          <w:tab w:val="left" w:pos="567"/>
        </w:tabs>
        <w:ind w:firstLine="567"/>
        <w:rPr>
          <w:rFonts w:ascii="Arial" w:eastAsia="Arial" w:hAnsi="Arial" w:cs="Arial"/>
          <w:b/>
          <w:lang w:val="en-US"/>
        </w:rPr>
      </w:pPr>
      <w:r w:rsidRPr="00FC0604">
        <w:rPr>
          <w:rFonts w:ascii="Arial" w:eastAsia="Arial" w:hAnsi="Arial" w:cs="Arial"/>
          <w:lang w:val="en-US"/>
        </w:rPr>
        <w:t>This study has three main limitations that deserve attention. First, the sample size was relatively small. It is impossible to generalize the performance of the entire population based on eight paragraphs. It is also impossible to generalize the potential of AI based on eight samples. However, the number of paragraphs adequately simulates a writing class. In addition, a larger set of paragraphs may also hinder professors from collaborating or dedicating enough time to each sample.</w:t>
      </w:r>
    </w:p>
    <w:p w14:paraId="0F3769BB" w14:textId="77777777" w:rsidR="00FC0604" w:rsidRPr="00FC0604" w:rsidRDefault="00FC0604" w:rsidP="00ED5D04">
      <w:pPr>
        <w:tabs>
          <w:tab w:val="left" w:pos="567"/>
        </w:tabs>
        <w:ind w:firstLine="567"/>
        <w:rPr>
          <w:rFonts w:ascii="Arial" w:eastAsia="Arial" w:hAnsi="Arial" w:cs="Arial"/>
          <w:lang w:val="en-US"/>
        </w:rPr>
      </w:pPr>
      <w:r w:rsidRPr="00FC0604">
        <w:rPr>
          <w:rFonts w:ascii="Arial" w:eastAsia="Arial" w:hAnsi="Arial" w:cs="Arial"/>
          <w:lang w:val="en-US"/>
        </w:rPr>
        <w:t>Second, as previously stated, writing includes prewriting strategies, drafting, revising, and revising, among other strategies and activities. Producing a good piece of writing takes time and requires revisiting and improving one’s writing (Cheung, 2016; Murray and Christison, 2011; Sethuraman and Radhakrishnan, 2020). In this study, students had a limited time frame to complete the task. Although no student reached the time limit, they did not have enough time to prewrite or self-edit their work. To minimize this limitation, professors were instructed to consider this a diagnostic or placement test in which students would have similar conditions.</w:t>
      </w:r>
    </w:p>
    <w:p w14:paraId="5BDFE155" w14:textId="77777777" w:rsidR="00FC0604" w:rsidRPr="00FC0604" w:rsidRDefault="00FC0604" w:rsidP="00ED5D04">
      <w:pPr>
        <w:tabs>
          <w:tab w:val="left" w:pos="567"/>
        </w:tabs>
        <w:ind w:firstLine="567"/>
        <w:rPr>
          <w:rFonts w:ascii="Arial" w:eastAsia="Arial" w:hAnsi="Arial" w:cs="Arial"/>
          <w:lang w:val="en-US"/>
        </w:rPr>
      </w:pPr>
      <w:r w:rsidRPr="00FC0604">
        <w:rPr>
          <w:rFonts w:ascii="Arial" w:eastAsia="Arial" w:hAnsi="Arial" w:cs="Arial"/>
          <w:lang w:val="en-US"/>
        </w:rPr>
        <w:t xml:space="preserve">Third, research has suggested that one piece of writing may be insufficient to properly assess a student’s writing ability (Nation, 2009). A more reliable setting would include several markers (at least two or three) and several pieces of writing (at least two or three) (Nation, 2009). Multiple evaluations were not practical for practical reasons. In particular, the contrast with AI-generated texts would not have been possible since, unlike humans, machines do not interact differently and are not susceptible to being influenced by environmental, social, or daily situations. An improvement or decline in these types of paragraphs cannot be measured over short periods of time. </w:t>
      </w:r>
    </w:p>
    <w:p w14:paraId="36D44EC6" w14:textId="77777777" w:rsidR="00FC0604" w:rsidRPr="00FC0604" w:rsidRDefault="00FC0604" w:rsidP="00ED5D04">
      <w:pPr>
        <w:tabs>
          <w:tab w:val="left" w:pos="567"/>
        </w:tabs>
        <w:ind w:firstLine="567"/>
        <w:rPr>
          <w:rFonts w:ascii="Arial" w:eastAsia="Arial" w:hAnsi="Arial" w:cs="Arial"/>
          <w:lang w:val="en-US"/>
        </w:rPr>
      </w:pPr>
      <w:r w:rsidRPr="00FC0604">
        <w:rPr>
          <w:rFonts w:ascii="Arial" w:eastAsia="Arial" w:hAnsi="Arial" w:cs="Arial"/>
          <w:lang w:val="en-US"/>
        </w:rPr>
        <w:t>This study should be replicated in other ESL settings or with different types of AI. For example, not all populations write general English but instead focus more on it for academic or specific purposes. In addition, not all AI applications write alike; some might be able to develop cohesion among paragraphs to create essays or more extended pieces of writing. They may also adapt to the user or become more proficient over time. Further research should also be undertaken to determine to what extent the limitations described here may affect the results of the present study.</w:t>
      </w:r>
    </w:p>
    <w:p w14:paraId="09DED40E" w14:textId="77777777" w:rsidR="00FC0604" w:rsidRPr="00FC0604" w:rsidRDefault="00FC0604" w:rsidP="00F733F0">
      <w:pPr>
        <w:tabs>
          <w:tab w:val="left" w:pos="567"/>
        </w:tabs>
        <w:rPr>
          <w:rFonts w:ascii="Arial" w:eastAsia="Arial" w:hAnsi="Arial" w:cs="Arial"/>
          <w:b/>
          <w:lang w:val="en-US"/>
        </w:rPr>
      </w:pPr>
    </w:p>
    <w:p w14:paraId="4479D38F" w14:textId="1A387298" w:rsidR="00FC0604" w:rsidRPr="00FC0604" w:rsidRDefault="00FC0604" w:rsidP="00F733F0">
      <w:pPr>
        <w:tabs>
          <w:tab w:val="left" w:pos="567"/>
        </w:tabs>
        <w:rPr>
          <w:rFonts w:ascii="Arial" w:hAnsi="Arial" w:cs="Arial"/>
          <w:b/>
          <w:sz w:val="24"/>
          <w:szCs w:val="24"/>
          <w:lang w:val="en-US"/>
        </w:rPr>
      </w:pPr>
      <w:r w:rsidRPr="00FC0604">
        <w:rPr>
          <w:rFonts w:ascii="Arial" w:hAnsi="Arial" w:cs="Arial"/>
          <w:b/>
          <w:sz w:val="24"/>
          <w:szCs w:val="24"/>
          <w:lang w:val="en-US"/>
        </w:rPr>
        <w:t xml:space="preserve">6. </w:t>
      </w:r>
      <w:r w:rsidR="00ED5D04">
        <w:rPr>
          <w:rFonts w:ascii="Arial" w:hAnsi="Arial" w:cs="Arial"/>
          <w:b/>
          <w:sz w:val="24"/>
          <w:szCs w:val="24"/>
          <w:lang w:val="en-US"/>
        </w:rPr>
        <w:tab/>
      </w:r>
      <w:r w:rsidRPr="00FC0604">
        <w:rPr>
          <w:rFonts w:ascii="Arial" w:hAnsi="Arial" w:cs="Arial"/>
          <w:b/>
          <w:sz w:val="24"/>
          <w:szCs w:val="24"/>
          <w:lang w:val="en-US"/>
        </w:rPr>
        <w:t>Acknowledgements</w:t>
      </w:r>
    </w:p>
    <w:p w14:paraId="10B5F0D1" w14:textId="77777777" w:rsidR="00FC0604" w:rsidRPr="00FC0604" w:rsidRDefault="00FC0604" w:rsidP="00ED5D04">
      <w:pPr>
        <w:tabs>
          <w:tab w:val="left" w:pos="567"/>
        </w:tabs>
        <w:ind w:firstLine="567"/>
        <w:rPr>
          <w:rFonts w:ascii="Arial" w:hAnsi="Arial" w:cs="Arial"/>
          <w:lang w:val="en-US"/>
        </w:rPr>
      </w:pPr>
      <w:r w:rsidRPr="00FC0604">
        <w:rPr>
          <w:rFonts w:ascii="Arial" w:hAnsi="Arial" w:cs="Arial"/>
          <w:lang w:val="en-US"/>
        </w:rPr>
        <w:t>The author wishes to express sincere gratitude to Mag. Shazia Alfaro Magnan, Mag. Hector Alvarado Picado, Dr. Marisela Bonilla López, Dr. Alonso Canales Viquez, Mag. Zúñiga Coudin Randolph, Dr. Alberto Delgado Álvarez, Mag. Carolina Gonzales Ramírez, Mag. César Navas Brenes, Mag. Rosalba Rojas Víquez, Mag. Mayra Solís Hernández, and Mag. Netzi Valdelomar Miranda for their careful revision of the paragraphs as well as their insightful assistance during the research process.</w:t>
      </w:r>
    </w:p>
    <w:p w14:paraId="2EE42990" w14:textId="77777777" w:rsidR="00FC0604" w:rsidRPr="00FC0604" w:rsidRDefault="00FC0604" w:rsidP="00F733F0">
      <w:pPr>
        <w:tabs>
          <w:tab w:val="left" w:pos="567"/>
        </w:tabs>
        <w:rPr>
          <w:rFonts w:ascii="Arial" w:eastAsia="Arial" w:hAnsi="Arial" w:cs="Arial"/>
          <w:b/>
          <w:lang w:val="en-US"/>
        </w:rPr>
      </w:pPr>
    </w:p>
    <w:p w14:paraId="021B5687" w14:textId="1CB83011" w:rsidR="00FC0604" w:rsidRPr="00FC0604" w:rsidRDefault="00FC0604" w:rsidP="00F733F0">
      <w:pPr>
        <w:tabs>
          <w:tab w:val="left" w:pos="567"/>
        </w:tabs>
        <w:rPr>
          <w:rFonts w:ascii="Arial" w:eastAsia="Arial" w:hAnsi="Arial" w:cs="Arial"/>
          <w:b/>
          <w:sz w:val="24"/>
          <w:szCs w:val="24"/>
          <w:lang w:val="en-US"/>
        </w:rPr>
      </w:pPr>
      <w:r w:rsidRPr="00524C3F">
        <w:rPr>
          <w:rFonts w:ascii="Arial" w:hAnsi="Arial" w:cs="Arial"/>
          <w:b/>
          <w:sz w:val="24"/>
          <w:szCs w:val="24"/>
          <w:lang w:val="en-US"/>
        </w:rPr>
        <w:t xml:space="preserve">7. </w:t>
      </w:r>
      <w:r w:rsidR="00ED5D04" w:rsidRPr="00524C3F">
        <w:rPr>
          <w:rFonts w:ascii="Arial" w:hAnsi="Arial" w:cs="Arial"/>
          <w:b/>
          <w:sz w:val="24"/>
          <w:szCs w:val="24"/>
          <w:lang w:val="en-US"/>
        </w:rPr>
        <w:tab/>
      </w:r>
      <w:r w:rsidRPr="00524C3F">
        <w:rPr>
          <w:rFonts w:ascii="Arial" w:hAnsi="Arial" w:cs="Arial"/>
          <w:b/>
          <w:sz w:val="24"/>
          <w:szCs w:val="24"/>
          <w:lang w:val="en-US"/>
        </w:rPr>
        <w:t>References</w:t>
      </w:r>
    </w:p>
    <w:p w14:paraId="6DD32B05" w14:textId="77777777" w:rsidR="00FC0604" w:rsidRPr="00FC0604" w:rsidRDefault="00FC0604" w:rsidP="00F733F0">
      <w:pPr>
        <w:tabs>
          <w:tab w:val="left" w:pos="567"/>
        </w:tabs>
        <w:spacing w:line="240" w:lineRule="auto"/>
        <w:ind w:left="567" w:hanging="567"/>
        <w:rPr>
          <w:rFonts w:ascii="Arial" w:hAnsi="Arial" w:cs="Arial"/>
          <w:lang w:val="en-US"/>
        </w:rPr>
      </w:pPr>
      <w:r w:rsidRPr="00FC0604">
        <w:rPr>
          <w:rFonts w:ascii="Arial" w:hAnsi="Arial" w:cs="Arial"/>
          <w:lang w:val="en-US"/>
        </w:rPr>
        <w:t xml:space="preserve">Abd-Elaal, El-Sayed., Gamage, Sithara., and Mills, Julie. (2022). Assisting academics to identify computer generated writing. </w:t>
      </w:r>
      <w:r w:rsidRPr="00FC0604">
        <w:rPr>
          <w:rFonts w:ascii="Arial" w:hAnsi="Arial" w:cs="Arial"/>
          <w:i/>
          <w:iCs/>
          <w:lang w:val="en-US"/>
        </w:rPr>
        <w:t>European Journal of Engineering Education</w:t>
      </w:r>
      <w:r w:rsidRPr="00FC0604">
        <w:rPr>
          <w:rFonts w:ascii="Arial" w:hAnsi="Arial" w:cs="Arial"/>
          <w:lang w:val="en-US"/>
        </w:rPr>
        <w:t xml:space="preserve">, </w:t>
      </w:r>
      <w:r w:rsidRPr="00FC0604">
        <w:rPr>
          <w:rFonts w:ascii="Arial" w:hAnsi="Arial" w:cs="Arial"/>
          <w:i/>
          <w:iCs/>
          <w:lang w:val="en-US"/>
        </w:rPr>
        <w:t>47</w:t>
      </w:r>
      <w:r w:rsidRPr="00FC0604">
        <w:rPr>
          <w:rFonts w:ascii="Arial" w:hAnsi="Arial" w:cs="Arial"/>
          <w:lang w:val="en-US"/>
        </w:rPr>
        <w:t xml:space="preserve">(5), 725-745. </w:t>
      </w:r>
      <w:hyperlink r:id="rId16" w:history="1">
        <w:r w:rsidRPr="00FC0604">
          <w:rPr>
            <w:rStyle w:val="Hyperlink"/>
            <w:rFonts w:ascii="Arial" w:hAnsi="Arial" w:cs="Arial"/>
            <w:lang w:val="en-US"/>
          </w:rPr>
          <w:t>https://doi.org/10.1080/03043797.2022.2046709</w:t>
        </w:r>
      </w:hyperlink>
    </w:p>
    <w:p w14:paraId="59263E93" w14:textId="77777777" w:rsidR="00FC0604" w:rsidRPr="00524C3F" w:rsidRDefault="00FC0604" w:rsidP="00F733F0">
      <w:pPr>
        <w:tabs>
          <w:tab w:val="left" w:pos="567"/>
        </w:tabs>
        <w:spacing w:line="240" w:lineRule="auto"/>
        <w:ind w:left="567" w:hanging="567"/>
        <w:rPr>
          <w:rFonts w:ascii="Arial" w:hAnsi="Arial" w:cs="Arial"/>
          <w:sz w:val="14"/>
          <w:szCs w:val="12"/>
          <w:lang w:val="en-US"/>
        </w:rPr>
      </w:pPr>
    </w:p>
    <w:p w14:paraId="2B3B8391" w14:textId="77777777" w:rsidR="00FC0604" w:rsidRPr="00FC0604" w:rsidRDefault="00FC0604" w:rsidP="00F733F0">
      <w:pPr>
        <w:tabs>
          <w:tab w:val="left" w:pos="567"/>
        </w:tabs>
        <w:spacing w:line="240" w:lineRule="auto"/>
        <w:ind w:left="567" w:hanging="567"/>
        <w:rPr>
          <w:rFonts w:ascii="Arial" w:hAnsi="Arial" w:cs="Arial"/>
          <w:color w:val="0000FF"/>
          <w:u w:val="single"/>
          <w:lang w:val="en-US"/>
        </w:rPr>
      </w:pPr>
      <w:r w:rsidRPr="00FC0604">
        <w:rPr>
          <w:rFonts w:ascii="Arial" w:hAnsi="Arial" w:cs="Arial"/>
          <w:lang w:val="en-US"/>
        </w:rPr>
        <w:t xml:space="preserve">Adamopoulou, Eleni., and Moussiades, Lefteris. (2020). An Overview of Chatbot Technology. In Ilias Maglogiannis, Lazaros Iliadis, and Elias Pimenidis (Eds.), </w:t>
      </w:r>
      <w:r w:rsidRPr="00FC0604">
        <w:rPr>
          <w:rFonts w:ascii="Arial" w:hAnsi="Arial" w:cs="Arial"/>
          <w:i/>
          <w:lang w:val="en-US"/>
        </w:rPr>
        <w:t>Artificial Intelligence Applications and Innovations</w:t>
      </w:r>
      <w:r w:rsidRPr="00FC0604">
        <w:rPr>
          <w:rFonts w:ascii="Arial" w:hAnsi="Arial" w:cs="Arial"/>
          <w:lang w:val="en-US"/>
        </w:rPr>
        <w:t xml:space="preserve"> (Vol. 584, pp. 373–383). Springer International Publishing. </w:t>
      </w:r>
      <w:hyperlink r:id="rId17">
        <w:r w:rsidRPr="00FC0604">
          <w:rPr>
            <w:rFonts w:ascii="Arial" w:hAnsi="Arial" w:cs="Arial"/>
            <w:color w:val="0000FF"/>
            <w:u w:val="single"/>
            <w:lang w:val="en-US"/>
          </w:rPr>
          <w:t>https://doi.org/10.1007/978-3-030-49186-4_31</w:t>
        </w:r>
      </w:hyperlink>
    </w:p>
    <w:p w14:paraId="33EBBD3A" w14:textId="77777777" w:rsidR="00FC0604" w:rsidRPr="00FC0604" w:rsidRDefault="00FC0604" w:rsidP="00F733F0">
      <w:pPr>
        <w:tabs>
          <w:tab w:val="left" w:pos="567"/>
        </w:tabs>
        <w:spacing w:line="240" w:lineRule="auto"/>
        <w:ind w:left="567" w:hanging="567"/>
        <w:rPr>
          <w:rFonts w:ascii="Arial" w:hAnsi="Arial" w:cs="Arial"/>
          <w:lang w:val="en-US"/>
        </w:rPr>
      </w:pPr>
      <w:r w:rsidRPr="00FC0604">
        <w:rPr>
          <w:rFonts w:ascii="Arial" w:hAnsi="Arial" w:cs="Arial"/>
          <w:lang w:val="en-US"/>
        </w:rPr>
        <w:t xml:space="preserve">Adler-Kassner, Linda., and O’Neill, Peggy. (2010). </w:t>
      </w:r>
      <w:r w:rsidRPr="00FC0604">
        <w:rPr>
          <w:rFonts w:ascii="Arial" w:hAnsi="Arial" w:cs="Arial"/>
          <w:i/>
          <w:lang w:val="en-US"/>
        </w:rPr>
        <w:t>Reframing writing assessment to improve teaching and learning</w:t>
      </w:r>
      <w:r w:rsidRPr="00FC0604">
        <w:rPr>
          <w:rFonts w:ascii="Arial" w:hAnsi="Arial" w:cs="Arial"/>
          <w:lang w:val="en-US"/>
        </w:rPr>
        <w:t>. Utah State University Press.</w:t>
      </w:r>
    </w:p>
    <w:p w14:paraId="75C71C74" w14:textId="77777777" w:rsidR="00FC0604" w:rsidRPr="00FC0604" w:rsidRDefault="00FC0604" w:rsidP="00F733F0">
      <w:pPr>
        <w:tabs>
          <w:tab w:val="left" w:pos="567"/>
        </w:tabs>
        <w:spacing w:line="240" w:lineRule="auto"/>
        <w:ind w:left="567" w:hanging="567"/>
        <w:rPr>
          <w:rFonts w:ascii="Arial" w:hAnsi="Arial" w:cs="Arial"/>
          <w:lang w:val="en-US"/>
        </w:rPr>
      </w:pPr>
    </w:p>
    <w:p w14:paraId="729B8BCB" w14:textId="77777777" w:rsidR="00FC0604" w:rsidRPr="00FC0604" w:rsidRDefault="00FC0604" w:rsidP="00F733F0">
      <w:pPr>
        <w:tabs>
          <w:tab w:val="left" w:pos="567"/>
        </w:tabs>
        <w:spacing w:line="240" w:lineRule="auto"/>
        <w:ind w:left="567" w:hanging="567"/>
        <w:rPr>
          <w:rFonts w:ascii="Arial" w:hAnsi="Arial" w:cs="Arial"/>
          <w:color w:val="0000FF"/>
          <w:u w:val="single"/>
          <w:lang w:val="en-US"/>
        </w:rPr>
      </w:pPr>
      <w:r w:rsidRPr="00FC0604">
        <w:rPr>
          <w:rFonts w:ascii="Arial" w:hAnsi="Arial" w:cs="Arial"/>
          <w:lang w:val="en-US"/>
        </w:rPr>
        <w:t xml:space="preserve">Arindra, Margaretha Yola., and Ardi, Priyatno. (2020). The Correlation between Students’ Writing Anxiety and the Use of Writing Assessment Rubrics. </w:t>
      </w:r>
      <w:r w:rsidRPr="00FC0604">
        <w:rPr>
          <w:rFonts w:ascii="Arial" w:hAnsi="Arial" w:cs="Arial"/>
          <w:i/>
          <w:lang w:val="en-US"/>
        </w:rPr>
        <w:t>LEARN Journal: Language Education and Acquisition Research Network</w:t>
      </w:r>
      <w:r w:rsidRPr="00FC0604">
        <w:rPr>
          <w:rFonts w:ascii="Arial" w:hAnsi="Arial" w:cs="Arial"/>
          <w:lang w:val="en-US"/>
        </w:rPr>
        <w:t xml:space="preserve">, </w:t>
      </w:r>
      <w:r w:rsidRPr="00FC0604">
        <w:rPr>
          <w:rFonts w:ascii="Arial" w:hAnsi="Arial" w:cs="Arial"/>
          <w:i/>
          <w:lang w:val="en-US"/>
        </w:rPr>
        <w:t>13</w:t>
      </w:r>
      <w:r w:rsidRPr="00FC0604">
        <w:rPr>
          <w:rFonts w:ascii="Arial" w:hAnsi="Arial" w:cs="Arial"/>
          <w:lang w:val="en-US"/>
        </w:rPr>
        <w:t xml:space="preserve">(1), 76–93. </w:t>
      </w:r>
      <w:hyperlink r:id="rId18">
        <w:r w:rsidRPr="00FC0604">
          <w:rPr>
            <w:rFonts w:ascii="Arial" w:hAnsi="Arial" w:cs="Arial"/>
            <w:color w:val="0000FF"/>
            <w:u w:val="single"/>
            <w:lang w:val="en-US"/>
          </w:rPr>
          <w:t>https://eric.ed.gov/?id=EJ1242955</w:t>
        </w:r>
      </w:hyperlink>
    </w:p>
    <w:p w14:paraId="544EDC1D" w14:textId="77777777" w:rsidR="00FC0604" w:rsidRPr="00FC0604" w:rsidRDefault="00FC0604" w:rsidP="00F733F0">
      <w:pPr>
        <w:tabs>
          <w:tab w:val="left" w:pos="567"/>
        </w:tabs>
        <w:spacing w:line="240" w:lineRule="auto"/>
        <w:ind w:left="567" w:hanging="567"/>
        <w:rPr>
          <w:rFonts w:ascii="Arial" w:hAnsi="Arial" w:cs="Arial"/>
          <w:color w:val="0000FF"/>
          <w:u w:val="single"/>
          <w:lang w:val="en-US"/>
        </w:rPr>
      </w:pPr>
    </w:p>
    <w:p w14:paraId="705F17A1" w14:textId="77777777" w:rsidR="00FC0604" w:rsidRPr="00FC0604" w:rsidRDefault="00FC0604" w:rsidP="00F733F0">
      <w:pPr>
        <w:tabs>
          <w:tab w:val="left" w:pos="567"/>
        </w:tabs>
        <w:spacing w:line="240" w:lineRule="auto"/>
        <w:ind w:left="567" w:hanging="567"/>
        <w:rPr>
          <w:rFonts w:ascii="Arial" w:hAnsi="Arial" w:cs="Arial"/>
          <w:lang w:val="en-US"/>
        </w:rPr>
      </w:pPr>
      <w:r w:rsidRPr="00FC0604">
        <w:rPr>
          <w:rFonts w:ascii="Arial" w:hAnsi="Arial" w:cs="Arial"/>
          <w:lang w:val="en-US"/>
        </w:rPr>
        <w:t xml:space="preserve">Arora, Varun. (2022). </w:t>
      </w:r>
      <w:r w:rsidRPr="00FC0604">
        <w:rPr>
          <w:rFonts w:ascii="Arial" w:hAnsi="Arial" w:cs="Arial"/>
          <w:i/>
          <w:lang w:val="en-US"/>
        </w:rPr>
        <w:t>Artificial intelligence in schools: a guide for teachers, administrators, and technology leaders</w:t>
      </w:r>
      <w:r w:rsidRPr="00FC0604">
        <w:rPr>
          <w:rFonts w:ascii="Arial" w:hAnsi="Arial" w:cs="Arial"/>
          <w:lang w:val="en-US"/>
        </w:rPr>
        <w:t>. Routledge.</w:t>
      </w:r>
    </w:p>
    <w:p w14:paraId="0B1A6631" w14:textId="77777777" w:rsidR="00FC0604" w:rsidRPr="00FC0604" w:rsidRDefault="00FC0604" w:rsidP="00F733F0">
      <w:pPr>
        <w:tabs>
          <w:tab w:val="left" w:pos="567"/>
        </w:tabs>
        <w:spacing w:line="240" w:lineRule="auto"/>
        <w:ind w:left="567" w:hanging="567"/>
        <w:rPr>
          <w:rFonts w:ascii="Arial" w:hAnsi="Arial" w:cs="Arial"/>
          <w:lang w:val="en-US"/>
        </w:rPr>
      </w:pPr>
    </w:p>
    <w:p w14:paraId="0ECF0C18" w14:textId="77777777" w:rsidR="00FC0604" w:rsidRPr="00FC0604" w:rsidRDefault="00FC0604" w:rsidP="00F733F0">
      <w:pPr>
        <w:tabs>
          <w:tab w:val="left" w:pos="567"/>
        </w:tabs>
        <w:spacing w:line="240" w:lineRule="auto"/>
        <w:ind w:left="567" w:hanging="567"/>
        <w:rPr>
          <w:rFonts w:ascii="Arial" w:hAnsi="Arial" w:cs="Arial"/>
          <w:lang w:val="en-US"/>
        </w:rPr>
      </w:pPr>
      <w:r w:rsidRPr="00FC0604">
        <w:rPr>
          <w:rFonts w:ascii="Arial" w:hAnsi="Arial" w:cs="Arial"/>
          <w:lang w:val="en-US"/>
        </w:rPr>
        <w:t xml:space="preserve">Bernard, Etienne. (2021). </w:t>
      </w:r>
      <w:r w:rsidRPr="00FC0604">
        <w:rPr>
          <w:rFonts w:ascii="Arial" w:hAnsi="Arial" w:cs="Arial"/>
          <w:i/>
          <w:lang w:val="en-US"/>
        </w:rPr>
        <w:t>Introduction to machine learning</w:t>
      </w:r>
      <w:r w:rsidRPr="00FC0604">
        <w:rPr>
          <w:rFonts w:ascii="Arial" w:hAnsi="Arial" w:cs="Arial"/>
          <w:lang w:val="en-US"/>
        </w:rPr>
        <w:t>. Wolfram Media.</w:t>
      </w:r>
    </w:p>
    <w:p w14:paraId="380FA13A" w14:textId="77777777" w:rsidR="00FC0604" w:rsidRPr="00FC0604" w:rsidRDefault="00FC0604" w:rsidP="00F733F0">
      <w:pPr>
        <w:tabs>
          <w:tab w:val="left" w:pos="567"/>
        </w:tabs>
        <w:spacing w:line="240" w:lineRule="auto"/>
        <w:ind w:left="567" w:hanging="567"/>
        <w:rPr>
          <w:rFonts w:ascii="Arial" w:hAnsi="Arial" w:cs="Arial"/>
          <w:lang w:val="en-US"/>
        </w:rPr>
      </w:pPr>
    </w:p>
    <w:p w14:paraId="4AA903DD" w14:textId="77777777" w:rsidR="00FC0604" w:rsidRPr="00FC0604" w:rsidRDefault="00FC0604" w:rsidP="00F733F0">
      <w:pPr>
        <w:tabs>
          <w:tab w:val="left" w:pos="567"/>
        </w:tabs>
        <w:spacing w:line="240" w:lineRule="auto"/>
        <w:ind w:left="567" w:hanging="567"/>
        <w:rPr>
          <w:rFonts w:ascii="Arial" w:hAnsi="Arial" w:cs="Arial"/>
          <w:lang w:val="en-US"/>
        </w:rPr>
      </w:pPr>
      <w:r w:rsidRPr="00FC0604">
        <w:rPr>
          <w:rFonts w:ascii="Arial" w:hAnsi="Arial" w:cs="Arial"/>
          <w:lang w:val="en-US"/>
        </w:rPr>
        <w:t xml:space="preserve">Beyduz, Baris. (2023). </w:t>
      </w:r>
      <w:r w:rsidRPr="00FC0604">
        <w:rPr>
          <w:rFonts w:ascii="Arial" w:hAnsi="Arial" w:cs="Arial"/>
          <w:i/>
          <w:lang w:val="en-US"/>
        </w:rPr>
        <w:t>The Parent`s Guide to Artificial Intelligence and Education: Helping your Child Adapt and Succeed in a Rapidly Changing World: How A.I. Will Shape Our Kids</w:t>
      </w:r>
      <w:r w:rsidRPr="00FC0604">
        <w:rPr>
          <w:rFonts w:ascii="Arial" w:hAnsi="Arial" w:cs="Arial"/>
          <w:lang w:val="en-US"/>
        </w:rPr>
        <w:t>. Independently published.</w:t>
      </w:r>
    </w:p>
    <w:p w14:paraId="3FA03701" w14:textId="77777777" w:rsidR="00E70680" w:rsidRDefault="00E70680" w:rsidP="00F733F0">
      <w:pPr>
        <w:tabs>
          <w:tab w:val="left" w:pos="567"/>
        </w:tabs>
        <w:spacing w:line="240" w:lineRule="auto"/>
        <w:ind w:left="567" w:hanging="567"/>
        <w:rPr>
          <w:rFonts w:ascii="Arial" w:hAnsi="Arial" w:cs="Arial"/>
          <w:lang w:val="en-US"/>
        </w:rPr>
      </w:pPr>
    </w:p>
    <w:p w14:paraId="51060E4D" w14:textId="10C70F3C" w:rsidR="00FC0604" w:rsidRPr="00FC0604" w:rsidRDefault="00FC0604" w:rsidP="00F733F0">
      <w:pPr>
        <w:tabs>
          <w:tab w:val="left" w:pos="567"/>
        </w:tabs>
        <w:spacing w:line="240" w:lineRule="auto"/>
        <w:ind w:left="567" w:hanging="567"/>
        <w:rPr>
          <w:rStyle w:val="Hyperlink"/>
          <w:rFonts w:ascii="Arial" w:hAnsi="Arial" w:cs="Arial"/>
          <w:lang w:val="en-US"/>
        </w:rPr>
      </w:pPr>
      <w:r w:rsidRPr="00FC0604">
        <w:rPr>
          <w:rFonts w:ascii="Arial" w:hAnsi="Arial" w:cs="Arial"/>
          <w:lang w:val="en-US"/>
        </w:rPr>
        <w:t xml:space="preserve">Booth, Melanie. (n.d.). </w:t>
      </w:r>
      <w:r w:rsidRPr="00FC0604">
        <w:rPr>
          <w:rFonts w:ascii="Arial" w:hAnsi="Arial" w:cs="Arial"/>
          <w:i/>
          <w:lang w:val="en-US"/>
        </w:rPr>
        <w:t>College-Level Writing Rubric</w:t>
      </w:r>
      <w:r w:rsidRPr="00FC0604">
        <w:rPr>
          <w:rFonts w:ascii="Arial" w:hAnsi="Arial" w:cs="Arial"/>
          <w:lang w:val="en-US"/>
        </w:rPr>
        <w:t xml:space="preserve">. Saint Mary’s College. </w:t>
      </w:r>
      <w:hyperlink r:id="rId19" w:history="1">
        <w:r w:rsidRPr="00FC0604">
          <w:rPr>
            <w:rStyle w:val="Hyperlink"/>
            <w:rFonts w:ascii="Arial" w:hAnsi="Arial" w:cs="Arial"/>
            <w:lang w:val="en-US"/>
          </w:rPr>
          <w:t>https://my.smccme.edu/ICS/icsfs/College_Writing_Rubric.pdf?target=7037f7b6-6809-4d28-86a5-f9ed01f0acf0</w:t>
        </w:r>
      </w:hyperlink>
    </w:p>
    <w:p w14:paraId="705F71B8" w14:textId="77777777" w:rsidR="00FC0604" w:rsidRPr="00FC0604" w:rsidRDefault="00FC0604" w:rsidP="00F733F0">
      <w:pPr>
        <w:tabs>
          <w:tab w:val="left" w:pos="567"/>
        </w:tabs>
        <w:spacing w:line="240" w:lineRule="auto"/>
        <w:ind w:left="567" w:hanging="567"/>
        <w:rPr>
          <w:rFonts w:ascii="Arial" w:hAnsi="Arial" w:cs="Arial"/>
          <w:lang w:val="en-US"/>
        </w:rPr>
      </w:pPr>
    </w:p>
    <w:p w14:paraId="189A8034" w14:textId="77777777" w:rsidR="00FC0604" w:rsidRPr="00FC0604" w:rsidRDefault="00FC0604" w:rsidP="00F733F0">
      <w:pPr>
        <w:tabs>
          <w:tab w:val="left" w:pos="567"/>
        </w:tabs>
        <w:spacing w:line="240" w:lineRule="auto"/>
        <w:ind w:left="567" w:hanging="567"/>
        <w:rPr>
          <w:rFonts w:ascii="Arial" w:hAnsi="Arial" w:cs="Arial"/>
          <w:lang w:val="en-US"/>
        </w:rPr>
      </w:pPr>
      <w:r w:rsidRPr="00FC0604">
        <w:rPr>
          <w:rFonts w:ascii="Arial" w:hAnsi="Arial" w:cs="Arial"/>
          <w:lang w:val="en-US"/>
        </w:rPr>
        <w:t xml:space="preserve">Bourg, David M., and Seemann, Glenn. (2004). </w:t>
      </w:r>
      <w:r w:rsidRPr="00FC0604">
        <w:rPr>
          <w:rFonts w:ascii="Arial" w:hAnsi="Arial" w:cs="Arial"/>
          <w:i/>
          <w:lang w:val="en-US"/>
        </w:rPr>
        <w:t>AI for game developers</w:t>
      </w:r>
      <w:r w:rsidRPr="00FC0604">
        <w:rPr>
          <w:rFonts w:ascii="Arial" w:hAnsi="Arial" w:cs="Arial"/>
          <w:lang w:val="en-US"/>
        </w:rPr>
        <w:t>. O’Reilly.</w:t>
      </w:r>
    </w:p>
    <w:p w14:paraId="7A351524" w14:textId="77777777" w:rsidR="00FC0604" w:rsidRPr="00FC0604" w:rsidRDefault="00FC0604" w:rsidP="00F733F0">
      <w:pPr>
        <w:tabs>
          <w:tab w:val="left" w:pos="567"/>
        </w:tabs>
        <w:spacing w:line="240" w:lineRule="auto"/>
        <w:ind w:left="567" w:hanging="567"/>
        <w:rPr>
          <w:rFonts w:ascii="Arial" w:hAnsi="Arial" w:cs="Arial"/>
          <w:lang w:val="en-US"/>
        </w:rPr>
      </w:pPr>
    </w:p>
    <w:p w14:paraId="61790681" w14:textId="77777777" w:rsidR="00FC0604" w:rsidRPr="00FC0604" w:rsidRDefault="00FC0604" w:rsidP="00F733F0">
      <w:pPr>
        <w:tabs>
          <w:tab w:val="left" w:pos="567"/>
        </w:tabs>
        <w:spacing w:line="240" w:lineRule="auto"/>
        <w:ind w:left="567" w:hanging="567"/>
        <w:rPr>
          <w:rFonts w:ascii="Arial" w:hAnsi="Arial" w:cs="Arial"/>
          <w:lang w:val="en-US"/>
        </w:rPr>
      </w:pPr>
      <w:r w:rsidRPr="00FC0604">
        <w:rPr>
          <w:rFonts w:ascii="Arial" w:hAnsi="Arial" w:cs="Arial"/>
          <w:lang w:val="en-US"/>
        </w:rPr>
        <w:t xml:space="preserve">Brown, H. Douglas., and Abeywickrama, Priyanvada. (2019). </w:t>
      </w:r>
      <w:r w:rsidRPr="00FC0604">
        <w:rPr>
          <w:rFonts w:ascii="Arial" w:hAnsi="Arial" w:cs="Arial"/>
          <w:i/>
          <w:lang w:val="en-US"/>
        </w:rPr>
        <w:t>Language assessment: principles and classroom practices</w:t>
      </w:r>
      <w:r w:rsidRPr="00FC0604">
        <w:rPr>
          <w:rFonts w:ascii="Arial" w:hAnsi="Arial" w:cs="Arial"/>
          <w:lang w:val="en-US"/>
        </w:rPr>
        <w:t xml:space="preserve"> (</w:t>
      </w:r>
      <w:proofErr w:type="gramStart"/>
      <w:r w:rsidRPr="00FC0604">
        <w:rPr>
          <w:rFonts w:ascii="Arial" w:hAnsi="Arial" w:cs="Arial"/>
          <w:lang w:val="en-US"/>
        </w:rPr>
        <w:t>3th</w:t>
      </w:r>
      <w:proofErr w:type="gramEnd"/>
      <w:r w:rsidRPr="00FC0604">
        <w:rPr>
          <w:rFonts w:ascii="Arial" w:hAnsi="Arial" w:cs="Arial"/>
          <w:lang w:val="en-US"/>
        </w:rPr>
        <w:t xml:space="preserve"> ed.). Pearson Education.</w:t>
      </w:r>
    </w:p>
    <w:p w14:paraId="7AFB6996" w14:textId="77777777" w:rsidR="00FC0604" w:rsidRPr="00FC0604" w:rsidRDefault="00FC0604" w:rsidP="00F733F0">
      <w:pPr>
        <w:tabs>
          <w:tab w:val="left" w:pos="567"/>
        </w:tabs>
        <w:spacing w:line="240" w:lineRule="auto"/>
        <w:ind w:left="567" w:hanging="567"/>
        <w:rPr>
          <w:rFonts w:ascii="Arial" w:hAnsi="Arial" w:cs="Arial"/>
          <w:lang w:val="en-US"/>
        </w:rPr>
      </w:pPr>
    </w:p>
    <w:p w14:paraId="1A0EA0D2" w14:textId="77777777" w:rsidR="00FC0604" w:rsidRPr="00FC0604" w:rsidRDefault="00FC0604" w:rsidP="00F733F0">
      <w:pPr>
        <w:tabs>
          <w:tab w:val="left" w:pos="567"/>
        </w:tabs>
        <w:spacing w:line="240" w:lineRule="auto"/>
        <w:ind w:left="567" w:hanging="567"/>
        <w:rPr>
          <w:rFonts w:ascii="Arial" w:hAnsi="Arial" w:cs="Arial"/>
          <w:lang w:val="en-US"/>
        </w:rPr>
      </w:pPr>
      <w:r w:rsidRPr="00FC0604">
        <w:rPr>
          <w:rFonts w:ascii="Arial" w:hAnsi="Arial" w:cs="Arial"/>
          <w:lang w:val="en-US"/>
        </w:rPr>
        <w:t xml:space="preserve">Brown, H. Douglas., and Lee, Heekyeong. (2015). </w:t>
      </w:r>
      <w:r w:rsidRPr="00FC0604">
        <w:rPr>
          <w:rFonts w:ascii="Arial" w:hAnsi="Arial" w:cs="Arial"/>
          <w:i/>
          <w:lang w:val="en-US"/>
        </w:rPr>
        <w:t>Teaching by principles: an interactive approach to language pedagogy</w:t>
      </w:r>
      <w:r w:rsidRPr="00FC0604">
        <w:rPr>
          <w:rFonts w:ascii="Arial" w:hAnsi="Arial" w:cs="Arial"/>
          <w:lang w:val="en-US"/>
        </w:rPr>
        <w:t xml:space="preserve"> (4th ed.). Pearson Education. </w:t>
      </w:r>
    </w:p>
    <w:p w14:paraId="3E3C5F8C" w14:textId="77777777" w:rsidR="00FC0604" w:rsidRPr="00FC0604" w:rsidRDefault="00FC0604" w:rsidP="00F733F0">
      <w:pPr>
        <w:tabs>
          <w:tab w:val="left" w:pos="567"/>
        </w:tabs>
        <w:spacing w:line="240" w:lineRule="auto"/>
        <w:ind w:left="567" w:hanging="567"/>
        <w:rPr>
          <w:rFonts w:ascii="Arial" w:hAnsi="Arial" w:cs="Arial"/>
          <w:lang w:val="en-US"/>
        </w:rPr>
      </w:pPr>
    </w:p>
    <w:p w14:paraId="2D2A4DBC" w14:textId="77777777" w:rsidR="00FC0604" w:rsidRPr="00FC0604" w:rsidRDefault="00FC0604" w:rsidP="00F733F0">
      <w:pPr>
        <w:tabs>
          <w:tab w:val="left" w:pos="567"/>
        </w:tabs>
        <w:spacing w:line="240" w:lineRule="auto"/>
        <w:ind w:left="567" w:hanging="567"/>
        <w:rPr>
          <w:rFonts w:ascii="Arial" w:hAnsi="Arial" w:cs="Arial"/>
          <w:lang w:val="en-US"/>
        </w:rPr>
      </w:pPr>
      <w:r w:rsidRPr="00FC0604">
        <w:rPr>
          <w:rFonts w:ascii="Arial" w:hAnsi="Arial" w:cs="Arial"/>
          <w:lang w:val="en-US"/>
        </w:rPr>
        <w:t xml:space="preserve">Cameron, Ryan M. (2019). </w:t>
      </w:r>
      <w:r w:rsidRPr="00FC0604">
        <w:rPr>
          <w:rFonts w:ascii="Arial" w:hAnsi="Arial" w:cs="Arial"/>
          <w:i/>
          <w:lang w:val="en-US"/>
        </w:rPr>
        <w:t>A.I. - 101: a primer on using artifical intelligence in education</w:t>
      </w:r>
      <w:r w:rsidRPr="00FC0604">
        <w:rPr>
          <w:rFonts w:ascii="Arial" w:hAnsi="Arial" w:cs="Arial"/>
          <w:lang w:val="en-US"/>
        </w:rPr>
        <w:t>. Exceedly Press.</w:t>
      </w:r>
    </w:p>
    <w:p w14:paraId="4AF4F0E6" w14:textId="77777777" w:rsidR="00FC0604" w:rsidRPr="00FC0604" w:rsidRDefault="00FC0604" w:rsidP="00F733F0">
      <w:pPr>
        <w:tabs>
          <w:tab w:val="left" w:pos="567"/>
        </w:tabs>
        <w:spacing w:line="240" w:lineRule="auto"/>
        <w:ind w:left="567" w:hanging="567"/>
        <w:rPr>
          <w:rFonts w:ascii="Arial" w:hAnsi="Arial" w:cs="Arial"/>
          <w:lang w:val="en-US"/>
        </w:rPr>
      </w:pPr>
    </w:p>
    <w:p w14:paraId="31CA8BF6" w14:textId="77777777" w:rsidR="00FC0604" w:rsidRPr="00FC0604" w:rsidRDefault="00FC0604" w:rsidP="00F733F0">
      <w:pPr>
        <w:tabs>
          <w:tab w:val="left" w:pos="567"/>
        </w:tabs>
        <w:spacing w:line="240" w:lineRule="auto"/>
        <w:ind w:left="567" w:hanging="567"/>
        <w:rPr>
          <w:rFonts w:ascii="Arial" w:hAnsi="Arial" w:cs="Arial"/>
          <w:color w:val="0000FF"/>
          <w:u w:val="single"/>
          <w:lang w:val="en-US"/>
        </w:rPr>
      </w:pPr>
      <w:r w:rsidRPr="00FC0604">
        <w:rPr>
          <w:rFonts w:ascii="Arial" w:hAnsi="Arial" w:cs="Arial"/>
          <w:lang w:val="en-US"/>
        </w:rPr>
        <w:t xml:space="preserve">Campbell, Madelaine. (2019). Teaching Academic Writing in Higher Education. </w:t>
      </w:r>
      <w:r w:rsidRPr="00FC0604">
        <w:rPr>
          <w:rFonts w:ascii="Arial" w:hAnsi="Arial" w:cs="Arial"/>
          <w:i/>
          <w:lang w:val="en-US"/>
        </w:rPr>
        <w:t>Education Quarterly Reviews</w:t>
      </w:r>
      <w:r w:rsidRPr="00FC0604">
        <w:rPr>
          <w:rFonts w:ascii="Arial" w:hAnsi="Arial" w:cs="Arial"/>
          <w:lang w:val="en-US"/>
        </w:rPr>
        <w:t xml:space="preserve">, </w:t>
      </w:r>
      <w:r w:rsidRPr="00FC0604">
        <w:rPr>
          <w:rFonts w:ascii="Arial" w:hAnsi="Arial" w:cs="Arial"/>
          <w:i/>
          <w:lang w:val="en-US"/>
        </w:rPr>
        <w:t>2</w:t>
      </w:r>
      <w:r w:rsidRPr="00FC0604">
        <w:rPr>
          <w:rFonts w:ascii="Arial" w:hAnsi="Arial" w:cs="Arial"/>
          <w:lang w:val="en-US"/>
        </w:rPr>
        <w:t xml:space="preserve">(3). </w:t>
      </w:r>
      <w:hyperlink r:id="rId20">
        <w:r w:rsidRPr="00FC0604">
          <w:rPr>
            <w:rFonts w:ascii="Arial" w:hAnsi="Arial" w:cs="Arial"/>
            <w:color w:val="0000FF"/>
            <w:u w:val="single"/>
            <w:lang w:val="en-US"/>
          </w:rPr>
          <w:t>https://doi.org/10.31014/aior.1993.02.03.92</w:t>
        </w:r>
      </w:hyperlink>
    </w:p>
    <w:p w14:paraId="42681F21" w14:textId="77777777" w:rsidR="00FC0604" w:rsidRPr="00FC0604" w:rsidRDefault="00FC0604" w:rsidP="00F733F0">
      <w:pPr>
        <w:tabs>
          <w:tab w:val="left" w:pos="567"/>
        </w:tabs>
        <w:spacing w:line="240" w:lineRule="auto"/>
        <w:ind w:left="567" w:hanging="567"/>
        <w:rPr>
          <w:rFonts w:ascii="Arial" w:hAnsi="Arial" w:cs="Arial"/>
          <w:lang w:val="en-US"/>
        </w:rPr>
      </w:pPr>
    </w:p>
    <w:p w14:paraId="2F7F08C2" w14:textId="77777777" w:rsidR="00FC0604" w:rsidRPr="00FC0604" w:rsidRDefault="00FC0604" w:rsidP="00F733F0">
      <w:pPr>
        <w:tabs>
          <w:tab w:val="left" w:pos="567"/>
        </w:tabs>
        <w:spacing w:line="240" w:lineRule="auto"/>
        <w:ind w:left="567" w:hanging="567"/>
        <w:rPr>
          <w:rFonts w:ascii="Arial" w:hAnsi="Arial" w:cs="Arial"/>
          <w:color w:val="0000FF"/>
          <w:u w:val="single"/>
          <w:lang w:val="en-US"/>
        </w:rPr>
      </w:pPr>
      <w:r w:rsidRPr="00FC0604">
        <w:rPr>
          <w:rFonts w:ascii="Arial" w:hAnsi="Arial" w:cs="Arial"/>
          <w:lang w:val="en-US"/>
        </w:rPr>
        <w:t xml:space="preserve">Carr, Nathan T. (2000). A Comparison of the Effects of Analytic and Holistic Rating Scale Types in the Context of Composition Tests. </w:t>
      </w:r>
      <w:r w:rsidRPr="00FC0604">
        <w:rPr>
          <w:rFonts w:ascii="Arial" w:hAnsi="Arial" w:cs="Arial"/>
          <w:i/>
          <w:lang w:val="en-US"/>
        </w:rPr>
        <w:t>Issues in Applied Linguistics</w:t>
      </w:r>
      <w:r w:rsidRPr="00FC0604">
        <w:rPr>
          <w:rFonts w:ascii="Arial" w:hAnsi="Arial" w:cs="Arial"/>
          <w:lang w:val="en-US"/>
        </w:rPr>
        <w:t xml:space="preserve">, </w:t>
      </w:r>
      <w:r w:rsidRPr="00FC0604">
        <w:rPr>
          <w:rFonts w:ascii="Arial" w:hAnsi="Arial" w:cs="Arial"/>
          <w:i/>
          <w:lang w:val="en-US"/>
        </w:rPr>
        <w:t>11</w:t>
      </w:r>
      <w:r w:rsidRPr="00FC0604">
        <w:rPr>
          <w:rFonts w:ascii="Arial" w:hAnsi="Arial" w:cs="Arial"/>
          <w:lang w:val="en-US"/>
        </w:rPr>
        <w:t xml:space="preserve">(2). </w:t>
      </w:r>
      <w:hyperlink r:id="rId21">
        <w:r w:rsidRPr="00FC0604">
          <w:rPr>
            <w:rFonts w:ascii="Arial" w:hAnsi="Arial" w:cs="Arial"/>
            <w:color w:val="0000FF"/>
            <w:u w:val="single"/>
            <w:lang w:val="en-US"/>
          </w:rPr>
          <w:t>https://doi.org/10.5070/L4112005035</w:t>
        </w:r>
      </w:hyperlink>
    </w:p>
    <w:p w14:paraId="377FD72A" w14:textId="77777777" w:rsidR="00FC0604" w:rsidRPr="00FC0604" w:rsidRDefault="00FC0604" w:rsidP="00F733F0">
      <w:pPr>
        <w:tabs>
          <w:tab w:val="left" w:pos="567"/>
        </w:tabs>
        <w:spacing w:line="240" w:lineRule="auto"/>
        <w:ind w:left="567" w:hanging="567"/>
        <w:rPr>
          <w:rFonts w:ascii="Arial" w:hAnsi="Arial" w:cs="Arial"/>
          <w:lang w:val="en-US"/>
        </w:rPr>
      </w:pPr>
    </w:p>
    <w:p w14:paraId="3E6E342F" w14:textId="77777777" w:rsidR="00FC0604" w:rsidRPr="00FC0604" w:rsidRDefault="00FC0604" w:rsidP="00F733F0">
      <w:pPr>
        <w:tabs>
          <w:tab w:val="left" w:pos="567"/>
        </w:tabs>
        <w:spacing w:line="240" w:lineRule="auto"/>
        <w:ind w:left="567" w:hanging="567"/>
        <w:rPr>
          <w:rFonts w:ascii="Arial" w:hAnsi="Arial" w:cs="Arial"/>
          <w:lang w:val="en-US"/>
        </w:rPr>
      </w:pPr>
      <w:r w:rsidRPr="00FC0604">
        <w:rPr>
          <w:rFonts w:ascii="Arial" w:hAnsi="Arial" w:cs="Arial"/>
          <w:lang w:val="en-US"/>
        </w:rPr>
        <w:t xml:space="preserve">Cheung, Yin Ling. (2016). Teaching Writing. In Willy A. Renandya and Handoyo Puji Widodo (Eds.), </w:t>
      </w:r>
      <w:r w:rsidRPr="00FC0604">
        <w:rPr>
          <w:rFonts w:ascii="Arial" w:hAnsi="Arial" w:cs="Arial"/>
          <w:i/>
          <w:lang w:val="en-US"/>
        </w:rPr>
        <w:t>English Language Teaching Today: Linking Theory and Practice</w:t>
      </w:r>
      <w:r w:rsidRPr="00FC0604">
        <w:rPr>
          <w:rFonts w:ascii="Arial" w:hAnsi="Arial" w:cs="Arial"/>
          <w:lang w:val="en-US"/>
        </w:rPr>
        <w:t xml:space="preserve"> (1st ed. 2016). Springer International Publishing: Imprint: Springer.</w:t>
      </w:r>
    </w:p>
    <w:p w14:paraId="24D4C552" w14:textId="77777777" w:rsidR="00FC0604" w:rsidRPr="00FC0604" w:rsidRDefault="00FC0604" w:rsidP="00F733F0">
      <w:pPr>
        <w:tabs>
          <w:tab w:val="left" w:pos="567"/>
        </w:tabs>
        <w:spacing w:line="240" w:lineRule="auto"/>
        <w:ind w:left="567" w:hanging="567"/>
        <w:rPr>
          <w:rFonts w:ascii="Arial" w:hAnsi="Arial" w:cs="Arial"/>
          <w:lang w:val="en-US"/>
        </w:rPr>
      </w:pPr>
    </w:p>
    <w:p w14:paraId="11A290E4" w14:textId="77777777" w:rsidR="00FC0604" w:rsidRPr="00FC0604" w:rsidRDefault="00FC0604" w:rsidP="00F733F0">
      <w:pPr>
        <w:tabs>
          <w:tab w:val="left" w:pos="567"/>
        </w:tabs>
        <w:spacing w:line="240" w:lineRule="auto"/>
        <w:ind w:left="567" w:hanging="567"/>
        <w:rPr>
          <w:rFonts w:ascii="Arial" w:hAnsi="Arial" w:cs="Arial"/>
          <w:lang w:val="en-US"/>
        </w:rPr>
      </w:pPr>
      <w:r w:rsidRPr="00FC0604">
        <w:rPr>
          <w:rFonts w:ascii="Arial" w:hAnsi="Arial" w:cs="Arial"/>
          <w:lang w:val="en-US"/>
        </w:rPr>
        <w:t xml:space="preserve">Clark, Donald. (2020). </w:t>
      </w:r>
      <w:r w:rsidRPr="00FC0604">
        <w:rPr>
          <w:rFonts w:ascii="Arial" w:hAnsi="Arial" w:cs="Arial"/>
          <w:i/>
          <w:lang w:val="en-US"/>
        </w:rPr>
        <w:t>Artificial intelligence for learning: how to use AI to support employee development</w:t>
      </w:r>
      <w:r w:rsidRPr="00FC0604">
        <w:rPr>
          <w:rFonts w:ascii="Arial" w:hAnsi="Arial" w:cs="Arial"/>
          <w:lang w:val="en-US"/>
        </w:rPr>
        <w:t>. Kogan Page Limited.</w:t>
      </w:r>
    </w:p>
    <w:p w14:paraId="249D33DA" w14:textId="77777777" w:rsidR="00FC0604" w:rsidRPr="00FC0604" w:rsidRDefault="00FC0604" w:rsidP="00F733F0">
      <w:pPr>
        <w:tabs>
          <w:tab w:val="left" w:pos="567"/>
        </w:tabs>
        <w:spacing w:line="240" w:lineRule="auto"/>
        <w:ind w:left="567" w:hanging="567"/>
        <w:rPr>
          <w:rFonts w:ascii="Arial" w:hAnsi="Arial" w:cs="Arial"/>
          <w:lang w:val="en-US"/>
        </w:rPr>
      </w:pPr>
    </w:p>
    <w:p w14:paraId="3DDAEE70" w14:textId="147568C9" w:rsidR="00FC0604" w:rsidRPr="00FC0604" w:rsidRDefault="00FC0604" w:rsidP="00F733F0">
      <w:pPr>
        <w:tabs>
          <w:tab w:val="left" w:pos="567"/>
        </w:tabs>
        <w:spacing w:line="240" w:lineRule="auto"/>
        <w:ind w:left="567" w:hanging="567"/>
        <w:rPr>
          <w:rFonts w:ascii="Arial" w:hAnsi="Arial" w:cs="Arial"/>
          <w:color w:val="0000FF"/>
          <w:u w:val="single"/>
          <w:lang w:val="en-US"/>
        </w:rPr>
      </w:pPr>
      <w:r w:rsidRPr="00FC0604">
        <w:rPr>
          <w:rFonts w:ascii="Arial" w:hAnsi="Arial" w:cs="Arial"/>
          <w:lang w:val="en-US"/>
        </w:rPr>
        <w:t>Congdon, Peter J., and M</w:t>
      </w:r>
      <w:r w:rsidR="001B2991">
        <w:rPr>
          <w:rFonts w:ascii="Arial" w:hAnsi="Arial" w:cs="Arial"/>
          <w:lang w:val="en-US"/>
        </w:rPr>
        <w:t>c</w:t>
      </w:r>
      <w:r w:rsidRPr="00FC0604">
        <w:rPr>
          <w:rFonts w:ascii="Arial" w:hAnsi="Arial" w:cs="Arial"/>
          <w:lang w:val="en-US"/>
        </w:rPr>
        <w:t xml:space="preserve">Queen, Joy. (2000). The Stability of Rater Severity in Large-Scale Assessment Programs. </w:t>
      </w:r>
      <w:r w:rsidRPr="00FC0604">
        <w:rPr>
          <w:rFonts w:ascii="Arial" w:hAnsi="Arial" w:cs="Arial"/>
          <w:i/>
          <w:lang w:val="en-US"/>
        </w:rPr>
        <w:t>Journal of Educational Measurement</w:t>
      </w:r>
      <w:r w:rsidRPr="00FC0604">
        <w:rPr>
          <w:rFonts w:ascii="Arial" w:hAnsi="Arial" w:cs="Arial"/>
          <w:lang w:val="en-US"/>
        </w:rPr>
        <w:t xml:space="preserve">, </w:t>
      </w:r>
      <w:r w:rsidRPr="00FC0604">
        <w:rPr>
          <w:rFonts w:ascii="Arial" w:hAnsi="Arial" w:cs="Arial"/>
          <w:i/>
          <w:lang w:val="en-US"/>
        </w:rPr>
        <w:t>37</w:t>
      </w:r>
      <w:r w:rsidRPr="00FC0604">
        <w:rPr>
          <w:rFonts w:ascii="Arial" w:hAnsi="Arial" w:cs="Arial"/>
          <w:lang w:val="en-US"/>
        </w:rPr>
        <w:t xml:space="preserve">(2), 163-178. </w:t>
      </w:r>
      <w:hyperlink r:id="rId22">
        <w:r w:rsidRPr="00FC0604">
          <w:rPr>
            <w:rFonts w:ascii="Arial" w:hAnsi="Arial" w:cs="Arial"/>
            <w:color w:val="0000FF"/>
            <w:u w:val="single"/>
            <w:lang w:val="en-US"/>
          </w:rPr>
          <w:t>https://doi.org/10.1111/j.1745-3984.2000.tb01081.x</w:t>
        </w:r>
      </w:hyperlink>
    </w:p>
    <w:p w14:paraId="1FC54221" w14:textId="77777777" w:rsidR="00FC0604" w:rsidRPr="00FC0604" w:rsidRDefault="00FC0604" w:rsidP="00F733F0">
      <w:pPr>
        <w:tabs>
          <w:tab w:val="left" w:pos="567"/>
        </w:tabs>
        <w:spacing w:line="240" w:lineRule="auto"/>
        <w:ind w:left="567" w:hanging="567"/>
        <w:rPr>
          <w:rFonts w:ascii="Arial" w:hAnsi="Arial" w:cs="Arial"/>
          <w:lang w:val="en-US"/>
        </w:rPr>
      </w:pPr>
      <w:r w:rsidRPr="00FC0604">
        <w:rPr>
          <w:rFonts w:ascii="Arial" w:hAnsi="Arial" w:cs="Arial"/>
          <w:lang w:val="en-US"/>
        </w:rPr>
        <w:t xml:space="preserve">Coombe, Christine A., Folse, Keith S., and Hubley, Nancy J. (2007). </w:t>
      </w:r>
      <w:r w:rsidRPr="00FC0604">
        <w:rPr>
          <w:rFonts w:ascii="Arial" w:hAnsi="Arial" w:cs="Arial"/>
          <w:i/>
          <w:lang w:val="en-US"/>
        </w:rPr>
        <w:t>A practical guide to assessing English laugage learners</w:t>
      </w:r>
      <w:r w:rsidRPr="00FC0604">
        <w:rPr>
          <w:rFonts w:ascii="Arial" w:hAnsi="Arial" w:cs="Arial"/>
          <w:lang w:val="en-US"/>
        </w:rPr>
        <w:t>. University of Michigan.</w:t>
      </w:r>
    </w:p>
    <w:p w14:paraId="6D86BFAE" w14:textId="77777777" w:rsidR="00FC0604" w:rsidRPr="00FC0604" w:rsidRDefault="00FC0604" w:rsidP="00F733F0">
      <w:pPr>
        <w:tabs>
          <w:tab w:val="left" w:pos="567"/>
        </w:tabs>
        <w:spacing w:line="240" w:lineRule="auto"/>
        <w:ind w:left="567" w:hanging="567"/>
        <w:rPr>
          <w:rFonts w:ascii="Arial" w:hAnsi="Arial" w:cs="Arial"/>
          <w:lang w:val="en-US"/>
        </w:rPr>
      </w:pPr>
    </w:p>
    <w:p w14:paraId="6574724A" w14:textId="77777777" w:rsidR="00FC0604" w:rsidRPr="00FC0604" w:rsidRDefault="00FC0604" w:rsidP="00F733F0">
      <w:pPr>
        <w:tabs>
          <w:tab w:val="left" w:pos="567"/>
        </w:tabs>
        <w:spacing w:line="240" w:lineRule="auto"/>
        <w:ind w:left="567" w:hanging="567"/>
        <w:rPr>
          <w:rStyle w:val="Hyperlink"/>
          <w:rFonts w:ascii="Arial" w:hAnsi="Arial" w:cs="Arial"/>
          <w:color w:val="0033CC"/>
          <w:lang w:val="en-US"/>
        </w:rPr>
      </w:pPr>
      <w:r w:rsidRPr="00FC0604">
        <w:rPr>
          <w:rFonts w:ascii="Arial" w:hAnsi="Arial" w:cs="Arial"/>
          <w:lang w:val="en-US"/>
        </w:rPr>
        <w:t xml:space="preserve">CopyAI, Inc. (2022). Copy.ai (July 14 version) [Large language model]. </w:t>
      </w:r>
      <w:hyperlink r:id="rId23" w:history="1">
        <w:r w:rsidRPr="00FC0604">
          <w:rPr>
            <w:rStyle w:val="Hyperlink"/>
            <w:rFonts w:ascii="Arial" w:hAnsi="Arial" w:cs="Arial"/>
            <w:color w:val="0033CC"/>
            <w:lang w:val="en-US"/>
          </w:rPr>
          <w:t>https://copy.ai</w:t>
        </w:r>
      </w:hyperlink>
    </w:p>
    <w:p w14:paraId="3F51794B" w14:textId="77777777" w:rsidR="00FC0604" w:rsidRPr="00FC0604" w:rsidRDefault="00FC0604" w:rsidP="00F733F0">
      <w:pPr>
        <w:tabs>
          <w:tab w:val="left" w:pos="567"/>
        </w:tabs>
        <w:spacing w:line="240" w:lineRule="auto"/>
        <w:ind w:left="567" w:hanging="567"/>
        <w:rPr>
          <w:rStyle w:val="Hyperlink"/>
          <w:rFonts w:ascii="Arial" w:hAnsi="Arial" w:cs="Arial"/>
          <w:color w:val="0033CC"/>
          <w:lang w:val="en-US"/>
        </w:rPr>
      </w:pPr>
    </w:p>
    <w:p w14:paraId="33A7081D" w14:textId="77777777" w:rsidR="00FC0604" w:rsidRPr="00FC0604" w:rsidRDefault="00FC0604" w:rsidP="00F733F0">
      <w:pPr>
        <w:tabs>
          <w:tab w:val="left" w:pos="567"/>
        </w:tabs>
        <w:spacing w:line="240" w:lineRule="auto"/>
        <w:ind w:left="567" w:hanging="567"/>
        <w:rPr>
          <w:rFonts w:ascii="Arial" w:hAnsi="Arial" w:cs="Arial"/>
          <w:lang w:val="en-US" w:eastAsia="en-US"/>
        </w:rPr>
      </w:pPr>
      <w:r w:rsidRPr="00FC0604">
        <w:rPr>
          <w:rFonts w:ascii="Arial" w:hAnsi="Arial" w:cs="Arial"/>
          <w:lang w:val="en-US" w:eastAsia="en-US"/>
        </w:rPr>
        <w:t xml:space="preserve">Creswell, John. (2019). </w:t>
      </w:r>
      <w:r w:rsidRPr="00FC0604">
        <w:rPr>
          <w:rFonts w:ascii="Arial" w:hAnsi="Arial" w:cs="Arial"/>
          <w:i/>
          <w:iCs/>
          <w:lang w:val="en-US" w:eastAsia="en-US"/>
        </w:rPr>
        <w:t>Educational research: planning, conducting, and evaluating quantitative and qualitative research</w:t>
      </w:r>
      <w:r w:rsidRPr="00FC0604">
        <w:rPr>
          <w:rFonts w:ascii="Arial" w:hAnsi="Arial" w:cs="Arial"/>
          <w:lang w:val="en-US" w:eastAsia="en-US"/>
        </w:rPr>
        <w:t xml:space="preserve"> (6th ed.). Pearson.</w:t>
      </w:r>
    </w:p>
    <w:p w14:paraId="29EF2085" w14:textId="77777777" w:rsidR="00FC0604" w:rsidRPr="00FC0604" w:rsidRDefault="00FC0604" w:rsidP="00F733F0">
      <w:pPr>
        <w:tabs>
          <w:tab w:val="left" w:pos="567"/>
        </w:tabs>
        <w:spacing w:line="240" w:lineRule="auto"/>
        <w:ind w:left="567" w:hanging="567"/>
        <w:rPr>
          <w:rFonts w:ascii="Arial" w:hAnsi="Arial" w:cs="Arial"/>
          <w:lang w:val="en-US"/>
        </w:rPr>
      </w:pPr>
    </w:p>
    <w:p w14:paraId="55BF5BF1" w14:textId="77777777" w:rsidR="00FC0604" w:rsidRPr="00FC0604" w:rsidRDefault="00FC0604" w:rsidP="00F733F0">
      <w:pPr>
        <w:tabs>
          <w:tab w:val="left" w:pos="567"/>
        </w:tabs>
        <w:spacing w:line="240" w:lineRule="auto"/>
        <w:ind w:left="567" w:hanging="567"/>
        <w:rPr>
          <w:rFonts w:ascii="Arial" w:hAnsi="Arial" w:cs="Arial"/>
          <w:color w:val="0000FF"/>
          <w:u w:val="single"/>
          <w:lang w:val="en-US"/>
        </w:rPr>
      </w:pPr>
      <w:r w:rsidRPr="00FC0604">
        <w:rPr>
          <w:rFonts w:ascii="Arial" w:hAnsi="Arial" w:cs="Arial"/>
          <w:lang w:val="en-US"/>
        </w:rPr>
        <w:t xml:space="preserve">Dunn, Michael. (2021). The Challenges of Struggling Writers: Strategies That Can Help. </w:t>
      </w:r>
      <w:r w:rsidRPr="00FC0604">
        <w:rPr>
          <w:rFonts w:ascii="Arial" w:hAnsi="Arial" w:cs="Arial"/>
          <w:i/>
          <w:lang w:val="en-US"/>
        </w:rPr>
        <w:t>Education Sciences</w:t>
      </w:r>
      <w:r w:rsidRPr="00FC0604">
        <w:rPr>
          <w:rFonts w:ascii="Arial" w:hAnsi="Arial" w:cs="Arial"/>
          <w:lang w:val="en-US"/>
        </w:rPr>
        <w:t xml:space="preserve">, </w:t>
      </w:r>
      <w:r w:rsidRPr="00FC0604">
        <w:rPr>
          <w:rFonts w:ascii="Arial" w:hAnsi="Arial" w:cs="Arial"/>
          <w:i/>
          <w:lang w:val="en-US"/>
        </w:rPr>
        <w:t>11</w:t>
      </w:r>
      <w:r w:rsidRPr="00FC0604">
        <w:rPr>
          <w:rFonts w:ascii="Arial" w:hAnsi="Arial" w:cs="Arial"/>
          <w:lang w:val="en-US"/>
        </w:rPr>
        <w:t xml:space="preserve">(12), 795. </w:t>
      </w:r>
      <w:hyperlink r:id="rId24">
        <w:r w:rsidRPr="00FC0604">
          <w:rPr>
            <w:rFonts w:ascii="Arial" w:hAnsi="Arial" w:cs="Arial"/>
            <w:color w:val="0000FF"/>
            <w:u w:val="single"/>
            <w:lang w:val="en-US"/>
          </w:rPr>
          <w:t>https://doi.org/10.3390/educsci11120795</w:t>
        </w:r>
      </w:hyperlink>
    </w:p>
    <w:p w14:paraId="29370D49" w14:textId="77777777" w:rsidR="00FC0604" w:rsidRPr="00FC0604" w:rsidRDefault="00FC0604" w:rsidP="00F733F0">
      <w:pPr>
        <w:tabs>
          <w:tab w:val="left" w:pos="567"/>
        </w:tabs>
        <w:spacing w:line="240" w:lineRule="auto"/>
        <w:ind w:left="567" w:hanging="567"/>
        <w:rPr>
          <w:rFonts w:ascii="Arial" w:hAnsi="Arial" w:cs="Arial"/>
          <w:lang w:val="en-US"/>
        </w:rPr>
      </w:pPr>
    </w:p>
    <w:p w14:paraId="4005701A" w14:textId="77777777" w:rsidR="00FC0604" w:rsidRPr="00FC0604" w:rsidRDefault="00FC0604" w:rsidP="00F733F0">
      <w:pPr>
        <w:tabs>
          <w:tab w:val="left" w:pos="567"/>
        </w:tabs>
        <w:spacing w:line="240" w:lineRule="auto"/>
        <w:ind w:left="567" w:hanging="567"/>
        <w:rPr>
          <w:rFonts w:ascii="Arial" w:hAnsi="Arial" w:cs="Arial"/>
          <w:lang w:val="en-US"/>
        </w:rPr>
      </w:pPr>
      <w:r w:rsidRPr="00FC0604">
        <w:rPr>
          <w:rFonts w:ascii="Arial" w:eastAsia="Arial" w:hAnsi="Arial" w:cs="Arial"/>
          <w:lang w:val="en-US"/>
        </w:rPr>
        <w:t xml:space="preserve">Ericsson, </w:t>
      </w:r>
      <w:r w:rsidRPr="00FC0604">
        <w:rPr>
          <w:rFonts w:ascii="Arial" w:hAnsi="Arial" w:cs="Arial"/>
          <w:lang w:val="en-US"/>
        </w:rPr>
        <w:t>Patricia.,</w:t>
      </w:r>
      <w:r w:rsidRPr="00FC0604">
        <w:rPr>
          <w:rFonts w:ascii="Arial" w:eastAsia="Arial" w:hAnsi="Arial" w:cs="Arial"/>
          <w:lang w:val="en-US"/>
        </w:rPr>
        <w:t xml:space="preserve"> and Haswell, Richard. (2006). </w:t>
      </w:r>
      <w:r w:rsidRPr="00FC0604">
        <w:rPr>
          <w:rFonts w:ascii="Arial" w:hAnsi="Arial" w:cs="Arial"/>
          <w:i/>
          <w:iCs/>
          <w:lang w:val="en-US"/>
        </w:rPr>
        <w:t>Machine Scoring of Student Essays: Truth and Consequences</w:t>
      </w:r>
      <w:r w:rsidRPr="00FC0604">
        <w:rPr>
          <w:rFonts w:ascii="Arial" w:hAnsi="Arial" w:cs="Arial"/>
          <w:lang w:val="en-US"/>
        </w:rPr>
        <w:t xml:space="preserve">. USU Press Publications. </w:t>
      </w:r>
      <w:hyperlink r:id="rId25" w:history="1">
        <w:r w:rsidRPr="00FC0604">
          <w:rPr>
            <w:rStyle w:val="Hyperlink"/>
            <w:rFonts w:ascii="Arial" w:hAnsi="Arial" w:cs="Arial"/>
            <w:lang w:val="en-US"/>
          </w:rPr>
          <w:t>https://digitalcommons.usu.edu/usupress_pubs/139</w:t>
        </w:r>
      </w:hyperlink>
    </w:p>
    <w:p w14:paraId="2BAA7355" w14:textId="77777777" w:rsidR="00FC0604" w:rsidRPr="00FC0604" w:rsidRDefault="00FC0604" w:rsidP="00F733F0">
      <w:pPr>
        <w:tabs>
          <w:tab w:val="left" w:pos="567"/>
        </w:tabs>
        <w:spacing w:line="240" w:lineRule="auto"/>
        <w:ind w:left="567" w:hanging="567"/>
        <w:rPr>
          <w:rFonts w:ascii="Arial" w:hAnsi="Arial" w:cs="Arial"/>
          <w:lang w:val="en-US"/>
        </w:rPr>
      </w:pPr>
    </w:p>
    <w:p w14:paraId="45174E35" w14:textId="77777777" w:rsidR="00FC0604" w:rsidRPr="00FC0604" w:rsidRDefault="00FC0604" w:rsidP="00F733F0">
      <w:pPr>
        <w:tabs>
          <w:tab w:val="left" w:pos="567"/>
        </w:tabs>
        <w:spacing w:line="240" w:lineRule="auto"/>
        <w:ind w:left="567" w:hanging="567"/>
        <w:rPr>
          <w:rFonts w:ascii="Arial" w:hAnsi="Arial" w:cs="Arial"/>
          <w:lang w:val="en-US"/>
        </w:rPr>
      </w:pPr>
      <w:r w:rsidRPr="00FC0604">
        <w:rPr>
          <w:rFonts w:ascii="Arial" w:hAnsi="Arial" w:cs="Arial"/>
          <w:lang w:val="en-US"/>
        </w:rPr>
        <w:t xml:space="preserve">Ferris, Dana., and Hedgcock, John S. (2023). </w:t>
      </w:r>
      <w:r w:rsidRPr="00FC0604">
        <w:rPr>
          <w:rFonts w:ascii="Arial" w:hAnsi="Arial" w:cs="Arial"/>
          <w:i/>
          <w:lang w:val="en-US"/>
        </w:rPr>
        <w:t>Teaching L2 composition: purpose, process, and practice</w:t>
      </w:r>
      <w:r w:rsidRPr="00FC0604">
        <w:rPr>
          <w:rFonts w:ascii="Arial" w:hAnsi="Arial" w:cs="Arial"/>
          <w:lang w:val="en-US"/>
        </w:rPr>
        <w:t xml:space="preserve"> (4th ed.). Routledge.</w:t>
      </w:r>
    </w:p>
    <w:p w14:paraId="2A20284A" w14:textId="77777777" w:rsidR="00FC0604" w:rsidRPr="00FC0604" w:rsidRDefault="00FC0604" w:rsidP="00F733F0">
      <w:pPr>
        <w:tabs>
          <w:tab w:val="left" w:pos="567"/>
        </w:tabs>
        <w:spacing w:line="240" w:lineRule="auto"/>
        <w:ind w:left="567" w:hanging="567"/>
        <w:rPr>
          <w:rFonts w:ascii="Arial" w:hAnsi="Arial" w:cs="Arial"/>
          <w:lang w:val="en-US"/>
        </w:rPr>
      </w:pPr>
    </w:p>
    <w:p w14:paraId="2EB65AFA" w14:textId="77777777" w:rsidR="00FC0604" w:rsidRPr="00FC0604" w:rsidRDefault="00FC0604" w:rsidP="00F733F0">
      <w:pPr>
        <w:tabs>
          <w:tab w:val="left" w:pos="567"/>
        </w:tabs>
        <w:spacing w:line="240" w:lineRule="auto"/>
        <w:ind w:left="567" w:hanging="567"/>
        <w:rPr>
          <w:rFonts w:ascii="Arial" w:hAnsi="Arial" w:cs="Arial"/>
          <w:lang w:val="en-US"/>
        </w:rPr>
      </w:pPr>
      <w:r w:rsidRPr="00FC0604">
        <w:rPr>
          <w:rFonts w:ascii="Arial" w:hAnsi="Arial" w:cs="Arial"/>
          <w:lang w:val="en-US"/>
        </w:rPr>
        <w:t xml:space="preserve">Fulcher, Glenn. (2010). </w:t>
      </w:r>
      <w:r w:rsidRPr="00FC0604">
        <w:rPr>
          <w:rFonts w:ascii="Arial" w:hAnsi="Arial" w:cs="Arial"/>
          <w:i/>
          <w:lang w:val="en-US"/>
        </w:rPr>
        <w:t>Practical language testing</w:t>
      </w:r>
      <w:r w:rsidRPr="00FC0604">
        <w:rPr>
          <w:rFonts w:ascii="Arial" w:hAnsi="Arial" w:cs="Arial"/>
          <w:lang w:val="en-US"/>
        </w:rPr>
        <w:t>. Hodder Education.</w:t>
      </w:r>
    </w:p>
    <w:p w14:paraId="24CCF639" w14:textId="77777777" w:rsidR="00FC0604" w:rsidRPr="00FC0604" w:rsidRDefault="00FC0604" w:rsidP="00F733F0">
      <w:pPr>
        <w:tabs>
          <w:tab w:val="left" w:pos="567"/>
        </w:tabs>
        <w:spacing w:line="240" w:lineRule="auto"/>
        <w:ind w:left="567" w:hanging="567"/>
        <w:rPr>
          <w:rFonts w:ascii="Arial" w:hAnsi="Arial" w:cs="Arial"/>
          <w:lang w:val="en-US"/>
        </w:rPr>
      </w:pPr>
    </w:p>
    <w:p w14:paraId="660EB488" w14:textId="77777777" w:rsidR="00FC0604" w:rsidRPr="00FC0604" w:rsidRDefault="00FC0604" w:rsidP="00F733F0">
      <w:pPr>
        <w:tabs>
          <w:tab w:val="left" w:pos="567"/>
        </w:tabs>
        <w:spacing w:line="240" w:lineRule="auto"/>
        <w:ind w:left="567" w:hanging="567"/>
        <w:rPr>
          <w:rFonts w:ascii="Arial" w:hAnsi="Arial" w:cs="Arial"/>
          <w:color w:val="0000FF"/>
          <w:u w:val="single"/>
          <w:lang w:val="en-US"/>
        </w:rPr>
      </w:pPr>
      <w:r w:rsidRPr="00FC0604">
        <w:rPr>
          <w:rFonts w:ascii="Arial" w:hAnsi="Arial" w:cs="Arial"/>
          <w:lang w:val="en-US"/>
        </w:rPr>
        <w:t xml:space="preserve">Ghalib, Thikra., and Al-Hattami, Abdulghani. (2015). Holistic versus Analytic Evaluation of EFL Writing: A Case Study. </w:t>
      </w:r>
      <w:r w:rsidRPr="00FC0604">
        <w:rPr>
          <w:rFonts w:ascii="Arial" w:hAnsi="Arial" w:cs="Arial"/>
          <w:i/>
          <w:lang w:val="en-US"/>
        </w:rPr>
        <w:t>English Language Teaching</w:t>
      </w:r>
      <w:r w:rsidRPr="00FC0604">
        <w:rPr>
          <w:rFonts w:ascii="Arial" w:hAnsi="Arial" w:cs="Arial"/>
          <w:lang w:val="en-US"/>
        </w:rPr>
        <w:t xml:space="preserve">, </w:t>
      </w:r>
      <w:r w:rsidRPr="00FC0604">
        <w:rPr>
          <w:rFonts w:ascii="Arial" w:hAnsi="Arial" w:cs="Arial"/>
          <w:i/>
          <w:lang w:val="en-US"/>
        </w:rPr>
        <w:t>8</w:t>
      </w:r>
      <w:r w:rsidRPr="00FC0604">
        <w:rPr>
          <w:rFonts w:ascii="Arial" w:hAnsi="Arial" w:cs="Arial"/>
          <w:lang w:val="en-US"/>
        </w:rPr>
        <w:t xml:space="preserve">(7), p225. </w:t>
      </w:r>
      <w:hyperlink r:id="rId26">
        <w:r w:rsidRPr="00FC0604">
          <w:rPr>
            <w:rFonts w:ascii="Arial" w:hAnsi="Arial" w:cs="Arial"/>
            <w:color w:val="0000FF"/>
            <w:u w:val="single"/>
            <w:lang w:val="en-US"/>
          </w:rPr>
          <w:t>https://doi.org/10.5539/elt.v8n7p225</w:t>
        </w:r>
      </w:hyperlink>
    </w:p>
    <w:p w14:paraId="5D30BEB7" w14:textId="77777777" w:rsidR="00FC0604" w:rsidRPr="00FC0604" w:rsidRDefault="00FC0604" w:rsidP="00F733F0">
      <w:pPr>
        <w:tabs>
          <w:tab w:val="left" w:pos="567"/>
        </w:tabs>
        <w:spacing w:line="240" w:lineRule="auto"/>
        <w:ind w:left="567" w:hanging="567"/>
        <w:rPr>
          <w:rFonts w:ascii="Arial" w:hAnsi="Arial" w:cs="Arial"/>
          <w:lang w:val="en-US"/>
        </w:rPr>
      </w:pPr>
    </w:p>
    <w:p w14:paraId="32114F3E" w14:textId="77777777" w:rsidR="00FC0604" w:rsidRPr="00FC0604" w:rsidRDefault="00FC0604" w:rsidP="00F733F0">
      <w:pPr>
        <w:tabs>
          <w:tab w:val="left" w:pos="567"/>
        </w:tabs>
        <w:spacing w:line="240" w:lineRule="auto"/>
        <w:ind w:left="567" w:hanging="567"/>
        <w:rPr>
          <w:rFonts w:ascii="Arial" w:hAnsi="Arial" w:cs="Arial"/>
          <w:color w:val="0000FF"/>
          <w:u w:val="single"/>
          <w:lang w:val="en-US"/>
        </w:rPr>
      </w:pPr>
      <w:r w:rsidRPr="00FC0604">
        <w:rPr>
          <w:rFonts w:ascii="Arial" w:hAnsi="Arial" w:cs="Arial"/>
          <w:lang w:val="en-US"/>
        </w:rPr>
        <w:t xml:space="preserve">Giansiracusa, Noah. (2021). Crafted by Computer: Artificial Intelligence Now Generates Headlines, Articles, and Journalists. In Noah Giansiracusa, </w:t>
      </w:r>
      <w:r w:rsidRPr="00FC0604">
        <w:rPr>
          <w:rFonts w:ascii="Arial" w:hAnsi="Arial" w:cs="Arial"/>
          <w:i/>
          <w:lang w:val="en-US"/>
        </w:rPr>
        <w:t>How Algorithms Create and Prevent Fake News</w:t>
      </w:r>
      <w:r w:rsidRPr="00FC0604">
        <w:rPr>
          <w:rFonts w:ascii="Arial" w:hAnsi="Arial" w:cs="Arial"/>
          <w:lang w:val="en-US"/>
        </w:rPr>
        <w:t xml:space="preserve"> (pp. 17–39). Apress. </w:t>
      </w:r>
      <w:hyperlink r:id="rId27">
        <w:r w:rsidRPr="00FC0604">
          <w:rPr>
            <w:rFonts w:ascii="Arial" w:hAnsi="Arial" w:cs="Arial"/>
            <w:color w:val="0000FF"/>
            <w:u w:val="single"/>
            <w:lang w:val="en-US"/>
          </w:rPr>
          <w:t>https://doi.org/10.1007/978-1-4842-7155-1_2</w:t>
        </w:r>
      </w:hyperlink>
    </w:p>
    <w:p w14:paraId="5D19D26A" w14:textId="77777777" w:rsidR="00FC0604" w:rsidRPr="00FC0604" w:rsidRDefault="00FC0604" w:rsidP="00F733F0">
      <w:pPr>
        <w:tabs>
          <w:tab w:val="left" w:pos="567"/>
        </w:tabs>
        <w:spacing w:line="240" w:lineRule="auto"/>
        <w:ind w:left="567" w:hanging="567"/>
        <w:rPr>
          <w:rFonts w:ascii="Arial" w:hAnsi="Arial" w:cs="Arial"/>
          <w:lang w:val="en-US"/>
        </w:rPr>
      </w:pPr>
    </w:p>
    <w:p w14:paraId="42AA24FE" w14:textId="77777777" w:rsidR="00FC0604" w:rsidRPr="00FC0604" w:rsidRDefault="00FC0604" w:rsidP="00F733F0">
      <w:pPr>
        <w:tabs>
          <w:tab w:val="left" w:pos="567"/>
        </w:tabs>
        <w:spacing w:line="240" w:lineRule="auto"/>
        <w:ind w:left="567" w:hanging="567"/>
        <w:rPr>
          <w:rFonts w:ascii="Arial" w:hAnsi="Arial" w:cs="Arial"/>
          <w:lang w:val="en-US"/>
        </w:rPr>
      </w:pPr>
      <w:r w:rsidRPr="00FC0604">
        <w:rPr>
          <w:rFonts w:ascii="Arial" w:hAnsi="Arial" w:cs="Arial"/>
          <w:lang w:val="en-US"/>
        </w:rPr>
        <w:t xml:space="preserve">Glass, Kathy Tuchman. (2005). </w:t>
      </w:r>
      <w:r w:rsidRPr="00FC0604">
        <w:rPr>
          <w:rFonts w:ascii="Arial" w:hAnsi="Arial" w:cs="Arial"/>
          <w:i/>
          <w:lang w:val="en-US"/>
        </w:rPr>
        <w:t>Curriculum design for writing instruction: creating standards-based lesson plans and rubrics</w:t>
      </w:r>
      <w:r w:rsidRPr="00FC0604">
        <w:rPr>
          <w:rFonts w:ascii="Arial" w:hAnsi="Arial" w:cs="Arial"/>
          <w:lang w:val="en-US"/>
        </w:rPr>
        <w:t>. Corwin Press.</w:t>
      </w:r>
    </w:p>
    <w:p w14:paraId="145A011D" w14:textId="77777777" w:rsidR="00FC0604" w:rsidRPr="00FC0604" w:rsidRDefault="00FC0604" w:rsidP="00F733F0">
      <w:pPr>
        <w:tabs>
          <w:tab w:val="left" w:pos="567"/>
        </w:tabs>
        <w:spacing w:line="240" w:lineRule="auto"/>
        <w:ind w:left="567" w:hanging="567"/>
        <w:rPr>
          <w:rFonts w:ascii="Arial" w:hAnsi="Arial" w:cs="Arial"/>
          <w:lang w:val="en-US"/>
        </w:rPr>
      </w:pPr>
    </w:p>
    <w:p w14:paraId="5BE96B08" w14:textId="77777777" w:rsidR="00FC0604" w:rsidRPr="00FC0604" w:rsidRDefault="00FC0604" w:rsidP="00F733F0">
      <w:pPr>
        <w:tabs>
          <w:tab w:val="left" w:pos="567"/>
        </w:tabs>
        <w:spacing w:line="240" w:lineRule="auto"/>
        <w:ind w:left="567" w:hanging="567"/>
        <w:rPr>
          <w:rFonts w:ascii="Arial" w:hAnsi="Arial" w:cs="Arial"/>
          <w:lang w:val="en-US"/>
        </w:rPr>
      </w:pPr>
      <w:r w:rsidRPr="00FC0604">
        <w:rPr>
          <w:rFonts w:ascii="Arial" w:hAnsi="Arial" w:cs="Arial"/>
          <w:lang w:val="en-US"/>
        </w:rPr>
        <w:t xml:space="preserve">Gulson, Kalervo N., Sellar, Sam., and Webb, P. Taylor. (2022). </w:t>
      </w:r>
      <w:r w:rsidRPr="00FC0604">
        <w:rPr>
          <w:rFonts w:ascii="Arial" w:hAnsi="Arial" w:cs="Arial"/>
          <w:i/>
          <w:lang w:val="en-US"/>
        </w:rPr>
        <w:t>Algorithms of education: how datafication and artificial intelligence shape policy</w:t>
      </w:r>
      <w:r w:rsidRPr="00FC0604">
        <w:rPr>
          <w:rFonts w:ascii="Arial" w:hAnsi="Arial" w:cs="Arial"/>
          <w:lang w:val="en-US"/>
        </w:rPr>
        <w:t>. University of Minnesota Press.</w:t>
      </w:r>
    </w:p>
    <w:p w14:paraId="24BC0646" w14:textId="77777777" w:rsidR="00FC0604" w:rsidRPr="00FC0604" w:rsidRDefault="00FC0604" w:rsidP="00F733F0">
      <w:pPr>
        <w:tabs>
          <w:tab w:val="left" w:pos="567"/>
        </w:tabs>
        <w:spacing w:line="240" w:lineRule="auto"/>
        <w:ind w:left="567" w:hanging="567"/>
        <w:rPr>
          <w:rFonts w:ascii="Arial" w:hAnsi="Arial" w:cs="Arial"/>
          <w:lang w:val="en-US"/>
        </w:rPr>
      </w:pPr>
    </w:p>
    <w:p w14:paraId="5C496247" w14:textId="77777777" w:rsidR="00FC0604" w:rsidRPr="00FC0604" w:rsidRDefault="00FC0604" w:rsidP="00F733F0">
      <w:pPr>
        <w:tabs>
          <w:tab w:val="left" w:pos="567"/>
        </w:tabs>
        <w:spacing w:line="240" w:lineRule="auto"/>
        <w:ind w:left="567" w:hanging="567"/>
        <w:rPr>
          <w:rFonts w:ascii="Arial" w:hAnsi="Arial" w:cs="Arial"/>
          <w:color w:val="0000FF"/>
          <w:u w:val="single"/>
          <w:lang w:val="en-US"/>
        </w:rPr>
      </w:pPr>
      <w:r w:rsidRPr="00FC0604">
        <w:rPr>
          <w:rFonts w:ascii="Arial" w:hAnsi="Arial" w:cs="Arial"/>
          <w:lang w:val="en-US"/>
        </w:rPr>
        <w:t xml:space="preserve">Gunnell, K. L., Fowler, D., and Colaizzi, K. (2016). Inter-rater reliability calibration program: critical components for competency-based education. </w:t>
      </w:r>
      <w:r w:rsidRPr="00FC0604">
        <w:rPr>
          <w:rFonts w:ascii="Arial" w:hAnsi="Arial" w:cs="Arial"/>
          <w:i/>
          <w:lang w:val="en-US"/>
        </w:rPr>
        <w:t>The Journal of Competency-Based Education</w:t>
      </w:r>
      <w:r w:rsidRPr="00FC0604">
        <w:rPr>
          <w:rFonts w:ascii="Arial" w:hAnsi="Arial" w:cs="Arial"/>
          <w:lang w:val="en-US"/>
        </w:rPr>
        <w:t xml:space="preserve">, </w:t>
      </w:r>
      <w:r w:rsidRPr="00FC0604">
        <w:rPr>
          <w:rFonts w:ascii="Arial" w:hAnsi="Arial" w:cs="Arial"/>
          <w:i/>
          <w:lang w:val="en-US"/>
        </w:rPr>
        <w:t>1</w:t>
      </w:r>
      <w:r w:rsidRPr="00FC0604">
        <w:rPr>
          <w:rFonts w:ascii="Arial" w:hAnsi="Arial" w:cs="Arial"/>
          <w:lang w:val="en-US"/>
        </w:rPr>
        <w:t xml:space="preserve">(1), 36-41. </w:t>
      </w:r>
      <w:hyperlink r:id="rId28">
        <w:r w:rsidRPr="00FC0604">
          <w:rPr>
            <w:rFonts w:ascii="Arial" w:hAnsi="Arial" w:cs="Arial"/>
            <w:color w:val="0000FF"/>
            <w:u w:val="single"/>
            <w:lang w:val="en-US"/>
          </w:rPr>
          <w:t>https://doi.org/10.1002/cbe2.1010</w:t>
        </w:r>
      </w:hyperlink>
    </w:p>
    <w:p w14:paraId="064C1623" w14:textId="77777777" w:rsidR="00FC0604" w:rsidRPr="00FC0604" w:rsidRDefault="00FC0604" w:rsidP="00F733F0">
      <w:pPr>
        <w:tabs>
          <w:tab w:val="left" w:pos="567"/>
        </w:tabs>
        <w:spacing w:line="240" w:lineRule="auto"/>
        <w:ind w:left="567" w:hanging="567"/>
        <w:rPr>
          <w:rFonts w:ascii="Arial" w:hAnsi="Arial" w:cs="Arial"/>
          <w:lang w:val="en-US"/>
        </w:rPr>
      </w:pPr>
    </w:p>
    <w:p w14:paraId="2FF9F61C" w14:textId="77777777" w:rsidR="00FC0604" w:rsidRPr="00FC0604" w:rsidRDefault="00FC0604" w:rsidP="00F733F0">
      <w:pPr>
        <w:tabs>
          <w:tab w:val="left" w:pos="567"/>
        </w:tabs>
        <w:spacing w:line="240" w:lineRule="auto"/>
        <w:ind w:left="567" w:hanging="567"/>
        <w:rPr>
          <w:rFonts w:ascii="Arial" w:hAnsi="Arial" w:cs="Arial"/>
          <w:lang w:val="en-US"/>
        </w:rPr>
      </w:pPr>
      <w:r w:rsidRPr="00FC0604">
        <w:rPr>
          <w:rFonts w:ascii="Arial" w:hAnsi="Arial" w:cs="Arial"/>
          <w:lang w:val="en-US"/>
        </w:rPr>
        <w:t xml:space="preserve">Gwet, Kilem Li. (2014). </w:t>
      </w:r>
      <w:r w:rsidRPr="00FC0604">
        <w:rPr>
          <w:rFonts w:ascii="Arial" w:hAnsi="Arial" w:cs="Arial"/>
          <w:i/>
          <w:lang w:val="en-US"/>
        </w:rPr>
        <w:t>Handbook of inter-rater reliability: the definitive guide to measuring the extent of agreement among raters</w:t>
      </w:r>
      <w:r w:rsidRPr="00FC0604">
        <w:rPr>
          <w:rFonts w:ascii="Arial" w:hAnsi="Arial" w:cs="Arial"/>
          <w:lang w:val="en-US"/>
        </w:rPr>
        <w:t xml:space="preserve"> (Fourth edition). Advances Analytics, LLC.</w:t>
      </w:r>
    </w:p>
    <w:p w14:paraId="23636F42" w14:textId="77777777" w:rsidR="00FC0604" w:rsidRPr="00FC0604" w:rsidRDefault="00FC0604" w:rsidP="00F733F0">
      <w:pPr>
        <w:tabs>
          <w:tab w:val="left" w:pos="567"/>
        </w:tabs>
        <w:spacing w:line="240" w:lineRule="auto"/>
        <w:ind w:left="567" w:hanging="567"/>
        <w:rPr>
          <w:rFonts w:ascii="Arial" w:hAnsi="Arial" w:cs="Arial"/>
          <w:lang w:val="en-US"/>
        </w:rPr>
      </w:pPr>
    </w:p>
    <w:p w14:paraId="38AFFDB6" w14:textId="77777777" w:rsidR="00FC0604" w:rsidRPr="00FC0604" w:rsidRDefault="00FC0604" w:rsidP="00F733F0">
      <w:pPr>
        <w:tabs>
          <w:tab w:val="left" w:pos="567"/>
        </w:tabs>
        <w:spacing w:line="240" w:lineRule="auto"/>
        <w:ind w:left="567" w:hanging="567"/>
        <w:rPr>
          <w:rFonts w:ascii="Arial" w:hAnsi="Arial" w:cs="Arial"/>
          <w:lang w:val="en-US"/>
        </w:rPr>
      </w:pPr>
      <w:r w:rsidRPr="00FC0604">
        <w:rPr>
          <w:rFonts w:ascii="Arial" w:hAnsi="Arial" w:cs="Arial"/>
          <w:lang w:val="en-US"/>
        </w:rPr>
        <w:t xml:space="preserve">Hamdan, Allam Mohammed Mousa., Hassanien, Aboul Ella., Khamis, Reem., Alareeni, Bahaaeddin., Razzaque, Ajum., and Awwad, Bahaa Sobhi Abde Latif. (Eds.). (2021). </w:t>
      </w:r>
      <w:r w:rsidRPr="00FC0604">
        <w:rPr>
          <w:rFonts w:ascii="Arial" w:hAnsi="Arial" w:cs="Arial"/>
          <w:i/>
          <w:lang w:val="en-US"/>
        </w:rPr>
        <w:t xml:space="preserve">Applications of artificial intelligence in business, </w:t>
      </w:r>
      <w:proofErr w:type="gramStart"/>
      <w:r w:rsidRPr="00FC0604">
        <w:rPr>
          <w:rFonts w:ascii="Arial" w:hAnsi="Arial" w:cs="Arial"/>
          <w:i/>
          <w:lang w:val="en-US"/>
        </w:rPr>
        <w:t>education</w:t>
      </w:r>
      <w:proofErr w:type="gramEnd"/>
      <w:r w:rsidRPr="00FC0604">
        <w:rPr>
          <w:rFonts w:ascii="Arial" w:hAnsi="Arial" w:cs="Arial"/>
          <w:i/>
          <w:lang w:val="en-US"/>
        </w:rPr>
        <w:t xml:space="preserve"> and healthcare</w:t>
      </w:r>
      <w:r w:rsidRPr="00FC0604">
        <w:rPr>
          <w:rFonts w:ascii="Arial" w:hAnsi="Arial" w:cs="Arial"/>
          <w:lang w:val="en-US"/>
        </w:rPr>
        <w:t>. Springer.</w:t>
      </w:r>
    </w:p>
    <w:p w14:paraId="52A4F493" w14:textId="77777777" w:rsidR="00FC0604" w:rsidRPr="00FC0604" w:rsidRDefault="00FC0604" w:rsidP="00F733F0">
      <w:pPr>
        <w:tabs>
          <w:tab w:val="left" w:pos="567"/>
        </w:tabs>
        <w:spacing w:line="240" w:lineRule="auto"/>
        <w:ind w:left="567" w:hanging="567"/>
        <w:rPr>
          <w:rFonts w:ascii="Arial" w:hAnsi="Arial" w:cs="Arial"/>
          <w:lang w:val="en-US"/>
        </w:rPr>
      </w:pPr>
    </w:p>
    <w:p w14:paraId="1D4793DB" w14:textId="77777777" w:rsidR="00FC0604" w:rsidRPr="00FC0604" w:rsidRDefault="00FC0604" w:rsidP="00F733F0">
      <w:pPr>
        <w:tabs>
          <w:tab w:val="left" w:pos="567"/>
        </w:tabs>
        <w:spacing w:line="240" w:lineRule="auto"/>
        <w:ind w:left="567" w:hanging="567"/>
        <w:rPr>
          <w:rFonts w:ascii="Arial" w:hAnsi="Arial" w:cs="Arial"/>
          <w:lang w:val="en-US"/>
        </w:rPr>
      </w:pPr>
      <w:r w:rsidRPr="00FC0604">
        <w:rPr>
          <w:rFonts w:ascii="Arial" w:hAnsi="Arial" w:cs="Arial"/>
          <w:lang w:val="en-US"/>
        </w:rPr>
        <w:t xml:space="preserve">Harmer, Jeremy. (2011). </w:t>
      </w:r>
      <w:r w:rsidRPr="00FC0604">
        <w:rPr>
          <w:rFonts w:ascii="Arial" w:hAnsi="Arial" w:cs="Arial"/>
          <w:i/>
          <w:lang w:val="en-US"/>
        </w:rPr>
        <w:t>How to teach writing</w:t>
      </w:r>
      <w:r w:rsidRPr="00FC0604">
        <w:rPr>
          <w:rFonts w:ascii="Arial" w:hAnsi="Arial" w:cs="Arial"/>
          <w:lang w:val="en-US"/>
        </w:rPr>
        <w:t xml:space="preserve"> (9a. impr). Longman, Pearson Education.</w:t>
      </w:r>
    </w:p>
    <w:p w14:paraId="5DFFF3FA" w14:textId="77777777" w:rsidR="00FC0604" w:rsidRPr="00FC0604" w:rsidRDefault="00FC0604" w:rsidP="00F733F0">
      <w:pPr>
        <w:tabs>
          <w:tab w:val="left" w:pos="567"/>
        </w:tabs>
        <w:spacing w:line="240" w:lineRule="auto"/>
        <w:ind w:left="567" w:hanging="567"/>
        <w:rPr>
          <w:rFonts w:ascii="Arial" w:hAnsi="Arial" w:cs="Arial"/>
          <w:lang w:val="en-US"/>
        </w:rPr>
      </w:pPr>
    </w:p>
    <w:p w14:paraId="3F3F993C" w14:textId="77777777" w:rsidR="00FC0604" w:rsidRPr="00FC0604" w:rsidRDefault="00FC0604" w:rsidP="00F733F0">
      <w:pPr>
        <w:tabs>
          <w:tab w:val="left" w:pos="567"/>
        </w:tabs>
        <w:spacing w:line="240" w:lineRule="auto"/>
        <w:ind w:left="567" w:hanging="567"/>
        <w:rPr>
          <w:rFonts w:ascii="Arial" w:hAnsi="Arial" w:cs="Arial"/>
          <w:lang w:val="en-US" w:eastAsia="en-US"/>
        </w:rPr>
      </w:pPr>
      <w:r w:rsidRPr="00FC0604">
        <w:rPr>
          <w:rFonts w:ascii="Arial" w:hAnsi="Arial" w:cs="Arial"/>
          <w:lang w:eastAsia="en-US"/>
        </w:rPr>
        <w:t xml:space="preserve">Hernández Sampieri, Roberto., Fernández Collado, Carlos., and Baptista Lucio, Pilar. (2010). </w:t>
      </w:r>
      <w:r w:rsidRPr="00FC0604">
        <w:rPr>
          <w:rFonts w:ascii="Arial" w:hAnsi="Arial" w:cs="Arial"/>
          <w:i/>
          <w:iCs/>
          <w:lang w:eastAsia="en-US"/>
        </w:rPr>
        <w:t>Metodología de la investigación</w:t>
      </w:r>
      <w:r w:rsidRPr="00FC0604">
        <w:rPr>
          <w:rFonts w:ascii="Arial" w:hAnsi="Arial" w:cs="Arial"/>
          <w:lang w:eastAsia="en-US"/>
        </w:rPr>
        <w:t xml:space="preserve"> (5a. ed). </w:t>
      </w:r>
      <w:r w:rsidRPr="00FC0604">
        <w:rPr>
          <w:rFonts w:ascii="Arial" w:hAnsi="Arial" w:cs="Arial"/>
          <w:lang w:val="en-US" w:eastAsia="en-US"/>
        </w:rPr>
        <w:t>McGraw-Hill.</w:t>
      </w:r>
    </w:p>
    <w:p w14:paraId="71981544" w14:textId="77777777" w:rsidR="00FC0604" w:rsidRPr="00FC0604" w:rsidRDefault="00FC0604" w:rsidP="00F733F0">
      <w:pPr>
        <w:tabs>
          <w:tab w:val="left" w:pos="567"/>
        </w:tabs>
        <w:spacing w:line="240" w:lineRule="auto"/>
        <w:ind w:left="567" w:hanging="567"/>
        <w:rPr>
          <w:rFonts w:ascii="Arial" w:hAnsi="Arial" w:cs="Arial"/>
          <w:lang w:val="en-US"/>
        </w:rPr>
      </w:pPr>
      <w:r w:rsidRPr="00FC0604">
        <w:rPr>
          <w:rFonts w:ascii="Arial" w:hAnsi="Arial" w:cs="Arial"/>
          <w:lang w:val="en-US"/>
        </w:rPr>
        <w:t xml:space="preserve">Holmes, Wayne., and Porayska-Pomsta, Kaska. (Eds.). (2023). </w:t>
      </w:r>
      <w:r w:rsidRPr="00FC0604">
        <w:rPr>
          <w:rFonts w:ascii="Arial" w:hAnsi="Arial" w:cs="Arial"/>
          <w:i/>
          <w:lang w:val="en-US"/>
        </w:rPr>
        <w:t>The ethics of artificial intelligence in education: practices, challenges, and debates</w:t>
      </w:r>
      <w:r w:rsidRPr="00FC0604">
        <w:rPr>
          <w:rFonts w:ascii="Arial" w:hAnsi="Arial" w:cs="Arial"/>
          <w:lang w:val="en-US"/>
        </w:rPr>
        <w:t xml:space="preserve">. Routledge, </w:t>
      </w:r>
      <w:proofErr w:type="gramStart"/>
      <w:r w:rsidRPr="00FC0604">
        <w:rPr>
          <w:rFonts w:ascii="Arial" w:hAnsi="Arial" w:cs="Arial"/>
          <w:lang w:val="en-US"/>
        </w:rPr>
        <w:t>Taylor</w:t>
      </w:r>
      <w:proofErr w:type="gramEnd"/>
      <w:r w:rsidRPr="00FC0604">
        <w:rPr>
          <w:rFonts w:ascii="Arial" w:hAnsi="Arial" w:cs="Arial"/>
          <w:lang w:val="en-US"/>
        </w:rPr>
        <w:t xml:space="preserve"> and Francis Group.</w:t>
      </w:r>
    </w:p>
    <w:p w14:paraId="7274CE28" w14:textId="77777777" w:rsidR="00FC0604" w:rsidRPr="00FC0604" w:rsidRDefault="00FC0604" w:rsidP="00F733F0">
      <w:pPr>
        <w:tabs>
          <w:tab w:val="left" w:pos="567"/>
        </w:tabs>
        <w:spacing w:line="240" w:lineRule="auto"/>
        <w:ind w:left="567" w:hanging="567"/>
        <w:rPr>
          <w:rFonts w:ascii="Arial" w:hAnsi="Arial" w:cs="Arial"/>
          <w:lang w:val="en-US"/>
        </w:rPr>
      </w:pPr>
    </w:p>
    <w:p w14:paraId="0615C980" w14:textId="77777777" w:rsidR="00FC0604" w:rsidRPr="00FC0604" w:rsidRDefault="00FC0604" w:rsidP="00F733F0">
      <w:pPr>
        <w:tabs>
          <w:tab w:val="left" w:pos="567"/>
        </w:tabs>
        <w:spacing w:line="240" w:lineRule="auto"/>
        <w:ind w:left="567" w:hanging="567"/>
        <w:rPr>
          <w:rFonts w:ascii="Arial" w:hAnsi="Arial" w:cs="Arial"/>
          <w:lang w:val="en-US"/>
        </w:rPr>
      </w:pPr>
      <w:r w:rsidRPr="00FC0604">
        <w:rPr>
          <w:rFonts w:ascii="Arial" w:hAnsi="Arial" w:cs="Arial"/>
          <w:lang w:val="en-US"/>
        </w:rPr>
        <w:t xml:space="preserve">Hyland, Ken. (2019). </w:t>
      </w:r>
      <w:r w:rsidRPr="00FC0604">
        <w:rPr>
          <w:rFonts w:ascii="Arial" w:hAnsi="Arial" w:cs="Arial"/>
          <w:i/>
          <w:lang w:val="en-US"/>
        </w:rPr>
        <w:t>Second language writing</w:t>
      </w:r>
      <w:r w:rsidRPr="00FC0604">
        <w:rPr>
          <w:rFonts w:ascii="Arial" w:hAnsi="Arial" w:cs="Arial"/>
          <w:lang w:val="en-US"/>
        </w:rPr>
        <w:t xml:space="preserve"> (2nd ed.). Cambridge University Press.</w:t>
      </w:r>
    </w:p>
    <w:p w14:paraId="0CDFD572" w14:textId="77777777" w:rsidR="00FC0604" w:rsidRPr="00FC0604" w:rsidRDefault="00FC0604" w:rsidP="00F733F0">
      <w:pPr>
        <w:tabs>
          <w:tab w:val="left" w:pos="567"/>
        </w:tabs>
        <w:spacing w:line="240" w:lineRule="auto"/>
        <w:ind w:left="567" w:hanging="567"/>
        <w:rPr>
          <w:rFonts w:ascii="Arial" w:hAnsi="Arial" w:cs="Arial"/>
          <w:lang w:val="en-US"/>
        </w:rPr>
      </w:pPr>
    </w:p>
    <w:p w14:paraId="020C34C2" w14:textId="77777777" w:rsidR="00FC0604" w:rsidRPr="00FC0604" w:rsidRDefault="00FC0604" w:rsidP="00F733F0">
      <w:pPr>
        <w:tabs>
          <w:tab w:val="left" w:pos="567"/>
        </w:tabs>
        <w:spacing w:line="240" w:lineRule="auto"/>
        <w:ind w:left="567" w:hanging="567"/>
        <w:rPr>
          <w:rFonts w:ascii="Arial" w:hAnsi="Arial" w:cs="Arial"/>
          <w:lang w:val="en-US"/>
        </w:rPr>
      </w:pPr>
      <w:r w:rsidRPr="00FC0604">
        <w:rPr>
          <w:rFonts w:ascii="Arial" w:hAnsi="Arial" w:cs="Arial"/>
          <w:lang w:val="en-US"/>
        </w:rPr>
        <w:t xml:space="preserve">Johnston, Michael. (2023). </w:t>
      </w:r>
      <w:r w:rsidRPr="00FC0604">
        <w:rPr>
          <w:rFonts w:ascii="Arial" w:hAnsi="Arial" w:cs="Arial"/>
          <w:i/>
          <w:lang w:val="en-US"/>
        </w:rPr>
        <w:t>The Artificial Intelligence Disruption: How to Adapt and Succeed in the Age of Intelligent Machines</w:t>
      </w:r>
      <w:r w:rsidRPr="00FC0604">
        <w:rPr>
          <w:rFonts w:ascii="Arial" w:hAnsi="Arial" w:cs="Arial"/>
          <w:lang w:val="en-US"/>
        </w:rPr>
        <w:t>. Self Published.</w:t>
      </w:r>
    </w:p>
    <w:p w14:paraId="2950AEC0" w14:textId="77777777" w:rsidR="00FC0604" w:rsidRPr="00FC0604" w:rsidRDefault="00FC0604" w:rsidP="00F733F0">
      <w:pPr>
        <w:tabs>
          <w:tab w:val="left" w:pos="567"/>
        </w:tabs>
        <w:spacing w:line="240" w:lineRule="auto"/>
        <w:ind w:left="567" w:hanging="567"/>
        <w:rPr>
          <w:rFonts w:ascii="Arial" w:hAnsi="Arial" w:cs="Arial"/>
          <w:lang w:val="en-US"/>
        </w:rPr>
      </w:pPr>
    </w:p>
    <w:p w14:paraId="174CBF0A" w14:textId="77777777" w:rsidR="00FC0604" w:rsidRPr="00FC0604" w:rsidRDefault="00FC0604" w:rsidP="00F733F0">
      <w:pPr>
        <w:tabs>
          <w:tab w:val="left" w:pos="567"/>
        </w:tabs>
        <w:spacing w:line="240" w:lineRule="auto"/>
        <w:ind w:left="567" w:hanging="567"/>
        <w:rPr>
          <w:rFonts w:ascii="Arial" w:hAnsi="Arial" w:cs="Arial"/>
          <w:lang w:val="en-US"/>
        </w:rPr>
      </w:pPr>
      <w:r w:rsidRPr="00FC0604">
        <w:rPr>
          <w:rFonts w:ascii="Arial" w:hAnsi="Arial" w:cs="Arial"/>
          <w:lang w:val="en-US"/>
        </w:rPr>
        <w:t xml:space="preserve">Jones, Herbert. (2018). </w:t>
      </w:r>
      <w:r w:rsidRPr="00FC0604">
        <w:rPr>
          <w:rFonts w:ascii="Arial" w:hAnsi="Arial" w:cs="Arial"/>
          <w:i/>
          <w:lang w:val="en-US"/>
        </w:rPr>
        <w:t>Deep Learning: An Essential Guide to Deep Learning for Beginners Who Want to Understand How Deep Neural Networks Work and Relate to Machine Learning and Artificial Intelligence</w:t>
      </w:r>
      <w:r w:rsidRPr="00FC0604">
        <w:rPr>
          <w:rFonts w:ascii="Arial" w:hAnsi="Arial" w:cs="Arial"/>
          <w:lang w:val="en-US"/>
        </w:rPr>
        <w:t>. CreateSpace Independent Publishing Platform.</w:t>
      </w:r>
    </w:p>
    <w:p w14:paraId="7649B174" w14:textId="77777777" w:rsidR="00FC0604" w:rsidRPr="00FC0604" w:rsidRDefault="00FC0604" w:rsidP="00F733F0">
      <w:pPr>
        <w:tabs>
          <w:tab w:val="left" w:pos="567"/>
        </w:tabs>
        <w:spacing w:line="240" w:lineRule="auto"/>
        <w:ind w:left="567" w:hanging="567"/>
        <w:rPr>
          <w:rFonts w:ascii="Arial" w:hAnsi="Arial" w:cs="Arial"/>
          <w:lang w:val="en-US"/>
        </w:rPr>
      </w:pPr>
    </w:p>
    <w:p w14:paraId="0429B2A5" w14:textId="77777777" w:rsidR="00FC0604" w:rsidRPr="00FC0604" w:rsidRDefault="00FC0604" w:rsidP="00F733F0">
      <w:pPr>
        <w:tabs>
          <w:tab w:val="left" w:pos="567"/>
        </w:tabs>
        <w:spacing w:line="240" w:lineRule="auto"/>
        <w:ind w:left="567" w:hanging="567"/>
        <w:rPr>
          <w:rFonts w:ascii="Arial" w:hAnsi="Arial" w:cs="Arial"/>
          <w:lang w:val="en-US"/>
        </w:rPr>
      </w:pPr>
      <w:r w:rsidRPr="00FC0604">
        <w:rPr>
          <w:rFonts w:ascii="Arial" w:hAnsi="Arial" w:cs="Arial"/>
          <w:lang w:val="en-US"/>
        </w:rPr>
        <w:t xml:space="preserve">Kent, David. (2022). </w:t>
      </w:r>
      <w:r w:rsidRPr="00FC0604">
        <w:rPr>
          <w:rFonts w:ascii="Arial" w:hAnsi="Arial" w:cs="Arial"/>
          <w:i/>
          <w:lang w:val="en-US"/>
        </w:rPr>
        <w:t>Artificial intelligence in education: fundamentals for educators</w:t>
      </w:r>
      <w:r w:rsidRPr="00FC0604">
        <w:rPr>
          <w:rFonts w:ascii="Arial" w:hAnsi="Arial" w:cs="Arial"/>
          <w:lang w:val="en-US"/>
        </w:rPr>
        <w:t>. Kotesol DDC.</w:t>
      </w:r>
    </w:p>
    <w:p w14:paraId="4EB70F06" w14:textId="77777777" w:rsidR="00FC0604" w:rsidRPr="00FC0604" w:rsidRDefault="00FC0604" w:rsidP="00F733F0">
      <w:pPr>
        <w:tabs>
          <w:tab w:val="left" w:pos="567"/>
        </w:tabs>
        <w:spacing w:line="240" w:lineRule="auto"/>
        <w:ind w:left="567" w:hanging="567"/>
        <w:rPr>
          <w:rFonts w:ascii="Arial" w:hAnsi="Arial" w:cs="Arial"/>
          <w:lang w:val="en-US"/>
        </w:rPr>
      </w:pPr>
    </w:p>
    <w:p w14:paraId="5FC84407" w14:textId="77777777" w:rsidR="00FC0604" w:rsidRPr="00FC0604" w:rsidRDefault="00FC0604" w:rsidP="00F733F0">
      <w:pPr>
        <w:tabs>
          <w:tab w:val="left" w:pos="567"/>
        </w:tabs>
        <w:spacing w:line="240" w:lineRule="auto"/>
        <w:ind w:left="567" w:hanging="567"/>
        <w:rPr>
          <w:rFonts w:ascii="Arial" w:hAnsi="Arial" w:cs="Arial"/>
          <w:lang w:val="en-US"/>
        </w:rPr>
      </w:pPr>
      <w:r w:rsidRPr="00FC0604">
        <w:rPr>
          <w:rFonts w:ascii="Arial" w:hAnsi="Arial" w:cs="Arial"/>
          <w:lang w:val="en-US"/>
        </w:rPr>
        <w:t xml:space="preserve">Kochmar, Ekaterine. (2022). </w:t>
      </w:r>
      <w:r w:rsidRPr="00FC0604">
        <w:rPr>
          <w:rFonts w:ascii="Arial" w:hAnsi="Arial" w:cs="Arial"/>
          <w:i/>
          <w:lang w:val="en-US"/>
        </w:rPr>
        <w:t>Getting started with Natural Language Processing</w:t>
      </w:r>
      <w:r w:rsidRPr="00FC0604">
        <w:rPr>
          <w:rFonts w:ascii="Arial" w:hAnsi="Arial" w:cs="Arial"/>
          <w:lang w:val="en-US"/>
        </w:rPr>
        <w:t>. Manning Publications.</w:t>
      </w:r>
    </w:p>
    <w:p w14:paraId="3844CB9D" w14:textId="77777777" w:rsidR="00524C3F" w:rsidRDefault="00524C3F" w:rsidP="00F733F0">
      <w:pPr>
        <w:tabs>
          <w:tab w:val="left" w:pos="567"/>
        </w:tabs>
        <w:spacing w:line="240" w:lineRule="auto"/>
        <w:ind w:left="567" w:hanging="567"/>
        <w:rPr>
          <w:rFonts w:ascii="Arial" w:hAnsi="Arial" w:cs="Arial"/>
          <w:lang w:val="en-US"/>
        </w:rPr>
      </w:pPr>
    </w:p>
    <w:p w14:paraId="20E69B22" w14:textId="52D45EC7" w:rsidR="00FC0604" w:rsidRPr="00FC0604" w:rsidRDefault="00FC0604" w:rsidP="00F733F0">
      <w:pPr>
        <w:tabs>
          <w:tab w:val="left" w:pos="567"/>
        </w:tabs>
        <w:spacing w:line="240" w:lineRule="auto"/>
        <w:ind w:left="567" w:hanging="567"/>
        <w:rPr>
          <w:rFonts w:ascii="Arial" w:hAnsi="Arial" w:cs="Arial"/>
          <w:lang w:val="en-US"/>
        </w:rPr>
      </w:pPr>
      <w:r w:rsidRPr="00FC0604">
        <w:rPr>
          <w:rFonts w:ascii="Arial" w:hAnsi="Arial" w:cs="Arial"/>
          <w:lang w:val="en-US"/>
        </w:rPr>
        <w:t xml:space="preserve">Lasry, Brigitte., and Kobayashi, Hael. (Eds.). (2018). </w:t>
      </w:r>
      <w:r w:rsidRPr="00FC0604">
        <w:rPr>
          <w:rFonts w:ascii="Arial" w:hAnsi="Arial" w:cs="Arial"/>
          <w:i/>
          <w:lang w:val="en-US"/>
        </w:rPr>
        <w:t>Human decisions: thoughts on AI</w:t>
      </w:r>
      <w:r w:rsidRPr="00FC0604">
        <w:rPr>
          <w:rFonts w:ascii="Arial" w:hAnsi="Arial" w:cs="Arial"/>
          <w:lang w:val="en-US"/>
        </w:rPr>
        <w:t>. United Nations Educational, Scientific and Cultural Organization.</w:t>
      </w:r>
    </w:p>
    <w:p w14:paraId="49DA31FB" w14:textId="77777777" w:rsidR="00FC0604" w:rsidRPr="00FC0604" w:rsidRDefault="00FC0604" w:rsidP="00F733F0">
      <w:pPr>
        <w:tabs>
          <w:tab w:val="left" w:pos="567"/>
        </w:tabs>
        <w:spacing w:line="240" w:lineRule="auto"/>
        <w:ind w:left="567" w:hanging="567"/>
        <w:rPr>
          <w:rFonts w:ascii="Arial" w:hAnsi="Arial" w:cs="Arial"/>
          <w:lang w:val="en-US"/>
        </w:rPr>
      </w:pPr>
    </w:p>
    <w:p w14:paraId="52BC40BA" w14:textId="77777777" w:rsidR="00FC0604" w:rsidRPr="00FC0604" w:rsidRDefault="00FC0604" w:rsidP="00F733F0">
      <w:pPr>
        <w:tabs>
          <w:tab w:val="left" w:pos="567"/>
        </w:tabs>
        <w:spacing w:line="240" w:lineRule="auto"/>
        <w:ind w:left="567" w:hanging="567"/>
        <w:rPr>
          <w:rFonts w:ascii="Arial" w:hAnsi="Arial" w:cs="Arial"/>
          <w:color w:val="0000FF"/>
          <w:u w:val="single"/>
          <w:lang w:val="en-US"/>
        </w:rPr>
      </w:pPr>
      <w:r w:rsidRPr="00FC0604">
        <w:rPr>
          <w:rFonts w:ascii="Arial" w:hAnsi="Arial" w:cs="Arial"/>
          <w:lang w:val="en-US"/>
        </w:rPr>
        <w:t xml:space="preserve">Li, Wentao. (2022). Scoring rubric reliability and internal validity in rater-mediated EFL writing assessment: Insights from many-facet Rasch measurement. </w:t>
      </w:r>
      <w:r w:rsidRPr="00FC0604">
        <w:rPr>
          <w:rFonts w:ascii="Arial" w:hAnsi="Arial" w:cs="Arial"/>
          <w:i/>
          <w:lang w:val="en-US"/>
        </w:rPr>
        <w:t>Reading and Writing</w:t>
      </w:r>
      <w:r w:rsidRPr="00FC0604">
        <w:rPr>
          <w:rFonts w:ascii="Arial" w:hAnsi="Arial" w:cs="Arial"/>
          <w:lang w:val="en-US"/>
        </w:rPr>
        <w:t xml:space="preserve">, </w:t>
      </w:r>
      <w:r w:rsidRPr="00FC0604">
        <w:rPr>
          <w:rFonts w:ascii="Arial" w:hAnsi="Arial" w:cs="Arial"/>
          <w:i/>
          <w:lang w:val="en-US"/>
        </w:rPr>
        <w:t>35</w:t>
      </w:r>
      <w:r w:rsidRPr="00FC0604">
        <w:rPr>
          <w:rFonts w:ascii="Arial" w:hAnsi="Arial" w:cs="Arial"/>
          <w:lang w:val="en-US"/>
        </w:rPr>
        <w:t xml:space="preserve">(10), 2409–2431. </w:t>
      </w:r>
      <w:hyperlink r:id="rId29">
        <w:r w:rsidRPr="00FC0604">
          <w:rPr>
            <w:rFonts w:ascii="Arial" w:hAnsi="Arial" w:cs="Arial"/>
            <w:color w:val="0000FF"/>
            <w:u w:val="single"/>
            <w:lang w:val="en-US"/>
          </w:rPr>
          <w:t>https://doi.org/10.1007/s11145-022-10279-1</w:t>
        </w:r>
      </w:hyperlink>
    </w:p>
    <w:p w14:paraId="1B0BF18B" w14:textId="77777777" w:rsidR="00FC0604" w:rsidRPr="00FC0604" w:rsidRDefault="00FC0604" w:rsidP="00F733F0">
      <w:pPr>
        <w:tabs>
          <w:tab w:val="left" w:pos="567"/>
        </w:tabs>
        <w:spacing w:line="240" w:lineRule="auto"/>
        <w:ind w:left="567" w:hanging="567"/>
        <w:rPr>
          <w:rFonts w:ascii="Arial" w:hAnsi="Arial" w:cs="Arial"/>
          <w:lang w:val="en-US"/>
        </w:rPr>
      </w:pPr>
    </w:p>
    <w:p w14:paraId="343E3066" w14:textId="77777777" w:rsidR="00FC0604" w:rsidRPr="00FC0604" w:rsidRDefault="00FC0604" w:rsidP="00F733F0">
      <w:pPr>
        <w:tabs>
          <w:tab w:val="left" w:pos="567"/>
        </w:tabs>
        <w:spacing w:line="240" w:lineRule="auto"/>
        <w:ind w:left="567" w:hanging="567"/>
        <w:rPr>
          <w:rFonts w:ascii="Arial" w:hAnsi="Arial" w:cs="Arial"/>
          <w:color w:val="0000FF"/>
          <w:u w:val="single"/>
          <w:lang w:val="en-US"/>
        </w:rPr>
      </w:pPr>
      <w:r w:rsidRPr="00FC0604">
        <w:rPr>
          <w:rFonts w:ascii="Arial" w:hAnsi="Arial" w:cs="Arial"/>
          <w:lang w:val="en-US"/>
        </w:rPr>
        <w:t>Luo, Bei., Lau, Raymond Y. K., Li, Chunping., and Si, Yain</w:t>
      </w:r>
      <w:r w:rsidRPr="00FC0604">
        <w:rPr>
          <w:rFonts w:ascii="Cambria Math" w:hAnsi="Cambria Math" w:cs="Cambria Math"/>
          <w:lang w:val="en-US"/>
        </w:rPr>
        <w:t>‐</w:t>
      </w:r>
      <w:r w:rsidRPr="00FC0604">
        <w:rPr>
          <w:rFonts w:ascii="Arial" w:hAnsi="Arial" w:cs="Arial"/>
          <w:lang w:val="en-US"/>
        </w:rPr>
        <w:t>Whar. (2022). A critical review of state</w:t>
      </w:r>
      <w:r w:rsidRPr="00FC0604">
        <w:rPr>
          <w:rFonts w:ascii="Cambria Math" w:hAnsi="Cambria Math" w:cs="Cambria Math"/>
          <w:lang w:val="en-US"/>
        </w:rPr>
        <w:t>‐</w:t>
      </w:r>
      <w:r w:rsidRPr="00FC0604">
        <w:rPr>
          <w:rFonts w:ascii="Arial" w:hAnsi="Arial" w:cs="Arial"/>
          <w:lang w:val="en-US"/>
        </w:rPr>
        <w:t>of</w:t>
      </w:r>
      <w:r w:rsidRPr="00FC0604">
        <w:rPr>
          <w:rFonts w:ascii="Cambria Math" w:hAnsi="Cambria Math" w:cs="Cambria Math"/>
          <w:lang w:val="en-US"/>
        </w:rPr>
        <w:t>‐</w:t>
      </w:r>
      <w:r w:rsidRPr="00FC0604">
        <w:rPr>
          <w:rFonts w:ascii="Arial" w:hAnsi="Arial" w:cs="Arial"/>
          <w:lang w:val="en-US"/>
        </w:rPr>
        <w:t>the</w:t>
      </w:r>
      <w:r w:rsidRPr="00FC0604">
        <w:rPr>
          <w:rFonts w:ascii="Cambria Math" w:hAnsi="Cambria Math" w:cs="Cambria Math"/>
          <w:lang w:val="en-US"/>
        </w:rPr>
        <w:t>‐</w:t>
      </w:r>
      <w:r w:rsidRPr="00FC0604">
        <w:rPr>
          <w:rFonts w:ascii="Arial" w:hAnsi="Arial" w:cs="Arial"/>
          <w:lang w:val="en-US"/>
        </w:rPr>
        <w:t xml:space="preserve">art chatbot designs and applications. </w:t>
      </w:r>
      <w:r w:rsidRPr="00FC0604">
        <w:rPr>
          <w:rFonts w:ascii="Arial" w:hAnsi="Arial" w:cs="Arial"/>
          <w:i/>
          <w:lang w:val="en-US"/>
        </w:rPr>
        <w:t>WIREs Data Mining and Knowledge Discovery</w:t>
      </w:r>
      <w:r w:rsidRPr="00FC0604">
        <w:rPr>
          <w:rFonts w:ascii="Arial" w:hAnsi="Arial" w:cs="Arial"/>
          <w:lang w:val="en-US"/>
        </w:rPr>
        <w:t xml:space="preserve">, </w:t>
      </w:r>
      <w:r w:rsidRPr="00FC0604">
        <w:rPr>
          <w:rFonts w:ascii="Arial" w:hAnsi="Arial" w:cs="Arial"/>
          <w:i/>
          <w:lang w:val="en-US"/>
        </w:rPr>
        <w:t>12</w:t>
      </w:r>
      <w:r w:rsidRPr="00FC0604">
        <w:rPr>
          <w:rFonts w:ascii="Arial" w:hAnsi="Arial" w:cs="Arial"/>
          <w:lang w:val="en-US"/>
        </w:rPr>
        <w:t xml:space="preserve">(1). </w:t>
      </w:r>
      <w:hyperlink r:id="rId30">
        <w:r w:rsidRPr="00FC0604">
          <w:rPr>
            <w:rFonts w:ascii="Arial" w:hAnsi="Arial" w:cs="Arial"/>
            <w:color w:val="0000FF"/>
            <w:u w:val="single"/>
            <w:lang w:val="en-US"/>
          </w:rPr>
          <w:t>https://doi.org/10.1002/widm.1434</w:t>
        </w:r>
      </w:hyperlink>
    </w:p>
    <w:p w14:paraId="50D376CB" w14:textId="77777777" w:rsidR="00FC0604" w:rsidRPr="00FC0604" w:rsidRDefault="00FC0604" w:rsidP="00F733F0">
      <w:pPr>
        <w:tabs>
          <w:tab w:val="left" w:pos="567"/>
        </w:tabs>
        <w:spacing w:line="240" w:lineRule="auto"/>
        <w:ind w:left="567" w:hanging="567"/>
        <w:rPr>
          <w:rFonts w:ascii="Arial" w:hAnsi="Arial" w:cs="Arial"/>
          <w:lang w:val="en-US"/>
        </w:rPr>
      </w:pPr>
    </w:p>
    <w:p w14:paraId="5B813D5C" w14:textId="77777777" w:rsidR="00FC0604" w:rsidRPr="00FC0604" w:rsidRDefault="00FC0604" w:rsidP="00F733F0">
      <w:pPr>
        <w:tabs>
          <w:tab w:val="left" w:pos="567"/>
        </w:tabs>
        <w:spacing w:line="240" w:lineRule="auto"/>
        <w:ind w:left="567" w:hanging="567"/>
        <w:rPr>
          <w:rFonts w:ascii="Arial" w:hAnsi="Arial" w:cs="Arial"/>
          <w:color w:val="0000FF"/>
          <w:u w:val="single"/>
          <w:lang w:val="en-US"/>
        </w:rPr>
      </w:pPr>
      <w:r w:rsidRPr="00FC0604">
        <w:rPr>
          <w:rFonts w:ascii="Arial" w:hAnsi="Arial" w:cs="Arial"/>
          <w:lang w:val="en-US"/>
        </w:rPr>
        <w:t xml:space="preserve">Ma, Wenyue. (2022). What the analytic versus holistic scoring of international teaching assistants can reveal: Lexical grammar matters. </w:t>
      </w:r>
      <w:r w:rsidRPr="00FC0604">
        <w:rPr>
          <w:rFonts w:ascii="Arial" w:hAnsi="Arial" w:cs="Arial"/>
          <w:i/>
          <w:lang w:val="en-US"/>
        </w:rPr>
        <w:t>Language Testing</w:t>
      </w:r>
      <w:r w:rsidRPr="00FC0604">
        <w:rPr>
          <w:rFonts w:ascii="Arial" w:hAnsi="Arial" w:cs="Arial"/>
          <w:lang w:val="en-US"/>
        </w:rPr>
        <w:t xml:space="preserve">, </w:t>
      </w:r>
      <w:r w:rsidRPr="00FC0604">
        <w:rPr>
          <w:rFonts w:ascii="Arial" w:hAnsi="Arial" w:cs="Arial"/>
          <w:i/>
          <w:lang w:val="en-US"/>
        </w:rPr>
        <w:t>39</w:t>
      </w:r>
      <w:r w:rsidRPr="00FC0604">
        <w:rPr>
          <w:rFonts w:ascii="Arial" w:hAnsi="Arial" w:cs="Arial"/>
          <w:lang w:val="en-US"/>
        </w:rPr>
        <w:t xml:space="preserve">(2), 239–264. </w:t>
      </w:r>
      <w:hyperlink r:id="rId31">
        <w:r w:rsidRPr="00FC0604">
          <w:rPr>
            <w:rFonts w:ascii="Arial" w:hAnsi="Arial" w:cs="Arial"/>
            <w:color w:val="0000FF"/>
            <w:u w:val="single"/>
            <w:lang w:val="en-US"/>
          </w:rPr>
          <w:t>https://doi.org/10.1177/02655322211040020</w:t>
        </w:r>
      </w:hyperlink>
    </w:p>
    <w:p w14:paraId="081BD6AE" w14:textId="77777777" w:rsidR="00FC0604" w:rsidRPr="00FC0604" w:rsidRDefault="00FC0604" w:rsidP="00F733F0">
      <w:pPr>
        <w:tabs>
          <w:tab w:val="left" w:pos="567"/>
        </w:tabs>
        <w:spacing w:line="240" w:lineRule="auto"/>
        <w:ind w:left="567" w:hanging="567"/>
        <w:rPr>
          <w:rFonts w:ascii="Arial" w:hAnsi="Arial" w:cs="Arial"/>
          <w:color w:val="0000FF"/>
          <w:u w:val="single"/>
          <w:lang w:val="en-US"/>
        </w:rPr>
      </w:pPr>
    </w:p>
    <w:p w14:paraId="2F078609" w14:textId="77777777" w:rsidR="00FC0604" w:rsidRPr="00FC0604" w:rsidRDefault="00FC0604" w:rsidP="00F733F0">
      <w:pPr>
        <w:tabs>
          <w:tab w:val="left" w:pos="567"/>
        </w:tabs>
        <w:spacing w:line="240" w:lineRule="auto"/>
        <w:ind w:left="567" w:hanging="567"/>
        <w:rPr>
          <w:rFonts w:ascii="Arial" w:hAnsi="Arial" w:cs="Arial"/>
          <w:lang w:val="en-US" w:eastAsia="en-US"/>
        </w:rPr>
      </w:pPr>
      <w:r w:rsidRPr="00FC0604">
        <w:rPr>
          <w:rFonts w:ascii="Arial" w:hAnsi="Arial" w:cs="Arial"/>
          <w:lang w:val="en-US" w:eastAsia="en-US"/>
        </w:rPr>
        <w:t xml:space="preserve">Mackey, Alison, and Gass, Susan. (2016). </w:t>
      </w:r>
      <w:r w:rsidRPr="00FC0604">
        <w:rPr>
          <w:rFonts w:ascii="Arial" w:hAnsi="Arial" w:cs="Arial"/>
          <w:i/>
          <w:iCs/>
          <w:lang w:val="en-US" w:eastAsia="en-US"/>
        </w:rPr>
        <w:t>Second language research: methodology and design</w:t>
      </w:r>
      <w:r w:rsidRPr="00FC0604">
        <w:rPr>
          <w:rFonts w:ascii="Arial" w:hAnsi="Arial" w:cs="Arial"/>
          <w:lang w:val="en-US" w:eastAsia="en-US"/>
        </w:rPr>
        <w:t xml:space="preserve"> (2nd ed.). Routledge.</w:t>
      </w:r>
    </w:p>
    <w:p w14:paraId="4EADE348" w14:textId="77777777" w:rsidR="00FC0604" w:rsidRPr="00FC0604" w:rsidRDefault="00FC0604" w:rsidP="00F733F0">
      <w:pPr>
        <w:tabs>
          <w:tab w:val="left" w:pos="567"/>
        </w:tabs>
        <w:spacing w:line="240" w:lineRule="auto"/>
        <w:ind w:left="567" w:hanging="567"/>
        <w:rPr>
          <w:rFonts w:ascii="Arial" w:hAnsi="Arial" w:cs="Arial"/>
          <w:lang w:val="en-US" w:eastAsia="en-US"/>
        </w:rPr>
      </w:pPr>
    </w:p>
    <w:p w14:paraId="7FF51D17" w14:textId="77777777" w:rsidR="00FC0604" w:rsidRPr="00FC0604" w:rsidRDefault="00FC0604" w:rsidP="00F733F0">
      <w:pPr>
        <w:tabs>
          <w:tab w:val="left" w:pos="567"/>
        </w:tabs>
        <w:spacing w:line="240" w:lineRule="auto"/>
        <w:ind w:left="567" w:hanging="567"/>
        <w:rPr>
          <w:rFonts w:ascii="Arial" w:hAnsi="Arial" w:cs="Arial"/>
          <w:lang w:val="en-US" w:eastAsia="en-US"/>
        </w:rPr>
      </w:pPr>
      <w:r w:rsidRPr="00FC0604">
        <w:rPr>
          <w:rFonts w:ascii="Arial" w:hAnsi="Arial" w:cs="Arial"/>
          <w:lang w:val="en-US" w:eastAsia="en-US"/>
        </w:rPr>
        <w:t xml:space="preserve">Martín-Marchante, Beatriz. (2022). The use of ICTs and artificial intelligence in the revision of the writing process in Valencian public universities. </w:t>
      </w:r>
      <w:r w:rsidRPr="00FC0604">
        <w:rPr>
          <w:rFonts w:ascii="Arial" w:hAnsi="Arial" w:cs="Arial"/>
          <w:i/>
          <w:iCs/>
          <w:lang w:val="en-US" w:eastAsia="en-US"/>
        </w:rPr>
        <w:t>Research in Education and Learning Innovation Archives</w:t>
      </w:r>
      <w:r w:rsidRPr="00FC0604">
        <w:rPr>
          <w:rFonts w:ascii="Arial" w:hAnsi="Arial" w:cs="Arial"/>
          <w:lang w:val="en-US" w:eastAsia="en-US"/>
        </w:rPr>
        <w:t xml:space="preserve">, (28), 16-31. </w:t>
      </w:r>
      <w:hyperlink r:id="rId32" w:history="1">
        <w:r w:rsidRPr="00FC0604">
          <w:rPr>
            <w:rStyle w:val="Hyperlink"/>
            <w:rFonts w:ascii="Arial" w:hAnsi="Arial" w:cs="Arial"/>
            <w:lang w:val="en-US" w:eastAsia="en-US"/>
          </w:rPr>
          <w:t>https://doi.org/10.7203/realia.28.20622</w:t>
        </w:r>
      </w:hyperlink>
      <w:r w:rsidRPr="00FC0604">
        <w:rPr>
          <w:rFonts w:ascii="Arial" w:hAnsi="Arial" w:cs="Arial"/>
          <w:lang w:val="en-US" w:eastAsia="en-US"/>
        </w:rPr>
        <w:t xml:space="preserve"> </w:t>
      </w:r>
    </w:p>
    <w:p w14:paraId="7969F6AF" w14:textId="77777777" w:rsidR="00FC0604" w:rsidRPr="00FC0604" w:rsidRDefault="00FC0604" w:rsidP="00F733F0">
      <w:pPr>
        <w:tabs>
          <w:tab w:val="left" w:pos="567"/>
        </w:tabs>
        <w:spacing w:line="240" w:lineRule="auto"/>
        <w:ind w:left="567" w:hanging="567"/>
        <w:rPr>
          <w:rFonts w:ascii="Arial" w:eastAsia="Arial" w:hAnsi="Arial" w:cs="Arial"/>
          <w:lang w:val="en-US"/>
        </w:rPr>
      </w:pPr>
    </w:p>
    <w:p w14:paraId="7129972D" w14:textId="77777777" w:rsidR="00FC0604" w:rsidRPr="00FC0604" w:rsidRDefault="00FC0604" w:rsidP="00F733F0">
      <w:pPr>
        <w:tabs>
          <w:tab w:val="left" w:pos="567"/>
        </w:tabs>
        <w:spacing w:line="240" w:lineRule="auto"/>
        <w:ind w:left="567" w:hanging="567"/>
        <w:rPr>
          <w:rFonts w:ascii="Arial" w:hAnsi="Arial" w:cs="Arial"/>
          <w:lang w:val="en-US"/>
        </w:rPr>
      </w:pPr>
      <w:r w:rsidRPr="00FC0604">
        <w:rPr>
          <w:rFonts w:ascii="Arial" w:eastAsia="Arial" w:hAnsi="Arial" w:cs="Arial"/>
          <w:lang w:val="en-US"/>
        </w:rPr>
        <w:t xml:space="preserve">McAllister, Ken., and White, Edward. (2006). Interested Complicities: The Dialectic of Computer-Assisted Writing Assessment. In </w:t>
      </w:r>
      <w:r w:rsidRPr="00FC0604">
        <w:rPr>
          <w:rFonts w:ascii="Arial" w:hAnsi="Arial" w:cs="Arial"/>
          <w:lang w:val="en-US"/>
        </w:rPr>
        <w:t>Patricia</w:t>
      </w:r>
      <w:r w:rsidRPr="00FC0604">
        <w:rPr>
          <w:rFonts w:ascii="Arial" w:eastAsia="Arial" w:hAnsi="Arial" w:cs="Arial"/>
          <w:lang w:val="en-US"/>
        </w:rPr>
        <w:t xml:space="preserve"> Ericsson and Richard Haswell, </w:t>
      </w:r>
      <w:r w:rsidRPr="00FC0604">
        <w:rPr>
          <w:rFonts w:ascii="Arial" w:hAnsi="Arial" w:cs="Arial"/>
          <w:i/>
          <w:iCs/>
          <w:lang w:val="en-US"/>
        </w:rPr>
        <w:t>Machine Scoring of Student Essays: Truth and Consequences</w:t>
      </w:r>
      <w:r w:rsidRPr="00FC0604">
        <w:rPr>
          <w:rFonts w:ascii="Arial" w:hAnsi="Arial" w:cs="Arial"/>
          <w:lang w:val="en-US"/>
        </w:rPr>
        <w:t xml:space="preserve"> (pp. 8-27). USU Press Publications. </w:t>
      </w:r>
      <w:hyperlink r:id="rId33" w:history="1">
        <w:r w:rsidRPr="00FC0604">
          <w:rPr>
            <w:rStyle w:val="Hyperlink"/>
            <w:rFonts w:ascii="Arial" w:hAnsi="Arial" w:cs="Arial"/>
            <w:lang w:val="en-US"/>
          </w:rPr>
          <w:t>https://digitalcommons.usu.edu/usupress_pubs/139</w:t>
        </w:r>
      </w:hyperlink>
    </w:p>
    <w:p w14:paraId="4A70A715" w14:textId="77777777" w:rsidR="00524C3F" w:rsidRDefault="00524C3F" w:rsidP="00F733F0">
      <w:pPr>
        <w:tabs>
          <w:tab w:val="left" w:pos="567"/>
        </w:tabs>
        <w:spacing w:line="240" w:lineRule="auto"/>
        <w:ind w:left="567" w:hanging="567"/>
        <w:rPr>
          <w:rFonts w:ascii="Arial" w:hAnsi="Arial" w:cs="Arial"/>
          <w:lang w:val="en-US"/>
        </w:rPr>
      </w:pPr>
    </w:p>
    <w:p w14:paraId="12D333F1" w14:textId="42441F46" w:rsidR="00FC0604" w:rsidRPr="00FC0604" w:rsidRDefault="00FC0604" w:rsidP="00F733F0">
      <w:pPr>
        <w:tabs>
          <w:tab w:val="left" w:pos="567"/>
        </w:tabs>
        <w:spacing w:line="240" w:lineRule="auto"/>
        <w:ind w:left="567" w:hanging="567"/>
        <w:rPr>
          <w:rFonts w:ascii="Arial" w:hAnsi="Arial" w:cs="Arial"/>
          <w:lang w:val="en-US"/>
        </w:rPr>
      </w:pPr>
      <w:r w:rsidRPr="00FC0604">
        <w:rPr>
          <w:rFonts w:ascii="Arial" w:hAnsi="Arial" w:cs="Arial"/>
          <w:lang w:val="en-US"/>
        </w:rPr>
        <w:t xml:space="preserve">McRoy, Susan. (2021). </w:t>
      </w:r>
      <w:r w:rsidRPr="00FC0604">
        <w:rPr>
          <w:rFonts w:ascii="Arial" w:hAnsi="Arial" w:cs="Arial"/>
          <w:i/>
          <w:lang w:val="en-US"/>
        </w:rPr>
        <w:t>Principles of natural language processing</w:t>
      </w:r>
      <w:r w:rsidRPr="00FC0604">
        <w:rPr>
          <w:rFonts w:ascii="Arial" w:hAnsi="Arial" w:cs="Arial"/>
          <w:lang w:val="en-US"/>
        </w:rPr>
        <w:t>. Susan McRoy.</w:t>
      </w:r>
    </w:p>
    <w:p w14:paraId="4B7C72A0" w14:textId="77777777" w:rsidR="00FC0604" w:rsidRPr="00FC0604" w:rsidRDefault="00FC0604" w:rsidP="00F733F0">
      <w:pPr>
        <w:tabs>
          <w:tab w:val="left" w:pos="567"/>
        </w:tabs>
        <w:spacing w:line="240" w:lineRule="auto"/>
        <w:ind w:left="567" w:hanging="567"/>
        <w:rPr>
          <w:rFonts w:ascii="Arial" w:hAnsi="Arial" w:cs="Arial"/>
          <w:lang w:val="en-US"/>
        </w:rPr>
      </w:pPr>
    </w:p>
    <w:p w14:paraId="0046484F" w14:textId="77777777" w:rsidR="00FC0604" w:rsidRPr="00FC0604" w:rsidRDefault="00FC0604" w:rsidP="00F733F0">
      <w:pPr>
        <w:tabs>
          <w:tab w:val="left" w:pos="567"/>
        </w:tabs>
        <w:spacing w:line="240" w:lineRule="auto"/>
        <w:ind w:left="567" w:hanging="567"/>
        <w:rPr>
          <w:rFonts w:ascii="Arial" w:hAnsi="Arial" w:cs="Arial"/>
          <w:lang w:val="en-US" w:eastAsia="en-US"/>
        </w:rPr>
      </w:pPr>
      <w:r w:rsidRPr="00FC0604">
        <w:rPr>
          <w:rFonts w:ascii="Arial" w:hAnsi="Arial" w:cs="Arial"/>
          <w:lang w:val="en-US" w:eastAsia="en-US"/>
        </w:rPr>
        <w:t xml:space="preserve">Mertler, Craig. (2019). </w:t>
      </w:r>
      <w:r w:rsidRPr="00FC0604">
        <w:rPr>
          <w:rFonts w:ascii="Arial" w:hAnsi="Arial" w:cs="Arial"/>
          <w:i/>
          <w:iCs/>
          <w:lang w:val="en-US" w:eastAsia="en-US"/>
        </w:rPr>
        <w:t>Introduction to educational research</w:t>
      </w:r>
      <w:r w:rsidRPr="00FC0604">
        <w:rPr>
          <w:rFonts w:ascii="Arial" w:hAnsi="Arial" w:cs="Arial"/>
          <w:lang w:val="en-US" w:eastAsia="en-US"/>
        </w:rPr>
        <w:t xml:space="preserve"> (2nd ed.). SAGE Publications, Inc.</w:t>
      </w:r>
    </w:p>
    <w:p w14:paraId="68F8A3B8" w14:textId="77777777" w:rsidR="00FC0604" w:rsidRPr="00FC0604" w:rsidRDefault="00FC0604" w:rsidP="00F733F0">
      <w:pPr>
        <w:tabs>
          <w:tab w:val="left" w:pos="567"/>
        </w:tabs>
        <w:spacing w:line="240" w:lineRule="auto"/>
        <w:ind w:left="567" w:hanging="567"/>
        <w:rPr>
          <w:rFonts w:ascii="Arial" w:hAnsi="Arial" w:cs="Arial"/>
          <w:lang w:val="en-US"/>
        </w:rPr>
      </w:pPr>
      <w:r w:rsidRPr="00FC0604">
        <w:rPr>
          <w:rFonts w:ascii="Arial" w:hAnsi="Arial" w:cs="Arial"/>
          <w:lang w:val="en-US"/>
        </w:rPr>
        <w:t xml:space="preserve">Murray, Denise E., and Christison, MaryAnn. (2011). </w:t>
      </w:r>
      <w:r w:rsidRPr="00FC0604">
        <w:rPr>
          <w:rFonts w:ascii="Arial" w:hAnsi="Arial" w:cs="Arial"/>
          <w:i/>
          <w:lang w:val="en-US"/>
        </w:rPr>
        <w:t>What English language teachers need to know</w:t>
      </w:r>
      <w:r w:rsidRPr="00FC0604">
        <w:rPr>
          <w:rFonts w:ascii="Arial" w:hAnsi="Arial" w:cs="Arial"/>
          <w:lang w:val="en-US"/>
        </w:rPr>
        <w:t>. Routledge.</w:t>
      </w:r>
    </w:p>
    <w:p w14:paraId="25ADB3CB" w14:textId="77777777" w:rsidR="00FC0604" w:rsidRPr="00FC0604" w:rsidRDefault="00FC0604" w:rsidP="00F733F0">
      <w:pPr>
        <w:tabs>
          <w:tab w:val="left" w:pos="567"/>
        </w:tabs>
        <w:spacing w:line="240" w:lineRule="auto"/>
        <w:ind w:left="567" w:hanging="567"/>
        <w:rPr>
          <w:rFonts w:ascii="Arial" w:hAnsi="Arial" w:cs="Arial"/>
          <w:lang w:val="en-US"/>
        </w:rPr>
      </w:pPr>
    </w:p>
    <w:p w14:paraId="13D74672" w14:textId="77777777" w:rsidR="00FC0604" w:rsidRPr="00FC0604" w:rsidRDefault="00FC0604" w:rsidP="00F733F0">
      <w:pPr>
        <w:tabs>
          <w:tab w:val="left" w:pos="567"/>
        </w:tabs>
        <w:spacing w:line="240" w:lineRule="auto"/>
        <w:ind w:left="567" w:hanging="567"/>
        <w:rPr>
          <w:rFonts w:ascii="Arial" w:hAnsi="Arial" w:cs="Arial"/>
          <w:lang w:val="en-US"/>
        </w:rPr>
      </w:pPr>
      <w:r w:rsidRPr="00FC0604">
        <w:rPr>
          <w:rFonts w:ascii="Arial" w:hAnsi="Arial" w:cs="Arial"/>
          <w:lang w:val="en-US"/>
        </w:rPr>
        <w:t xml:space="preserve">Nation, Paul. (2009). </w:t>
      </w:r>
      <w:r w:rsidRPr="00FC0604">
        <w:rPr>
          <w:rFonts w:ascii="Arial" w:hAnsi="Arial" w:cs="Arial"/>
          <w:i/>
          <w:lang w:val="en-US"/>
        </w:rPr>
        <w:t>Teaching ESL/EFL reading and writing</w:t>
      </w:r>
      <w:r w:rsidRPr="00FC0604">
        <w:rPr>
          <w:rFonts w:ascii="Arial" w:hAnsi="Arial" w:cs="Arial"/>
          <w:lang w:val="en-US"/>
        </w:rPr>
        <w:t>. Routledge.</w:t>
      </w:r>
    </w:p>
    <w:p w14:paraId="44B632C5" w14:textId="77777777" w:rsidR="00FC0604" w:rsidRPr="00FC0604" w:rsidRDefault="00FC0604" w:rsidP="00F733F0">
      <w:pPr>
        <w:tabs>
          <w:tab w:val="left" w:pos="567"/>
        </w:tabs>
        <w:spacing w:line="240" w:lineRule="auto"/>
        <w:ind w:left="567" w:hanging="567"/>
        <w:rPr>
          <w:rFonts w:ascii="Arial" w:hAnsi="Arial" w:cs="Arial"/>
          <w:lang w:val="en-US"/>
        </w:rPr>
      </w:pPr>
    </w:p>
    <w:p w14:paraId="1CC6819E" w14:textId="77777777" w:rsidR="00FC0604" w:rsidRPr="00FC0604" w:rsidRDefault="00FC0604" w:rsidP="00F733F0">
      <w:pPr>
        <w:tabs>
          <w:tab w:val="left" w:pos="567"/>
        </w:tabs>
        <w:spacing w:line="240" w:lineRule="auto"/>
        <w:ind w:left="567" w:hanging="567"/>
        <w:rPr>
          <w:rFonts w:ascii="Arial" w:hAnsi="Arial" w:cs="Arial"/>
          <w:color w:val="0000FF"/>
          <w:u w:val="single"/>
          <w:lang w:val="en-US"/>
        </w:rPr>
      </w:pPr>
      <w:r w:rsidRPr="00FC0604">
        <w:rPr>
          <w:rFonts w:ascii="Arial" w:hAnsi="Arial" w:cs="Arial"/>
          <w:lang w:val="en-US"/>
        </w:rPr>
        <w:t xml:space="preserve">Nosratinia, Mania., and Razavi, Faezeh. (2016). Writing Complexity, Accuracy, and Fluency among EFL Learners: Inspecting Their Interaction with Learners’ Degree of Creativity. </w:t>
      </w:r>
      <w:r w:rsidRPr="00FC0604">
        <w:rPr>
          <w:rFonts w:ascii="Arial" w:hAnsi="Arial" w:cs="Arial"/>
          <w:i/>
          <w:lang w:val="en-US"/>
        </w:rPr>
        <w:t>Theory and Practice in Language Studies</w:t>
      </w:r>
      <w:r w:rsidRPr="00FC0604">
        <w:rPr>
          <w:rFonts w:ascii="Arial" w:hAnsi="Arial" w:cs="Arial"/>
          <w:lang w:val="en-US"/>
        </w:rPr>
        <w:t xml:space="preserve">, </w:t>
      </w:r>
      <w:r w:rsidRPr="00FC0604">
        <w:rPr>
          <w:rFonts w:ascii="Arial" w:hAnsi="Arial" w:cs="Arial"/>
          <w:i/>
          <w:lang w:val="en-US"/>
        </w:rPr>
        <w:t>6</w:t>
      </w:r>
      <w:r w:rsidRPr="00FC0604">
        <w:rPr>
          <w:rFonts w:ascii="Arial" w:hAnsi="Arial" w:cs="Arial"/>
          <w:lang w:val="en-US"/>
        </w:rPr>
        <w:t xml:space="preserve">(5), 1043-1052. </w:t>
      </w:r>
      <w:hyperlink r:id="rId34">
        <w:r w:rsidRPr="00FC0604">
          <w:rPr>
            <w:rFonts w:ascii="Arial" w:hAnsi="Arial" w:cs="Arial"/>
            <w:color w:val="0000FF"/>
            <w:u w:val="single"/>
            <w:lang w:val="en-US"/>
          </w:rPr>
          <w:t>https://doi.org/10.17507/tpls.0605.19</w:t>
        </w:r>
      </w:hyperlink>
    </w:p>
    <w:p w14:paraId="066739E8" w14:textId="77777777" w:rsidR="00FC0604" w:rsidRPr="00FC0604" w:rsidRDefault="00FC0604" w:rsidP="00F733F0">
      <w:pPr>
        <w:tabs>
          <w:tab w:val="left" w:pos="567"/>
        </w:tabs>
        <w:spacing w:line="240" w:lineRule="auto"/>
        <w:ind w:left="567" w:hanging="567"/>
        <w:rPr>
          <w:rFonts w:ascii="Arial" w:hAnsi="Arial" w:cs="Arial"/>
          <w:lang w:val="en-US"/>
        </w:rPr>
      </w:pPr>
    </w:p>
    <w:p w14:paraId="412532E7" w14:textId="77777777" w:rsidR="00FC0604" w:rsidRPr="00FC0604" w:rsidRDefault="00FC0604" w:rsidP="00F733F0">
      <w:pPr>
        <w:tabs>
          <w:tab w:val="left" w:pos="567"/>
        </w:tabs>
        <w:spacing w:line="240" w:lineRule="auto"/>
        <w:ind w:left="567" w:hanging="567"/>
        <w:rPr>
          <w:rFonts w:ascii="Arial" w:hAnsi="Arial" w:cs="Arial"/>
          <w:color w:val="0000FF"/>
          <w:u w:val="single"/>
          <w:lang w:val="en-US"/>
        </w:rPr>
      </w:pPr>
      <w:r w:rsidRPr="00FC0604">
        <w:rPr>
          <w:rFonts w:ascii="Arial" w:hAnsi="Arial" w:cs="Arial"/>
          <w:lang w:val="en-US"/>
        </w:rPr>
        <w:t xml:space="preserve">Oh, Saerhim. (2020). Second Language Learners’ Use of Writing Resources in Writing Assessment. </w:t>
      </w:r>
      <w:r w:rsidRPr="00FC0604">
        <w:rPr>
          <w:rFonts w:ascii="Arial" w:hAnsi="Arial" w:cs="Arial"/>
          <w:i/>
          <w:lang w:val="en-US"/>
        </w:rPr>
        <w:t>Language Assessment Quarterly</w:t>
      </w:r>
      <w:r w:rsidRPr="00FC0604">
        <w:rPr>
          <w:rFonts w:ascii="Arial" w:hAnsi="Arial" w:cs="Arial"/>
          <w:lang w:val="en-US"/>
        </w:rPr>
        <w:t xml:space="preserve">, </w:t>
      </w:r>
      <w:r w:rsidRPr="00FC0604">
        <w:rPr>
          <w:rFonts w:ascii="Arial" w:hAnsi="Arial" w:cs="Arial"/>
          <w:i/>
          <w:lang w:val="en-US"/>
        </w:rPr>
        <w:t>17</w:t>
      </w:r>
      <w:r w:rsidRPr="00FC0604">
        <w:rPr>
          <w:rFonts w:ascii="Arial" w:hAnsi="Arial" w:cs="Arial"/>
          <w:lang w:val="en-US"/>
        </w:rPr>
        <w:t xml:space="preserve">(1), 60–84. </w:t>
      </w:r>
      <w:hyperlink r:id="rId35">
        <w:r w:rsidRPr="00FC0604">
          <w:rPr>
            <w:rFonts w:ascii="Arial" w:hAnsi="Arial" w:cs="Arial"/>
            <w:color w:val="0000FF"/>
            <w:u w:val="single"/>
            <w:lang w:val="en-US"/>
          </w:rPr>
          <w:t>https://doi.org/10.1080/15434303.2019.1674854</w:t>
        </w:r>
      </w:hyperlink>
    </w:p>
    <w:p w14:paraId="4B1E958B" w14:textId="77777777" w:rsidR="00FC0604" w:rsidRPr="00FC0604" w:rsidRDefault="00FC0604" w:rsidP="00F733F0">
      <w:pPr>
        <w:tabs>
          <w:tab w:val="left" w:pos="567"/>
        </w:tabs>
        <w:spacing w:line="240" w:lineRule="auto"/>
        <w:ind w:left="567" w:hanging="567"/>
        <w:rPr>
          <w:rFonts w:ascii="Arial" w:hAnsi="Arial" w:cs="Arial"/>
          <w:lang w:val="en-US"/>
        </w:rPr>
      </w:pPr>
    </w:p>
    <w:p w14:paraId="6F5BD63A" w14:textId="77777777" w:rsidR="00FC0604" w:rsidRPr="00FC0604" w:rsidRDefault="00FC0604" w:rsidP="00F733F0">
      <w:pPr>
        <w:tabs>
          <w:tab w:val="left" w:pos="567"/>
        </w:tabs>
        <w:spacing w:line="240" w:lineRule="auto"/>
        <w:ind w:left="567" w:hanging="567"/>
        <w:rPr>
          <w:rFonts w:ascii="Arial" w:hAnsi="Arial" w:cs="Arial"/>
          <w:lang w:val="en-US"/>
        </w:rPr>
      </w:pPr>
      <w:r w:rsidRPr="00FC0604">
        <w:rPr>
          <w:rFonts w:ascii="Arial" w:hAnsi="Arial" w:cs="Arial"/>
          <w:lang w:val="en-US"/>
        </w:rPr>
        <w:t xml:space="preserve">Page, Ellis. (1966). The Imminence of... Grading Essays by Computer. </w:t>
      </w:r>
      <w:r w:rsidRPr="00FC0604">
        <w:rPr>
          <w:rFonts w:ascii="Arial" w:hAnsi="Arial" w:cs="Arial"/>
          <w:i/>
          <w:iCs/>
          <w:lang w:val="en-US"/>
        </w:rPr>
        <w:t>The Phi Delta Kappan</w:t>
      </w:r>
      <w:r w:rsidRPr="00FC0604">
        <w:rPr>
          <w:rFonts w:ascii="Arial" w:hAnsi="Arial" w:cs="Arial"/>
          <w:lang w:val="en-US"/>
        </w:rPr>
        <w:t xml:space="preserve">, </w:t>
      </w:r>
      <w:r w:rsidRPr="00FC0604">
        <w:rPr>
          <w:rFonts w:ascii="Arial" w:hAnsi="Arial" w:cs="Arial"/>
          <w:i/>
          <w:iCs/>
          <w:lang w:val="en-US"/>
        </w:rPr>
        <w:t>47</w:t>
      </w:r>
      <w:r w:rsidRPr="00FC0604">
        <w:rPr>
          <w:rFonts w:ascii="Arial" w:hAnsi="Arial" w:cs="Arial"/>
          <w:lang w:val="en-US"/>
        </w:rPr>
        <w:t xml:space="preserve">(5), 238-243. </w:t>
      </w:r>
      <w:hyperlink r:id="rId36" w:history="1">
        <w:r w:rsidRPr="00FC0604">
          <w:rPr>
            <w:rStyle w:val="Hyperlink"/>
            <w:rFonts w:ascii="Arial" w:hAnsi="Arial" w:cs="Arial"/>
            <w:lang w:val="en-US"/>
          </w:rPr>
          <w:t>http://www.jstor.org/stable/20371545</w:t>
        </w:r>
      </w:hyperlink>
    </w:p>
    <w:p w14:paraId="31365C04" w14:textId="77777777" w:rsidR="00FC0604" w:rsidRPr="00FC0604" w:rsidRDefault="00FC0604" w:rsidP="00F733F0">
      <w:pPr>
        <w:tabs>
          <w:tab w:val="left" w:pos="567"/>
        </w:tabs>
        <w:spacing w:line="240" w:lineRule="auto"/>
        <w:ind w:left="567" w:hanging="567"/>
        <w:rPr>
          <w:rFonts w:ascii="Arial" w:hAnsi="Arial" w:cs="Arial"/>
          <w:lang w:val="en-US"/>
        </w:rPr>
      </w:pPr>
    </w:p>
    <w:p w14:paraId="0D74E37E" w14:textId="77777777" w:rsidR="00FC0604" w:rsidRPr="00FC0604" w:rsidRDefault="00FC0604" w:rsidP="00F733F0">
      <w:pPr>
        <w:tabs>
          <w:tab w:val="left" w:pos="567"/>
        </w:tabs>
        <w:spacing w:line="240" w:lineRule="auto"/>
        <w:ind w:left="567" w:hanging="567"/>
        <w:rPr>
          <w:rFonts w:ascii="Arial" w:hAnsi="Arial" w:cs="Arial"/>
          <w:lang w:val="en-US"/>
        </w:rPr>
      </w:pPr>
      <w:r w:rsidRPr="00FC0604">
        <w:rPr>
          <w:rFonts w:ascii="Arial" w:hAnsi="Arial" w:cs="Arial"/>
          <w:lang w:val="en-US"/>
        </w:rPr>
        <w:t xml:space="preserve">Page, Ellis., and Dieter, Paulus. (1968). </w:t>
      </w:r>
      <w:r w:rsidRPr="00FC0604">
        <w:rPr>
          <w:rFonts w:ascii="Arial" w:hAnsi="Arial" w:cs="Arial"/>
          <w:i/>
          <w:iCs/>
          <w:lang w:val="en-US"/>
        </w:rPr>
        <w:t>The Analysis of Essays by Computer</w:t>
      </w:r>
      <w:r w:rsidRPr="00FC0604">
        <w:rPr>
          <w:rFonts w:ascii="Arial" w:hAnsi="Arial" w:cs="Arial"/>
          <w:lang w:val="en-US"/>
        </w:rPr>
        <w:t xml:space="preserve"> (Final Report of U.S. Office of Education Project No. 6-1318). Washington, DC: Department of Health, Education, and Welfare. ERIC Document Reproduction Service, ED 028 633. </w:t>
      </w:r>
      <w:hyperlink r:id="rId37" w:history="1">
        <w:r w:rsidRPr="00FC0604">
          <w:rPr>
            <w:rStyle w:val="Hyperlink"/>
            <w:rFonts w:ascii="Arial" w:hAnsi="Arial" w:cs="Arial"/>
            <w:lang w:val="en-US"/>
          </w:rPr>
          <w:t>https://archive.org/details/ERIC_ED028633/mode/2up</w:t>
        </w:r>
      </w:hyperlink>
    </w:p>
    <w:p w14:paraId="58480AAD" w14:textId="77777777" w:rsidR="00FC0604" w:rsidRPr="00FC0604" w:rsidRDefault="00FC0604" w:rsidP="00F733F0">
      <w:pPr>
        <w:tabs>
          <w:tab w:val="left" w:pos="567"/>
        </w:tabs>
        <w:spacing w:line="240" w:lineRule="auto"/>
        <w:ind w:left="567" w:hanging="567"/>
        <w:rPr>
          <w:rFonts w:ascii="Arial" w:hAnsi="Arial" w:cs="Arial"/>
          <w:lang w:val="en-US"/>
        </w:rPr>
      </w:pPr>
    </w:p>
    <w:p w14:paraId="5ECE67A3" w14:textId="77777777" w:rsidR="00FC0604" w:rsidRPr="00FC0604" w:rsidRDefault="00FC0604" w:rsidP="00F733F0">
      <w:pPr>
        <w:tabs>
          <w:tab w:val="left" w:pos="567"/>
        </w:tabs>
        <w:spacing w:line="240" w:lineRule="auto"/>
        <w:ind w:left="567" w:hanging="567"/>
        <w:rPr>
          <w:rFonts w:ascii="Arial" w:hAnsi="Arial" w:cs="Arial"/>
        </w:rPr>
      </w:pPr>
      <w:r w:rsidRPr="00FC0604">
        <w:rPr>
          <w:rFonts w:ascii="Arial" w:hAnsi="Arial" w:cs="Arial"/>
          <w:shd w:val="clear" w:color="auto" w:fill="FFFFFF"/>
          <w:lang w:val="en-US"/>
        </w:rPr>
        <w:t>Page, Ellis., and Petersen, Nancy. (1995). The computer moves into essay grading: Updating the ancient test.</w:t>
      </w:r>
      <w:r w:rsidRPr="00FC0604">
        <w:rPr>
          <w:rFonts w:ascii="Arial" w:hAnsi="Arial" w:cs="Arial"/>
          <w:i/>
          <w:iCs/>
          <w:shd w:val="clear" w:color="auto" w:fill="FFFFFF"/>
          <w:lang w:val="en-US"/>
        </w:rPr>
        <w:t> </w:t>
      </w:r>
      <w:r w:rsidRPr="00FC0604">
        <w:rPr>
          <w:rFonts w:ascii="Arial" w:hAnsi="Arial" w:cs="Arial"/>
          <w:i/>
          <w:iCs/>
          <w:shd w:val="clear" w:color="auto" w:fill="FFFFFF"/>
        </w:rPr>
        <w:t>Phi Delta Kappan, 76</w:t>
      </w:r>
      <w:r w:rsidRPr="00FC0604">
        <w:rPr>
          <w:rFonts w:ascii="Arial" w:hAnsi="Arial" w:cs="Arial"/>
          <w:shd w:val="clear" w:color="auto" w:fill="FFFFFF"/>
        </w:rPr>
        <w:t xml:space="preserve">(7), 561. </w:t>
      </w:r>
      <w:hyperlink r:id="rId38" w:history="1">
        <w:r w:rsidRPr="00FC0604">
          <w:rPr>
            <w:rStyle w:val="Hyperlink"/>
            <w:rFonts w:ascii="Arial" w:hAnsi="Arial" w:cs="Arial"/>
            <w:shd w:val="clear" w:color="auto" w:fill="FFFFFF"/>
          </w:rPr>
          <w:t>https://www.proquest.com/docview/218533317?pq-origsite=gscholar&amp;fromopenview=true</w:t>
        </w:r>
      </w:hyperlink>
      <w:r w:rsidRPr="00FC0604">
        <w:rPr>
          <w:rFonts w:ascii="Arial" w:hAnsi="Arial" w:cs="Arial"/>
          <w:shd w:val="clear" w:color="auto" w:fill="FFFFFF"/>
        </w:rPr>
        <w:t xml:space="preserve"> </w:t>
      </w:r>
    </w:p>
    <w:p w14:paraId="2F6ABB6C" w14:textId="77777777" w:rsidR="00FC0604" w:rsidRPr="00FC0604" w:rsidRDefault="00FC0604" w:rsidP="00F733F0">
      <w:pPr>
        <w:tabs>
          <w:tab w:val="left" w:pos="567"/>
        </w:tabs>
        <w:spacing w:line="240" w:lineRule="auto"/>
        <w:ind w:left="567" w:hanging="567"/>
        <w:rPr>
          <w:rFonts w:ascii="Arial" w:hAnsi="Arial" w:cs="Arial"/>
        </w:rPr>
      </w:pPr>
    </w:p>
    <w:p w14:paraId="2CA4E498" w14:textId="77777777" w:rsidR="00FC0604" w:rsidRPr="00FC0604" w:rsidRDefault="00FC0604" w:rsidP="00F733F0">
      <w:pPr>
        <w:tabs>
          <w:tab w:val="left" w:pos="567"/>
        </w:tabs>
        <w:spacing w:line="240" w:lineRule="auto"/>
        <w:ind w:left="567" w:hanging="567"/>
        <w:rPr>
          <w:rFonts w:ascii="Arial" w:hAnsi="Arial" w:cs="Arial"/>
          <w:u w:val="single"/>
        </w:rPr>
      </w:pPr>
      <w:r w:rsidRPr="00FC0604">
        <w:rPr>
          <w:rFonts w:ascii="Arial" w:hAnsi="Arial" w:cs="Arial"/>
          <w:lang w:val="en-US"/>
        </w:rPr>
        <w:t xml:space="preserve">Peaci̇, Davut. (2020). Writing evaluation in university English preparatory programs: Two universities of Turkey and Saudi Arabia. </w:t>
      </w:r>
      <w:r w:rsidRPr="00FC0604">
        <w:rPr>
          <w:rFonts w:ascii="Arial" w:hAnsi="Arial" w:cs="Arial"/>
          <w:i/>
        </w:rPr>
        <w:t>Dil ve Dilbilimi Çalışmaları Dergisi</w:t>
      </w:r>
      <w:r w:rsidRPr="00FC0604">
        <w:rPr>
          <w:rFonts w:ascii="Arial" w:hAnsi="Arial" w:cs="Arial"/>
        </w:rPr>
        <w:t xml:space="preserve">, </w:t>
      </w:r>
      <w:r w:rsidRPr="00FC0604">
        <w:rPr>
          <w:rFonts w:ascii="Arial" w:hAnsi="Arial" w:cs="Arial"/>
          <w:i/>
        </w:rPr>
        <w:t>16</w:t>
      </w:r>
      <w:r w:rsidRPr="00FC0604">
        <w:rPr>
          <w:rFonts w:ascii="Arial" w:hAnsi="Arial" w:cs="Arial"/>
        </w:rPr>
        <w:t xml:space="preserve">(1), 253–264. </w:t>
      </w:r>
      <w:hyperlink r:id="rId39" w:history="1">
        <w:r w:rsidRPr="00FC0604">
          <w:rPr>
            <w:rStyle w:val="Hyperlink"/>
            <w:rFonts w:ascii="Arial" w:hAnsi="Arial" w:cs="Arial"/>
          </w:rPr>
          <w:t>https://doi.org/10.17263/jlls.712798</w:t>
        </w:r>
      </w:hyperlink>
      <w:r w:rsidRPr="00FC0604">
        <w:rPr>
          <w:rFonts w:ascii="Arial" w:hAnsi="Arial" w:cs="Arial"/>
          <w:u w:val="single"/>
        </w:rPr>
        <w:t xml:space="preserve"> </w:t>
      </w:r>
    </w:p>
    <w:p w14:paraId="4CE26433" w14:textId="77777777" w:rsidR="00FC0604" w:rsidRPr="00FC0604" w:rsidRDefault="00FC0604" w:rsidP="00F733F0">
      <w:pPr>
        <w:tabs>
          <w:tab w:val="left" w:pos="567"/>
        </w:tabs>
        <w:spacing w:line="240" w:lineRule="auto"/>
        <w:ind w:left="567" w:hanging="567"/>
        <w:rPr>
          <w:rFonts w:ascii="Arial" w:hAnsi="Arial" w:cs="Arial"/>
        </w:rPr>
      </w:pPr>
    </w:p>
    <w:p w14:paraId="242ACF39" w14:textId="77777777" w:rsidR="00FC0604" w:rsidRPr="00FC0604" w:rsidRDefault="00FC0604" w:rsidP="00F733F0">
      <w:pPr>
        <w:tabs>
          <w:tab w:val="left" w:pos="567"/>
        </w:tabs>
        <w:spacing w:line="240" w:lineRule="auto"/>
        <w:ind w:left="567" w:hanging="567"/>
        <w:rPr>
          <w:rFonts w:ascii="Arial" w:hAnsi="Arial" w:cs="Arial"/>
          <w:lang w:val="en-US"/>
        </w:rPr>
      </w:pPr>
      <w:r w:rsidRPr="00FC0604">
        <w:rPr>
          <w:rFonts w:ascii="Arial" w:hAnsi="Arial" w:cs="Arial"/>
        </w:rPr>
        <w:t xml:space="preserve">Popenici, Stefan. </w:t>
      </w:r>
      <w:r w:rsidRPr="00FC0604">
        <w:rPr>
          <w:rFonts w:ascii="Arial" w:hAnsi="Arial" w:cs="Arial"/>
          <w:lang w:val="en-US"/>
        </w:rPr>
        <w:t xml:space="preserve">(2023). </w:t>
      </w:r>
      <w:r w:rsidRPr="00FC0604">
        <w:rPr>
          <w:rFonts w:ascii="Arial" w:hAnsi="Arial" w:cs="Arial"/>
          <w:i/>
          <w:lang w:val="en-US"/>
        </w:rPr>
        <w:t>Artificial intelligence and learning futures: critical narratives of technology and imagination in higher education</w:t>
      </w:r>
      <w:r w:rsidRPr="00FC0604">
        <w:rPr>
          <w:rFonts w:ascii="Arial" w:hAnsi="Arial" w:cs="Arial"/>
          <w:lang w:val="en-US"/>
        </w:rPr>
        <w:t>. Routledge.</w:t>
      </w:r>
    </w:p>
    <w:p w14:paraId="195C7741" w14:textId="77777777" w:rsidR="00FC0604" w:rsidRPr="00FC0604" w:rsidRDefault="00FC0604" w:rsidP="00F733F0">
      <w:pPr>
        <w:tabs>
          <w:tab w:val="left" w:pos="567"/>
        </w:tabs>
        <w:spacing w:line="240" w:lineRule="auto"/>
        <w:ind w:left="567" w:hanging="567"/>
        <w:rPr>
          <w:rFonts w:ascii="Arial" w:hAnsi="Arial" w:cs="Arial"/>
          <w:lang w:val="en-US"/>
        </w:rPr>
      </w:pPr>
    </w:p>
    <w:p w14:paraId="0B57BF46" w14:textId="77777777" w:rsidR="00FC0604" w:rsidRPr="00FC0604" w:rsidRDefault="00FC0604" w:rsidP="00F733F0">
      <w:pPr>
        <w:tabs>
          <w:tab w:val="left" w:pos="567"/>
        </w:tabs>
        <w:spacing w:line="240" w:lineRule="auto"/>
        <w:ind w:left="567" w:hanging="567"/>
        <w:rPr>
          <w:rFonts w:ascii="Arial" w:hAnsi="Arial" w:cs="Arial"/>
          <w:lang w:val="en-US"/>
        </w:rPr>
      </w:pPr>
      <w:r w:rsidRPr="00FC0604">
        <w:rPr>
          <w:rFonts w:ascii="Arial" w:hAnsi="Arial" w:cs="Arial"/>
          <w:lang w:val="en-US"/>
        </w:rPr>
        <w:t xml:space="preserve">Raaijmakers, Stephan. (2022). </w:t>
      </w:r>
      <w:r w:rsidRPr="00FC0604">
        <w:rPr>
          <w:rFonts w:ascii="Arial" w:hAnsi="Arial" w:cs="Arial"/>
          <w:i/>
          <w:lang w:val="en-US"/>
        </w:rPr>
        <w:t>Deep learning for natural language processing</w:t>
      </w:r>
      <w:r w:rsidRPr="00FC0604">
        <w:rPr>
          <w:rFonts w:ascii="Arial" w:hAnsi="Arial" w:cs="Arial"/>
          <w:lang w:val="en-US"/>
        </w:rPr>
        <w:t>. Manning Publications Co.</w:t>
      </w:r>
    </w:p>
    <w:p w14:paraId="40519EEC" w14:textId="77777777" w:rsidR="00FC0604" w:rsidRPr="00FC0604" w:rsidRDefault="00FC0604" w:rsidP="00F733F0">
      <w:pPr>
        <w:tabs>
          <w:tab w:val="left" w:pos="567"/>
        </w:tabs>
        <w:spacing w:line="240" w:lineRule="auto"/>
        <w:ind w:left="567" w:hanging="567"/>
        <w:rPr>
          <w:rFonts w:ascii="Arial" w:hAnsi="Arial" w:cs="Arial"/>
          <w:lang w:val="en-US"/>
        </w:rPr>
      </w:pPr>
    </w:p>
    <w:p w14:paraId="164A89F2" w14:textId="77777777" w:rsidR="00FC0604" w:rsidRPr="00FC0604" w:rsidRDefault="00FC0604" w:rsidP="00F733F0">
      <w:pPr>
        <w:tabs>
          <w:tab w:val="left" w:pos="567"/>
        </w:tabs>
        <w:spacing w:line="240" w:lineRule="auto"/>
        <w:ind w:left="567" w:hanging="567"/>
        <w:rPr>
          <w:rFonts w:ascii="Arial" w:hAnsi="Arial" w:cs="Arial"/>
          <w:lang w:val="en-US"/>
        </w:rPr>
      </w:pPr>
      <w:r w:rsidRPr="00FC0604">
        <w:rPr>
          <w:rFonts w:ascii="Arial" w:hAnsi="Arial" w:cs="Arial"/>
          <w:lang w:val="en-US"/>
        </w:rPr>
        <w:t xml:space="preserve">Raynor, William J. (2009). </w:t>
      </w:r>
      <w:r w:rsidRPr="00FC0604">
        <w:rPr>
          <w:rFonts w:ascii="Arial" w:hAnsi="Arial" w:cs="Arial"/>
          <w:i/>
          <w:lang w:val="en-US"/>
        </w:rPr>
        <w:t>International dictionary of artificial intelligence</w:t>
      </w:r>
      <w:r w:rsidRPr="00FC0604">
        <w:rPr>
          <w:rFonts w:ascii="Arial" w:hAnsi="Arial" w:cs="Arial"/>
          <w:lang w:val="en-US"/>
        </w:rPr>
        <w:t xml:space="preserve"> (2. ed., new ed). Global Professional Publ.</w:t>
      </w:r>
    </w:p>
    <w:p w14:paraId="449AC3F5" w14:textId="77777777" w:rsidR="00FC0604" w:rsidRPr="00FC0604" w:rsidRDefault="00FC0604" w:rsidP="00F733F0">
      <w:pPr>
        <w:tabs>
          <w:tab w:val="left" w:pos="567"/>
        </w:tabs>
        <w:spacing w:line="240" w:lineRule="auto"/>
        <w:ind w:left="567" w:hanging="567"/>
        <w:rPr>
          <w:rFonts w:ascii="Arial" w:hAnsi="Arial" w:cs="Arial"/>
          <w:lang w:val="en-US"/>
        </w:rPr>
      </w:pPr>
    </w:p>
    <w:p w14:paraId="005C6CF1" w14:textId="77777777" w:rsidR="00FC0604" w:rsidRPr="00FC0604" w:rsidRDefault="00FC0604" w:rsidP="00F733F0">
      <w:pPr>
        <w:tabs>
          <w:tab w:val="left" w:pos="567"/>
        </w:tabs>
        <w:spacing w:line="240" w:lineRule="auto"/>
        <w:ind w:left="567" w:hanging="567"/>
        <w:rPr>
          <w:rFonts w:ascii="Arial" w:hAnsi="Arial" w:cs="Arial"/>
          <w:lang w:val="en-US"/>
        </w:rPr>
      </w:pPr>
      <w:r w:rsidRPr="00FC0604">
        <w:rPr>
          <w:rFonts w:ascii="Arial" w:hAnsi="Arial" w:cs="Arial"/>
          <w:lang w:val="en-US"/>
        </w:rPr>
        <w:t xml:space="preserve">Reid, Joy M. (2006). </w:t>
      </w:r>
      <w:r w:rsidRPr="00FC0604">
        <w:rPr>
          <w:rFonts w:ascii="Arial" w:hAnsi="Arial" w:cs="Arial"/>
          <w:i/>
          <w:lang w:val="en-US"/>
        </w:rPr>
        <w:t>Essentials of teaching academic writing</w:t>
      </w:r>
      <w:r w:rsidRPr="00FC0604">
        <w:rPr>
          <w:rFonts w:ascii="Arial" w:hAnsi="Arial" w:cs="Arial"/>
          <w:lang w:val="en-US"/>
        </w:rPr>
        <w:t>. Houghton Mifflin.</w:t>
      </w:r>
    </w:p>
    <w:p w14:paraId="74CC1258" w14:textId="77777777" w:rsidR="00FC0604" w:rsidRPr="00FC0604" w:rsidRDefault="00FC0604" w:rsidP="00F733F0">
      <w:pPr>
        <w:tabs>
          <w:tab w:val="left" w:pos="567"/>
        </w:tabs>
        <w:spacing w:line="240" w:lineRule="auto"/>
        <w:ind w:left="567" w:hanging="567"/>
        <w:rPr>
          <w:rFonts w:ascii="Arial" w:hAnsi="Arial" w:cs="Arial"/>
          <w:lang w:val="en-US"/>
        </w:rPr>
      </w:pPr>
    </w:p>
    <w:p w14:paraId="53E8AE09" w14:textId="77777777" w:rsidR="00FC0604" w:rsidRPr="00FC0604" w:rsidRDefault="00FC0604" w:rsidP="00F733F0">
      <w:pPr>
        <w:tabs>
          <w:tab w:val="left" w:pos="567"/>
        </w:tabs>
        <w:spacing w:line="240" w:lineRule="auto"/>
        <w:ind w:left="567" w:hanging="567"/>
        <w:rPr>
          <w:rFonts w:ascii="Arial" w:hAnsi="Arial" w:cs="Arial"/>
          <w:color w:val="0000FF"/>
          <w:u w:val="single"/>
          <w:lang w:val="en-US"/>
        </w:rPr>
      </w:pPr>
      <w:r w:rsidRPr="00FC0604">
        <w:rPr>
          <w:rFonts w:ascii="Arial" w:hAnsi="Arial" w:cs="Arial"/>
          <w:lang w:val="en-US"/>
        </w:rPr>
        <w:t>Ricker-Pedley, Kathryn L. (2011). An examination of the link between rater calibration performance and subsequent scoring accuracy in graduate record examinations</w:t>
      </w:r>
      <w:r w:rsidRPr="00FC0604">
        <w:rPr>
          <w:rFonts w:ascii="Arial" w:hAnsi="Arial" w:cs="Arial"/>
          <w:vertAlign w:val="superscript"/>
          <w:lang w:val="en-US"/>
        </w:rPr>
        <w:t>®</w:t>
      </w:r>
      <w:r w:rsidRPr="00FC0604">
        <w:rPr>
          <w:rFonts w:ascii="Arial" w:hAnsi="Arial" w:cs="Arial"/>
          <w:lang w:val="en-US"/>
        </w:rPr>
        <w:t xml:space="preserve"> (GRE </w:t>
      </w:r>
      <w:r w:rsidRPr="00FC0604">
        <w:rPr>
          <w:rFonts w:ascii="Arial" w:hAnsi="Arial" w:cs="Arial"/>
          <w:vertAlign w:val="superscript"/>
          <w:lang w:val="en-US"/>
        </w:rPr>
        <w:t>®</w:t>
      </w:r>
      <w:r w:rsidRPr="00FC0604">
        <w:rPr>
          <w:rFonts w:ascii="Arial" w:hAnsi="Arial" w:cs="Arial"/>
          <w:lang w:val="en-US"/>
        </w:rPr>
        <w:t xml:space="preserve">) writing. </w:t>
      </w:r>
      <w:r w:rsidRPr="00FC0604">
        <w:rPr>
          <w:rFonts w:ascii="Arial" w:hAnsi="Arial" w:cs="Arial"/>
          <w:i/>
          <w:lang w:val="en-US"/>
        </w:rPr>
        <w:t>ETS Research Report Series</w:t>
      </w:r>
      <w:r w:rsidRPr="00FC0604">
        <w:rPr>
          <w:rFonts w:ascii="Arial" w:hAnsi="Arial" w:cs="Arial"/>
          <w:lang w:val="en-US"/>
        </w:rPr>
        <w:t xml:space="preserve">, </w:t>
      </w:r>
      <w:r w:rsidRPr="00FC0604">
        <w:rPr>
          <w:rFonts w:ascii="Arial" w:hAnsi="Arial" w:cs="Arial"/>
          <w:i/>
          <w:lang w:val="en-US"/>
        </w:rPr>
        <w:t>2011</w:t>
      </w:r>
      <w:r w:rsidRPr="00FC0604">
        <w:rPr>
          <w:rFonts w:ascii="Arial" w:hAnsi="Arial" w:cs="Arial"/>
          <w:lang w:val="en-US"/>
        </w:rPr>
        <w:t xml:space="preserve">(1), i–22. </w:t>
      </w:r>
      <w:hyperlink r:id="rId40">
        <w:r w:rsidRPr="00FC0604">
          <w:rPr>
            <w:rFonts w:ascii="Arial" w:hAnsi="Arial" w:cs="Arial"/>
            <w:color w:val="0000FF"/>
            <w:u w:val="single"/>
            <w:lang w:val="en-US"/>
          </w:rPr>
          <w:t>https://doi.org/10.1002/j.2333-8504.2011.tb02239.x</w:t>
        </w:r>
      </w:hyperlink>
    </w:p>
    <w:p w14:paraId="20695F12" w14:textId="77777777" w:rsidR="00FC0604" w:rsidRPr="00FC0604" w:rsidRDefault="00FC0604" w:rsidP="00F733F0">
      <w:pPr>
        <w:tabs>
          <w:tab w:val="left" w:pos="567"/>
        </w:tabs>
        <w:spacing w:line="240" w:lineRule="auto"/>
        <w:ind w:left="567" w:hanging="567"/>
        <w:rPr>
          <w:rFonts w:ascii="Arial" w:hAnsi="Arial" w:cs="Arial"/>
          <w:lang w:val="en-US"/>
        </w:rPr>
      </w:pPr>
    </w:p>
    <w:p w14:paraId="0570FA2D" w14:textId="77777777" w:rsidR="00FC0604" w:rsidRPr="00FC0604" w:rsidRDefault="00FC0604" w:rsidP="00F733F0">
      <w:pPr>
        <w:tabs>
          <w:tab w:val="left" w:pos="567"/>
        </w:tabs>
        <w:spacing w:line="240" w:lineRule="auto"/>
        <w:ind w:left="567" w:hanging="567"/>
        <w:rPr>
          <w:rFonts w:ascii="Arial" w:hAnsi="Arial" w:cs="Arial"/>
          <w:lang w:val="en-US"/>
        </w:rPr>
      </w:pPr>
      <w:r w:rsidRPr="00FC0604">
        <w:rPr>
          <w:rFonts w:ascii="Arial" w:hAnsi="Arial" w:cs="Arial"/>
          <w:lang w:val="en-US"/>
        </w:rPr>
        <w:t xml:space="preserve">Roberts, Daniel A. (2022). </w:t>
      </w:r>
      <w:r w:rsidRPr="00FC0604">
        <w:rPr>
          <w:rFonts w:ascii="Arial" w:hAnsi="Arial" w:cs="Arial"/>
          <w:i/>
          <w:lang w:val="en-US"/>
        </w:rPr>
        <w:t>The principles of deep learning theory: an effective theory approach to understanding neural networks</w:t>
      </w:r>
      <w:r w:rsidRPr="00FC0604">
        <w:rPr>
          <w:rFonts w:ascii="Arial" w:hAnsi="Arial" w:cs="Arial"/>
          <w:lang w:val="en-US"/>
        </w:rPr>
        <w:t>. Cambridge University Press.</w:t>
      </w:r>
    </w:p>
    <w:p w14:paraId="0A7C2DFB" w14:textId="77777777" w:rsidR="00FC0604" w:rsidRPr="00FC0604" w:rsidRDefault="00FC0604" w:rsidP="00F733F0">
      <w:pPr>
        <w:tabs>
          <w:tab w:val="left" w:pos="567"/>
        </w:tabs>
        <w:spacing w:line="240" w:lineRule="auto"/>
        <w:ind w:left="567" w:hanging="567"/>
        <w:rPr>
          <w:rFonts w:ascii="Arial" w:hAnsi="Arial" w:cs="Arial"/>
          <w:lang w:val="en-US"/>
        </w:rPr>
      </w:pPr>
      <w:r w:rsidRPr="00FC0604">
        <w:rPr>
          <w:rFonts w:ascii="Arial" w:hAnsi="Arial" w:cs="Arial"/>
          <w:lang w:val="en-US"/>
        </w:rPr>
        <w:t xml:space="preserve">Roumate, Fatima. (2023). </w:t>
      </w:r>
      <w:r w:rsidRPr="00FC0604">
        <w:rPr>
          <w:rFonts w:ascii="Arial" w:hAnsi="Arial" w:cs="Arial"/>
          <w:i/>
          <w:lang w:val="en-US"/>
        </w:rPr>
        <w:t>Artificial intelligence in higher education and scientific research: future development</w:t>
      </w:r>
      <w:r w:rsidRPr="00FC0604">
        <w:rPr>
          <w:rFonts w:ascii="Arial" w:hAnsi="Arial" w:cs="Arial"/>
          <w:lang w:val="en-US"/>
        </w:rPr>
        <w:t>. SPRINGER VERLAG, SINGAPOR.</w:t>
      </w:r>
    </w:p>
    <w:p w14:paraId="58FCA71C" w14:textId="77777777" w:rsidR="00FC0604" w:rsidRPr="00524C3F" w:rsidRDefault="00FC0604" w:rsidP="00F733F0">
      <w:pPr>
        <w:tabs>
          <w:tab w:val="left" w:pos="567"/>
        </w:tabs>
        <w:spacing w:line="240" w:lineRule="auto"/>
        <w:ind w:left="567" w:hanging="567"/>
        <w:rPr>
          <w:rFonts w:ascii="Arial" w:hAnsi="Arial" w:cs="Arial"/>
          <w:sz w:val="20"/>
          <w:szCs w:val="18"/>
          <w:lang w:val="en-US"/>
        </w:rPr>
      </w:pPr>
    </w:p>
    <w:p w14:paraId="6FA3CE76" w14:textId="77777777" w:rsidR="00FC0604" w:rsidRPr="00FC0604" w:rsidRDefault="00FC0604" w:rsidP="00F733F0">
      <w:pPr>
        <w:tabs>
          <w:tab w:val="left" w:pos="567"/>
        </w:tabs>
        <w:spacing w:line="240" w:lineRule="auto"/>
        <w:ind w:left="567" w:hanging="567"/>
        <w:rPr>
          <w:rFonts w:ascii="Arial" w:hAnsi="Arial" w:cs="Arial"/>
          <w:lang w:val="en-US"/>
        </w:rPr>
      </w:pPr>
      <w:r w:rsidRPr="00FC0604">
        <w:rPr>
          <w:rFonts w:ascii="Arial" w:hAnsi="Arial" w:cs="Arial"/>
          <w:lang w:val="en-US"/>
        </w:rPr>
        <w:t xml:space="preserve">Salas-Pilco, Sdenka Zobeida., and Yang, Yuqin. (2022). Artificial intelligence applications in Latin American higher education: a systematic review. International Journal of Educational Technology in Higher Education, 19(1), 21. </w:t>
      </w:r>
      <w:hyperlink r:id="rId41" w:history="1">
        <w:r w:rsidRPr="00FC0604">
          <w:rPr>
            <w:rStyle w:val="Hyperlink"/>
            <w:rFonts w:ascii="Arial" w:hAnsi="Arial" w:cs="Arial"/>
            <w:lang w:val="en-US"/>
          </w:rPr>
          <w:t>https://doi.org/10.1186/s41239-022-00326-w</w:t>
        </w:r>
      </w:hyperlink>
    </w:p>
    <w:p w14:paraId="7A347748" w14:textId="77777777" w:rsidR="00FC0604" w:rsidRPr="00524C3F" w:rsidRDefault="00FC0604" w:rsidP="00F733F0">
      <w:pPr>
        <w:tabs>
          <w:tab w:val="left" w:pos="567"/>
        </w:tabs>
        <w:spacing w:line="240" w:lineRule="auto"/>
        <w:ind w:left="567" w:hanging="567"/>
        <w:rPr>
          <w:rFonts w:ascii="Arial" w:hAnsi="Arial" w:cs="Arial"/>
          <w:sz w:val="20"/>
          <w:szCs w:val="18"/>
          <w:lang w:val="en-US"/>
        </w:rPr>
      </w:pPr>
    </w:p>
    <w:p w14:paraId="49D0ED15" w14:textId="77777777" w:rsidR="00FC0604" w:rsidRPr="00FC0604" w:rsidRDefault="00FC0604" w:rsidP="00F733F0">
      <w:pPr>
        <w:tabs>
          <w:tab w:val="left" w:pos="567"/>
        </w:tabs>
        <w:spacing w:line="240" w:lineRule="auto"/>
        <w:ind w:left="567" w:hanging="567"/>
        <w:rPr>
          <w:rFonts w:ascii="Arial" w:hAnsi="Arial" w:cs="Arial"/>
          <w:color w:val="0000FF"/>
          <w:u w:val="single"/>
          <w:lang w:val="en-US"/>
        </w:rPr>
      </w:pPr>
      <w:r w:rsidRPr="00FC0604">
        <w:rPr>
          <w:rFonts w:ascii="Arial" w:hAnsi="Arial" w:cs="Arial"/>
          <w:lang w:val="en-US"/>
        </w:rPr>
        <w:t xml:space="preserve">Scheel, Carrie., Mecham, Jim., Zuccarello, Vic., and Mattes, Ryan. (2018). An evaluation of the inter-rater and intra-rater reliability of OccuPro’s functional capacity evaluation. </w:t>
      </w:r>
      <w:r w:rsidRPr="00FC0604">
        <w:rPr>
          <w:rFonts w:ascii="Arial" w:hAnsi="Arial" w:cs="Arial"/>
          <w:i/>
          <w:lang w:val="en-US"/>
        </w:rPr>
        <w:t>Work</w:t>
      </w:r>
      <w:r w:rsidRPr="00FC0604">
        <w:rPr>
          <w:rFonts w:ascii="Arial" w:hAnsi="Arial" w:cs="Arial"/>
          <w:lang w:val="en-US"/>
        </w:rPr>
        <w:t xml:space="preserve">, </w:t>
      </w:r>
      <w:r w:rsidRPr="00FC0604">
        <w:rPr>
          <w:rFonts w:ascii="Arial" w:hAnsi="Arial" w:cs="Arial"/>
          <w:i/>
          <w:lang w:val="en-US"/>
        </w:rPr>
        <w:t>60</w:t>
      </w:r>
      <w:r w:rsidRPr="00FC0604">
        <w:rPr>
          <w:rFonts w:ascii="Arial" w:hAnsi="Arial" w:cs="Arial"/>
          <w:lang w:val="en-US"/>
        </w:rPr>
        <w:t xml:space="preserve">(3), 465-473. </w:t>
      </w:r>
      <w:hyperlink r:id="rId42">
        <w:r w:rsidRPr="00FC0604">
          <w:rPr>
            <w:rFonts w:ascii="Arial" w:hAnsi="Arial" w:cs="Arial"/>
            <w:color w:val="0000FF"/>
            <w:u w:val="single"/>
            <w:lang w:val="en-US"/>
          </w:rPr>
          <w:t>https://doi.org/10.3233/WOR-182754</w:t>
        </w:r>
      </w:hyperlink>
    </w:p>
    <w:p w14:paraId="6F241611" w14:textId="77777777" w:rsidR="00FC0604" w:rsidRPr="00524C3F" w:rsidRDefault="00FC0604" w:rsidP="00F733F0">
      <w:pPr>
        <w:tabs>
          <w:tab w:val="left" w:pos="567"/>
        </w:tabs>
        <w:spacing w:line="240" w:lineRule="auto"/>
        <w:ind w:left="567" w:hanging="567"/>
        <w:rPr>
          <w:rFonts w:ascii="Arial" w:hAnsi="Arial" w:cs="Arial"/>
          <w:sz w:val="20"/>
          <w:szCs w:val="18"/>
          <w:lang w:val="en-US"/>
        </w:rPr>
      </w:pPr>
    </w:p>
    <w:p w14:paraId="566F8967" w14:textId="77777777" w:rsidR="00FC0604" w:rsidRPr="00FC0604" w:rsidRDefault="00FC0604" w:rsidP="00F733F0">
      <w:pPr>
        <w:tabs>
          <w:tab w:val="left" w:pos="567"/>
        </w:tabs>
        <w:spacing w:line="240" w:lineRule="auto"/>
        <w:ind w:left="567" w:hanging="567"/>
        <w:rPr>
          <w:rFonts w:ascii="Arial" w:hAnsi="Arial" w:cs="Arial"/>
          <w:color w:val="0000FF"/>
          <w:u w:val="single"/>
          <w:lang w:val="en-US"/>
        </w:rPr>
      </w:pPr>
      <w:r w:rsidRPr="00FC0604">
        <w:rPr>
          <w:rFonts w:ascii="Arial" w:hAnsi="Arial" w:cs="Arial"/>
          <w:lang w:val="en-US"/>
        </w:rPr>
        <w:t xml:space="preserve">Sethuraman, Mekala., and Radhakrishnan, Geetha. (2020). Promoting Cognitive Strategies in Second Language Writing. </w:t>
      </w:r>
      <w:r w:rsidRPr="00FC0604">
        <w:rPr>
          <w:rFonts w:ascii="Arial" w:hAnsi="Arial" w:cs="Arial"/>
          <w:i/>
          <w:lang w:val="en-US"/>
        </w:rPr>
        <w:t>Eurasian Journal of Educational Research</w:t>
      </w:r>
      <w:r w:rsidRPr="00FC0604">
        <w:rPr>
          <w:rFonts w:ascii="Arial" w:hAnsi="Arial" w:cs="Arial"/>
          <w:lang w:val="en-US"/>
        </w:rPr>
        <w:t xml:space="preserve">, (88), 1–17. </w:t>
      </w:r>
      <w:hyperlink r:id="rId43">
        <w:r w:rsidRPr="00FC0604">
          <w:rPr>
            <w:rFonts w:ascii="Arial" w:hAnsi="Arial" w:cs="Arial"/>
            <w:color w:val="0000FF"/>
            <w:u w:val="single"/>
            <w:lang w:val="en-US"/>
          </w:rPr>
          <w:t>https://doi.org/10.14689/ejer.2020.88.5</w:t>
        </w:r>
      </w:hyperlink>
    </w:p>
    <w:p w14:paraId="0FF71EBF" w14:textId="77777777" w:rsidR="00FC0604" w:rsidRPr="00524C3F" w:rsidRDefault="00FC0604" w:rsidP="00F733F0">
      <w:pPr>
        <w:tabs>
          <w:tab w:val="left" w:pos="567"/>
        </w:tabs>
        <w:spacing w:line="240" w:lineRule="auto"/>
        <w:ind w:left="567" w:hanging="567"/>
        <w:rPr>
          <w:rFonts w:ascii="Arial" w:hAnsi="Arial" w:cs="Arial"/>
          <w:sz w:val="20"/>
          <w:szCs w:val="18"/>
          <w:lang w:val="en-US"/>
        </w:rPr>
      </w:pPr>
    </w:p>
    <w:p w14:paraId="16632F33" w14:textId="77777777" w:rsidR="00FC0604" w:rsidRPr="00524C3F" w:rsidRDefault="00FC0604" w:rsidP="00F733F0">
      <w:pPr>
        <w:tabs>
          <w:tab w:val="left" w:pos="567"/>
        </w:tabs>
        <w:spacing w:line="240" w:lineRule="auto"/>
        <w:ind w:left="567" w:hanging="567"/>
        <w:rPr>
          <w:rFonts w:ascii="Arial" w:hAnsi="Arial" w:cs="Arial"/>
          <w:color w:val="0000FF"/>
          <w:szCs w:val="22"/>
          <w:u w:val="single"/>
          <w:lang w:val="en-US"/>
        </w:rPr>
      </w:pPr>
      <w:r w:rsidRPr="00FC0604">
        <w:rPr>
          <w:rFonts w:ascii="Arial" w:hAnsi="Arial" w:cs="Arial"/>
          <w:lang w:val="en-US"/>
        </w:rPr>
        <w:t xml:space="preserve">Shabani, Enayat A., and Panahi, Jaleh. (2020). Examining consistency among different rubrics for assessing writing. </w:t>
      </w:r>
      <w:r w:rsidRPr="00FC0604">
        <w:rPr>
          <w:rFonts w:ascii="Arial" w:hAnsi="Arial" w:cs="Arial"/>
          <w:i/>
          <w:lang w:val="en-US"/>
        </w:rPr>
        <w:t>Language Testing in Asia</w:t>
      </w:r>
      <w:r w:rsidRPr="00FC0604">
        <w:rPr>
          <w:rFonts w:ascii="Arial" w:hAnsi="Arial" w:cs="Arial"/>
          <w:lang w:val="en-US"/>
        </w:rPr>
        <w:t xml:space="preserve">, </w:t>
      </w:r>
      <w:r w:rsidRPr="00FC0604">
        <w:rPr>
          <w:rFonts w:ascii="Arial" w:hAnsi="Arial" w:cs="Arial"/>
          <w:i/>
          <w:lang w:val="en-US"/>
        </w:rPr>
        <w:t>10</w:t>
      </w:r>
      <w:r w:rsidRPr="00FC0604">
        <w:rPr>
          <w:rFonts w:ascii="Arial" w:hAnsi="Arial" w:cs="Arial"/>
          <w:lang w:val="en-US"/>
        </w:rPr>
        <w:t>(1), 12</w:t>
      </w:r>
      <w:r w:rsidRPr="00524C3F">
        <w:rPr>
          <w:rFonts w:ascii="Arial" w:hAnsi="Arial" w:cs="Arial"/>
          <w:szCs w:val="22"/>
          <w:lang w:val="en-US"/>
        </w:rPr>
        <w:t xml:space="preserve">. </w:t>
      </w:r>
      <w:hyperlink r:id="rId44">
        <w:r w:rsidRPr="00524C3F">
          <w:rPr>
            <w:rFonts w:ascii="Arial" w:hAnsi="Arial" w:cs="Arial"/>
            <w:color w:val="0000FF"/>
            <w:szCs w:val="22"/>
            <w:u w:val="single"/>
            <w:lang w:val="en-US"/>
          </w:rPr>
          <w:t>https://doi.org/10.1186/s40468-020-00111-4</w:t>
        </w:r>
      </w:hyperlink>
    </w:p>
    <w:p w14:paraId="761678A3" w14:textId="77777777" w:rsidR="00FC0604" w:rsidRPr="00524C3F" w:rsidRDefault="00FC0604" w:rsidP="00F733F0">
      <w:pPr>
        <w:tabs>
          <w:tab w:val="left" w:pos="567"/>
        </w:tabs>
        <w:spacing w:line="240" w:lineRule="auto"/>
        <w:ind w:left="567" w:hanging="567"/>
        <w:rPr>
          <w:rFonts w:ascii="Arial" w:hAnsi="Arial" w:cs="Arial"/>
          <w:sz w:val="20"/>
          <w:szCs w:val="18"/>
          <w:lang w:val="en-US"/>
        </w:rPr>
      </w:pPr>
    </w:p>
    <w:p w14:paraId="571EFF7F" w14:textId="77777777" w:rsidR="00FC0604" w:rsidRPr="00FC0604" w:rsidRDefault="00FC0604" w:rsidP="00F733F0">
      <w:pPr>
        <w:tabs>
          <w:tab w:val="left" w:pos="567"/>
        </w:tabs>
        <w:spacing w:line="240" w:lineRule="auto"/>
        <w:ind w:left="567" w:hanging="567"/>
        <w:rPr>
          <w:rFonts w:ascii="Arial" w:hAnsi="Arial" w:cs="Arial"/>
          <w:color w:val="0000FF"/>
          <w:u w:val="single"/>
          <w:lang w:val="en-US"/>
        </w:rPr>
      </w:pPr>
      <w:r w:rsidRPr="00B76B36">
        <w:rPr>
          <w:rFonts w:ascii="Arial" w:hAnsi="Arial" w:cs="Arial"/>
        </w:rPr>
        <w:t xml:space="preserve">Sharples, Mike., and Pérez y Pérez, Rafael. </w:t>
      </w:r>
      <w:r w:rsidRPr="00FC0604">
        <w:rPr>
          <w:rFonts w:ascii="Arial" w:hAnsi="Arial" w:cs="Arial"/>
          <w:lang w:val="en-US"/>
        </w:rPr>
        <w:t xml:space="preserve">(2022). </w:t>
      </w:r>
      <w:r w:rsidRPr="00FC0604">
        <w:rPr>
          <w:rFonts w:ascii="Arial" w:hAnsi="Arial" w:cs="Arial"/>
          <w:i/>
          <w:lang w:val="en-US"/>
        </w:rPr>
        <w:t>Story Machines: How Computers Have Become Creative Writers</w:t>
      </w:r>
      <w:r w:rsidRPr="00FC0604">
        <w:rPr>
          <w:rFonts w:ascii="Arial" w:hAnsi="Arial" w:cs="Arial"/>
          <w:lang w:val="en-US"/>
        </w:rPr>
        <w:t xml:space="preserve">. Routledge. </w:t>
      </w:r>
      <w:hyperlink r:id="rId45">
        <w:r w:rsidRPr="00FC0604">
          <w:rPr>
            <w:rFonts w:ascii="Arial" w:hAnsi="Arial" w:cs="Arial"/>
            <w:color w:val="0000FF"/>
            <w:u w:val="single"/>
            <w:lang w:val="en-US"/>
          </w:rPr>
          <w:t>https://doi.org/10.4324/9781003161431</w:t>
        </w:r>
      </w:hyperlink>
    </w:p>
    <w:p w14:paraId="5B3C95C2" w14:textId="77777777" w:rsidR="00FC0604" w:rsidRPr="00524C3F" w:rsidRDefault="00FC0604" w:rsidP="00F733F0">
      <w:pPr>
        <w:tabs>
          <w:tab w:val="left" w:pos="567"/>
        </w:tabs>
        <w:spacing w:line="240" w:lineRule="auto"/>
        <w:ind w:left="567" w:hanging="567"/>
        <w:rPr>
          <w:rFonts w:ascii="Arial" w:hAnsi="Arial" w:cs="Arial"/>
          <w:sz w:val="20"/>
          <w:szCs w:val="18"/>
          <w:lang w:val="en-US"/>
        </w:rPr>
      </w:pPr>
    </w:p>
    <w:p w14:paraId="3E4A1F86" w14:textId="77777777" w:rsidR="00FC0604" w:rsidRPr="00FC0604" w:rsidRDefault="00FC0604" w:rsidP="00F733F0">
      <w:pPr>
        <w:tabs>
          <w:tab w:val="left" w:pos="567"/>
        </w:tabs>
        <w:spacing w:line="240" w:lineRule="auto"/>
        <w:ind w:left="567" w:hanging="567"/>
        <w:rPr>
          <w:rFonts w:ascii="Arial" w:hAnsi="Arial" w:cs="Arial"/>
          <w:lang w:val="en-US"/>
        </w:rPr>
      </w:pPr>
      <w:r w:rsidRPr="00FC0604">
        <w:rPr>
          <w:rFonts w:ascii="Arial" w:hAnsi="Arial" w:cs="Arial"/>
          <w:lang w:val="en-US"/>
        </w:rPr>
        <w:t xml:space="preserve">Smith, Adam. (2022). </w:t>
      </w:r>
      <w:r w:rsidRPr="00FC0604">
        <w:rPr>
          <w:rFonts w:ascii="Arial" w:hAnsi="Arial" w:cs="Arial"/>
          <w:i/>
          <w:lang w:val="en-US"/>
        </w:rPr>
        <w:t>Revolutionizing Education with Artificial Intelligence</w:t>
      </w:r>
      <w:r w:rsidRPr="00FC0604">
        <w:rPr>
          <w:rFonts w:ascii="Arial" w:hAnsi="Arial" w:cs="Arial"/>
          <w:lang w:val="en-US"/>
        </w:rPr>
        <w:t>. Independently published.</w:t>
      </w:r>
    </w:p>
    <w:p w14:paraId="3CA82EAC" w14:textId="77777777" w:rsidR="00FC0604" w:rsidRPr="00524C3F" w:rsidRDefault="00FC0604" w:rsidP="00F733F0">
      <w:pPr>
        <w:tabs>
          <w:tab w:val="left" w:pos="567"/>
        </w:tabs>
        <w:spacing w:line="240" w:lineRule="auto"/>
        <w:ind w:left="567" w:hanging="567"/>
        <w:rPr>
          <w:rFonts w:ascii="Arial" w:hAnsi="Arial" w:cs="Arial"/>
          <w:sz w:val="20"/>
          <w:szCs w:val="18"/>
          <w:lang w:val="en-US"/>
        </w:rPr>
      </w:pPr>
    </w:p>
    <w:p w14:paraId="1B1351E8" w14:textId="77777777" w:rsidR="00FC0604" w:rsidRPr="00FC0604" w:rsidRDefault="00FC0604" w:rsidP="00F733F0">
      <w:pPr>
        <w:tabs>
          <w:tab w:val="left" w:pos="567"/>
        </w:tabs>
        <w:spacing w:line="240" w:lineRule="auto"/>
        <w:ind w:left="567" w:hanging="567"/>
        <w:rPr>
          <w:rFonts w:ascii="Arial" w:hAnsi="Arial" w:cs="Arial"/>
          <w:lang w:val="en-US"/>
        </w:rPr>
      </w:pPr>
      <w:r w:rsidRPr="00FC0604">
        <w:rPr>
          <w:rFonts w:ascii="Arial" w:hAnsi="Arial" w:cs="Arial"/>
          <w:lang w:val="en-US"/>
        </w:rPr>
        <w:t xml:space="preserve">Schiff, Daniel. (2022). Education for AI, not AI for Education: The Role of Education and Ethics in National AI Policy Strategies. </w:t>
      </w:r>
      <w:r w:rsidRPr="00FC0604">
        <w:rPr>
          <w:rFonts w:ascii="Arial" w:hAnsi="Arial" w:cs="Arial"/>
          <w:i/>
          <w:iCs/>
          <w:lang w:val="en-US"/>
        </w:rPr>
        <w:t>International Journal of Artificial Intelligence in Education, 32</w:t>
      </w:r>
      <w:r w:rsidRPr="00FC0604">
        <w:rPr>
          <w:rFonts w:ascii="Arial" w:hAnsi="Arial" w:cs="Arial"/>
          <w:lang w:val="en-US"/>
        </w:rPr>
        <w:t xml:space="preserve">(3), 527–563. </w:t>
      </w:r>
      <w:hyperlink r:id="rId46" w:history="1">
        <w:r w:rsidRPr="00FC0604">
          <w:rPr>
            <w:rStyle w:val="Hyperlink"/>
            <w:rFonts w:ascii="Arial" w:hAnsi="Arial" w:cs="Arial"/>
            <w:color w:val="0066FF"/>
            <w:lang w:val="en-US"/>
          </w:rPr>
          <w:t>https://doi.org/10.1007/s40593-021-00270-2</w:t>
        </w:r>
      </w:hyperlink>
    </w:p>
    <w:p w14:paraId="4F39E774" w14:textId="77777777" w:rsidR="00FC0604" w:rsidRPr="00524C3F" w:rsidRDefault="00FC0604" w:rsidP="00F733F0">
      <w:pPr>
        <w:tabs>
          <w:tab w:val="left" w:pos="567"/>
        </w:tabs>
        <w:spacing w:line="240" w:lineRule="auto"/>
        <w:ind w:left="567" w:hanging="567"/>
        <w:rPr>
          <w:rFonts w:ascii="Arial" w:hAnsi="Arial" w:cs="Arial"/>
          <w:sz w:val="20"/>
          <w:szCs w:val="18"/>
          <w:lang w:val="en-US"/>
        </w:rPr>
      </w:pPr>
    </w:p>
    <w:p w14:paraId="7B71337D" w14:textId="77777777" w:rsidR="00FC0604" w:rsidRPr="00FC0604" w:rsidRDefault="00FC0604" w:rsidP="00F733F0">
      <w:pPr>
        <w:tabs>
          <w:tab w:val="left" w:pos="567"/>
        </w:tabs>
        <w:spacing w:line="240" w:lineRule="auto"/>
        <w:ind w:left="567" w:hanging="567"/>
        <w:rPr>
          <w:rFonts w:ascii="Arial" w:hAnsi="Arial" w:cs="Arial"/>
          <w:color w:val="0000FF"/>
          <w:u w:val="single"/>
          <w:lang w:val="en-US"/>
        </w:rPr>
      </w:pPr>
      <w:r w:rsidRPr="00FC0604">
        <w:rPr>
          <w:rFonts w:ascii="Arial" w:hAnsi="Arial" w:cs="Arial"/>
          <w:lang w:val="en-US"/>
        </w:rPr>
        <w:t xml:space="preserve">Sparks, Jesse R., Song, Yi., Brantley, Wyman., and Liu, Ou Lydia. (2014). Assessing Written Communication in Higher Education: Review and Recommendations for Next-Generation Assessment: Assessing Written Communication. </w:t>
      </w:r>
      <w:r w:rsidRPr="00FC0604">
        <w:rPr>
          <w:rFonts w:ascii="Arial" w:hAnsi="Arial" w:cs="Arial"/>
          <w:i/>
          <w:lang w:val="en-US"/>
        </w:rPr>
        <w:t>ETS Research Report Series</w:t>
      </w:r>
      <w:r w:rsidRPr="00FC0604">
        <w:rPr>
          <w:rFonts w:ascii="Arial" w:hAnsi="Arial" w:cs="Arial"/>
          <w:lang w:val="en-US"/>
        </w:rPr>
        <w:t xml:space="preserve">, </w:t>
      </w:r>
      <w:r w:rsidRPr="00FC0604">
        <w:rPr>
          <w:rFonts w:ascii="Arial" w:hAnsi="Arial" w:cs="Arial"/>
          <w:i/>
          <w:lang w:val="en-US"/>
        </w:rPr>
        <w:t>2014</w:t>
      </w:r>
      <w:r w:rsidRPr="00FC0604">
        <w:rPr>
          <w:rFonts w:ascii="Arial" w:hAnsi="Arial" w:cs="Arial"/>
          <w:lang w:val="en-US"/>
        </w:rPr>
        <w:t xml:space="preserve">(2), 1-52. </w:t>
      </w:r>
      <w:hyperlink r:id="rId47">
        <w:r w:rsidRPr="00FC0604">
          <w:rPr>
            <w:rFonts w:ascii="Arial" w:hAnsi="Arial" w:cs="Arial"/>
            <w:color w:val="0000FF"/>
            <w:u w:val="single"/>
            <w:lang w:val="en-US"/>
          </w:rPr>
          <w:t>https://doi.org/10.1002/ets2.12035</w:t>
        </w:r>
      </w:hyperlink>
    </w:p>
    <w:p w14:paraId="40D14742" w14:textId="77777777" w:rsidR="00FC0604" w:rsidRPr="00524C3F" w:rsidRDefault="00FC0604" w:rsidP="00F733F0">
      <w:pPr>
        <w:tabs>
          <w:tab w:val="left" w:pos="567"/>
        </w:tabs>
        <w:spacing w:line="240" w:lineRule="auto"/>
        <w:ind w:left="567" w:hanging="567"/>
        <w:rPr>
          <w:rFonts w:ascii="Arial" w:hAnsi="Arial" w:cs="Arial"/>
          <w:sz w:val="20"/>
          <w:szCs w:val="18"/>
          <w:lang w:val="en-US"/>
        </w:rPr>
      </w:pPr>
    </w:p>
    <w:p w14:paraId="37A78AC4" w14:textId="77777777" w:rsidR="00FC0604" w:rsidRPr="00FC0604" w:rsidRDefault="00FC0604" w:rsidP="00F733F0">
      <w:pPr>
        <w:tabs>
          <w:tab w:val="left" w:pos="567"/>
        </w:tabs>
        <w:spacing w:line="240" w:lineRule="auto"/>
        <w:ind w:left="567" w:hanging="567"/>
        <w:rPr>
          <w:rFonts w:ascii="Arial" w:hAnsi="Arial" w:cs="Arial"/>
          <w:lang w:val="en-US"/>
        </w:rPr>
      </w:pPr>
      <w:r w:rsidRPr="00FC0604">
        <w:rPr>
          <w:rFonts w:ascii="Arial" w:hAnsi="Arial" w:cs="Arial"/>
          <w:lang w:val="en-US"/>
        </w:rPr>
        <w:t xml:space="preserve">Srinivasan, Rajeev. (2018). The Ethical Dilemmas of Artificial Intelligence. In Brigitte Lasry and Hael Kobayashi (Eds.), </w:t>
      </w:r>
      <w:r w:rsidRPr="00FC0604">
        <w:rPr>
          <w:rFonts w:ascii="Arial" w:hAnsi="Arial" w:cs="Arial"/>
          <w:i/>
          <w:lang w:val="en-US"/>
        </w:rPr>
        <w:t>Human decisions: thoughts on AI</w:t>
      </w:r>
      <w:r w:rsidRPr="00FC0604">
        <w:rPr>
          <w:rFonts w:ascii="Arial" w:hAnsi="Arial" w:cs="Arial"/>
          <w:lang w:val="en-US"/>
        </w:rPr>
        <w:t xml:space="preserve"> (pp. 103-107). United Nations Educational, Scientific and Cultural Organization.</w:t>
      </w:r>
    </w:p>
    <w:p w14:paraId="3183483D" w14:textId="77777777" w:rsidR="00FC0604" w:rsidRPr="00524C3F" w:rsidRDefault="00FC0604" w:rsidP="00F733F0">
      <w:pPr>
        <w:tabs>
          <w:tab w:val="left" w:pos="567"/>
        </w:tabs>
        <w:spacing w:line="240" w:lineRule="auto"/>
        <w:ind w:left="567" w:hanging="567"/>
        <w:rPr>
          <w:rFonts w:ascii="Arial" w:hAnsi="Arial" w:cs="Arial"/>
          <w:sz w:val="20"/>
          <w:szCs w:val="18"/>
          <w:lang w:val="en-US"/>
        </w:rPr>
      </w:pPr>
    </w:p>
    <w:p w14:paraId="14770722" w14:textId="77777777" w:rsidR="00FC0604" w:rsidRPr="00FC0604" w:rsidRDefault="00FC0604" w:rsidP="00F733F0">
      <w:pPr>
        <w:tabs>
          <w:tab w:val="left" w:pos="567"/>
        </w:tabs>
        <w:spacing w:line="240" w:lineRule="auto"/>
        <w:ind w:left="567" w:hanging="567"/>
        <w:rPr>
          <w:rFonts w:ascii="Arial" w:hAnsi="Arial" w:cs="Arial"/>
          <w:color w:val="0000FF"/>
          <w:u w:val="single"/>
          <w:lang w:val="en-US"/>
        </w:rPr>
      </w:pPr>
      <w:r w:rsidRPr="00FC0604">
        <w:rPr>
          <w:rFonts w:ascii="Arial" w:hAnsi="Arial" w:cs="Arial"/>
          <w:lang w:val="en-US"/>
        </w:rPr>
        <w:t xml:space="preserve">Sundqvist, Pia., Sandlund, Erica., Skar, Gustaf B., and Tengberg, Michael. (2020). Effects of Rater Training on the Assessment of L2 English Oral Proficiency. </w:t>
      </w:r>
      <w:r w:rsidRPr="00FC0604">
        <w:rPr>
          <w:rFonts w:ascii="Arial" w:hAnsi="Arial" w:cs="Arial"/>
          <w:i/>
          <w:lang w:val="en-US"/>
        </w:rPr>
        <w:t>Nordic Journal of Modern Language Methodology</w:t>
      </w:r>
      <w:r w:rsidRPr="00FC0604">
        <w:rPr>
          <w:rFonts w:ascii="Arial" w:hAnsi="Arial" w:cs="Arial"/>
          <w:lang w:val="en-US"/>
        </w:rPr>
        <w:t xml:space="preserve">, </w:t>
      </w:r>
      <w:r w:rsidRPr="00FC0604">
        <w:rPr>
          <w:rFonts w:ascii="Arial" w:hAnsi="Arial" w:cs="Arial"/>
          <w:i/>
          <w:lang w:val="en-US"/>
        </w:rPr>
        <w:t>8</w:t>
      </w:r>
      <w:r w:rsidRPr="00FC0604">
        <w:rPr>
          <w:rFonts w:ascii="Arial" w:hAnsi="Arial" w:cs="Arial"/>
          <w:lang w:val="en-US"/>
        </w:rPr>
        <w:t xml:space="preserve">(1), 3-29. </w:t>
      </w:r>
      <w:hyperlink r:id="rId48">
        <w:r w:rsidRPr="00FC0604">
          <w:rPr>
            <w:rFonts w:ascii="Arial" w:hAnsi="Arial" w:cs="Arial"/>
            <w:color w:val="0000FF"/>
            <w:u w:val="single"/>
            <w:lang w:val="en-US"/>
          </w:rPr>
          <w:t>https://doi.org/10.46364/njmlm.v8i1.605</w:t>
        </w:r>
      </w:hyperlink>
    </w:p>
    <w:p w14:paraId="355954F4" w14:textId="77777777" w:rsidR="00FC0604" w:rsidRPr="00524C3F" w:rsidRDefault="00FC0604" w:rsidP="00F733F0">
      <w:pPr>
        <w:tabs>
          <w:tab w:val="left" w:pos="567"/>
        </w:tabs>
        <w:spacing w:line="240" w:lineRule="auto"/>
        <w:ind w:left="567" w:hanging="567"/>
        <w:rPr>
          <w:rFonts w:ascii="Arial" w:hAnsi="Arial" w:cs="Arial"/>
          <w:sz w:val="20"/>
          <w:szCs w:val="18"/>
          <w:lang w:val="en-US"/>
        </w:rPr>
      </w:pPr>
    </w:p>
    <w:p w14:paraId="3F1CF7EC" w14:textId="77777777" w:rsidR="00FC0604" w:rsidRPr="00FC0604" w:rsidRDefault="00FC0604" w:rsidP="00F733F0">
      <w:pPr>
        <w:tabs>
          <w:tab w:val="left" w:pos="567"/>
        </w:tabs>
        <w:spacing w:line="240" w:lineRule="auto"/>
        <w:ind w:left="567" w:hanging="567"/>
        <w:rPr>
          <w:rFonts w:ascii="Arial" w:hAnsi="Arial" w:cs="Arial"/>
          <w:lang w:val="en-US"/>
        </w:rPr>
      </w:pPr>
      <w:r w:rsidRPr="00FC0604">
        <w:rPr>
          <w:rFonts w:ascii="Arial" w:hAnsi="Arial" w:cs="Arial"/>
          <w:lang w:val="en-US"/>
        </w:rPr>
        <w:t xml:space="preserve">Tillema, Marion. (2012). </w:t>
      </w:r>
      <w:r w:rsidRPr="00FC0604">
        <w:rPr>
          <w:rFonts w:ascii="Arial" w:hAnsi="Arial" w:cs="Arial"/>
          <w:i/>
          <w:lang w:val="en-US"/>
        </w:rPr>
        <w:t>Writing in first and second language: empirical studies on text quality and writing processes</w:t>
      </w:r>
      <w:r w:rsidRPr="00FC0604">
        <w:rPr>
          <w:rFonts w:ascii="Arial" w:hAnsi="Arial" w:cs="Arial"/>
          <w:lang w:val="en-US"/>
        </w:rPr>
        <w:t>. Netherlands Graduate School of Linguistics.</w:t>
      </w:r>
    </w:p>
    <w:p w14:paraId="555FE60F" w14:textId="77777777" w:rsidR="00FC0604" w:rsidRPr="00524C3F" w:rsidRDefault="00FC0604" w:rsidP="00F733F0">
      <w:pPr>
        <w:tabs>
          <w:tab w:val="left" w:pos="567"/>
        </w:tabs>
        <w:spacing w:line="240" w:lineRule="auto"/>
        <w:ind w:left="567" w:hanging="567"/>
        <w:rPr>
          <w:rFonts w:ascii="Arial" w:hAnsi="Arial" w:cs="Arial"/>
          <w:sz w:val="20"/>
          <w:szCs w:val="18"/>
          <w:lang w:val="en-US"/>
        </w:rPr>
      </w:pPr>
    </w:p>
    <w:p w14:paraId="5B09B8AC" w14:textId="77777777" w:rsidR="00FC0604" w:rsidRPr="00FC0604" w:rsidRDefault="00FC0604" w:rsidP="00F733F0">
      <w:pPr>
        <w:tabs>
          <w:tab w:val="left" w:pos="567"/>
        </w:tabs>
        <w:spacing w:line="240" w:lineRule="auto"/>
        <w:ind w:left="567" w:hanging="567"/>
        <w:rPr>
          <w:rFonts w:ascii="Arial" w:hAnsi="Arial" w:cs="Arial"/>
          <w:lang w:val="en-US"/>
        </w:rPr>
      </w:pPr>
      <w:r w:rsidRPr="00FC0604">
        <w:rPr>
          <w:rFonts w:ascii="Arial" w:hAnsi="Arial" w:cs="Arial"/>
          <w:lang w:val="en-US"/>
        </w:rPr>
        <w:t xml:space="preserve">Tzen, MonZen., and Moquet, Xavier. (2018). A.I and big data: what kind of education and what kind of place is there for the citizen? In Brigitte Lasry and Hael Kobayashi (Eds.), </w:t>
      </w:r>
      <w:r w:rsidRPr="00FC0604">
        <w:rPr>
          <w:rFonts w:ascii="Arial" w:hAnsi="Arial" w:cs="Arial"/>
          <w:i/>
          <w:lang w:val="en-US"/>
        </w:rPr>
        <w:t>Human decisions: thoughts on AI</w:t>
      </w:r>
      <w:r w:rsidRPr="00FC0604">
        <w:rPr>
          <w:rFonts w:ascii="Arial" w:hAnsi="Arial" w:cs="Arial"/>
          <w:lang w:val="en-US"/>
        </w:rPr>
        <w:t xml:space="preserve"> (pp. 108-111). United Nations Educational, Scientific and Cultural Organization.</w:t>
      </w:r>
    </w:p>
    <w:p w14:paraId="1EFE758E" w14:textId="77777777" w:rsidR="00FC0604" w:rsidRPr="00FC0604" w:rsidRDefault="00FC0604" w:rsidP="00F733F0">
      <w:pPr>
        <w:tabs>
          <w:tab w:val="left" w:pos="567"/>
        </w:tabs>
        <w:spacing w:line="240" w:lineRule="auto"/>
        <w:ind w:left="567" w:hanging="567"/>
        <w:rPr>
          <w:rFonts w:ascii="Arial" w:hAnsi="Arial" w:cs="Arial"/>
          <w:lang w:val="en-US"/>
        </w:rPr>
      </w:pPr>
    </w:p>
    <w:p w14:paraId="22F07E9D" w14:textId="77777777" w:rsidR="00FC0604" w:rsidRPr="00FC0604" w:rsidRDefault="00FC0604" w:rsidP="00F733F0">
      <w:pPr>
        <w:tabs>
          <w:tab w:val="left" w:pos="567"/>
        </w:tabs>
        <w:spacing w:line="240" w:lineRule="auto"/>
        <w:ind w:left="567" w:hanging="567"/>
        <w:rPr>
          <w:rFonts w:ascii="Arial" w:hAnsi="Arial" w:cs="Arial"/>
          <w:color w:val="0000FF"/>
          <w:u w:val="single"/>
          <w:lang w:val="en-US"/>
        </w:rPr>
      </w:pPr>
      <w:r w:rsidRPr="00FC0604">
        <w:rPr>
          <w:rFonts w:ascii="Arial" w:hAnsi="Arial" w:cs="Arial"/>
          <w:lang w:val="en-US"/>
        </w:rPr>
        <w:t xml:space="preserve">Wendler, Cathy., Glazer, Nancy., and Cline, Frederick. (2019). Examining the Calibration Process for Raters of the </w:t>
      </w:r>
      <w:r w:rsidRPr="00FC0604">
        <w:rPr>
          <w:rFonts w:ascii="Arial" w:hAnsi="Arial" w:cs="Arial"/>
          <w:i/>
          <w:lang w:val="en-US"/>
        </w:rPr>
        <w:t>GRE</w:t>
      </w:r>
      <w:r w:rsidRPr="00FC0604">
        <w:rPr>
          <w:rFonts w:ascii="Arial" w:hAnsi="Arial" w:cs="Arial"/>
          <w:lang w:val="en-US"/>
        </w:rPr>
        <w:t xml:space="preserve"> ® General Test. </w:t>
      </w:r>
      <w:r w:rsidRPr="00FC0604">
        <w:rPr>
          <w:rFonts w:ascii="Arial" w:hAnsi="Arial" w:cs="Arial"/>
          <w:i/>
          <w:lang w:val="en-US"/>
        </w:rPr>
        <w:t>ETS Research Report Series</w:t>
      </w:r>
      <w:r w:rsidRPr="00FC0604">
        <w:rPr>
          <w:rFonts w:ascii="Arial" w:hAnsi="Arial" w:cs="Arial"/>
          <w:lang w:val="en-US"/>
        </w:rPr>
        <w:t xml:space="preserve">, </w:t>
      </w:r>
      <w:r w:rsidRPr="00FC0604">
        <w:rPr>
          <w:rFonts w:ascii="Arial" w:hAnsi="Arial" w:cs="Arial"/>
          <w:i/>
          <w:lang w:val="en-US"/>
        </w:rPr>
        <w:t>2019</w:t>
      </w:r>
      <w:r w:rsidRPr="00FC0604">
        <w:rPr>
          <w:rFonts w:ascii="Arial" w:hAnsi="Arial" w:cs="Arial"/>
          <w:lang w:val="en-US"/>
        </w:rPr>
        <w:t xml:space="preserve">(1), 1–19. </w:t>
      </w:r>
      <w:hyperlink r:id="rId49">
        <w:r w:rsidRPr="00FC0604">
          <w:rPr>
            <w:rFonts w:ascii="Arial" w:hAnsi="Arial" w:cs="Arial"/>
            <w:color w:val="0000FF"/>
            <w:u w:val="single"/>
            <w:lang w:val="en-US"/>
          </w:rPr>
          <w:t>https://doi.org/10.1002/ets2.12245</w:t>
        </w:r>
      </w:hyperlink>
    </w:p>
    <w:p w14:paraId="7F35FF15" w14:textId="77777777" w:rsidR="00FC0604" w:rsidRPr="00FC0604" w:rsidRDefault="00FC0604" w:rsidP="00F733F0">
      <w:pPr>
        <w:tabs>
          <w:tab w:val="left" w:pos="567"/>
        </w:tabs>
        <w:spacing w:line="240" w:lineRule="auto"/>
        <w:ind w:left="567" w:hanging="567"/>
        <w:rPr>
          <w:rFonts w:ascii="Arial" w:hAnsi="Arial" w:cs="Arial"/>
          <w:color w:val="0000FF"/>
          <w:u w:val="single"/>
          <w:lang w:val="en-US"/>
        </w:rPr>
      </w:pPr>
    </w:p>
    <w:p w14:paraId="5587D5B8" w14:textId="77777777" w:rsidR="00FC0604" w:rsidRPr="00FC0604" w:rsidRDefault="00FC0604" w:rsidP="00F733F0">
      <w:pPr>
        <w:tabs>
          <w:tab w:val="left" w:pos="567"/>
        </w:tabs>
        <w:spacing w:line="240" w:lineRule="auto"/>
        <w:ind w:left="567" w:hanging="567"/>
        <w:rPr>
          <w:rFonts w:ascii="Arial" w:eastAsia="Arial" w:hAnsi="Arial" w:cs="Arial"/>
          <w:lang w:val="en-US"/>
        </w:rPr>
      </w:pPr>
      <w:r w:rsidRPr="00FC0604">
        <w:rPr>
          <w:rFonts w:ascii="Arial" w:eastAsia="Arial" w:hAnsi="Arial" w:cs="Arial"/>
          <w:lang w:val="en-US"/>
        </w:rPr>
        <w:t xml:space="preserve">Weir, Cyril. (2005). </w:t>
      </w:r>
      <w:r w:rsidRPr="00FC0604">
        <w:rPr>
          <w:rFonts w:ascii="Arial" w:eastAsia="Arial" w:hAnsi="Arial" w:cs="Arial"/>
          <w:i/>
          <w:iCs/>
          <w:lang w:val="en-US"/>
        </w:rPr>
        <w:t>Language testing and validation: An evidence-based approach</w:t>
      </w:r>
      <w:r w:rsidRPr="00FC0604">
        <w:rPr>
          <w:rFonts w:ascii="Arial" w:eastAsia="Arial" w:hAnsi="Arial" w:cs="Arial"/>
          <w:lang w:val="en-US"/>
        </w:rPr>
        <w:t xml:space="preserve">. Houndmills UK: Palgrave Macmillan. </w:t>
      </w:r>
      <w:hyperlink r:id="rId50" w:history="1">
        <w:r w:rsidRPr="00FC0604">
          <w:rPr>
            <w:rStyle w:val="Hyperlink"/>
            <w:rFonts w:ascii="Arial" w:eastAsia="Arial" w:hAnsi="Arial" w:cs="Arial"/>
            <w:lang w:val="en-US"/>
          </w:rPr>
          <w:t>https://ztcprep.com/library/tesol/Language_Testing_and_Validation/Language_Testing_and_Validation_(www.ztcprep.com).pdf</w:t>
        </w:r>
      </w:hyperlink>
    </w:p>
    <w:p w14:paraId="571ECEE1" w14:textId="77777777" w:rsidR="00FC0604" w:rsidRPr="00FC0604" w:rsidRDefault="00FC0604" w:rsidP="00F733F0">
      <w:pPr>
        <w:tabs>
          <w:tab w:val="left" w:pos="567"/>
        </w:tabs>
        <w:spacing w:line="240" w:lineRule="auto"/>
        <w:ind w:left="567" w:hanging="567"/>
        <w:rPr>
          <w:rFonts w:ascii="Arial" w:eastAsia="Arial" w:hAnsi="Arial" w:cs="Arial"/>
          <w:lang w:val="en-US"/>
        </w:rPr>
      </w:pPr>
    </w:p>
    <w:p w14:paraId="53F3822D" w14:textId="77777777" w:rsidR="00FC0604" w:rsidRPr="00FC0604" w:rsidRDefault="00FC0604" w:rsidP="00F733F0">
      <w:pPr>
        <w:tabs>
          <w:tab w:val="left" w:pos="567"/>
        </w:tabs>
        <w:spacing w:line="240" w:lineRule="auto"/>
        <w:ind w:left="567" w:hanging="567"/>
        <w:rPr>
          <w:rFonts w:ascii="Arial" w:hAnsi="Arial" w:cs="Arial"/>
          <w:color w:val="0000FF"/>
          <w:u w:val="single"/>
          <w:lang w:val="en-US"/>
        </w:rPr>
      </w:pPr>
      <w:r w:rsidRPr="00FC0604">
        <w:rPr>
          <w:rFonts w:ascii="Arial" w:hAnsi="Arial" w:cs="Arial"/>
          <w:lang w:val="en-US"/>
        </w:rPr>
        <w:t xml:space="preserve">Wilhelm, Anne Garrison., Rouse, Amy Gillespie., and Jones, Francesca. (2018). Exploring Differences in Measurement and Reporting of Classroom Observation Inter-Rater Reliability. </w:t>
      </w:r>
      <w:r w:rsidRPr="00FC0604">
        <w:rPr>
          <w:rFonts w:ascii="Arial" w:hAnsi="Arial" w:cs="Arial"/>
          <w:i/>
          <w:lang w:val="en-US"/>
        </w:rPr>
        <w:t>Practical Assessment, Research, and Evaluation</w:t>
      </w:r>
      <w:r w:rsidRPr="00FC0604">
        <w:rPr>
          <w:rFonts w:ascii="Arial" w:hAnsi="Arial" w:cs="Arial"/>
          <w:lang w:val="en-US"/>
        </w:rPr>
        <w:t xml:space="preserve">, </w:t>
      </w:r>
      <w:r w:rsidRPr="00FC0604">
        <w:rPr>
          <w:rFonts w:ascii="Arial" w:hAnsi="Arial" w:cs="Arial"/>
          <w:i/>
          <w:lang w:val="en-US"/>
        </w:rPr>
        <w:t>23</w:t>
      </w:r>
      <w:r w:rsidRPr="00FC0604">
        <w:rPr>
          <w:rFonts w:ascii="Arial" w:hAnsi="Arial" w:cs="Arial"/>
          <w:lang w:val="en-US"/>
        </w:rPr>
        <w:t xml:space="preserve">. </w:t>
      </w:r>
      <w:hyperlink r:id="rId51">
        <w:r w:rsidRPr="00FC0604">
          <w:rPr>
            <w:rFonts w:ascii="Arial" w:hAnsi="Arial" w:cs="Arial"/>
            <w:color w:val="0000FF"/>
            <w:u w:val="single"/>
            <w:lang w:val="en-US"/>
          </w:rPr>
          <w:t>https://doi.org/10.7275/AT67-MD25</w:t>
        </w:r>
      </w:hyperlink>
    </w:p>
    <w:p w14:paraId="3FD5DC87" w14:textId="77777777" w:rsidR="00FC0604" w:rsidRPr="00FC0604" w:rsidRDefault="00FC0604" w:rsidP="00F733F0">
      <w:pPr>
        <w:tabs>
          <w:tab w:val="left" w:pos="567"/>
        </w:tabs>
        <w:spacing w:line="240" w:lineRule="auto"/>
        <w:ind w:left="567" w:hanging="567"/>
        <w:rPr>
          <w:rFonts w:ascii="Arial" w:hAnsi="Arial" w:cs="Arial"/>
          <w:lang w:val="en-US"/>
        </w:rPr>
      </w:pPr>
    </w:p>
    <w:p w14:paraId="0A79FB44" w14:textId="77777777" w:rsidR="00FC0604" w:rsidRPr="00FC0604" w:rsidRDefault="00FC0604" w:rsidP="00F733F0">
      <w:pPr>
        <w:tabs>
          <w:tab w:val="left" w:pos="567"/>
        </w:tabs>
        <w:spacing w:line="240" w:lineRule="auto"/>
        <w:ind w:left="567" w:hanging="567"/>
        <w:rPr>
          <w:rFonts w:ascii="Arial" w:hAnsi="Arial" w:cs="Arial"/>
          <w:lang w:val="en-US"/>
        </w:rPr>
      </w:pPr>
      <w:r w:rsidRPr="00FC0604">
        <w:rPr>
          <w:rFonts w:ascii="Arial" w:hAnsi="Arial" w:cs="Arial"/>
          <w:lang w:val="en-US"/>
        </w:rPr>
        <w:t xml:space="preserve">Yu, Shengquan., and Yu, Lu. (2021). </w:t>
      </w:r>
      <w:r w:rsidRPr="00FC0604">
        <w:rPr>
          <w:rFonts w:ascii="Arial" w:hAnsi="Arial" w:cs="Arial"/>
          <w:i/>
          <w:lang w:val="en-US"/>
        </w:rPr>
        <w:t>An introduction to artificial intelligence in education</w:t>
      </w:r>
      <w:r w:rsidRPr="00FC0604">
        <w:rPr>
          <w:rFonts w:ascii="Arial" w:hAnsi="Arial" w:cs="Arial"/>
          <w:lang w:val="en-US"/>
        </w:rPr>
        <w:t>. Springer Nature.</w:t>
      </w:r>
    </w:p>
    <w:p w14:paraId="04A9197A" w14:textId="77777777" w:rsidR="00FC0604" w:rsidRPr="00FC0604" w:rsidRDefault="00FC0604" w:rsidP="00F733F0">
      <w:pPr>
        <w:tabs>
          <w:tab w:val="left" w:pos="567"/>
        </w:tabs>
        <w:spacing w:line="240" w:lineRule="auto"/>
        <w:ind w:left="567" w:hanging="567"/>
        <w:rPr>
          <w:rFonts w:ascii="Arial" w:hAnsi="Arial" w:cs="Arial"/>
          <w:lang w:val="en-US"/>
        </w:rPr>
      </w:pPr>
    </w:p>
    <w:p w14:paraId="66431284" w14:textId="77777777" w:rsidR="00FC0604" w:rsidRPr="00FC0604" w:rsidRDefault="00FC0604" w:rsidP="00F733F0">
      <w:pPr>
        <w:tabs>
          <w:tab w:val="left" w:pos="567"/>
        </w:tabs>
        <w:spacing w:line="240" w:lineRule="auto"/>
        <w:ind w:left="567" w:hanging="567"/>
        <w:rPr>
          <w:rFonts w:ascii="Arial" w:hAnsi="Arial" w:cs="Arial"/>
          <w:lang w:val="en-US"/>
        </w:rPr>
      </w:pPr>
      <w:r w:rsidRPr="00FC0604">
        <w:rPr>
          <w:rFonts w:ascii="Arial" w:hAnsi="Arial" w:cs="Arial"/>
          <w:lang w:val="en-US"/>
        </w:rPr>
        <w:t xml:space="preserve">Zimmerman, Michelle Renée. (2018). </w:t>
      </w:r>
      <w:r w:rsidRPr="00FC0604">
        <w:rPr>
          <w:rFonts w:ascii="Arial" w:hAnsi="Arial" w:cs="Arial"/>
          <w:i/>
          <w:lang w:val="en-US"/>
        </w:rPr>
        <w:t>Teaching AI: exploring new frontiers for learning</w:t>
      </w:r>
      <w:r w:rsidRPr="00FC0604">
        <w:rPr>
          <w:rFonts w:ascii="Arial" w:hAnsi="Arial" w:cs="Arial"/>
          <w:lang w:val="en-US"/>
        </w:rPr>
        <w:t>. International Society for Technology in Education.</w:t>
      </w:r>
    </w:p>
    <w:p w14:paraId="362A50CF" w14:textId="77777777" w:rsidR="00FC0604" w:rsidRPr="00FC0604" w:rsidRDefault="00FC0604" w:rsidP="00F733F0">
      <w:pPr>
        <w:tabs>
          <w:tab w:val="left" w:pos="567"/>
        </w:tabs>
        <w:rPr>
          <w:rFonts w:ascii="Arial" w:eastAsia="Arial" w:hAnsi="Arial" w:cs="Arial"/>
          <w:b/>
          <w:lang w:val="en-US"/>
        </w:rPr>
      </w:pPr>
      <w:r w:rsidRPr="00FC0604">
        <w:rPr>
          <w:rFonts w:ascii="Arial" w:eastAsia="Arial" w:hAnsi="Arial" w:cs="Arial"/>
          <w:b/>
          <w:lang w:val="en-US"/>
        </w:rPr>
        <w:br w:type="page"/>
      </w:r>
    </w:p>
    <w:p w14:paraId="106ADC89" w14:textId="77777777" w:rsidR="00FC0604" w:rsidRPr="00FC0604" w:rsidRDefault="00FC0604" w:rsidP="00F733F0">
      <w:pPr>
        <w:tabs>
          <w:tab w:val="left" w:pos="567"/>
        </w:tabs>
        <w:rPr>
          <w:rFonts w:ascii="Arial" w:hAnsi="Arial" w:cs="Arial"/>
          <w:b/>
          <w:sz w:val="24"/>
          <w:szCs w:val="24"/>
          <w:lang w:val="en-US"/>
        </w:rPr>
      </w:pPr>
      <w:r w:rsidRPr="00FC0604">
        <w:rPr>
          <w:rFonts w:ascii="Arial" w:hAnsi="Arial" w:cs="Arial"/>
          <w:b/>
          <w:sz w:val="24"/>
          <w:szCs w:val="24"/>
          <w:lang w:val="en-US"/>
        </w:rPr>
        <w:t>8. Appendix 1: Prompt</w:t>
      </w:r>
    </w:p>
    <w:p w14:paraId="6E9B243F" w14:textId="77777777" w:rsidR="00FC0604" w:rsidRPr="00FC0604" w:rsidRDefault="00FC0604" w:rsidP="00F733F0">
      <w:pPr>
        <w:tabs>
          <w:tab w:val="left" w:pos="567"/>
        </w:tabs>
        <w:rPr>
          <w:rFonts w:ascii="Arial" w:hAnsi="Arial" w:cs="Arial"/>
          <w:b/>
          <w:sz w:val="24"/>
          <w:szCs w:val="24"/>
          <w:lang w:val="en-US"/>
        </w:rPr>
      </w:pPr>
    </w:p>
    <w:p w14:paraId="50CA72BB" w14:textId="77777777" w:rsidR="00FC0604" w:rsidRPr="00FC0604" w:rsidRDefault="00FC0604" w:rsidP="00F733F0">
      <w:pPr>
        <w:tabs>
          <w:tab w:val="left" w:pos="567"/>
        </w:tabs>
        <w:rPr>
          <w:rFonts w:ascii="Arial" w:eastAsia="Arial" w:hAnsi="Arial" w:cs="Arial"/>
          <w:b/>
          <w:sz w:val="24"/>
          <w:szCs w:val="24"/>
          <w:lang w:val="en-US"/>
        </w:rPr>
      </w:pPr>
      <w:r w:rsidRPr="00FC0604">
        <w:rPr>
          <w:rFonts w:ascii="Arial" w:hAnsi="Arial" w:cs="Arial"/>
          <w:lang w:val="en-US"/>
        </w:rPr>
        <w:t>Your class has attended a panel discussion on what are the greatest advantages of digital and computer technology for people in their everyday lives.</w:t>
      </w:r>
    </w:p>
    <w:p w14:paraId="01A054DE" w14:textId="77777777" w:rsidR="00FC0604" w:rsidRPr="00FC0604" w:rsidRDefault="00FC0604" w:rsidP="00F733F0">
      <w:pPr>
        <w:pStyle w:val="ListParagraph"/>
        <w:numPr>
          <w:ilvl w:val="0"/>
          <w:numId w:val="32"/>
        </w:numPr>
        <w:tabs>
          <w:tab w:val="left" w:pos="567"/>
        </w:tabs>
        <w:suppressAutoHyphens w:val="0"/>
        <w:spacing w:after="0" w:line="240" w:lineRule="auto"/>
        <w:ind w:left="360"/>
        <w:rPr>
          <w:rFonts w:ascii="Arial" w:eastAsia="Times New Roman" w:hAnsi="Arial" w:cs="Arial"/>
          <w:sz w:val="24"/>
          <w:szCs w:val="24"/>
          <w:lang w:val="en-US"/>
        </w:rPr>
      </w:pPr>
      <w:r w:rsidRPr="00FC0604">
        <w:rPr>
          <w:rFonts w:ascii="Arial" w:eastAsia="Times New Roman" w:hAnsi="Arial" w:cs="Arial"/>
          <w:color w:val="000000"/>
          <w:lang w:val="en-US"/>
        </w:rPr>
        <w:t>Write a 7 to 10-sentence paragraph about the following topic:</w:t>
      </w:r>
    </w:p>
    <w:p w14:paraId="7EE46F75" w14:textId="77777777" w:rsidR="00FC0604" w:rsidRPr="00FC0604" w:rsidRDefault="00FC0604" w:rsidP="00F733F0">
      <w:pPr>
        <w:tabs>
          <w:tab w:val="left" w:pos="567"/>
        </w:tabs>
        <w:rPr>
          <w:rFonts w:ascii="Arial" w:hAnsi="Arial" w:cs="Arial"/>
          <w:sz w:val="24"/>
          <w:szCs w:val="24"/>
          <w:lang w:val="en-US"/>
        </w:rPr>
      </w:pPr>
      <w:r w:rsidRPr="00FC0604">
        <w:rPr>
          <w:rFonts w:ascii="Arial" w:hAnsi="Arial" w:cs="Arial"/>
          <w:color w:val="000000"/>
          <w:lang w:val="en-US"/>
        </w:rPr>
        <w:t> </w:t>
      </w:r>
    </w:p>
    <w:p w14:paraId="1C94DF28" w14:textId="77777777" w:rsidR="00FC0604" w:rsidRPr="00FC0604" w:rsidRDefault="00FC0604" w:rsidP="00F733F0">
      <w:pPr>
        <w:tabs>
          <w:tab w:val="left" w:pos="567"/>
        </w:tabs>
        <w:jc w:val="center"/>
        <w:rPr>
          <w:rFonts w:ascii="Arial" w:hAnsi="Arial" w:cs="Arial"/>
          <w:sz w:val="24"/>
          <w:szCs w:val="24"/>
          <w:lang w:val="en-US"/>
        </w:rPr>
      </w:pPr>
      <w:r w:rsidRPr="00FC0604">
        <w:rPr>
          <w:rFonts w:ascii="Arial" w:hAnsi="Arial" w:cs="Arial"/>
          <w:b/>
          <w:bCs/>
          <w:color w:val="000000"/>
          <w:lang w:val="en-US"/>
        </w:rPr>
        <w:t>Advantages of digital and computer technology in everyday life.</w:t>
      </w:r>
    </w:p>
    <w:p w14:paraId="1641C618" w14:textId="77777777" w:rsidR="00FC0604" w:rsidRPr="00FC0604" w:rsidRDefault="00FC0604" w:rsidP="00F733F0">
      <w:pPr>
        <w:tabs>
          <w:tab w:val="left" w:pos="567"/>
        </w:tabs>
        <w:rPr>
          <w:rFonts w:ascii="Arial" w:hAnsi="Arial" w:cs="Arial"/>
          <w:sz w:val="24"/>
          <w:szCs w:val="24"/>
          <w:lang w:val="en-US"/>
        </w:rPr>
      </w:pPr>
      <w:r w:rsidRPr="00FC0604">
        <w:rPr>
          <w:rFonts w:ascii="Arial" w:hAnsi="Arial" w:cs="Arial"/>
          <w:color w:val="000000"/>
          <w:lang w:val="en-US"/>
        </w:rPr>
        <w:tab/>
      </w:r>
    </w:p>
    <w:p w14:paraId="745941E9" w14:textId="77777777" w:rsidR="00FC0604" w:rsidRPr="00FC0604" w:rsidRDefault="00FC0604" w:rsidP="00F733F0">
      <w:pPr>
        <w:pStyle w:val="ListParagraph"/>
        <w:numPr>
          <w:ilvl w:val="0"/>
          <w:numId w:val="32"/>
        </w:numPr>
        <w:tabs>
          <w:tab w:val="left" w:pos="567"/>
        </w:tabs>
        <w:suppressAutoHyphens w:val="0"/>
        <w:spacing w:after="0" w:line="240" w:lineRule="auto"/>
        <w:ind w:left="360"/>
        <w:rPr>
          <w:rFonts w:ascii="Arial" w:eastAsia="Times New Roman" w:hAnsi="Arial" w:cs="Arial"/>
          <w:sz w:val="24"/>
          <w:szCs w:val="24"/>
          <w:lang w:val="en-US"/>
        </w:rPr>
      </w:pPr>
      <w:r w:rsidRPr="00FC0604">
        <w:rPr>
          <w:rFonts w:ascii="Arial" w:eastAsia="Times New Roman" w:hAnsi="Arial" w:cs="Arial"/>
          <w:color w:val="000000"/>
          <w:lang w:val="en-US"/>
        </w:rPr>
        <w:t>You can include ideas about:</w:t>
      </w:r>
    </w:p>
    <w:p w14:paraId="1F427485" w14:textId="77777777" w:rsidR="00FC0604" w:rsidRPr="00FC0604" w:rsidRDefault="00FC0604" w:rsidP="00F733F0">
      <w:pPr>
        <w:tabs>
          <w:tab w:val="left" w:pos="567"/>
        </w:tabs>
        <w:rPr>
          <w:rFonts w:ascii="Arial" w:hAnsi="Arial" w:cs="Arial"/>
          <w:sz w:val="24"/>
          <w:szCs w:val="24"/>
          <w:lang w:val="en-US"/>
        </w:rPr>
      </w:pPr>
      <w:r w:rsidRPr="00FC0604">
        <w:rPr>
          <w:rFonts w:ascii="Arial" w:hAnsi="Arial" w:cs="Arial"/>
          <w:color w:val="000000"/>
          <w:lang w:val="en-US"/>
        </w:rPr>
        <w:t>communication</w:t>
      </w:r>
    </w:p>
    <w:p w14:paraId="537CC2F2" w14:textId="77777777" w:rsidR="00FC0604" w:rsidRPr="00FC0604" w:rsidRDefault="00FC0604" w:rsidP="00F733F0">
      <w:pPr>
        <w:tabs>
          <w:tab w:val="left" w:pos="567"/>
        </w:tabs>
        <w:rPr>
          <w:rFonts w:ascii="Arial" w:hAnsi="Arial" w:cs="Arial"/>
          <w:sz w:val="24"/>
          <w:szCs w:val="24"/>
          <w:lang w:val="en-US"/>
        </w:rPr>
      </w:pPr>
      <w:r w:rsidRPr="00FC0604">
        <w:rPr>
          <w:rFonts w:ascii="Arial" w:hAnsi="Arial" w:cs="Arial"/>
          <w:color w:val="000000"/>
          <w:lang w:val="en-US"/>
        </w:rPr>
        <w:t>access to information</w:t>
      </w:r>
    </w:p>
    <w:p w14:paraId="744F9354" w14:textId="77777777" w:rsidR="00FC0604" w:rsidRPr="00FC0604" w:rsidRDefault="00FC0604" w:rsidP="00F733F0">
      <w:pPr>
        <w:tabs>
          <w:tab w:val="left" w:pos="567"/>
        </w:tabs>
        <w:rPr>
          <w:rFonts w:ascii="Arial" w:hAnsi="Arial" w:cs="Arial"/>
          <w:bCs/>
          <w:color w:val="000000"/>
          <w:lang w:val="en-US"/>
        </w:rPr>
      </w:pPr>
      <w:r w:rsidRPr="00FC0604">
        <w:rPr>
          <w:rFonts w:ascii="Arial" w:hAnsi="Arial" w:cs="Arial"/>
          <w:color w:val="000000"/>
          <w:lang w:val="en-US"/>
        </w:rPr>
        <w:t xml:space="preserve">shopping and </w:t>
      </w:r>
      <w:r w:rsidRPr="00FC0604">
        <w:rPr>
          <w:rFonts w:ascii="Arial" w:hAnsi="Arial" w:cs="Arial"/>
          <w:bCs/>
          <w:color w:val="000000"/>
          <w:lang w:val="en-US"/>
        </w:rPr>
        <w:t>services</w:t>
      </w:r>
    </w:p>
    <w:p w14:paraId="2BD4006B" w14:textId="77777777" w:rsidR="00FC0604" w:rsidRPr="00FC0604" w:rsidRDefault="00FC0604" w:rsidP="00F733F0">
      <w:pPr>
        <w:tabs>
          <w:tab w:val="left" w:pos="567"/>
        </w:tabs>
        <w:rPr>
          <w:rFonts w:ascii="Arial" w:hAnsi="Arial" w:cs="Arial"/>
          <w:bCs/>
          <w:color w:val="000000"/>
          <w:lang w:val="en-US"/>
        </w:rPr>
      </w:pPr>
    </w:p>
    <w:p w14:paraId="7F20C8EE" w14:textId="77777777" w:rsidR="00FC0604" w:rsidRPr="00FC0604" w:rsidRDefault="00FC0604" w:rsidP="00F733F0">
      <w:pPr>
        <w:tabs>
          <w:tab w:val="left" w:pos="567"/>
        </w:tabs>
        <w:spacing w:line="480" w:lineRule="auto"/>
        <w:ind w:hanging="240"/>
        <w:rPr>
          <w:rFonts w:ascii="Arial" w:hAnsi="Arial" w:cs="Arial"/>
          <w:sz w:val="24"/>
          <w:szCs w:val="24"/>
          <w:lang w:val="en-US" w:eastAsia="en-US"/>
        </w:rPr>
      </w:pPr>
    </w:p>
    <w:p w14:paraId="27C95E47" w14:textId="77777777" w:rsidR="00FC0604" w:rsidRPr="00FC0604" w:rsidRDefault="00FC0604" w:rsidP="00F733F0">
      <w:pPr>
        <w:tabs>
          <w:tab w:val="left" w:pos="567"/>
        </w:tabs>
        <w:spacing w:line="480" w:lineRule="auto"/>
        <w:ind w:hanging="240"/>
        <w:rPr>
          <w:rFonts w:ascii="Arial" w:hAnsi="Arial" w:cs="Arial"/>
          <w:sz w:val="24"/>
          <w:szCs w:val="24"/>
          <w:lang w:val="en-US" w:eastAsia="en-US"/>
        </w:rPr>
      </w:pPr>
    </w:p>
    <w:p w14:paraId="7332A188" w14:textId="77777777" w:rsidR="00FC0604" w:rsidRPr="00FC0604" w:rsidRDefault="00FC0604" w:rsidP="00F733F0">
      <w:pPr>
        <w:tabs>
          <w:tab w:val="left" w:pos="567"/>
        </w:tabs>
        <w:spacing w:line="480" w:lineRule="auto"/>
        <w:ind w:hanging="240"/>
        <w:rPr>
          <w:rFonts w:ascii="Arial" w:hAnsi="Arial" w:cs="Arial"/>
          <w:sz w:val="24"/>
          <w:szCs w:val="24"/>
          <w:lang w:val="en-US" w:eastAsia="en-US"/>
        </w:rPr>
      </w:pPr>
    </w:p>
    <w:p w14:paraId="786BD324" w14:textId="77777777" w:rsidR="00FC0604" w:rsidRPr="00FC0604" w:rsidRDefault="00FC0604" w:rsidP="00F733F0">
      <w:pPr>
        <w:tabs>
          <w:tab w:val="left" w:pos="567"/>
        </w:tabs>
        <w:rPr>
          <w:rFonts w:ascii="Arial" w:eastAsia="Arial" w:hAnsi="Arial" w:cs="Arial"/>
          <w:b/>
          <w:lang w:val="en-US"/>
        </w:rPr>
      </w:pPr>
    </w:p>
    <w:p w14:paraId="5FAE1780" w14:textId="1BBB47A0" w:rsidR="00FC0604" w:rsidRPr="00FC0604" w:rsidRDefault="00FC0604" w:rsidP="00F733F0">
      <w:pPr>
        <w:tabs>
          <w:tab w:val="left" w:pos="567"/>
        </w:tabs>
        <w:spacing w:line="240" w:lineRule="auto"/>
        <w:jc w:val="left"/>
        <w:rPr>
          <w:rStyle w:val="Hyperlink"/>
          <w:rFonts w:ascii="Arial" w:hAnsi="Arial" w:cs="Arial"/>
          <w:sz w:val="24"/>
          <w:szCs w:val="24"/>
          <w:lang w:val="en-US" w:eastAsia="es-CR"/>
        </w:rPr>
      </w:pPr>
      <w:r w:rsidRPr="00FC0604">
        <w:rPr>
          <w:rStyle w:val="Hyperlink"/>
          <w:rFonts w:ascii="Arial" w:hAnsi="Arial" w:cs="Arial"/>
          <w:lang w:val="en-US"/>
        </w:rPr>
        <w:br w:type="page"/>
      </w:r>
    </w:p>
    <w:p w14:paraId="7AB774C7" w14:textId="77777777" w:rsidR="000C17CC" w:rsidRPr="00FC0604" w:rsidRDefault="000C17CC" w:rsidP="00F733F0">
      <w:pPr>
        <w:pStyle w:val="pf0"/>
        <w:tabs>
          <w:tab w:val="left" w:pos="567"/>
        </w:tabs>
        <w:spacing w:before="0" w:beforeAutospacing="0" w:after="0" w:afterAutospacing="0"/>
        <w:jc w:val="center"/>
        <w:rPr>
          <w:rStyle w:val="Hyperlink"/>
          <w:rFonts w:ascii="Arial" w:hAnsi="Arial" w:cs="Arial"/>
          <w:lang w:val="en-US"/>
        </w:rPr>
      </w:pPr>
    </w:p>
    <w:p w14:paraId="34C86823" w14:textId="77777777" w:rsidR="000C17CC" w:rsidRPr="00FC0604" w:rsidRDefault="000C17CC" w:rsidP="00F733F0">
      <w:pPr>
        <w:tabs>
          <w:tab w:val="left" w:pos="567"/>
        </w:tabs>
        <w:spacing w:line="240" w:lineRule="auto"/>
        <w:rPr>
          <w:rStyle w:val="Hyperlink"/>
          <w:rFonts w:ascii="Arial" w:hAnsi="Arial" w:cs="Arial"/>
          <w:lang w:val="en-US"/>
        </w:rPr>
      </w:pPr>
    </w:p>
    <w:p w14:paraId="0B24CDC7" w14:textId="77777777" w:rsidR="003564D9" w:rsidRPr="00FC0604" w:rsidRDefault="003564D9" w:rsidP="00F733F0">
      <w:pPr>
        <w:tabs>
          <w:tab w:val="left" w:pos="567"/>
          <w:tab w:val="left" w:pos="6059"/>
        </w:tabs>
        <w:spacing w:line="240" w:lineRule="auto"/>
        <w:ind w:left="567" w:hanging="567"/>
        <w:rPr>
          <w:rFonts w:ascii="Arial" w:hAnsi="Arial" w:cs="Arial"/>
          <w:lang w:val="en-US"/>
        </w:rPr>
      </w:pPr>
    </w:p>
    <w:p w14:paraId="2A7E3BE0" w14:textId="77777777" w:rsidR="003564D9" w:rsidRPr="00FC0604" w:rsidRDefault="003564D9" w:rsidP="00F733F0">
      <w:pPr>
        <w:tabs>
          <w:tab w:val="left" w:pos="567"/>
          <w:tab w:val="left" w:pos="6059"/>
        </w:tabs>
        <w:spacing w:line="240" w:lineRule="auto"/>
        <w:ind w:left="567" w:hanging="567"/>
        <w:rPr>
          <w:rFonts w:ascii="Arial" w:hAnsi="Arial" w:cs="Arial"/>
          <w:lang w:val="en-US"/>
        </w:rPr>
      </w:pPr>
    </w:p>
    <w:p w14:paraId="6E51F1C2" w14:textId="77777777" w:rsidR="003564D9" w:rsidRPr="00FC0604" w:rsidRDefault="003564D9" w:rsidP="00F733F0">
      <w:pPr>
        <w:tabs>
          <w:tab w:val="left" w:pos="567"/>
          <w:tab w:val="left" w:pos="6059"/>
        </w:tabs>
        <w:spacing w:line="240" w:lineRule="auto"/>
        <w:ind w:left="567" w:hanging="567"/>
        <w:rPr>
          <w:rFonts w:ascii="Arial" w:hAnsi="Arial" w:cs="Arial"/>
          <w:lang w:val="en-US"/>
        </w:rPr>
      </w:pPr>
    </w:p>
    <w:p w14:paraId="2413EB52" w14:textId="77777777" w:rsidR="003564D9" w:rsidRPr="00FC0604" w:rsidRDefault="003564D9" w:rsidP="00F733F0">
      <w:pPr>
        <w:tabs>
          <w:tab w:val="left" w:pos="567"/>
          <w:tab w:val="left" w:pos="6059"/>
        </w:tabs>
        <w:spacing w:line="240" w:lineRule="auto"/>
        <w:ind w:left="567" w:hanging="567"/>
        <w:rPr>
          <w:rFonts w:ascii="Arial" w:hAnsi="Arial" w:cs="Arial"/>
          <w:lang w:val="en-US"/>
        </w:rPr>
      </w:pPr>
    </w:p>
    <w:p w14:paraId="0B648E9F" w14:textId="77777777" w:rsidR="003564D9" w:rsidRPr="00FC0604" w:rsidRDefault="003564D9" w:rsidP="00F733F0">
      <w:pPr>
        <w:tabs>
          <w:tab w:val="left" w:pos="567"/>
          <w:tab w:val="left" w:pos="6059"/>
        </w:tabs>
        <w:spacing w:line="240" w:lineRule="auto"/>
        <w:ind w:left="567" w:hanging="567"/>
        <w:rPr>
          <w:rFonts w:ascii="Arial" w:hAnsi="Arial" w:cs="Arial"/>
          <w:lang w:val="en-US"/>
        </w:rPr>
      </w:pPr>
    </w:p>
    <w:p w14:paraId="04599CE5" w14:textId="77777777" w:rsidR="003564D9" w:rsidRPr="00FC0604" w:rsidRDefault="003564D9" w:rsidP="00F733F0">
      <w:pPr>
        <w:tabs>
          <w:tab w:val="left" w:pos="567"/>
          <w:tab w:val="left" w:pos="6059"/>
        </w:tabs>
        <w:spacing w:line="240" w:lineRule="auto"/>
        <w:ind w:left="567" w:hanging="567"/>
        <w:rPr>
          <w:rFonts w:ascii="Arial" w:hAnsi="Arial" w:cs="Arial"/>
          <w:lang w:val="en-US"/>
        </w:rPr>
      </w:pPr>
    </w:p>
    <w:p w14:paraId="0E269E06" w14:textId="77777777" w:rsidR="003564D9" w:rsidRPr="00FC0604" w:rsidRDefault="003564D9" w:rsidP="00F733F0">
      <w:pPr>
        <w:tabs>
          <w:tab w:val="left" w:pos="567"/>
          <w:tab w:val="left" w:pos="6059"/>
        </w:tabs>
        <w:spacing w:line="240" w:lineRule="auto"/>
        <w:ind w:left="567" w:hanging="567"/>
        <w:rPr>
          <w:rFonts w:ascii="Arial" w:hAnsi="Arial" w:cs="Arial"/>
          <w:lang w:val="en-US"/>
        </w:rPr>
      </w:pPr>
    </w:p>
    <w:p w14:paraId="74B64259" w14:textId="77777777" w:rsidR="003564D9" w:rsidRPr="00FC0604" w:rsidRDefault="003564D9" w:rsidP="00F733F0">
      <w:pPr>
        <w:tabs>
          <w:tab w:val="left" w:pos="567"/>
          <w:tab w:val="left" w:pos="6059"/>
        </w:tabs>
        <w:spacing w:line="240" w:lineRule="auto"/>
        <w:ind w:left="567" w:hanging="567"/>
        <w:rPr>
          <w:rFonts w:ascii="Arial" w:hAnsi="Arial" w:cs="Arial"/>
          <w:lang w:val="en-US"/>
        </w:rPr>
      </w:pPr>
    </w:p>
    <w:p w14:paraId="4992C8D0" w14:textId="77777777" w:rsidR="003564D9" w:rsidRPr="00FC0604" w:rsidRDefault="003564D9" w:rsidP="00F733F0">
      <w:pPr>
        <w:tabs>
          <w:tab w:val="left" w:pos="567"/>
          <w:tab w:val="left" w:pos="6059"/>
        </w:tabs>
        <w:spacing w:line="240" w:lineRule="auto"/>
        <w:ind w:left="567" w:hanging="567"/>
        <w:rPr>
          <w:rFonts w:ascii="Arial" w:hAnsi="Arial" w:cs="Arial"/>
          <w:lang w:val="en-US"/>
        </w:rPr>
      </w:pPr>
    </w:p>
    <w:p w14:paraId="5DB36F18" w14:textId="77777777" w:rsidR="003564D9" w:rsidRPr="00FC0604" w:rsidRDefault="003564D9" w:rsidP="00F733F0">
      <w:pPr>
        <w:tabs>
          <w:tab w:val="left" w:pos="567"/>
          <w:tab w:val="left" w:pos="6059"/>
        </w:tabs>
        <w:spacing w:line="240" w:lineRule="auto"/>
        <w:ind w:left="567" w:hanging="567"/>
        <w:rPr>
          <w:rFonts w:ascii="Arial" w:hAnsi="Arial" w:cs="Arial"/>
          <w:lang w:val="en-US"/>
        </w:rPr>
      </w:pPr>
    </w:p>
    <w:p w14:paraId="41CAB7D9" w14:textId="77777777" w:rsidR="003564D9" w:rsidRPr="00FC0604" w:rsidRDefault="003564D9" w:rsidP="00F733F0">
      <w:pPr>
        <w:tabs>
          <w:tab w:val="left" w:pos="567"/>
          <w:tab w:val="left" w:pos="6059"/>
        </w:tabs>
        <w:spacing w:line="240" w:lineRule="auto"/>
        <w:ind w:left="567" w:hanging="567"/>
        <w:rPr>
          <w:rFonts w:ascii="Arial" w:hAnsi="Arial" w:cs="Arial"/>
          <w:lang w:val="en-US"/>
        </w:rPr>
      </w:pPr>
    </w:p>
    <w:p w14:paraId="0FE05869" w14:textId="77777777" w:rsidR="003564D9" w:rsidRPr="00FC0604" w:rsidRDefault="003564D9" w:rsidP="00F733F0">
      <w:pPr>
        <w:tabs>
          <w:tab w:val="left" w:pos="567"/>
          <w:tab w:val="left" w:pos="6059"/>
        </w:tabs>
        <w:spacing w:line="240" w:lineRule="auto"/>
        <w:ind w:left="567" w:hanging="567"/>
        <w:rPr>
          <w:rFonts w:ascii="Arial" w:hAnsi="Arial" w:cs="Arial"/>
          <w:lang w:val="en-US"/>
        </w:rPr>
      </w:pPr>
    </w:p>
    <w:p w14:paraId="7961DA65" w14:textId="77777777" w:rsidR="00F14D00" w:rsidRPr="00FC0604" w:rsidRDefault="00F14D00" w:rsidP="00F733F0">
      <w:pPr>
        <w:tabs>
          <w:tab w:val="left" w:pos="567"/>
        </w:tabs>
        <w:spacing w:line="240" w:lineRule="auto"/>
        <w:jc w:val="center"/>
        <w:rPr>
          <w:rFonts w:ascii="Arial" w:hAnsi="Arial" w:cs="Arial"/>
          <w:szCs w:val="22"/>
        </w:rPr>
      </w:pPr>
      <w:r w:rsidRPr="00FC0604">
        <w:rPr>
          <w:rFonts w:ascii="Arial" w:hAnsi="Arial" w:cs="Arial"/>
          <w:szCs w:val="22"/>
        </w:rPr>
        <w:t>Revista indizada en</w:t>
      </w:r>
    </w:p>
    <w:p w14:paraId="3A044708" w14:textId="77777777" w:rsidR="00F14D00" w:rsidRPr="00FC0604" w:rsidRDefault="006875DE" w:rsidP="00F733F0">
      <w:pPr>
        <w:tabs>
          <w:tab w:val="left" w:pos="567"/>
        </w:tabs>
        <w:spacing w:line="240" w:lineRule="auto"/>
        <w:jc w:val="center"/>
        <w:rPr>
          <w:rFonts w:ascii="Arial" w:hAnsi="Arial" w:cs="Arial"/>
          <w:i/>
          <w:szCs w:val="22"/>
        </w:rPr>
      </w:pPr>
      <w:r w:rsidRPr="00FC0604">
        <w:rPr>
          <w:rFonts w:ascii="Arial" w:hAnsi="Arial" w:cs="Arial"/>
          <w:noProof/>
          <w:lang w:eastAsia="en-US"/>
        </w:rPr>
        <mc:AlternateContent>
          <mc:Choice Requires="wpg">
            <w:drawing>
              <wp:anchor distT="0" distB="0" distL="114300" distR="114300" simplePos="0" relativeHeight="251658240" behindDoc="1" locked="0" layoutInCell="1" allowOverlap="1" wp14:anchorId="3BD78C89" wp14:editId="57372C73">
                <wp:simplePos x="0" y="0"/>
                <wp:positionH relativeFrom="column">
                  <wp:posOffset>407670</wp:posOffset>
                </wp:positionH>
                <wp:positionV relativeFrom="paragraph">
                  <wp:posOffset>78105</wp:posOffset>
                </wp:positionV>
                <wp:extent cx="4989195" cy="740410"/>
                <wp:effectExtent l="1905" t="635" r="0" b="1905"/>
                <wp:wrapNone/>
                <wp:docPr id="17" name="Group 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989195" cy="740410"/>
                          <a:chOff x="2819" y="3494"/>
                          <a:chExt cx="7857" cy="1166"/>
                        </a:xfrm>
                      </wpg:grpSpPr>
                      <pic:pic xmlns:pic="http://schemas.openxmlformats.org/drawingml/2006/picture">
                        <pic:nvPicPr>
                          <pic:cNvPr id="18" name="Picture 47" descr="EE59F4C9"/>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4094" y="3963"/>
                            <a:ext cx="2051" cy="5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9" name="Picture 48" descr="Resultado de imagen para Scielo"/>
                          <pic:cNvPicPr>
                            <a:picLocks noChangeAspect="1" noChangeArrowheads="1"/>
                          </pic:cNvPicPr>
                        </pic:nvPicPr>
                        <pic:blipFill>
                          <a:blip r:embed="rId53" r:link="rId54">
                            <a:extLst>
                              <a:ext uri="{28A0092B-C50C-407E-A947-70E740481C1C}">
                                <a14:useLocalDpi xmlns:a14="http://schemas.microsoft.com/office/drawing/2010/main" val="0"/>
                              </a:ext>
                            </a:extLst>
                          </a:blip>
                          <a:srcRect/>
                          <a:stretch>
                            <a:fillRect/>
                          </a:stretch>
                        </pic:blipFill>
                        <pic:spPr bwMode="auto">
                          <a:xfrm>
                            <a:off x="2819" y="3613"/>
                            <a:ext cx="1047" cy="10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0" name="Picture 49" descr="Resultado de imagen para latindex">
                            <a:hlinkClick r:id="rId55"/>
                          </pic:cNvPr>
                          <pic:cNvPicPr>
                            <a:picLocks noChangeAspect="1" noChangeArrowheads="1"/>
                          </pic:cNvPicPr>
                        </pic:nvPicPr>
                        <pic:blipFill>
                          <a:blip r:embed="rId56" r:link="rId57">
                            <a:extLst>
                              <a:ext uri="{28A0092B-C50C-407E-A947-70E740481C1C}">
                                <a14:useLocalDpi xmlns:a14="http://schemas.microsoft.com/office/drawing/2010/main" val="0"/>
                              </a:ext>
                            </a:extLst>
                          </a:blip>
                          <a:srcRect/>
                          <a:stretch>
                            <a:fillRect/>
                          </a:stretch>
                        </pic:blipFill>
                        <pic:spPr bwMode="auto">
                          <a:xfrm>
                            <a:off x="6201" y="3494"/>
                            <a:ext cx="1787" cy="11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1" name="Picture 50" descr="Resultado de imagen para doaj">
                            <a:hlinkClick r:id="rId58"/>
                          </pic:cNvPr>
                          <pic:cNvPicPr>
                            <a:picLocks noChangeAspect="1" noChangeArrowheads="1"/>
                          </pic:cNvPicPr>
                        </pic:nvPicPr>
                        <pic:blipFill>
                          <a:blip r:embed="rId59" r:link="rId60">
                            <a:extLst>
                              <a:ext uri="{28A0092B-C50C-407E-A947-70E740481C1C}">
                                <a14:useLocalDpi xmlns:a14="http://schemas.microsoft.com/office/drawing/2010/main" val="0"/>
                              </a:ext>
                            </a:extLst>
                          </a:blip>
                          <a:srcRect/>
                          <a:stretch>
                            <a:fillRect/>
                          </a:stretch>
                        </pic:blipFill>
                        <pic:spPr bwMode="auto">
                          <a:xfrm>
                            <a:off x="8220" y="3881"/>
                            <a:ext cx="2456" cy="4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21CE9219" id="Group 51" o:spid="_x0000_s1026" style="position:absolute;margin-left:32.1pt;margin-top:6.15pt;width:392.85pt;height:58.3pt;z-index:-251658240" coordorigin="2819,3494" coordsize="7857,116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7" o:spid="_x0000_s1027" type="#_x0000_t75" alt="EE59F4C9" style="position:absolute;left:4094;top:3963;width:2051;height:5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">
                  <v:imagedata r:id="rId99" o:title="EE59F4C9"/>
                </v:shape>
                <v:shape id="Picture 48" o:spid="_x0000_s1028" type="#_x0000_t75" alt="Resultado de imagen para Scielo" style="position:absolute;left:2819;top:3613;width:1047;height:10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">
                  <v:imagedata r:id="rId100" r:href="rId101"/>
                </v:shape>
                <v:shape id="Picture 49" o:spid="_x0000_s1029" type="#_x0000_t75" alt="Resultado de imagen para latindex" href="http://www.latindex.org/latindex/inicio" style="position:absolute;left:6201;top:3494;width:1787;height:11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" o:button="t">
                  <v:fill o:detectmouseclick="t"/>
                  <v:imagedata r:id="rId102" r:href="rId103"/>
                </v:shape>
                <v:shape id="Picture 50" o:spid="_x0000_s1030" type="#_x0000_t75" alt="Resultado de imagen para doaj" href="https://doaj.org/" style="position:absolute;left:8220;top:3881;width:2456;height:4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" o:button="t">
                  <v:fill o:detectmouseclick="t"/>
                  <v:imagedata r:id="rId104" r:href="rId105"/>
                </v:shape>
              </v:group>
            </w:pict>
          </mc:Fallback>
        </mc:AlternateContent>
      </w:r>
    </w:p>
    <w:p w14:paraId="5125DEF0" w14:textId="77777777" w:rsidR="00F14D00" w:rsidRPr="00FC0604" w:rsidRDefault="00F14D00" w:rsidP="00F733F0">
      <w:pPr>
        <w:tabs>
          <w:tab w:val="left" w:pos="567"/>
        </w:tabs>
        <w:spacing w:line="240" w:lineRule="auto"/>
        <w:jc w:val="center"/>
        <w:rPr>
          <w:rFonts w:ascii="Arial" w:hAnsi="Arial" w:cs="Arial"/>
          <w:szCs w:val="22"/>
        </w:rPr>
      </w:pPr>
    </w:p>
    <w:p w14:paraId="34E67FA5" w14:textId="77777777" w:rsidR="00F14D00" w:rsidRPr="00FC0604" w:rsidRDefault="00F14D00" w:rsidP="00F733F0">
      <w:pPr>
        <w:tabs>
          <w:tab w:val="left" w:pos="567"/>
        </w:tabs>
        <w:spacing w:line="240" w:lineRule="auto"/>
        <w:jc w:val="center"/>
        <w:rPr>
          <w:rFonts w:ascii="Arial" w:hAnsi="Arial" w:cs="Arial"/>
        </w:rPr>
      </w:pPr>
    </w:p>
    <w:p w14:paraId="09BBAA59" w14:textId="77777777" w:rsidR="00F14D00" w:rsidRPr="00FC0604" w:rsidRDefault="00F14D00" w:rsidP="00F733F0">
      <w:pPr>
        <w:tabs>
          <w:tab w:val="left" w:pos="567"/>
        </w:tabs>
        <w:spacing w:line="240" w:lineRule="auto"/>
        <w:jc w:val="center"/>
        <w:rPr>
          <w:rFonts w:ascii="Arial" w:hAnsi="Arial" w:cs="Arial"/>
        </w:rPr>
      </w:pPr>
    </w:p>
    <w:p w14:paraId="7F82BDCB" w14:textId="77777777" w:rsidR="00F14D00" w:rsidRPr="00FC0604" w:rsidRDefault="00F14D00" w:rsidP="00F733F0">
      <w:pPr>
        <w:tabs>
          <w:tab w:val="left" w:pos="567"/>
        </w:tabs>
        <w:spacing w:line="240" w:lineRule="auto"/>
        <w:jc w:val="center"/>
        <w:rPr>
          <w:rFonts w:ascii="Arial" w:hAnsi="Arial" w:cs="Arial"/>
        </w:rPr>
      </w:pPr>
    </w:p>
    <w:p w14:paraId="55B80E0E" w14:textId="77777777" w:rsidR="00F14D00" w:rsidRPr="00FC0604" w:rsidRDefault="00F14D00" w:rsidP="00F733F0">
      <w:pPr>
        <w:tabs>
          <w:tab w:val="left" w:pos="567"/>
        </w:tabs>
        <w:spacing w:line="240" w:lineRule="auto"/>
        <w:jc w:val="center"/>
        <w:rPr>
          <w:rFonts w:ascii="Arial" w:hAnsi="Arial" w:cs="Arial"/>
          <w:szCs w:val="22"/>
        </w:rPr>
      </w:pPr>
    </w:p>
    <w:p w14:paraId="11000BED" w14:textId="77777777" w:rsidR="00785F4D" w:rsidRPr="00FC0604" w:rsidRDefault="00785F4D" w:rsidP="00F733F0">
      <w:pPr>
        <w:tabs>
          <w:tab w:val="left" w:pos="567"/>
        </w:tabs>
        <w:spacing w:line="240" w:lineRule="auto"/>
        <w:jc w:val="center"/>
        <w:rPr>
          <w:rFonts w:ascii="Arial" w:hAnsi="Arial" w:cs="Arial"/>
          <w:szCs w:val="22"/>
        </w:rPr>
      </w:pPr>
    </w:p>
    <w:p w14:paraId="49D63899" w14:textId="77777777" w:rsidR="00785F4D" w:rsidRPr="00FC0604" w:rsidRDefault="00785F4D" w:rsidP="00F733F0">
      <w:pPr>
        <w:tabs>
          <w:tab w:val="left" w:pos="567"/>
        </w:tabs>
        <w:spacing w:line="240" w:lineRule="auto"/>
        <w:jc w:val="center"/>
        <w:rPr>
          <w:rFonts w:ascii="Arial" w:hAnsi="Arial" w:cs="Arial"/>
          <w:szCs w:val="22"/>
        </w:rPr>
      </w:pPr>
    </w:p>
    <w:p w14:paraId="3A461395" w14:textId="77777777" w:rsidR="00F14D00" w:rsidRPr="00FC0604" w:rsidRDefault="00F14D00" w:rsidP="00F733F0">
      <w:pPr>
        <w:tabs>
          <w:tab w:val="left" w:pos="567"/>
        </w:tabs>
        <w:spacing w:line="240" w:lineRule="auto"/>
        <w:jc w:val="center"/>
        <w:rPr>
          <w:rFonts w:ascii="Arial" w:hAnsi="Arial" w:cs="Arial"/>
          <w:szCs w:val="22"/>
        </w:rPr>
      </w:pPr>
    </w:p>
    <w:p w14:paraId="2D6A1857" w14:textId="77777777" w:rsidR="00785F4D" w:rsidRPr="00FC0604" w:rsidRDefault="00CA6C7C" w:rsidP="00F733F0">
      <w:pPr>
        <w:pStyle w:val="BodyText2"/>
        <w:tabs>
          <w:tab w:val="left" w:pos="567"/>
        </w:tabs>
        <w:spacing w:line="240" w:lineRule="auto"/>
        <w:jc w:val="center"/>
        <w:outlineLvl w:val="0"/>
        <w:rPr>
          <w:rFonts w:cs="Arial"/>
          <w:b/>
          <w:szCs w:val="22"/>
        </w:rPr>
      </w:pPr>
      <w:r w:rsidRPr="00FC0604">
        <w:rPr>
          <w:rFonts w:cs="Arial"/>
          <w:color w:val="auto"/>
          <w:sz w:val="22"/>
          <w:szCs w:val="22"/>
        </w:rPr>
        <w:t>D</w:t>
      </w:r>
      <w:r w:rsidR="00F14D00" w:rsidRPr="00FC0604">
        <w:rPr>
          <w:rFonts w:cs="Arial"/>
          <w:color w:val="auto"/>
          <w:sz w:val="22"/>
          <w:szCs w:val="22"/>
        </w:rPr>
        <w:t>istribuida en las bases de datos:</w:t>
      </w:r>
      <w:r w:rsidR="006875DE" w:rsidRPr="00FC0604">
        <w:rPr>
          <w:rFonts w:cs="Arial"/>
          <w:noProof/>
          <w:lang w:eastAsia="en-US"/>
        </w:rPr>
        <mc:AlternateContent>
          <mc:Choice Requires="wpg">
            <w:drawing>
              <wp:anchor distT="0" distB="0" distL="114300" distR="114300" simplePos="0" relativeHeight="251658241" behindDoc="1" locked="0" layoutInCell="1" allowOverlap="1" wp14:anchorId="7AB118F5" wp14:editId="77175F65">
                <wp:simplePos x="0" y="0"/>
                <wp:positionH relativeFrom="column">
                  <wp:posOffset>321310</wp:posOffset>
                </wp:positionH>
                <wp:positionV relativeFrom="paragraph">
                  <wp:posOffset>163195</wp:posOffset>
                </wp:positionV>
                <wp:extent cx="5113655" cy="828040"/>
                <wp:effectExtent l="1270" t="0" r="0" b="2540"/>
                <wp:wrapNone/>
                <wp:docPr id="13" name="Group 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113655" cy="828040"/>
                          <a:chOff x="3369" y="5760"/>
                          <a:chExt cx="8053" cy="1304"/>
                        </a:xfrm>
                      </wpg:grpSpPr>
                      <pic:pic xmlns:pic="http://schemas.openxmlformats.org/drawingml/2006/picture">
                        <pic:nvPicPr>
                          <pic:cNvPr id="14" name="Picture 52" descr="Resultado de imagen para SHERPA/ROMEO"/>
                          <pic:cNvPicPr>
                            <a:picLocks noChangeAspect="1" noChangeArrowheads="1"/>
                          </pic:cNvPicPr>
                        </pic:nvPicPr>
                        <pic:blipFill>
                          <a:blip r:embed="rId106" r:link="rId107">
                            <a:extLst>
                              <a:ext uri="{28A0092B-C50C-407E-A947-70E740481C1C}">
                                <a14:useLocalDpi xmlns:a14="http://schemas.microsoft.com/office/drawing/2010/main" val="0"/>
                              </a:ext>
                            </a:extLst>
                          </a:blip>
                          <a:srcRect/>
                          <a:stretch>
                            <a:fillRect/>
                          </a:stretch>
                        </pic:blipFill>
                        <pic:spPr bwMode="auto">
                          <a:xfrm>
                            <a:off x="5840" y="6235"/>
                            <a:ext cx="3926" cy="6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5" name="Picture 53" descr="Resultado de imagen para dialnet"/>
                          <pic:cNvPicPr>
                            <a:picLocks noChangeAspect="1" noChangeArrowheads="1"/>
                          </pic:cNvPicPr>
                        </pic:nvPicPr>
                        <pic:blipFill>
                          <a:blip r:embed="rId108" r:link="rId109">
                            <a:extLst>
                              <a:ext uri="{28A0092B-C50C-407E-A947-70E740481C1C}">
                                <a14:useLocalDpi xmlns:a14="http://schemas.microsoft.com/office/drawing/2010/main" val="0"/>
                              </a:ext>
                            </a:extLst>
                          </a:blip>
                          <a:srcRect/>
                          <a:stretch>
                            <a:fillRect/>
                          </a:stretch>
                        </pic:blipFill>
                        <pic:spPr bwMode="auto">
                          <a:xfrm>
                            <a:off x="3369" y="5977"/>
                            <a:ext cx="2078" cy="108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6" name="Imagen 1"/>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9846" y="5760"/>
                            <a:ext cx="1576" cy="13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62294437" id="Group 56" o:spid="_x0000_s1026" style="position:absolute;margin-left:25.3pt;margin-top:12.85pt;width:402.65pt;height:65.2pt;z-index:-251658239" coordorigin="3369,5760" coordsize="8053,130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">
                <v:shape id="Picture 52" o:spid="_x0000_s1027" type="#_x0000_t75" alt="Resultado de imagen para SHERPA/ROMEO" style="position:absolute;left:5840;top:6235;width:3926;height:6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">
                  <v:imagedata r:id="rId111" r:href="rId112"/>
                </v:shape>
                <v:shape id="Picture 53" o:spid="_x0000_s1028" type="#_x0000_t75" alt="Resultado de imagen para dialnet" style="position:absolute;left:3369;top:5977;width:2078;height:10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">
                  <v:imagedata r:id="rId113" r:href="rId114"/>
                </v:shape>
                <v:shape id="Imagen 1" o:spid="_x0000_s1029" type="#_x0000_t75" style="position:absolute;left:9846;top:5760;width:1576;height:13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">
                  <v:imagedata r:id="rId115" o:title=""/>
                </v:shape>
              </v:group>
            </w:pict>
          </mc:Fallback>
        </mc:AlternateContent>
      </w:r>
      <w:r w:rsidR="00F14D00" w:rsidRPr="00FC0604">
        <w:rPr>
          <w:rFonts w:cs="Arial"/>
          <w:b/>
          <w:szCs w:val="22"/>
        </w:rPr>
        <w:t xml:space="preserve"> </w:t>
      </w:r>
    </w:p>
    <w:p w14:paraId="5A3499F2" w14:textId="77777777" w:rsidR="00F14D00" w:rsidRPr="00FC0604" w:rsidRDefault="00F14D00" w:rsidP="00F733F0">
      <w:pPr>
        <w:pStyle w:val="BodyText2"/>
        <w:tabs>
          <w:tab w:val="left" w:pos="567"/>
        </w:tabs>
        <w:spacing w:line="240" w:lineRule="auto"/>
        <w:jc w:val="center"/>
        <w:rPr>
          <w:rFonts w:cs="Arial"/>
          <w:color w:val="auto"/>
          <w:sz w:val="22"/>
          <w:szCs w:val="22"/>
        </w:rPr>
      </w:pPr>
    </w:p>
    <w:p w14:paraId="2F02B8AC" w14:textId="77777777" w:rsidR="00F14D00" w:rsidRPr="00FC0604" w:rsidRDefault="00F14D00" w:rsidP="00F733F0">
      <w:pPr>
        <w:pStyle w:val="BodyText2"/>
        <w:tabs>
          <w:tab w:val="left" w:pos="567"/>
        </w:tabs>
        <w:spacing w:line="240" w:lineRule="auto"/>
        <w:jc w:val="center"/>
        <w:rPr>
          <w:rFonts w:cs="Arial"/>
          <w:color w:val="auto"/>
          <w:sz w:val="22"/>
          <w:szCs w:val="22"/>
        </w:rPr>
      </w:pPr>
    </w:p>
    <w:p w14:paraId="16737D92" w14:textId="77777777" w:rsidR="00CA6C7C" w:rsidRPr="00FC0604" w:rsidRDefault="00CA6C7C" w:rsidP="00F733F0">
      <w:pPr>
        <w:pStyle w:val="BodyText2"/>
        <w:tabs>
          <w:tab w:val="left" w:pos="567"/>
        </w:tabs>
        <w:spacing w:line="240" w:lineRule="auto"/>
        <w:jc w:val="center"/>
        <w:outlineLvl w:val="0"/>
        <w:rPr>
          <w:rFonts w:cs="Arial"/>
          <w:i/>
          <w:color w:val="auto"/>
          <w:sz w:val="22"/>
          <w:szCs w:val="22"/>
        </w:rPr>
      </w:pPr>
    </w:p>
    <w:p w14:paraId="67A510C5" w14:textId="77777777" w:rsidR="00CA6C7C" w:rsidRPr="00FC0604" w:rsidRDefault="00CA6C7C" w:rsidP="00F733F0">
      <w:pPr>
        <w:pStyle w:val="BodyText2"/>
        <w:tabs>
          <w:tab w:val="left" w:pos="567"/>
        </w:tabs>
        <w:spacing w:line="240" w:lineRule="auto"/>
        <w:jc w:val="center"/>
        <w:outlineLvl w:val="0"/>
        <w:rPr>
          <w:rFonts w:cs="Arial"/>
          <w:i/>
          <w:color w:val="auto"/>
          <w:sz w:val="22"/>
          <w:szCs w:val="22"/>
        </w:rPr>
      </w:pPr>
    </w:p>
    <w:p w14:paraId="42814163" w14:textId="77777777" w:rsidR="00CA6C7C" w:rsidRPr="00FC0604" w:rsidRDefault="00CA6C7C" w:rsidP="00F733F0">
      <w:pPr>
        <w:pStyle w:val="BodyText2"/>
        <w:tabs>
          <w:tab w:val="left" w:pos="567"/>
        </w:tabs>
        <w:spacing w:line="240" w:lineRule="auto"/>
        <w:jc w:val="center"/>
        <w:outlineLvl w:val="0"/>
        <w:rPr>
          <w:rFonts w:cs="Arial"/>
          <w:i/>
          <w:color w:val="auto"/>
          <w:sz w:val="22"/>
          <w:szCs w:val="22"/>
        </w:rPr>
      </w:pPr>
    </w:p>
    <w:p w14:paraId="73B65B69" w14:textId="77777777" w:rsidR="00CA6C7C" w:rsidRPr="00FC0604" w:rsidRDefault="006875DE" w:rsidP="00F733F0">
      <w:pPr>
        <w:pStyle w:val="BodyText2"/>
        <w:tabs>
          <w:tab w:val="left" w:pos="567"/>
        </w:tabs>
        <w:spacing w:line="240" w:lineRule="auto"/>
        <w:jc w:val="center"/>
        <w:outlineLvl w:val="0"/>
        <w:rPr>
          <w:rFonts w:cs="Arial"/>
          <w:i/>
          <w:color w:val="auto"/>
          <w:sz w:val="22"/>
          <w:szCs w:val="22"/>
        </w:rPr>
      </w:pPr>
      <w:r w:rsidRPr="00FC0604">
        <w:rPr>
          <w:rFonts w:cs="Arial"/>
          <w:noProof/>
          <w:lang w:eastAsia="en-US"/>
        </w:rPr>
        <mc:AlternateContent>
          <mc:Choice Requires="wpg">
            <w:drawing>
              <wp:anchor distT="0" distB="0" distL="114300" distR="114300" simplePos="0" relativeHeight="251658242" behindDoc="1" locked="0" layoutInCell="1" allowOverlap="1" wp14:anchorId="56B39136" wp14:editId="41D6B7A2">
                <wp:simplePos x="0" y="0"/>
                <wp:positionH relativeFrom="column">
                  <wp:posOffset>1640840</wp:posOffset>
                </wp:positionH>
                <wp:positionV relativeFrom="paragraph">
                  <wp:posOffset>27305</wp:posOffset>
                </wp:positionV>
                <wp:extent cx="2640965" cy="767715"/>
                <wp:effectExtent l="0" t="0" r="635" b="6350"/>
                <wp:wrapNone/>
                <wp:docPr id="7" name="Group 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40965" cy="767715"/>
                          <a:chOff x="4666" y="6699"/>
                          <a:chExt cx="4159" cy="1209"/>
                        </a:xfrm>
                      </wpg:grpSpPr>
                      <pic:pic xmlns:pic="http://schemas.openxmlformats.org/drawingml/2006/picture">
                        <pic:nvPicPr>
                          <pic:cNvPr id="8" name="Picture 55" descr="Resultado de imagen para QUALIS-CAPES"/>
                          <pic:cNvPicPr>
                            <a:picLocks noChangeAspect="1" noChangeArrowheads="1"/>
                          </pic:cNvPicPr>
                        </pic:nvPicPr>
                        <pic:blipFill>
                          <a:blip r:embed="rId116" r:link="rId117">
                            <a:extLst>
                              <a:ext uri="{28A0092B-C50C-407E-A947-70E740481C1C}">
                                <a14:useLocalDpi xmlns:a14="http://schemas.microsoft.com/office/drawing/2010/main" val="0"/>
                              </a:ext>
                            </a:extLst>
                          </a:blip>
                          <a:srcRect/>
                          <a:stretch>
                            <a:fillRect/>
                          </a:stretch>
                        </pic:blipFill>
                        <pic:spPr bwMode="auto">
                          <a:xfrm>
                            <a:off x="4666" y="6699"/>
                            <a:ext cx="1454" cy="12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2" name="Picture 57" descr="logo"/>
                          <pic:cNvPicPr>
                            <a:picLocks noChangeAspect="1" noChangeArrowheads="1"/>
                          </pic:cNvPicPr>
                        </pic:nvPicPr>
                        <pic:blipFill>
                          <a:blip r:embed="rId118" r:link="rId119">
                            <a:extLst>
                              <a:ext uri="{28A0092B-C50C-407E-A947-70E740481C1C}">
                                <a14:useLocalDpi xmlns:a14="http://schemas.microsoft.com/office/drawing/2010/main" val="0"/>
                              </a:ext>
                            </a:extLst>
                          </a:blip>
                          <a:srcRect/>
                          <a:stretch>
                            <a:fillRect/>
                          </a:stretch>
                        </pic:blipFill>
                        <pic:spPr bwMode="auto">
                          <a:xfrm>
                            <a:off x="6356" y="7278"/>
                            <a:ext cx="2469" cy="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158DAC3C" id="Group 58" o:spid="_x0000_s1026" style="position:absolute;margin-left:129.2pt;margin-top:2.15pt;width:207.95pt;height:60.45pt;z-index:-251658238" coordorigin="4666,6699" coordsize="4159,1209"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">
                <v:shape id="Picture 55" o:spid="_x0000_s1027" type="#_x0000_t75" alt="Resultado de imagen para QUALIS-CAPES" style="position:absolute;left:4666;top:6699;width:1454;height:12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">
                  <v:imagedata r:id="rId120" r:href="rId121"/>
                </v:shape>
                <v:shape id="Picture 57" o:spid="_x0000_s1028" type="#_x0000_t75" alt="logo" style="position:absolute;left:6356;top:7278;width:2469;height:6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">
                  <v:imagedata r:id="rId122" r:href="rId123"/>
                </v:shape>
              </v:group>
            </w:pict>
          </mc:Fallback>
        </mc:AlternateContent>
      </w:r>
    </w:p>
    <w:p w14:paraId="35DDD34A" w14:textId="77777777" w:rsidR="00CA6C7C" w:rsidRPr="00FC0604" w:rsidRDefault="00CA6C7C" w:rsidP="00F733F0">
      <w:pPr>
        <w:pStyle w:val="BodyText2"/>
        <w:tabs>
          <w:tab w:val="left" w:pos="567"/>
        </w:tabs>
        <w:spacing w:line="240" w:lineRule="auto"/>
        <w:jc w:val="center"/>
        <w:outlineLvl w:val="0"/>
        <w:rPr>
          <w:rFonts w:cs="Arial"/>
          <w:i/>
          <w:color w:val="auto"/>
          <w:sz w:val="22"/>
          <w:szCs w:val="22"/>
        </w:rPr>
      </w:pPr>
    </w:p>
    <w:p w14:paraId="19FF995F" w14:textId="77777777" w:rsidR="00CA6C7C" w:rsidRPr="00FC0604" w:rsidRDefault="00CA6C7C" w:rsidP="00F733F0">
      <w:pPr>
        <w:pStyle w:val="BodyText2"/>
        <w:tabs>
          <w:tab w:val="left" w:pos="567"/>
        </w:tabs>
        <w:spacing w:line="240" w:lineRule="auto"/>
        <w:jc w:val="center"/>
        <w:outlineLvl w:val="0"/>
        <w:rPr>
          <w:rFonts w:cs="Arial"/>
          <w:i/>
          <w:color w:val="auto"/>
          <w:sz w:val="22"/>
          <w:szCs w:val="22"/>
        </w:rPr>
      </w:pPr>
    </w:p>
    <w:p w14:paraId="7DABA308" w14:textId="77777777" w:rsidR="00CA6C7C" w:rsidRPr="00FC0604" w:rsidRDefault="00CA6C7C" w:rsidP="00F733F0">
      <w:pPr>
        <w:pStyle w:val="BodyText2"/>
        <w:tabs>
          <w:tab w:val="left" w:pos="567"/>
        </w:tabs>
        <w:spacing w:line="240" w:lineRule="auto"/>
        <w:jc w:val="center"/>
        <w:outlineLvl w:val="0"/>
        <w:rPr>
          <w:rFonts w:cs="Arial"/>
          <w:i/>
          <w:color w:val="auto"/>
          <w:sz w:val="22"/>
          <w:szCs w:val="22"/>
        </w:rPr>
      </w:pPr>
    </w:p>
    <w:p w14:paraId="3C9A5BB9" w14:textId="77777777" w:rsidR="00CA6C7C" w:rsidRPr="00FC0604" w:rsidRDefault="00CA6C7C" w:rsidP="00F733F0">
      <w:pPr>
        <w:pStyle w:val="BodyText2"/>
        <w:tabs>
          <w:tab w:val="left" w:pos="567"/>
        </w:tabs>
        <w:spacing w:line="240" w:lineRule="auto"/>
        <w:jc w:val="center"/>
        <w:outlineLvl w:val="0"/>
        <w:rPr>
          <w:rFonts w:cs="Arial"/>
          <w:i/>
          <w:color w:val="auto"/>
          <w:sz w:val="22"/>
          <w:szCs w:val="22"/>
        </w:rPr>
      </w:pPr>
    </w:p>
    <w:p w14:paraId="08BD9EC1" w14:textId="77777777" w:rsidR="00CA6C7C" w:rsidRPr="00FC0604" w:rsidRDefault="00CA6C7C" w:rsidP="00F733F0">
      <w:pPr>
        <w:pStyle w:val="BodyText2"/>
        <w:tabs>
          <w:tab w:val="left" w:pos="567"/>
        </w:tabs>
        <w:spacing w:line="240" w:lineRule="auto"/>
        <w:jc w:val="center"/>
        <w:outlineLvl w:val="0"/>
        <w:rPr>
          <w:rFonts w:cs="Arial"/>
          <w:i/>
          <w:color w:val="auto"/>
          <w:sz w:val="22"/>
          <w:szCs w:val="22"/>
        </w:rPr>
      </w:pPr>
    </w:p>
    <w:p w14:paraId="6D7FFDB8" w14:textId="77777777" w:rsidR="00CA6C7C" w:rsidRPr="00FC0604" w:rsidRDefault="00CA6C7C" w:rsidP="00F733F0">
      <w:pPr>
        <w:pStyle w:val="BodyText2"/>
        <w:tabs>
          <w:tab w:val="left" w:pos="567"/>
        </w:tabs>
        <w:spacing w:line="240" w:lineRule="auto"/>
        <w:jc w:val="center"/>
        <w:outlineLvl w:val="0"/>
        <w:rPr>
          <w:rFonts w:cs="Arial"/>
          <w:i/>
          <w:color w:val="auto"/>
          <w:sz w:val="22"/>
          <w:szCs w:val="22"/>
        </w:rPr>
      </w:pPr>
    </w:p>
    <w:p w14:paraId="6235711B" w14:textId="77777777" w:rsidR="00252E81" w:rsidRPr="00FC0604" w:rsidRDefault="00252E81" w:rsidP="00F733F0">
      <w:pPr>
        <w:tabs>
          <w:tab w:val="left" w:pos="567"/>
        </w:tabs>
        <w:spacing w:line="240" w:lineRule="auto"/>
        <w:jc w:val="center"/>
        <w:outlineLvl w:val="0"/>
        <w:rPr>
          <w:rStyle w:val="Hyperlink"/>
          <w:rFonts w:ascii="Arial" w:hAnsi="Arial" w:cs="Arial"/>
          <w:b/>
          <w:szCs w:val="22"/>
        </w:rPr>
      </w:pPr>
    </w:p>
    <w:p w14:paraId="3740FCFD" w14:textId="65A43417" w:rsidR="00263C5C" w:rsidRPr="00FC0604" w:rsidRDefault="00263C5C" w:rsidP="00F733F0">
      <w:pPr>
        <w:tabs>
          <w:tab w:val="left" w:pos="567"/>
        </w:tabs>
        <w:rPr>
          <w:rFonts w:ascii="Arial" w:hAnsi="Arial" w:cs="Arial"/>
        </w:rPr>
      </w:pPr>
    </w:p>
    <w:sectPr w:rsidR="00263C5C" w:rsidRPr="00FC0604" w:rsidSect="00044BF5">
      <w:headerReference w:type="even" r:id="rId124"/>
      <w:headerReference w:type="default" r:id="rId125"/>
      <w:footerReference w:type="default" r:id="rId126"/>
      <w:headerReference w:type="first" r:id="rId127"/>
      <w:footerReference w:type="first" r:id="rId128"/>
      <w:footnotePr>
        <w:numStart w:val="5"/>
      </w:footnotePr>
      <w:endnotePr>
        <w:numFmt w:val="decimal"/>
        <w:numStart w:val="2"/>
      </w:endnotePr>
      <w:type w:val="continuous"/>
      <w:pgSz w:w="12242" w:h="15842" w:code="1"/>
      <w:pgMar w:top="1418" w:right="1418" w:bottom="1418" w:left="1701" w:header="720" w:footer="720" w:gutter="0"/>
      <w:paperSrc w:first="15" w:other="15"/>
      <w:pgNumType w:start="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F023975" w14:textId="77777777" w:rsidR="009B5421" w:rsidRDefault="009B5421">
      <w:r>
        <w:separator/>
      </w:r>
    </w:p>
  </w:endnote>
  <w:endnote w:type="continuationSeparator" w:id="0">
    <w:p w14:paraId="4CDC4D32" w14:textId="77777777" w:rsidR="009B5421" w:rsidRDefault="009B5421">
      <w:r>
        <w:continuationSeparator/>
      </w:r>
    </w:p>
  </w:endnote>
  <w:endnote w:type="continuationNotice" w:id="1">
    <w:p w14:paraId="68ED728A" w14:textId="77777777" w:rsidR="009B5421" w:rsidRDefault="009B5421">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default"/>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00006FF" w:usb1="4000205B" w:usb2="00000010" w:usb3="00000000" w:csb0="0000019F" w:csb1="00000000"/>
  </w:font>
  <w:font w:name="Times">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BoldMT">
    <w:altName w:val="Arial"/>
    <w:panose1 w:val="00000000000000000000"/>
    <w:charset w:val="00"/>
    <w:family w:val="auto"/>
    <w:notTrueType/>
    <w:pitch w:val="default"/>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DejaVu Sans">
    <w:panose1 w:val="020B0603030804020204"/>
    <w:charset w:val="00"/>
    <w:family w:val="swiss"/>
    <w:pitch w:val="variable"/>
    <w:sig w:usb0="E7002EFF" w:usb1="D200FDFF" w:usb2="0A246029" w:usb3="00000000" w:csb0="000001FF" w:csb1="00000000"/>
  </w:font>
  <w:font w:name="MMCON M+ Univers">
    <w:panose1 w:val="00000000000000000000"/>
    <w:charset w:val="00"/>
    <w:family w:val="swiss"/>
    <w:notTrueType/>
    <w:pitch w:val="default"/>
    <w:sig w:usb0="00000003" w:usb1="00000000" w:usb2="00000000" w:usb3="00000000" w:csb0="00000001" w:csb1="00000000"/>
  </w:font>
  <w:font w:name="Adobe Garamond Pro">
    <w:altName w:val="Garamond"/>
    <w:panose1 w:val="00000000000000000000"/>
    <w:charset w:val="00"/>
    <w:family w:val="roman"/>
    <w:notTrueType/>
    <w:pitch w:val="variable"/>
    <w:sig w:usb0="00000007" w:usb1="00000001" w:usb2="00000000" w:usb3="00000000" w:csb0="00000093" w:csb1="00000000"/>
  </w:font>
  <w:font w:name="Liberation Sans">
    <w:panose1 w:val="020B0604020202020204"/>
    <w:charset w:val="00"/>
    <w:family w:val="swiss"/>
    <w:pitch w:val="variable"/>
    <w:sig w:usb0="E0000AFF" w:usb1="500078FF" w:usb2="00000021" w:usb3="00000000" w:csb0="000001BF" w:csb1="00000000"/>
  </w:font>
  <w:font w:name="Droid Sans Fallback">
    <w:charset w:val="00"/>
    <w:family w:val="auto"/>
    <w:pitch w:val="variable"/>
  </w:font>
  <w:font w:name="Lohit Hindi">
    <w:altName w:val="Calibri"/>
    <w:charset w:val="00"/>
    <w:family w:val="auto"/>
    <w:pitch w:val="variable"/>
  </w:font>
  <w:font w:name="Georgia">
    <w:panose1 w:val="02040502050405020303"/>
    <w:charset w:val="00"/>
    <w:family w:val="roman"/>
    <w:pitch w:val="variable"/>
    <w:sig w:usb0="00000287" w:usb1="00000000" w:usb2="00000000" w:usb3="00000000" w:csb0="0000009F" w:csb1="00000000"/>
  </w:font>
  <w:font w:name="Geneva">
    <w:charset w:val="00"/>
    <w:family w:val="swiss"/>
    <w:pitch w:val="variable"/>
    <w:sig w:usb0="E00002FF" w:usb1="5200205F" w:usb2="00A0C000" w:usb3="00000000" w:csb0="0000019F" w:csb1="00000000"/>
  </w:font>
  <w:font w:name="Helvetica">
    <w:panose1 w:val="020B0604020202020204"/>
    <w:charset w:val="00"/>
    <w:family w:val="swiss"/>
    <w:pitch w:val="variable"/>
    <w:sig w:usb0="E0002EFF" w:usb1="C000785B" w:usb2="00000009" w:usb3="00000000" w:csb0="000001FF" w:csb1="00000000"/>
  </w:font>
  <w:font w:name="ヒラギノ角ゴ Pro W3">
    <w:charset w:val="80"/>
    <w:family w:val="auto"/>
    <w:pitch w:val="variable"/>
    <w:sig w:usb0="00000000" w:usb1="00000000" w:usb2="01000407" w:usb3="00000000" w:csb0="00020000" w:csb1="00000000"/>
  </w:font>
  <w:font w:name="Cambria">
    <w:panose1 w:val="02040503050406030204"/>
    <w:charset w:val="00"/>
    <w:family w:val="roman"/>
    <w:pitch w:val="variable"/>
    <w:sig w:usb0="E00006FF" w:usb1="420024FF" w:usb2="02000000" w:usb3="00000000" w:csb0="0000019F" w:csb1="00000000"/>
  </w:font>
  <w:font w:name="OpenSymbol">
    <w:panose1 w:val="05010000000000000000"/>
    <w:charset w:val="00"/>
    <w:family w:val="auto"/>
    <w:pitch w:val="variable"/>
    <w:sig w:usb0="800000AF" w:usb1="1001ECEA" w:usb2="00000000" w:usb3="00000000" w:csb0="80000001" w:csb1="00000000"/>
  </w:font>
  <w:font w:name="Comic Sans MS">
    <w:panose1 w:val="030F0702030302020204"/>
    <w:charset w:val="00"/>
    <w:family w:val="script"/>
    <w:pitch w:val="variable"/>
    <w:sig w:usb0="00000287" w:usb1="00000013" w:usb2="00000000" w:usb3="00000000" w:csb0="0000009F" w:csb1="00000000"/>
  </w:font>
  <w:font w:name="Gill Sans MT">
    <w:panose1 w:val="020B0502020104020203"/>
    <w:charset w:val="00"/>
    <w:family w:val="swiss"/>
    <w:pitch w:val="variable"/>
    <w:sig w:usb0="00000007" w:usb1="00000000" w:usb2="00000000" w:usb3="00000000" w:csb0="00000003" w:csb1="00000000"/>
  </w:font>
  <w:font w:name="MS Mincho">
    <w:altName w:val="ＭＳ 明朝"/>
    <w:panose1 w:val="02020609040205080304"/>
    <w:charset w:val="80"/>
    <w:family w:val="modern"/>
    <w:pitch w:val="fixed"/>
    <w:sig w:usb0="E00002FF" w:usb1="6AC7FDFB" w:usb2="08000012" w:usb3="00000000" w:csb0="0002009F" w:csb1="00000000"/>
  </w:font>
  <w:font w:name="Trebuchet MS">
    <w:panose1 w:val="020B0603020202020204"/>
    <w:charset w:val="00"/>
    <w:family w:val="swiss"/>
    <w:pitch w:val="variable"/>
    <w:sig w:usb0="00000687" w:usb1="00000000" w:usb2="00000000" w:usb3="00000000" w:csb0="0000009F" w:csb1="00000000"/>
  </w:font>
  <w:font w:name="Avenir">
    <w:charset w:val="00"/>
    <w:family w:val="auto"/>
    <w:pitch w:val="variable"/>
    <w:sig w:usb0="800000AF" w:usb1="5000204A" w:usb2="00000000" w:usb3="00000000" w:csb0="0000009B" w:csb1="00000000"/>
  </w:font>
  <w:font w:name="BBEAOI+Arial">
    <w:charset w:val="00"/>
    <w:family w:val="swiss"/>
    <w:pitch w:val="default"/>
  </w:font>
  <w:font w:name="GillSans Light">
    <w:charset w:val="B1"/>
    <w:family w:val="swiss"/>
    <w:pitch w:val="variable"/>
    <w:sig w:usb0="80000A67" w:usb1="00000000" w:usb2="00000000" w:usb3="00000000" w:csb0="000001F7" w:csb1="00000000"/>
  </w:font>
  <w:font w:name="GillSans">
    <w:charset w:val="B1"/>
    <w:family w:val="swiss"/>
    <w:pitch w:val="variable"/>
    <w:sig w:usb0="80000A67" w:usb1="00000000" w:usb2="00000000" w:usb3="00000000" w:csb0="000001F7" w:csb1="00000000"/>
  </w:font>
  <w:font w:name="Bookman Old Style">
    <w:panose1 w:val="02050604050505020204"/>
    <w:charset w:val="00"/>
    <w:family w:val="roman"/>
    <w:pitch w:val="variable"/>
    <w:sig w:usb0="00000287" w:usb1="00000000" w:usb2="00000000" w:usb3="00000000" w:csb0="0000009F" w:csb1="00000000"/>
  </w:font>
  <w:font w:name="Monospaced">
    <w:altName w:val="Yu Gothic"/>
    <w:panose1 w:val="00000000000000000000"/>
    <w:charset w:val="80"/>
    <w:family w:val="roman"/>
    <w:notTrueType/>
    <w:pitch w:val="default"/>
    <w:sig w:usb0="00000000" w:usb1="08070000" w:usb2="00000010" w:usb3="00000000" w:csb0="00020000" w:csb1="00000000"/>
  </w:font>
  <w:font w:name="unknown">
    <w:panose1 w:val="00000000000000000000"/>
    <w:charset w:val="80"/>
    <w:family w:val="auto"/>
    <w:notTrueType/>
    <w:pitch w:val="default"/>
    <w:sig w:usb0="00000003" w:usb1="08070000" w:usb2="00000010" w:usb3="00000000" w:csb0="00020001" w:csb1="00000000"/>
  </w:font>
  <w:font w:name="NSimSun">
    <w:panose1 w:val="02010609030101010101"/>
    <w:charset w:val="86"/>
    <w:family w:val="modern"/>
    <w:pitch w:val="fixed"/>
    <w:sig w:usb0="00000203" w:usb1="288F0000" w:usb2="00000016" w:usb3="00000000" w:csb0="00040001" w:csb1="00000000"/>
  </w:font>
  <w:font w:name="Liberation Serif">
    <w:panose1 w:val="02020603050405020304"/>
    <w:charset w:val="00"/>
    <w:family w:val="roman"/>
    <w:pitch w:val="variable"/>
    <w:sig w:usb0="E0000AFF"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TradeGothic CondEighteen">
    <w:panose1 w:val="00000000000000000000"/>
    <w:charset w:val="00"/>
    <w:family w:val="swiss"/>
    <w:notTrueType/>
    <w:pitch w:val="default"/>
    <w:sig w:usb0="00000003" w:usb1="00000000" w:usb2="00000000" w:usb3="00000000" w:csb0="00000001" w:csb1="00000000"/>
  </w:font>
  <w:font w:name="FreeSans">
    <w:charset w:val="55"/>
    <w:family w:val="auto"/>
    <w:pitch w:val="variable"/>
    <w:sig w:usb0="C05F8EFF" w:usb1="500760FB" w:usb2="000002A0" w:usb3="00000000" w:csb0="800200B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yriad Pro">
    <w:panose1 w:val="00000000000000000000"/>
    <w:charset w:val="00"/>
    <w:family w:val="swiss"/>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Helvetica Neue">
    <w:altName w:val="Sylfaen"/>
    <w:charset w:val="00"/>
    <w:family w:val="roman"/>
    <w:pitch w:val="default"/>
  </w:font>
  <w:font w:name="Futura Std Book">
    <w:charset w:val="B1"/>
    <w:family w:val="swiss"/>
    <w:pitch w:val="variable"/>
    <w:sig w:usb0="80000867" w:usb1="00000000" w:usb2="00000000" w:usb3="00000000" w:csb0="000001FB" w:csb1="00000000"/>
  </w:font>
  <w:font w:name="AGaramond-Regular">
    <w:panose1 w:val="00000000000000000000"/>
    <w:charset w:val="00"/>
    <w:family w:val="roman"/>
    <w:notTrueType/>
    <w:pitch w:val="default"/>
  </w:font>
  <w:font w:name="Helvetica-Condensed-Light">
    <w:panose1 w:val="00000000000000000000"/>
    <w:charset w:val="00"/>
    <w:family w:val="roman"/>
    <w:notTrueType/>
    <w:pitch w:val="default"/>
  </w:font>
  <w:font w:name="Helvetica-Condensed-LightObl">
    <w:panose1 w:val="00000000000000000000"/>
    <w:charset w:val="00"/>
    <w:family w:val="roman"/>
    <w:notTrueType/>
    <w:pitch w:val="default"/>
  </w:font>
  <w:font w:name="CG Omega">
    <w:charset w:val="00"/>
    <w:family w:val="swiss"/>
    <w:pitch w:val="variable"/>
    <w:sig w:usb0="00000003" w:usb1="00000000" w:usb2="00000000" w:usb3="00000000" w:csb0="00000001" w:csb1="00000000"/>
  </w:font>
  <w:font w:name="UnitOT-Light">
    <w:altName w:val="Calibri"/>
    <w:charset w:val="00"/>
    <w:family w:val="swiss"/>
    <w:pitch w:val="variable"/>
    <w:sig w:usb0="800000EF" w:usb1="5000207B" w:usb2="00000028" w:usb3="00000000" w:csb0="00000001" w:csb1="00000000"/>
  </w:font>
  <w:font w:name="Noto Sans">
    <w:charset w:val="00"/>
    <w:family w:val="swiss"/>
    <w:pitch w:val="variable"/>
    <w:sig w:usb0="E00082FF" w:usb1="400078FF" w:usb2="08000029"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1A612A" w14:textId="77777777" w:rsidR="002563FC" w:rsidRDefault="002563FC" w:rsidP="00785F4D">
    <w:pPr>
      <w:pStyle w:val="Footer"/>
      <w:tabs>
        <w:tab w:val="left" w:pos="567"/>
      </w:tabs>
      <w:spacing w:line="240" w:lineRule="auto"/>
      <w:jc w:val="left"/>
      <w:rPr>
        <w:rFonts w:ascii="Arial" w:hAnsi="Arial" w:cs="Arial"/>
        <w:color w:val="333333"/>
        <w:sz w:val="16"/>
        <w:szCs w:val="18"/>
      </w:rPr>
    </w:pPr>
  </w:p>
  <w:p w14:paraId="380E4B2B" w14:textId="77777777" w:rsidR="002563FC" w:rsidRDefault="002563FC" w:rsidP="00785F4D">
    <w:pPr>
      <w:pStyle w:val="Footer"/>
      <w:pBdr>
        <w:top w:val="single" w:sz="4" w:space="1" w:color="auto"/>
      </w:pBdr>
      <w:tabs>
        <w:tab w:val="left" w:pos="567"/>
      </w:tabs>
      <w:spacing w:line="240" w:lineRule="auto"/>
      <w:jc w:val="left"/>
      <w:rPr>
        <w:rFonts w:ascii="Arial" w:hAnsi="Arial" w:cs="Arial"/>
        <w:color w:val="333333"/>
        <w:sz w:val="18"/>
        <w:szCs w:val="18"/>
      </w:rPr>
    </w:pPr>
    <w:r w:rsidRPr="00785F4D">
      <w:rPr>
        <w:noProof/>
        <w:sz w:val="20"/>
        <w:lang w:val="en-US" w:eastAsia="en-US"/>
      </w:rPr>
      <w:drawing>
        <wp:anchor distT="0" distB="0" distL="114300" distR="114300" simplePos="0" relativeHeight="251658243" behindDoc="1" locked="0" layoutInCell="1" allowOverlap="1" wp14:anchorId="71E0CE39" wp14:editId="58545AEA">
          <wp:simplePos x="0" y="0"/>
          <wp:positionH relativeFrom="column">
            <wp:posOffset>5290820</wp:posOffset>
          </wp:positionH>
          <wp:positionV relativeFrom="paragraph">
            <wp:posOffset>17145</wp:posOffset>
          </wp:positionV>
          <wp:extent cx="458470" cy="147955"/>
          <wp:effectExtent l="0" t="0" r="0" b="4445"/>
          <wp:wrapTight wrapText="bothSides">
            <wp:wrapPolygon edited="0">
              <wp:start x="0" y="0"/>
              <wp:lineTo x="0" y="19468"/>
              <wp:lineTo x="20643" y="19468"/>
              <wp:lineTo x="20643" y="0"/>
              <wp:lineTo x="0" y="0"/>
            </wp:wrapPolygon>
          </wp:wrapTight>
          <wp:docPr id="2076515434" name="Imagen 2076515434" descr="Resultado de imagen para licencia by-nc-nd creative com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Resultado de imagen para licencia by-nc-nd creative comms"/>
                  <pic:cNvPicPr>
                    <a:picLocks noChangeAspect="1" noChangeArrowheads="1"/>
                  </pic:cNvPicPr>
                </pic:nvPicPr>
                <pic:blipFill>
                  <a:blip r:embed="rId1" r:link="rId2">
                    <a:extLst>
                      <a:ext uri="{28A0092B-C50C-407E-A947-70E740481C1C}">
                        <a14:useLocalDpi xmlns:a14="http://schemas.microsoft.com/office/drawing/2010/main" val="0"/>
                      </a:ext>
                    </a:extLst>
                  </a:blip>
                  <a:srcRect l="2470" t="8875" r="27339" b="14500"/>
                  <a:stretch>
                    <a:fillRect/>
                  </a:stretch>
                </pic:blipFill>
                <pic:spPr bwMode="auto">
                  <a:xfrm>
                    <a:off x="0" y="0"/>
                    <a:ext cx="458470" cy="1479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85F4D">
      <w:rPr>
        <w:rFonts w:ascii="Arial" w:hAnsi="Arial" w:cs="Arial"/>
        <w:color w:val="333333"/>
        <w:sz w:val="16"/>
        <w:szCs w:val="18"/>
      </w:rPr>
      <w:t xml:space="preserve">Los contenidos de este artículo están bajo una licencia </w:t>
    </w:r>
    <w:hyperlink r:id="rId3" w:history="1">
      <w:r w:rsidRPr="00785F4D">
        <w:rPr>
          <w:rStyle w:val="Hyperlink"/>
          <w:rFonts w:ascii="Arial" w:hAnsi="Arial" w:cs="Arial"/>
          <w:sz w:val="16"/>
          <w:szCs w:val="18"/>
        </w:rPr>
        <w:t>Creative Commons</w:t>
      </w:r>
    </w:hyperlink>
    <w:r>
      <w:rPr>
        <w:rFonts w:ascii="Arial" w:hAnsi="Arial" w:cs="Arial"/>
        <w:color w:val="333333"/>
        <w:sz w:val="18"/>
        <w:szCs w:val="18"/>
      </w:rPr>
      <w:t xml:space="preserve"> </w:t>
    </w:r>
  </w:p>
  <w:p w14:paraId="17669255" w14:textId="77777777" w:rsidR="002563FC" w:rsidRDefault="002563FC" w:rsidP="00785F4D">
    <w:pPr>
      <w:pStyle w:val="Footer"/>
      <w:tabs>
        <w:tab w:val="left" w:pos="567"/>
      </w:tabs>
      <w:spacing w:line="240" w:lineRule="auto"/>
      <w:jc w:val="center"/>
    </w:pPr>
    <w:r>
      <w:rPr>
        <w:rFonts w:ascii="Arial" w:eastAsia="Arial" w:hAnsi="Arial" w:cs="Arial"/>
        <w:sz w:val="24"/>
        <w:szCs w:val="24"/>
      </w:rPr>
      <w:t xml:space="preserve"> </w:t>
    </w:r>
  </w:p>
  <w:p w14:paraId="550874F5" w14:textId="7B1E3AD6" w:rsidR="002563FC" w:rsidRDefault="002563FC" w:rsidP="001729CE">
    <w:pPr>
      <w:pStyle w:val="Footer"/>
      <w:jc w:val="right"/>
    </w:pPr>
    <w:r>
      <w:fldChar w:fldCharType="begin"/>
    </w:r>
    <w:r>
      <w:instrText xml:space="preserve"> PAGE   \* MERGEFORMAT </w:instrText>
    </w:r>
    <w:r>
      <w:fldChar w:fldCharType="separate"/>
    </w:r>
    <w:r w:rsidR="00FC020D">
      <w:rPr>
        <w:noProof/>
      </w:rPr>
      <w:t>25</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8273DFD" w14:textId="77777777" w:rsidR="002563FC" w:rsidRDefault="002563FC">
    <w:pPr>
      <w:tabs>
        <w:tab w:val="left" w:pos="567"/>
      </w:tabs>
      <w:autoSpaceDE w:val="0"/>
      <w:spacing w:line="240" w:lineRule="auto"/>
      <w:rPr>
        <w:rFonts w:ascii="Arial" w:hAnsi="Arial" w:cs="Arial"/>
        <w:b/>
        <w:color w:val="0000FF"/>
        <w:sz w:val="24"/>
        <w:szCs w:val="24"/>
        <w:lang w:val="es-ES"/>
      </w:rPr>
    </w:pPr>
  </w:p>
  <w:p w14:paraId="5481E003" w14:textId="77777777" w:rsidR="002563FC" w:rsidRDefault="002563FC" w:rsidP="00785F4D">
    <w:pPr>
      <w:pStyle w:val="Footer"/>
      <w:pBdr>
        <w:top w:val="single" w:sz="4" w:space="1" w:color="auto"/>
      </w:pBdr>
      <w:tabs>
        <w:tab w:val="left" w:pos="567"/>
      </w:tabs>
      <w:spacing w:line="240" w:lineRule="auto"/>
      <w:jc w:val="left"/>
      <w:rPr>
        <w:rFonts w:ascii="Arial" w:hAnsi="Arial" w:cs="Arial"/>
        <w:color w:val="333333"/>
        <w:sz w:val="18"/>
        <w:szCs w:val="18"/>
      </w:rPr>
    </w:pPr>
    <w:r w:rsidRPr="00785F4D">
      <w:rPr>
        <w:noProof/>
        <w:sz w:val="20"/>
        <w:lang w:val="en-US" w:eastAsia="en-US"/>
      </w:rPr>
      <w:drawing>
        <wp:anchor distT="0" distB="0" distL="114300" distR="114300" simplePos="0" relativeHeight="251658244" behindDoc="1" locked="0" layoutInCell="1" allowOverlap="1" wp14:anchorId="08AEB792" wp14:editId="31C5058D">
          <wp:simplePos x="0" y="0"/>
          <wp:positionH relativeFrom="column">
            <wp:posOffset>5290820</wp:posOffset>
          </wp:positionH>
          <wp:positionV relativeFrom="paragraph">
            <wp:posOffset>17145</wp:posOffset>
          </wp:positionV>
          <wp:extent cx="458470" cy="147955"/>
          <wp:effectExtent l="0" t="0" r="0" b="4445"/>
          <wp:wrapTight wrapText="bothSides">
            <wp:wrapPolygon edited="0">
              <wp:start x="0" y="0"/>
              <wp:lineTo x="0" y="19468"/>
              <wp:lineTo x="20643" y="19468"/>
              <wp:lineTo x="20643" y="0"/>
              <wp:lineTo x="0" y="0"/>
            </wp:wrapPolygon>
          </wp:wrapTight>
          <wp:docPr id="1552398614" name="Imagen 1552398614" descr="Resultado de imagen para licencia by-nc-nd creative com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Resultado de imagen para licencia by-nc-nd creative comms"/>
                  <pic:cNvPicPr>
                    <a:picLocks noChangeAspect="1" noChangeArrowheads="1"/>
                  </pic:cNvPicPr>
                </pic:nvPicPr>
                <pic:blipFill>
                  <a:blip r:embed="rId1" r:link="rId2">
                    <a:extLst>
                      <a:ext uri="{28A0092B-C50C-407E-A947-70E740481C1C}">
                        <a14:useLocalDpi xmlns:a14="http://schemas.microsoft.com/office/drawing/2010/main" val="0"/>
                      </a:ext>
                    </a:extLst>
                  </a:blip>
                  <a:srcRect l="2470" t="8875" r="27339" b="14500"/>
                  <a:stretch>
                    <a:fillRect/>
                  </a:stretch>
                </pic:blipFill>
                <pic:spPr bwMode="auto">
                  <a:xfrm>
                    <a:off x="0" y="0"/>
                    <a:ext cx="458470" cy="1479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85F4D">
      <w:rPr>
        <w:rFonts w:ascii="Arial" w:hAnsi="Arial" w:cs="Arial"/>
        <w:color w:val="333333"/>
        <w:sz w:val="16"/>
        <w:szCs w:val="18"/>
      </w:rPr>
      <w:t xml:space="preserve">Los contenidos de este artículo están bajo una licencia </w:t>
    </w:r>
    <w:hyperlink r:id="rId3" w:history="1">
      <w:r w:rsidRPr="00785F4D">
        <w:rPr>
          <w:rStyle w:val="Hyperlink"/>
          <w:rFonts w:ascii="Arial" w:hAnsi="Arial" w:cs="Arial"/>
          <w:sz w:val="16"/>
          <w:szCs w:val="18"/>
        </w:rPr>
        <w:t>Creative Commons</w:t>
      </w:r>
    </w:hyperlink>
    <w:r>
      <w:rPr>
        <w:rFonts w:ascii="Arial" w:hAnsi="Arial" w:cs="Arial"/>
        <w:color w:val="333333"/>
        <w:sz w:val="18"/>
        <w:szCs w:val="18"/>
      </w:rPr>
      <w:t xml:space="preserve"> </w:t>
    </w:r>
  </w:p>
  <w:p w14:paraId="157BA969" w14:textId="77777777" w:rsidR="002563FC" w:rsidRDefault="002563FC" w:rsidP="00785F4D">
    <w:pPr>
      <w:pStyle w:val="Footer"/>
      <w:tabs>
        <w:tab w:val="left" w:pos="567"/>
      </w:tabs>
      <w:spacing w:line="240" w:lineRule="auto"/>
      <w:jc w:val="left"/>
      <w:rPr>
        <w:rFonts w:ascii="Arial" w:hAnsi="Arial" w:cs="Arial"/>
        <w:color w:val="333333"/>
        <w:sz w:val="18"/>
        <w:szCs w:val="18"/>
      </w:rPr>
    </w:pPr>
  </w:p>
  <w:p w14:paraId="441EDE36" w14:textId="77777777" w:rsidR="002563FC" w:rsidRDefault="002563FC" w:rsidP="00785F4D">
    <w:pPr>
      <w:pStyle w:val="Footer"/>
      <w:tabs>
        <w:tab w:val="left" w:pos="567"/>
      </w:tabs>
      <w:spacing w:line="240"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9E5EA46" w14:textId="77777777" w:rsidR="009B5421" w:rsidRDefault="009B5421">
      <w:r>
        <w:separator/>
      </w:r>
    </w:p>
  </w:footnote>
  <w:footnote w:type="continuationSeparator" w:id="0">
    <w:p w14:paraId="458E3D89" w14:textId="77777777" w:rsidR="009B5421" w:rsidRDefault="009B5421">
      <w:r>
        <w:continuationSeparator/>
      </w:r>
    </w:p>
  </w:footnote>
  <w:footnote w:type="continuationNotice" w:id="1">
    <w:p w14:paraId="0EC2E471" w14:textId="77777777" w:rsidR="009B5421" w:rsidRDefault="009B5421">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E16908" w14:textId="77777777" w:rsidR="002563FC" w:rsidRDefault="002563FC">
    <w:pPr>
      <w:pStyle w:val="Header"/>
    </w:pPr>
    <w:r>
      <w:rPr>
        <w:noProof/>
        <w:lang w:val="en-US" w:eastAsia="en-US"/>
      </w:rPr>
      <mc:AlternateContent>
        <mc:Choice Requires="wps">
          <w:drawing>
            <wp:anchor distT="0" distB="0" distL="114300" distR="114300" simplePos="0" relativeHeight="251658240" behindDoc="1" locked="0" layoutInCell="0" allowOverlap="1" wp14:anchorId="1A18B4BD" wp14:editId="40DA6CAF">
              <wp:simplePos x="0" y="0"/>
              <wp:positionH relativeFrom="margin">
                <wp:align>center</wp:align>
              </wp:positionH>
              <wp:positionV relativeFrom="margin">
                <wp:align>center</wp:align>
              </wp:positionV>
              <wp:extent cx="7206615" cy="960755"/>
              <wp:effectExtent l="0" t="2143125" r="0" b="2220595"/>
              <wp:wrapNone/>
              <wp:docPr id="5" name="WordArt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206615" cy="96075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2CEBE87D" w14:textId="77777777" w:rsidR="002563FC" w:rsidRDefault="002563FC" w:rsidP="006875DE">
                          <w:pPr>
                            <w:pStyle w:val="NormalWeb"/>
                            <w:spacing w:before="0" w:after="0" w:afterAutospacing="0"/>
                            <w:jc w:val="center"/>
                            <w:rPr>
                              <w:sz w:val="24"/>
                              <w:szCs w:val="24"/>
                            </w:rPr>
                          </w:pPr>
                          <w:r>
                            <w:rPr>
                              <w:rFonts w:ascii="Tahoma" w:eastAsia="Tahoma" w:hAnsi="Tahoma" w:cs="Tahoma"/>
                              <w:color w:val="A5A5A5"/>
                              <w:sz w:val="2"/>
                              <w:szCs w:val="2"/>
                              <w14:textFill>
                                <w14:solidFill>
                                  <w14:srgbClr w14:val="A5A5A5">
                                    <w14:alpha w14:val="50000"/>
                                  </w14:srgbClr>
                                </w14:solidFill>
                              </w14:textFill>
                            </w:rPr>
                            <w:t>Próximo número</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1A18B4BD" id="_x0000_t202" coordsize="21600,21600" o:spt="202" path="m,l,21600r21600,l21600,xe">
              <v:stroke joinstyle="miter"/>
              <v:path gradientshapeok="t" o:connecttype="rect"/>
            </v:shapetype>
            <v:shape id="WordArt 3" o:spid="_x0000_s1027" type="#_x0000_t202" style="position:absolute;left:0;text-align:left;margin-left:0;margin-top:0;width:567.45pt;height:75.65pt;rotation:-45;z-index:-25165824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" o:allowincell="f" filled="f" stroked="f">
              <v:stroke joinstyle="round"/>
              <o:lock v:ext="edit" shapetype="t"/>
              <v:textbox style="mso-fit-shape-to-text:t">
                <w:txbxContent>
                  <w:p w14:paraId="2CEBE87D" w14:textId="77777777" w:rsidR="002563FC" w:rsidRDefault="002563FC" w:rsidP="006875DE">
                    <w:pPr>
                      <w:pStyle w:val="NormalWeb"/>
                      <w:spacing w:before="0" w:after="0" w:afterAutospacing="0"/>
                      <w:jc w:val="center"/>
                      <w:rPr>
                        <w:sz w:val="24"/>
                        <w:szCs w:val="24"/>
                      </w:rPr>
                    </w:pPr>
                    <w:r>
                      <w:rPr>
                        <w:rFonts w:ascii="Tahoma" w:eastAsia="Tahoma" w:hAnsi="Tahoma" w:cs="Tahoma"/>
                        <w:color w:val="A5A5A5"/>
                        <w:sz w:val="2"/>
                        <w:szCs w:val="2"/>
                        <w14:textFill>
                          <w14:solidFill>
                            <w14:srgbClr w14:val="A5A5A5">
                              <w14:alpha w14:val="50000"/>
                            </w14:srgbClr>
                          </w14:solidFill>
                        </w14:textFill>
                      </w:rPr>
                      <w:t>Próximo número</w:t>
                    </w:r>
                  </w:p>
                </w:txbxContent>
              </v:textbox>
              <w10:wrap anchorx="margin" anchory="margin"/>
            </v:shape>
          </w:pict>
        </mc:Fallback>
      </mc:AlternateContent>
    </w:r>
  </w:p>
  <w:p w14:paraId="52872D79" w14:textId="77777777" w:rsidR="002563FC" w:rsidRDefault="002563FC"/>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880B12" w14:textId="77777777" w:rsidR="002563FC" w:rsidRDefault="002563FC" w:rsidP="00D43EAF">
    <w:pPr>
      <w:pStyle w:val="Header"/>
      <w:pBdr>
        <w:bottom w:val="single" w:sz="4" w:space="0" w:color="auto"/>
      </w:pBdr>
      <w:jc w:val="center"/>
      <w:rPr>
        <w:i/>
        <w:sz w:val="20"/>
        <w:lang w:val="es-MX"/>
      </w:rPr>
    </w:pPr>
    <w:r>
      <w:rPr>
        <w:i/>
        <w:noProof/>
        <w:sz w:val="20"/>
        <w:lang w:val="en-US" w:eastAsia="en-US"/>
      </w:rPr>
      <mc:AlternateContent>
        <mc:Choice Requires="wps">
          <w:drawing>
            <wp:anchor distT="0" distB="0" distL="114300" distR="114300" simplePos="0" relativeHeight="251658241" behindDoc="0" locked="0" layoutInCell="1" allowOverlap="1" wp14:anchorId="16884DFE" wp14:editId="5DE6999A">
              <wp:simplePos x="0" y="0"/>
              <wp:positionH relativeFrom="column">
                <wp:posOffset>2672715</wp:posOffset>
              </wp:positionH>
              <wp:positionV relativeFrom="paragraph">
                <wp:posOffset>-245110</wp:posOffset>
              </wp:positionV>
              <wp:extent cx="3291205" cy="609600"/>
              <wp:effectExtent l="0" t="2540" r="4445" b="0"/>
              <wp:wrapNone/>
              <wp:docPr id="3" name="Cuadro de texto 9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291205" cy="609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28A5662C" w14:textId="537C76B6" w:rsidR="002563FC" w:rsidRPr="003F7C20" w:rsidRDefault="002563FC" w:rsidP="00AD79D8">
                          <w:pPr>
                            <w:spacing w:line="240" w:lineRule="auto"/>
                            <w:ind w:left="1134" w:right="135"/>
                            <w:jc w:val="right"/>
                            <w:rPr>
                              <w:rFonts w:ascii="Arial" w:hAnsi="Arial" w:cs="Arial"/>
                              <w:b/>
                              <w:i/>
                              <w:color w:val="7F7F7F"/>
                              <w:sz w:val="18"/>
                              <w:szCs w:val="18"/>
                              <w:lang w:val="pt-BR"/>
                            </w:rPr>
                          </w:pPr>
                          <w:r>
                            <w:rPr>
                              <w:rFonts w:ascii="Arial" w:hAnsi="Arial" w:cs="Arial"/>
                              <w:b/>
                              <w:i/>
                              <w:color w:val="7F7F7F"/>
                              <w:sz w:val="18"/>
                              <w:szCs w:val="18"/>
                              <w:lang w:val="fr-FR"/>
                            </w:rPr>
                            <w:t xml:space="preserve">Doi </w:t>
                          </w:r>
                          <w:hyperlink r:id="rId1" w:history="1">
                            <w:r w:rsidR="00E5446B" w:rsidRPr="00877797">
                              <w:rPr>
                                <w:rStyle w:val="Hyperlink"/>
                                <w:rFonts w:ascii="Arial" w:hAnsi="Arial" w:cs="Arial"/>
                                <w:i/>
                                <w:iCs/>
                                <w:sz w:val="18"/>
                                <w:szCs w:val="16"/>
                                <w:lang w:val="pt-BR"/>
                              </w:rPr>
                              <w:t>https://doi.org/10.15517/aie.v24i1.55612</w:t>
                            </w:r>
                          </w:hyperlink>
                          <w:r w:rsidR="00E5446B">
                            <w:rPr>
                              <w:rFonts w:ascii="Arial" w:hAnsi="Arial" w:cs="Arial"/>
                              <w:i/>
                              <w:iCs/>
                              <w:sz w:val="18"/>
                              <w:szCs w:val="16"/>
                              <w:lang w:val="pt-BR"/>
                            </w:rPr>
                            <w:t xml:space="preserve"> </w:t>
                          </w:r>
                          <w:r w:rsidR="003B5ED8">
                            <w:rPr>
                              <w:rFonts w:ascii="Arial" w:hAnsi="Arial" w:cs="Arial"/>
                              <w:i/>
                              <w:iCs/>
                              <w:sz w:val="18"/>
                              <w:szCs w:val="16"/>
                              <w:lang w:val="pt-BR"/>
                            </w:rPr>
                            <w:t xml:space="preserve"> </w:t>
                          </w:r>
                          <w:r w:rsidR="000C17CC">
                            <w:rPr>
                              <w:rFonts w:ascii="Arial" w:hAnsi="Arial" w:cs="Arial"/>
                              <w:i/>
                              <w:iCs/>
                              <w:sz w:val="18"/>
                              <w:szCs w:val="16"/>
                              <w:lang w:val="pt-BR"/>
                            </w:rPr>
                            <w:t xml:space="preserve"> </w:t>
                          </w:r>
                          <w:r w:rsidR="00692D81">
                            <w:rPr>
                              <w:rFonts w:ascii="Arial" w:hAnsi="Arial" w:cs="Arial"/>
                              <w:i/>
                              <w:iCs/>
                              <w:sz w:val="18"/>
                              <w:szCs w:val="16"/>
                              <w:lang w:val="pt-BR"/>
                            </w:rPr>
                            <w:t xml:space="preserve"> </w:t>
                          </w:r>
                        </w:p>
                        <w:p w14:paraId="6C4D6872" w14:textId="4241AFB4" w:rsidR="002563FC" w:rsidRPr="00AD79D8" w:rsidRDefault="002563FC" w:rsidP="00187B66">
                          <w:pPr>
                            <w:spacing w:line="240" w:lineRule="auto"/>
                            <w:ind w:left="567" w:right="121"/>
                            <w:jc w:val="right"/>
                            <w:rPr>
                              <w:rFonts w:ascii="Arial" w:hAnsi="Arial" w:cs="Arial"/>
                              <w:b/>
                              <w:i/>
                              <w:color w:val="7F7F7F"/>
                              <w:sz w:val="18"/>
                              <w:szCs w:val="18"/>
                              <w:lang w:val="en-US"/>
                            </w:rPr>
                          </w:pPr>
                          <w:r w:rsidRPr="00AD79D8">
                            <w:rPr>
                              <w:rFonts w:ascii="Arial" w:hAnsi="Arial" w:cs="Arial"/>
                              <w:b/>
                              <w:i/>
                              <w:color w:val="595959"/>
                              <w:sz w:val="18"/>
                              <w:szCs w:val="18"/>
                              <w:lang w:val="en-US"/>
                            </w:rPr>
                            <w:t>Volumen 2</w:t>
                          </w:r>
                          <w:r w:rsidR="000C17CC">
                            <w:rPr>
                              <w:rFonts w:ascii="Arial" w:hAnsi="Arial" w:cs="Arial"/>
                              <w:b/>
                              <w:i/>
                              <w:color w:val="595959"/>
                              <w:sz w:val="18"/>
                              <w:szCs w:val="18"/>
                              <w:lang w:val="en-US"/>
                            </w:rPr>
                            <w:t>4</w:t>
                          </w:r>
                          <w:r w:rsidRPr="00AD79D8">
                            <w:rPr>
                              <w:rFonts w:ascii="Arial" w:hAnsi="Arial" w:cs="Arial"/>
                              <w:b/>
                              <w:i/>
                              <w:color w:val="595959"/>
                              <w:sz w:val="18"/>
                              <w:szCs w:val="18"/>
                              <w:lang w:val="en-US"/>
                            </w:rPr>
                            <w:t xml:space="preserve">, </w:t>
                          </w:r>
                          <w:r w:rsidR="002C2560">
                            <w:rPr>
                              <w:rFonts w:ascii="Arial" w:hAnsi="Arial" w:cs="Arial"/>
                              <w:b/>
                              <w:i/>
                              <w:color w:val="595959"/>
                              <w:sz w:val="18"/>
                              <w:szCs w:val="18"/>
                              <w:lang w:val="en-US"/>
                            </w:rPr>
                            <w:t>N</w:t>
                          </w:r>
                          <w:r w:rsidRPr="00AD79D8">
                            <w:rPr>
                              <w:rFonts w:ascii="Arial" w:hAnsi="Arial" w:cs="Arial"/>
                              <w:b/>
                              <w:i/>
                              <w:color w:val="595959"/>
                              <w:sz w:val="18"/>
                              <w:szCs w:val="18"/>
                              <w:lang w:val="en-US"/>
                            </w:rPr>
                            <w:t xml:space="preserve">úmero </w:t>
                          </w:r>
                          <w:r w:rsidR="000C17CC">
                            <w:rPr>
                              <w:rFonts w:ascii="Arial" w:hAnsi="Arial" w:cs="Arial"/>
                              <w:b/>
                              <w:i/>
                              <w:color w:val="595959"/>
                              <w:sz w:val="18"/>
                              <w:szCs w:val="18"/>
                              <w:lang w:val="en-US"/>
                            </w:rPr>
                            <w:t>1</w:t>
                          </w:r>
                          <w:r w:rsidRPr="00AD79D8">
                            <w:rPr>
                              <w:rFonts w:ascii="Arial" w:hAnsi="Arial" w:cs="Arial"/>
                              <w:b/>
                              <w:i/>
                              <w:color w:val="595959"/>
                              <w:sz w:val="18"/>
                              <w:szCs w:val="18"/>
                              <w:lang w:val="en-US"/>
                            </w:rPr>
                            <w:t xml:space="preserve">, </w:t>
                          </w:r>
                          <w:r w:rsidR="00DC077D">
                            <w:rPr>
                              <w:rFonts w:ascii="Arial" w:hAnsi="Arial" w:cs="Arial"/>
                              <w:b/>
                              <w:i/>
                              <w:color w:val="595959"/>
                              <w:sz w:val="18"/>
                              <w:szCs w:val="18"/>
                              <w:lang w:val="en-US"/>
                            </w:rPr>
                            <w:t>Art</w:t>
                          </w:r>
                          <w:r w:rsidRPr="00AD79D8">
                            <w:rPr>
                              <w:rFonts w:ascii="Arial" w:hAnsi="Arial" w:cs="Arial"/>
                              <w:b/>
                              <w:i/>
                              <w:color w:val="595959"/>
                              <w:sz w:val="18"/>
                              <w:szCs w:val="18"/>
                              <w:lang w:val="en-US"/>
                            </w:rPr>
                            <w:t xml:space="preserve">. Cient., </w:t>
                          </w:r>
                          <w:r w:rsidR="000C17CC">
                            <w:rPr>
                              <w:rFonts w:ascii="Arial" w:hAnsi="Arial" w:cs="Arial"/>
                              <w:b/>
                              <w:i/>
                              <w:color w:val="595959"/>
                              <w:sz w:val="18"/>
                              <w:szCs w:val="18"/>
                              <w:lang w:val="en-US"/>
                            </w:rPr>
                            <w:t>ene-abr</w:t>
                          </w:r>
                          <w:r w:rsidRPr="00AD79D8">
                            <w:rPr>
                              <w:rFonts w:ascii="Arial" w:hAnsi="Arial" w:cs="Arial"/>
                              <w:b/>
                              <w:i/>
                              <w:color w:val="595959"/>
                              <w:sz w:val="18"/>
                              <w:szCs w:val="18"/>
                              <w:lang w:val="en-US"/>
                            </w:rPr>
                            <w:t xml:space="preserve"> 202</w:t>
                          </w:r>
                          <w:r w:rsidR="000C17CC">
                            <w:rPr>
                              <w:rFonts w:ascii="Arial" w:hAnsi="Arial" w:cs="Arial"/>
                              <w:b/>
                              <w:i/>
                              <w:color w:val="595959"/>
                              <w:sz w:val="18"/>
                              <w:szCs w:val="18"/>
                              <w:lang w:val="en-US"/>
                            </w:rPr>
                            <w:t>4</w:t>
                          </w:r>
                        </w:p>
                        <w:p w14:paraId="70ACBBAC" w14:textId="77777777" w:rsidR="002563FC" w:rsidRPr="00AD79D8" w:rsidRDefault="002563FC" w:rsidP="00D43EAF">
                          <w:pPr>
                            <w:pStyle w:val="Header"/>
                            <w:pBdr>
                              <w:bottom w:val="single" w:sz="4" w:space="1" w:color="000000"/>
                            </w:pBdr>
                            <w:ind w:right="48"/>
                            <w:rPr>
                              <w:rFonts w:cs="Arial"/>
                              <w:b/>
                              <w:color w:val="7F7F7F"/>
                              <w:sz w:val="18"/>
                              <w:szCs w:val="18"/>
                              <w:lang w:val="en-US"/>
                            </w:rPr>
                          </w:pPr>
                        </w:p>
                        <w:p w14:paraId="2DA8A2CE" w14:textId="77777777" w:rsidR="002563FC" w:rsidRPr="00AD79D8" w:rsidRDefault="002563FC" w:rsidP="00D43EAF">
                          <w:pPr>
                            <w:pStyle w:val="Header"/>
                            <w:pBdr>
                              <w:bottom w:val="single" w:sz="4" w:space="1" w:color="000000"/>
                            </w:pBdr>
                            <w:ind w:right="48"/>
                            <w:jc w:val="right"/>
                            <w:rPr>
                              <w:rFonts w:cs="Arial"/>
                              <w:b/>
                              <w:color w:val="7F7F7F"/>
                              <w:sz w:val="18"/>
                              <w:szCs w:val="18"/>
                              <w:lang w:val="en-US"/>
                            </w:rPr>
                          </w:pPr>
                        </w:p>
                        <w:p w14:paraId="397A9346" w14:textId="77777777" w:rsidR="002563FC" w:rsidRPr="00AD79D8" w:rsidRDefault="002563FC" w:rsidP="00D43EAF">
                          <w:pPr>
                            <w:pStyle w:val="Header"/>
                            <w:pBdr>
                              <w:bottom w:val="single" w:sz="4" w:space="1" w:color="000000"/>
                            </w:pBdr>
                            <w:ind w:right="48"/>
                            <w:jc w:val="right"/>
                            <w:rPr>
                              <w:rFonts w:cs="Arial"/>
                              <w:b/>
                              <w:color w:val="595959"/>
                              <w:sz w:val="18"/>
                              <w:szCs w:val="18"/>
                              <w:lang w:val="en-US"/>
                            </w:rPr>
                          </w:pPr>
                        </w:p>
                        <w:p w14:paraId="2E70C77C" w14:textId="77777777" w:rsidR="002563FC" w:rsidRPr="00AD79D8" w:rsidRDefault="002563FC" w:rsidP="00D43EAF">
                          <w:pPr>
                            <w:pStyle w:val="Header"/>
                            <w:pBdr>
                              <w:bottom w:val="single" w:sz="4" w:space="1" w:color="000000"/>
                            </w:pBdr>
                            <w:ind w:right="48"/>
                            <w:jc w:val="right"/>
                            <w:rPr>
                              <w:rFonts w:cs="Arial"/>
                              <w:color w:val="595959"/>
                              <w:sz w:val="18"/>
                              <w:szCs w:val="18"/>
                              <w:lang w:val="en-US"/>
                            </w:rPr>
                          </w:pPr>
                        </w:p>
                        <w:p w14:paraId="37A1BED5" w14:textId="77777777" w:rsidR="002563FC" w:rsidRPr="00AD79D8" w:rsidRDefault="002563FC" w:rsidP="00D43EAF">
                          <w:pPr>
                            <w:rPr>
                              <w:rFonts w:ascii="Arial" w:hAnsi="Arial" w:cs="Arial"/>
                              <w:color w:val="595959"/>
                              <w:sz w:val="18"/>
                              <w:szCs w:val="18"/>
                              <w:lang w:val="en-US"/>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6884DFE" id="_x0000_t202" coordsize="21600,21600" o:spt="202" path="m,l,21600r21600,l21600,xe">
              <v:stroke joinstyle="miter"/>
              <v:path gradientshapeok="t" o:connecttype="rect"/>
            </v:shapetype>
            <v:shape id="Cuadro de texto 913" o:spid="_x0000_s1028" type="#_x0000_t202" style="position:absolute;left:0;text-align:left;margin-left:210.45pt;margin-top:-19.3pt;width:259.15pt;height:48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" filled="f" stroked="f" strokeweight=".5pt">
              <v:path arrowok="t"/>
              <v:textbox>
                <w:txbxContent>
                  <w:p w14:paraId="28A5662C" w14:textId="537C76B6" w:rsidR="002563FC" w:rsidRPr="003F7C20" w:rsidRDefault="002563FC" w:rsidP="00AD79D8">
                    <w:pPr>
                      <w:spacing w:line="240" w:lineRule="auto"/>
                      <w:ind w:left="1134" w:right="135"/>
                      <w:jc w:val="right"/>
                      <w:rPr>
                        <w:rFonts w:ascii="Arial" w:hAnsi="Arial" w:cs="Arial"/>
                        <w:b/>
                        <w:i/>
                        <w:color w:val="7F7F7F"/>
                        <w:sz w:val="18"/>
                        <w:szCs w:val="18"/>
                        <w:lang w:val="pt-BR"/>
                      </w:rPr>
                    </w:pPr>
                    <w:r>
                      <w:rPr>
                        <w:rFonts w:ascii="Arial" w:hAnsi="Arial" w:cs="Arial"/>
                        <w:b/>
                        <w:i/>
                        <w:color w:val="7F7F7F"/>
                        <w:sz w:val="18"/>
                        <w:szCs w:val="18"/>
                        <w:lang w:val="fr-FR"/>
                      </w:rPr>
                      <w:t xml:space="preserve">Doi </w:t>
                    </w:r>
                    <w:hyperlink r:id="rId2" w:history="1">
                      <w:r w:rsidR="00E5446B" w:rsidRPr="00877797">
                        <w:rPr>
                          <w:rStyle w:val="Hyperlink"/>
                          <w:rFonts w:ascii="Arial" w:hAnsi="Arial" w:cs="Arial"/>
                          <w:i/>
                          <w:iCs/>
                          <w:sz w:val="18"/>
                          <w:szCs w:val="16"/>
                          <w:lang w:val="pt-BR"/>
                        </w:rPr>
                        <w:t>https://doi.org/10.15517/aie.v24i1.55612</w:t>
                      </w:r>
                    </w:hyperlink>
                    <w:r w:rsidR="00E5446B">
                      <w:rPr>
                        <w:rFonts w:ascii="Arial" w:hAnsi="Arial" w:cs="Arial"/>
                        <w:i/>
                        <w:iCs/>
                        <w:sz w:val="18"/>
                        <w:szCs w:val="16"/>
                        <w:lang w:val="pt-BR"/>
                      </w:rPr>
                      <w:t xml:space="preserve"> </w:t>
                    </w:r>
                    <w:r w:rsidR="003B5ED8">
                      <w:rPr>
                        <w:rFonts w:ascii="Arial" w:hAnsi="Arial" w:cs="Arial"/>
                        <w:i/>
                        <w:iCs/>
                        <w:sz w:val="18"/>
                        <w:szCs w:val="16"/>
                        <w:lang w:val="pt-BR"/>
                      </w:rPr>
                      <w:t xml:space="preserve"> </w:t>
                    </w:r>
                    <w:r w:rsidR="000C17CC">
                      <w:rPr>
                        <w:rFonts w:ascii="Arial" w:hAnsi="Arial" w:cs="Arial"/>
                        <w:i/>
                        <w:iCs/>
                        <w:sz w:val="18"/>
                        <w:szCs w:val="16"/>
                        <w:lang w:val="pt-BR"/>
                      </w:rPr>
                      <w:t xml:space="preserve"> </w:t>
                    </w:r>
                    <w:r w:rsidR="00692D81">
                      <w:rPr>
                        <w:rFonts w:ascii="Arial" w:hAnsi="Arial" w:cs="Arial"/>
                        <w:i/>
                        <w:iCs/>
                        <w:sz w:val="18"/>
                        <w:szCs w:val="16"/>
                        <w:lang w:val="pt-BR"/>
                      </w:rPr>
                      <w:t xml:space="preserve"> </w:t>
                    </w:r>
                  </w:p>
                  <w:p w14:paraId="6C4D6872" w14:textId="4241AFB4" w:rsidR="002563FC" w:rsidRPr="00AD79D8" w:rsidRDefault="002563FC" w:rsidP="00187B66">
                    <w:pPr>
                      <w:spacing w:line="240" w:lineRule="auto"/>
                      <w:ind w:left="567" w:right="121"/>
                      <w:jc w:val="right"/>
                      <w:rPr>
                        <w:rFonts w:ascii="Arial" w:hAnsi="Arial" w:cs="Arial"/>
                        <w:b/>
                        <w:i/>
                        <w:color w:val="7F7F7F"/>
                        <w:sz w:val="18"/>
                        <w:szCs w:val="18"/>
                        <w:lang w:val="en-US"/>
                      </w:rPr>
                    </w:pPr>
                    <w:r w:rsidRPr="00AD79D8">
                      <w:rPr>
                        <w:rFonts w:ascii="Arial" w:hAnsi="Arial" w:cs="Arial"/>
                        <w:b/>
                        <w:i/>
                        <w:color w:val="595959"/>
                        <w:sz w:val="18"/>
                        <w:szCs w:val="18"/>
                        <w:lang w:val="en-US"/>
                      </w:rPr>
                      <w:t>Volumen 2</w:t>
                    </w:r>
                    <w:r w:rsidR="000C17CC">
                      <w:rPr>
                        <w:rFonts w:ascii="Arial" w:hAnsi="Arial" w:cs="Arial"/>
                        <w:b/>
                        <w:i/>
                        <w:color w:val="595959"/>
                        <w:sz w:val="18"/>
                        <w:szCs w:val="18"/>
                        <w:lang w:val="en-US"/>
                      </w:rPr>
                      <w:t>4</w:t>
                    </w:r>
                    <w:r w:rsidRPr="00AD79D8">
                      <w:rPr>
                        <w:rFonts w:ascii="Arial" w:hAnsi="Arial" w:cs="Arial"/>
                        <w:b/>
                        <w:i/>
                        <w:color w:val="595959"/>
                        <w:sz w:val="18"/>
                        <w:szCs w:val="18"/>
                        <w:lang w:val="en-US"/>
                      </w:rPr>
                      <w:t xml:space="preserve">, </w:t>
                    </w:r>
                    <w:r w:rsidR="002C2560">
                      <w:rPr>
                        <w:rFonts w:ascii="Arial" w:hAnsi="Arial" w:cs="Arial"/>
                        <w:b/>
                        <w:i/>
                        <w:color w:val="595959"/>
                        <w:sz w:val="18"/>
                        <w:szCs w:val="18"/>
                        <w:lang w:val="en-US"/>
                      </w:rPr>
                      <w:t>N</w:t>
                    </w:r>
                    <w:r w:rsidRPr="00AD79D8">
                      <w:rPr>
                        <w:rFonts w:ascii="Arial" w:hAnsi="Arial" w:cs="Arial"/>
                        <w:b/>
                        <w:i/>
                        <w:color w:val="595959"/>
                        <w:sz w:val="18"/>
                        <w:szCs w:val="18"/>
                        <w:lang w:val="en-US"/>
                      </w:rPr>
                      <w:t xml:space="preserve">úmero </w:t>
                    </w:r>
                    <w:r w:rsidR="000C17CC">
                      <w:rPr>
                        <w:rFonts w:ascii="Arial" w:hAnsi="Arial" w:cs="Arial"/>
                        <w:b/>
                        <w:i/>
                        <w:color w:val="595959"/>
                        <w:sz w:val="18"/>
                        <w:szCs w:val="18"/>
                        <w:lang w:val="en-US"/>
                      </w:rPr>
                      <w:t>1</w:t>
                    </w:r>
                    <w:r w:rsidRPr="00AD79D8">
                      <w:rPr>
                        <w:rFonts w:ascii="Arial" w:hAnsi="Arial" w:cs="Arial"/>
                        <w:b/>
                        <w:i/>
                        <w:color w:val="595959"/>
                        <w:sz w:val="18"/>
                        <w:szCs w:val="18"/>
                        <w:lang w:val="en-US"/>
                      </w:rPr>
                      <w:t xml:space="preserve">, </w:t>
                    </w:r>
                    <w:r w:rsidR="00DC077D">
                      <w:rPr>
                        <w:rFonts w:ascii="Arial" w:hAnsi="Arial" w:cs="Arial"/>
                        <w:b/>
                        <w:i/>
                        <w:color w:val="595959"/>
                        <w:sz w:val="18"/>
                        <w:szCs w:val="18"/>
                        <w:lang w:val="en-US"/>
                      </w:rPr>
                      <w:t>Art</w:t>
                    </w:r>
                    <w:r w:rsidRPr="00AD79D8">
                      <w:rPr>
                        <w:rFonts w:ascii="Arial" w:hAnsi="Arial" w:cs="Arial"/>
                        <w:b/>
                        <w:i/>
                        <w:color w:val="595959"/>
                        <w:sz w:val="18"/>
                        <w:szCs w:val="18"/>
                        <w:lang w:val="en-US"/>
                      </w:rPr>
                      <w:t xml:space="preserve">. Cient., </w:t>
                    </w:r>
                    <w:r w:rsidR="000C17CC">
                      <w:rPr>
                        <w:rFonts w:ascii="Arial" w:hAnsi="Arial" w:cs="Arial"/>
                        <w:b/>
                        <w:i/>
                        <w:color w:val="595959"/>
                        <w:sz w:val="18"/>
                        <w:szCs w:val="18"/>
                        <w:lang w:val="en-US"/>
                      </w:rPr>
                      <w:t>ene-abr</w:t>
                    </w:r>
                    <w:r w:rsidRPr="00AD79D8">
                      <w:rPr>
                        <w:rFonts w:ascii="Arial" w:hAnsi="Arial" w:cs="Arial"/>
                        <w:b/>
                        <w:i/>
                        <w:color w:val="595959"/>
                        <w:sz w:val="18"/>
                        <w:szCs w:val="18"/>
                        <w:lang w:val="en-US"/>
                      </w:rPr>
                      <w:t xml:space="preserve"> 202</w:t>
                    </w:r>
                    <w:r w:rsidR="000C17CC">
                      <w:rPr>
                        <w:rFonts w:ascii="Arial" w:hAnsi="Arial" w:cs="Arial"/>
                        <w:b/>
                        <w:i/>
                        <w:color w:val="595959"/>
                        <w:sz w:val="18"/>
                        <w:szCs w:val="18"/>
                        <w:lang w:val="en-US"/>
                      </w:rPr>
                      <w:t>4</w:t>
                    </w:r>
                  </w:p>
                  <w:p w14:paraId="70ACBBAC" w14:textId="77777777" w:rsidR="002563FC" w:rsidRPr="00AD79D8" w:rsidRDefault="002563FC" w:rsidP="00D43EAF">
                    <w:pPr>
                      <w:pStyle w:val="Header"/>
                      <w:pBdr>
                        <w:bottom w:val="single" w:sz="4" w:space="1" w:color="000000"/>
                      </w:pBdr>
                      <w:ind w:right="48"/>
                      <w:rPr>
                        <w:rFonts w:cs="Arial"/>
                        <w:b/>
                        <w:color w:val="7F7F7F"/>
                        <w:sz w:val="18"/>
                        <w:szCs w:val="18"/>
                        <w:lang w:val="en-US"/>
                      </w:rPr>
                    </w:pPr>
                  </w:p>
                  <w:p w14:paraId="2DA8A2CE" w14:textId="77777777" w:rsidR="002563FC" w:rsidRPr="00AD79D8" w:rsidRDefault="002563FC" w:rsidP="00D43EAF">
                    <w:pPr>
                      <w:pStyle w:val="Header"/>
                      <w:pBdr>
                        <w:bottom w:val="single" w:sz="4" w:space="1" w:color="000000"/>
                      </w:pBdr>
                      <w:ind w:right="48"/>
                      <w:jc w:val="right"/>
                      <w:rPr>
                        <w:rFonts w:cs="Arial"/>
                        <w:b/>
                        <w:color w:val="7F7F7F"/>
                        <w:sz w:val="18"/>
                        <w:szCs w:val="18"/>
                        <w:lang w:val="en-US"/>
                      </w:rPr>
                    </w:pPr>
                  </w:p>
                  <w:p w14:paraId="397A9346" w14:textId="77777777" w:rsidR="002563FC" w:rsidRPr="00AD79D8" w:rsidRDefault="002563FC" w:rsidP="00D43EAF">
                    <w:pPr>
                      <w:pStyle w:val="Header"/>
                      <w:pBdr>
                        <w:bottom w:val="single" w:sz="4" w:space="1" w:color="000000"/>
                      </w:pBdr>
                      <w:ind w:right="48"/>
                      <w:jc w:val="right"/>
                      <w:rPr>
                        <w:rFonts w:cs="Arial"/>
                        <w:b/>
                        <w:color w:val="595959"/>
                        <w:sz w:val="18"/>
                        <w:szCs w:val="18"/>
                        <w:lang w:val="en-US"/>
                      </w:rPr>
                    </w:pPr>
                  </w:p>
                  <w:p w14:paraId="2E70C77C" w14:textId="77777777" w:rsidR="002563FC" w:rsidRPr="00AD79D8" w:rsidRDefault="002563FC" w:rsidP="00D43EAF">
                    <w:pPr>
                      <w:pStyle w:val="Header"/>
                      <w:pBdr>
                        <w:bottom w:val="single" w:sz="4" w:space="1" w:color="000000"/>
                      </w:pBdr>
                      <w:ind w:right="48"/>
                      <w:jc w:val="right"/>
                      <w:rPr>
                        <w:rFonts w:cs="Arial"/>
                        <w:color w:val="595959"/>
                        <w:sz w:val="18"/>
                        <w:szCs w:val="18"/>
                        <w:lang w:val="en-US"/>
                      </w:rPr>
                    </w:pPr>
                  </w:p>
                  <w:p w14:paraId="37A1BED5" w14:textId="77777777" w:rsidR="002563FC" w:rsidRPr="00AD79D8" w:rsidRDefault="002563FC" w:rsidP="00D43EAF">
                    <w:pPr>
                      <w:rPr>
                        <w:rFonts w:ascii="Arial" w:hAnsi="Arial" w:cs="Arial"/>
                        <w:color w:val="595959"/>
                        <w:sz w:val="18"/>
                        <w:szCs w:val="18"/>
                        <w:lang w:val="en-US"/>
                      </w:rPr>
                    </w:pPr>
                  </w:p>
                </w:txbxContent>
              </v:textbox>
            </v:shape>
          </w:pict>
        </mc:Fallback>
      </mc:AlternateContent>
    </w:r>
    <w:r>
      <w:rPr>
        <w:i/>
        <w:noProof/>
        <w:sz w:val="20"/>
        <w:lang w:val="en-US" w:eastAsia="en-US"/>
      </w:rPr>
      <mc:AlternateContent>
        <mc:Choice Requires="wps">
          <w:drawing>
            <wp:anchor distT="0" distB="0" distL="114300" distR="114300" simplePos="0" relativeHeight="251658242" behindDoc="0" locked="0" layoutInCell="1" allowOverlap="1" wp14:anchorId="4C584D2D" wp14:editId="7295A4D1">
              <wp:simplePos x="0" y="0"/>
              <wp:positionH relativeFrom="column">
                <wp:posOffset>-139065</wp:posOffset>
              </wp:positionH>
              <wp:positionV relativeFrom="paragraph">
                <wp:posOffset>-245110</wp:posOffset>
              </wp:positionV>
              <wp:extent cx="2965450" cy="443230"/>
              <wp:effectExtent l="0" t="2540" r="0" b="1905"/>
              <wp:wrapNone/>
              <wp:docPr id="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65450" cy="4432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79063E3" w14:textId="77777777" w:rsidR="002563FC" w:rsidRPr="00053644" w:rsidRDefault="002563FC">
                          <w:pPr>
                            <w:rPr>
                              <w:rFonts w:ascii="Arial" w:hAnsi="Arial" w:cs="Arial"/>
                              <w:b/>
                              <w:color w:val="7F7F7F"/>
                              <w:sz w:val="18"/>
                              <w:szCs w:val="18"/>
                              <w:lang w:val="fr-FR"/>
                            </w:rPr>
                          </w:pPr>
                          <w:r w:rsidRPr="00053644">
                            <w:rPr>
                              <w:rFonts w:ascii="Arial" w:hAnsi="Arial" w:cs="Arial"/>
                              <w:b/>
                              <w:color w:val="7F7F7F"/>
                              <w:sz w:val="18"/>
                              <w:szCs w:val="18"/>
                              <w:lang w:val="fr-FR"/>
                            </w:rPr>
                            <w:t>Revista Actualidades Investigativas en Educación</w:t>
                          </w:r>
                        </w:p>
                        <w:p w14:paraId="7954E26A" w14:textId="77777777" w:rsidR="002563FC" w:rsidRPr="00053644" w:rsidRDefault="002563FC" w:rsidP="00053644">
                          <w:pPr>
                            <w:rPr>
                              <w:rFonts w:ascii="Arial" w:hAnsi="Arial" w:cs="Arial"/>
                              <w:b/>
                              <w:color w:val="595959"/>
                              <w:sz w:val="18"/>
                              <w:szCs w:val="18"/>
                            </w:rPr>
                          </w:pPr>
                          <w:r w:rsidRPr="00785F4D">
                            <w:rPr>
                              <w:rFonts w:ascii="Arial" w:hAnsi="Arial" w:cs="Arial"/>
                              <w:b/>
                              <w:color w:val="595959"/>
                              <w:sz w:val="18"/>
                              <w:szCs w:val="18"/>
                            </w:rPr>
                            <w:t xml:space="preserve">Disponible en </w:t>
                          </w:r>
                          <w:hyperlink r:id="rId3" w:history="1">
                            <w:r>
                              <w:rPr>
                                <w:rStyle w:val="Hyperlink"/>
                                <w:rFonts w:ascii="Arial" w:hAnsi="Arial" w:cs="Arial"/>
                                <w:b/>
                                <w:sz w:val="18"/>
                                <w:szCs w:val="18"/>
                              </w:rPr>
                              <w:t>revista</w:t>
                            </w:r>
                            <w:r w:rsidRPr="00785F4D">
                              <w:rPr>
                                <w:rStyle w:val="Hyperlink"/>
                                <w:rFonts w:ascii="Arial" w:hAnsi="Arial" w:cs="Arial"/>
                                <w:b/>
                                <w:sz w:val="18"/>
                                <w:szCs w:val="18"/>
                              </w:rPr>
                              <w:t>.</w:t>
                            </w:r>
                            <w:r>
                              <w:rPr>
                                <w:rStyle w:val="Hyperlink"/>
                                <w:rFonts w:ascii="Arial" w:hAnsi="Arial" w:cs="Arial"/>
                                <w:b/>
                                <w:sz w:val="18"/>
                                <w:szCs w:val="18"/>
                              </w:rPr>
                              <w:t>inie.</w:t>
                            </w:r>
                            <w:r w:rsidRPr="00785F4D">
                              <w:rPr>
                                <w:rStyle w:val="Hyperlink"/>
                                <w:rFonts w:ascii="Arial" w:hAnsi="Arial" w:cs="Arial"/>
                                <w:b/>
                                <w:sz w:val="18"/>
                                <w:szCs w:val="18"/>
                              </w:rPr>
                              <w:t>ucr.ac.cr</w:t>
                            </w:r>
                          </w:hyperlink>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584D2D" id="Text Box 8" o:spid="_x0000_s1029" type="#_x0000_t202" style="position:absolute;left:0;text-align:left;margin-left:-10.95pt;margin-top:-19.3pt;width:233.5pt;height:34.9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" stroked="f">
              <v:textbox>
                <w:txbxContent>
                  <w:p w14:paraId="779063E3" w14:textId="77777777" w:rsidR="002563FC" w:rsidRPr="00053644" w:rsidRDefault="002563FC">
                    <w:pPr>
                      <w:rPr>
                        <w:rFonts w:ascii="Arial" w:hAnsi="Arial" w:cs="Arial"/>
                        <w:b/>
                        <w:color w:val="7F7F7F"/>
                        <w:sz w:val="18"/>
                        <w:szCs w:val="18"/>
                        <w:lang w:val="fr-FR"/>
                      </w:rPr>
                    </w:pPr>
                    <w:r w:rsidRPr="00053644">
                      <w:rPr>
                        <w:rFonts w:ascii="Arial" w:hAnsi="Arial" w:cs="Arial"/>
                        <w:b/>
                        <w:color w:val="7F7F7F"/>
                        <w:sz w:val="18"/>
                        <w:szCs w:val="18"/>
                        <w:lang w:val="fr-FR"/>
                      </w:rPr>
                      <w:t>Revista Actualidades Investigativas en Educación</w:t>
                    </w:r>
                  </w:p>
                  <w:p w14:paraId="7954E26A" w14:textId="77777777" w:rsidR="002563FC" w:rsidRPr="00053644" w:rsidRDefault="002563FC" w:rsidP="00053644">
                    <w:pPr>
                      <w:rPr>
                        <w:rFonts w:ascii="Arial" w:hAnsi="Arial" w:cs="Arial"/>
                        <w:b/>
                        <w:color w:val="595959"/>
                        <w:sz w:val="18"/>
                        <w:szCs w:val="18"/>
                      </w:rPr>
                    </w:pPr>
                    <w:r w:rsidRPr="00785F4D">
                      <w:rPr>
                        <w:rFonts w:ascii="Arial" w:hAnsi="Arial" w:cs="Arial"/>
                        <w:b/>
                        <w:color w:val="595959"/>
                        <w:sz w:val="18"/>
                        <w:szCs w:val="18"/>
                      </w:rPr>
                      <w:t xml:space="preserve">Disponible en </w:t>
                    </w:r>
                    <w:hyperlink r:id="rId4" w:history="1">
                      <w:r>
                        <w:rPr>
                          <w:rStyle w:val="Hyperlink"/>
                          <w:rFonts w:ascii="Arial" w:hAnsi="Arial" w:cs="Arial"/>
                          <w:b/>
                          <w:sz w:val="18"/>
                          <w:szCs w:val="18"/>
                        </w:rPr>
                        <w:t>revista</w:t>
                      </w:r>
                      <w:r w:rsidRPr="00785F4D">
                        <w:rPr>
                          <w:rStyle w:val="Hyperlink"/>
                          <w:rFonts w:ascii="Arial" w:hAnsi="Arial" w:cs="Arial"/>
                          <w:b/>
                          <w:sz w:val="18"/>
                          <w:szCs w:val="18"/>
                        </w:rPr>
                        <w:t>.</w:t>
                      </w:r>
                      <w:r>
                        <w:rPr>
                          <w:rStyle w:val="Hyperlink"/>
                          <w:rFonts w:ascii="Arial" w:hAnsi="Arial" w:cs="Arial"/>
                          <w:b/>
                          <w:sz w:val="18"/>
                          <w:szCs w:val="18"/>
                        </w:rPr>
                        <w:t>inie.</w:t>
                      </w:r>
                      <w:r w:rsidRPr="00785F4D">
                        <w:rPr>
                          <w:rStyle w:val="Hyperlink"/>
                          <w:rFonts w:ascii="Arial" w:hAnsi="Arial" w:cs="Arial"/>
                          <w:b/>
                          <w:sz w:val="18"/>
                          <w:szCs w:val="18"/>
                        </w:rPr>
                        <w:t>ucr.ac.cr</w:t>
                      </w:r>
                    </w:hyperlink>
                  </w:p>
                </w:txbxContent>
              </v:textbox>
            </v:shape>
          </w:pict>
        </mc:Fallback>
      </mc:AlternateContent>
    </w:r>
    <w:r>
      <w:rPr>
        <w:i/>
        <w:sz w:val="20"/>
        <w:lang w:val="es-MX"/>
      </w:rPr>
      <w:t xml:space="preserve"> </w:t>
    </w:r>
  </w:p>
  <w:p w14:paraId="4A1D90C6" w14:textId="77777777" w:rsidR="002563FC" w:rsidRDefault="002563FC">
    <w:pPr>
      <w:suppressAutoHyphens/>
      <w:spacing w:line="240" w:lineRule="auto"/>
      <w:ind w:left="709"/>
      <w:rPr>
        <w:lang w:val="es-MX"/>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E90531" w14:textId="77777777" w:rsidR="002563FC" w:rsidRDefault="002563FC">
    <w:pPr>
      <w:spacing w:line="240" w:lineRule="auto"/>
      <w:rPr>
        <w:rFonts w:ascii="Arial" w:hAnsi="Arial" w:cs="Arial"/>
        <w:sz w:val="24"/>
      </w:rPr>
    </w:pPr>
    <w:r>
      <w:rPr>
        <w:rFonts w:ascii="Arial" w:hAnsi="Arial" w:cs="Arial"/>
        <w:noProof/>
        <w:sz w:val="24"/>
        <w:lang w:val="en-US" w:eastAsia="en-US"/>
      </w:rPr>
      <w:drawing>
        <wp:anchor distT="152400" distB="152400" distL="152400" distR="152400" simplePos="0" relativeHeight="251658245" behindDoc="0" locked="0" layoutInCell="1" allowOverlap="1" wp14:anchorId="3730A6BD" wp14:editId="6079716E">
          <wp:simplePos x="0" y="0"/>
          <wp:positionH relativeFrom="page">
            <wp:posOffset>9525</wp:posOffset>
          </wp:positionH>
          <wp:positionV relativeFrom="page">
            <wp:posOffset>0</wp:posOffset>
          </wp:positionV>
          <wp:extent cx="7974330" cy="1701165"/>
          <wp:effectExtent l="0" t="0" r="7620" b="0"/>
          <wp:wrapTopAndBottom/>
          <wp:docPr id="1484707225" name="Imagen 1484707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fficeArt obj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74330" cy="17011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E7928C7" w14:textId="77777777" w:rsidR="002563FC" w:rsidRDefault="002563FC">
    <w:pPr>
      <w:spacing w:line="240" w:lineRule="auto"/>
      <w:rPr>
        <w:rFonts w:ascii="Arial" w:hAnsi="Arial" w:cs="Arial"/>
        <w:sz w:val="24"/>
      </w:rPr>
    </w:pPr>
    <w:r>
      <w:rPr>
        <w:noProof/>
        <w:lang w:val="en-US" w:eastAsia="en-US"/>
      </w:rPr>
      <mc:AlternateContent>
        <mc:Choice Requires="wps">
          <w:drawing>
            <wp:anchor distT="45720" distB="45720" distL="114300" distR="114300" simplePos="0" relativeHeight="251658246" behindDoc="0" locked="0" layoutInCell="1" allowOverlap="1" wp14:anchorId="2E0181D2" wp14:editId="0ADE2E9B">
              <wp:simplePos x="0" y="0"/>
              <wp:positionH relativeFrom="column">
                <wp:posOffset>5319395</wp:posOffset>
              </wp:positionH>
              <wp:positionV relativeFrom="paragraph">
                <wp:posOffset>19050</wp:posOffset>
              </wp:positionV>
              <wp:extent cx="1353820" cy="234315"/>
              <wp:effectExtent l="0" t="3810" r="0" b="0"/>
              <wp:wrapSquare wrapText="bothSides"/>
              <wp:docPr id="1"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3820" cy="2343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844BFCC" w14:textId="77777777" w:rsidR="002563FC" w:rsidRPr="007014C2" w:rsidRDefault="002563FC" w:rsidP="007014C2">
                          <w:pPr>
                            <w:jc w:val="right"/>
                            <w:rPr>
                              <w:rFonts w:ascii="Arial" w:hAnsi="Arial" w:cs="Arial"/>
                              <w:sz w:val="20"/>
                            </w:rPr>
                          </w:pPr>
                          <w:r w:rsidRPr="007014C2">
                            <w:rPr>
                              <w:rFonts w:ascii="Arial" w:hAnsi="Arial" w:cs="Arial"/>
                              <w:sz w:val="20"/>
                            </w:rPr>
                            <w:t>ISSN</w:t>
                          </w:r>
                          <w:r>
                            <w:rPr>
                              <w:rFonts w:ascii="Arial" w:hAnsi="Arial" w:cs="Arial"/>
                              <w:sz w:val="20"/>
                            </w:rPr>
                            <w:t xml:space="preserve"> </w:t>
                          </w:r>
                          <w:r w:rsidRPr="007014C2">
                            <w:rPr>
                              <w:rFonts w:ascii="Arial" w:hAnsi="Arial" w:cs="Arial"/>
                              <w:sz w:val="20"/>
                            </w:rPr>
                            <w:t>1409-4703</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E0181D2" id="_x0000_t202" coordsize="21600,21600" o:spt="202" path="m,l,21600r21600,l21600,xe">
              <v:stroke joinstyle="miter"/>
              <v:path gradientshapeok="t" o:connecttype="rect"/>
            </v:shapetype>
            <v:shape id="_x0000_s1030" type="#_x0000_t202" style="position:absolute;left:0;text-align:left;margin-left:418.85pt;margin-top:1.5pt;width:106.6pt;height:18.45pt;z-index:25165824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" stroked="f">
              <v:textbox>
                <w:txbxContent>
                  <w:p w14:paraId="4844BFCC" w14:textId="77777777" w:rsidR="002563FC" w:rsidRPr="007014C2" w:rsidRDefault="002563FC" w:rsidP="007014C2">
                    <w:pPr>
                      <w:jc w:val="right"/>
                      <w:rPr>
                        <w:rFonts w:ascii="Arial" w:hAnsi="Arial" w:cs="Arial"/>
                        <w:sz w:val="20"/>
                      </w:rPr>
                    </w:pPr>
                    <w:r w:rsidRPr="007014C2">
                      <w:rPr>
                        <w:rFonts w:ascii="Arial" w:hAnsi="Arial" w:cs="Arial"/>
                        <w:sz w:val="20"/>
                      </w:rPr>
                      <w:t>ISSN</w:t>
                    </w:r>
                    <w:r>
                      <w:rPr>
                        <w:rFonts w:ascii="Arial" w:hAnsi="Arial" w:cs="Arial"/>
                        <w:sz w:val="20"/>
                      </w:rPr>
                      <w:t xml:space="preserve"> </w:t>
                    </w:r>
                    <w:r w:rsidRPr="007014C2">
                      <w:rPr>
                        <w:rFonts w:ascii="Arial" w:hAnsi="Arial" w:cs="Arial"/>
                        <w:sz w:val="20"/>
                      </w:rPr>
                      <w:t>1409-4703</w:t>
                    </w:r>
                  </w:p>
                </w:txbxContent>
              </v:textbox>
              <w10:wrap type="squar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2"/>
    <w:multiLevelType w:val="singleLevel"/>
    <w:tmpl w:val="E932CB92"/>
    <w:lvl w:ilvl="0">
      <w:start w:val="1"/>
      <w:numFmt w:val="bullet"/>
      <w:pStyle w:val="ListBullet3"/>
      <w:lvlText w:val=""/>
      <w:lvlJc w:val="left"/>
      <w:pPr>
        <w:tabs>
          <w:tab w:val="num" w:pos="926"/>
        </w:tabs>
        <w:ind w:left="926" w:hanging="360"/>
      </w:pPr>
      <w:rPr>
        <w:rFonts w:ascii="Symbol" w:hAnsi="Symbol" w:hint="default"/>
      </w:rPr>
    </w:lvl>
  </w:abstractNum>
  <w:abstractNum w:abstractNumId="1" w15:restartNumberingAfterBreak="0">
    <w:nsid w:val="00000001"/>
    <w:multiLevelType w:val="multilevel"/>
    <w:tmpl w:val="00000001"/>
    <w:lvl w:ilvl="0">
      <w:start w:val="1"/>
      <w:numFmt w:val="none"/>
      <w:pStyle w:val="TtuloNvel1"/>
      <w:suff w:val="nothing"/>
      <w:lvlText w:val=""/>
      <w:lvlJc w:val="left"/>
      <w:pPr>
        <w:tabs>
          <w:tab w:val="num" w:pos="3332"/>
        </w:tabs>
        <w:ind w:left="3332" w:hanging="432"/>
      </w:pPr>
    </w:lvl>
    <w:lvl w:ilvl="1">
      <w:start w:val="1"/>
      <w:numFmt w:val="none"/>
      <w:pStyle w:val="TtuloNvel2"/>
      <w:suff w:val="nothing"/>
      <w:lvlText w:val=""/>
      <w:lvlJc w:val="left"/>
      <w:pPr>
        <w:tabs>
          <w:tab w:val="num" w:pos="3476"/>
        </w:tabs>
        <w:ind w:left="3476" w:hanging="576"/>
      </w:pPr>
    </w:lvl>
    <w:lvl w:ilvl="2">
      <w:start w:val="1"/>
      <w:numFmt w:val="none"/>
      <w:suff w:val="nothing"/>
      <w:lvlText w:val=""/>
      <w:lvlJc w:val="left"/>
      <w:pPr>
        <w:tabs>
          <w:tab w:val="num" w:pos="3620"/>
        </w:tabs>
        <w:ind w:left="3620" w:hanging="720"/>
      </w:pPr>
    </w:lvl>
    <w:lvl w:ilvl="3">
      <w:start w:val="1"/>
      <w:numFmt w:val="none"/>
      <w:suff w:val="nothing"/>
      <w:lvlText w:val=""/>
      <w:lvlJc w:val="left"/>
      <w:pPr>
        <w:tabs>
          <w:tab w:val="num" w:pos="3764"/>
        </w:tabs>
        <w:ind w:left="3764" w:hanging="864"/>
      </w:pPr>
    </w:lvl>
    <w:lvl w:ilvl="4">
      <w:start w:val="1"/>
      <w:numFmt w:val="none"/>
      <w:suff w:val="nothing"/>
      <w:lvlText w:val=""/>
      <w:lvlJc w:val="left"/>
      <w:pPr>
        <w:tabs>
          <w:tab w:val="num" w:pos="3908"/>
        </w:tabs>
        <w:ind w:left="3908" w:hanging="1008"/>
      </w:pPr>
    </w:lvl>
    <w:lvl w:ilvl="5">
      <w:start w:val="1"/>
      <w:numFmt w:val="none"/>
      <w:suff w:val="nothing"/>
      <w:lvlText w:val=""/>
      <w:lvlJc w:val="left"/>
      <w:pPr>
        <w:tabs>
          <w:tab w:val="num" w:pos="4052"/>
        </w:tabs>
        <w:ind w:left="4052" w:hanging="1152"/>
      </w:pPr>
    </w:lvl>
    <w:lvl w:ilvl="6">
      <w:start w:val="1"/>
      <w:numFmt w:val="none"/>
      <w:suff w:val="nothing"/>
      <w:lvlText w:val=""/>
      <w:lvlJc w:val="left"/>
      <w:pPr>
        <w:tabs>
          <w:tab w:val="num" w:pos="4196"/>
        </w:tabs>
        <w:ind w:left="4196" w:hanging="1296"/>
      </w:pPr>
    </w:lvl>
    <w:lvl w:ilvl="7">
      <w:start w:val="1"/>
      <w:numFmt w:val="none"/>
      <w:suff w:val="nothing"/>
      <w:lvlText w:val=""/>
      <w:lvlJc w:val="left"/>
      <w:pPr>
        <w:tabs>
          <w:tab w:val="num" w:pos="4340"/>
        </w:tabs>
        <w:ind w:left="4340" w:hanging="1440"/>
      </w:pPr>
    </w:lvl>
    <w:lvl w:ilvl="8">
      <w:start w:val="1"/>
      <w:numFmt w:val="none"/>
      <w:suff w:val="nothing"/>
      <w:lvlText w:val=""/>
      <w:lvlJc w:val="left"/>
      <w:pPr>
        <w:tabs>
          <w:tab w:val="num" w:pos="4484"/>
        </w:tabs>
        <w:ind w:left="4484" w:hanging="1584"/>
      </w:pPr>
    </w:lvl>
  </w:abstractNum>
  <w:abstractNum w:abstractNumId="2" w15:restartNumberingAfterBreak="0">
    <w:nsid w:val="00000002"/>
    <w:multiLevelType w:val="multilevel"/>
    <w:tmpl w:val="89BA500A"/>
    <w:name w:val="WW8Num2"/>
    <w:lvl w:ilvl="0">
      <w:start w:val="1"/>
      <w:numFmt w:val="decimal"/>
      <w:lvlText w:val="%1."/>
      <w:lvlJc w:val="left"/>
      <w:pPr>
        <w:tabs>
          <w:tab w:val="num" w:pos="0"/>
        </w:tabs>
        <w:ind w:left="560" w:hanging="560"/>
      </w:pPr>
      <w:rPr>
        <w:b w:val="0"/>
        <w:sz w:val="22"/>
      </w:rPr>
    </w:lvl>
    <w:lvl w:ilvl="1">
      <w:start w:val="2"/>
      <w:numFmt w:val="decimal"/>
      <w:lvlText w:val="%1.%2."/>
      <w:lvlJc w:val="left"/>
      <w:pPr>
        <w:tabs>
          <w:tab w:val="num" w:pos="0"/>
        </w:tabs>
        <w:ind w:left="720" w:hanging="720"/>
      </w:pPr>
      <w:rPr>
        <w:b/>
        <w:sz w:val="24"/>
      </w:rPr>
    </w:lvl>
    <w:lvl w:ilvl="2">
      <w:start w:val="1"/>
      <w:numFmt w:val="decimal"/>
      <w:lvlText w:val="%1.%2.%3."/>
      <w:lvlJc w:val="left"/>
      <w:pPr>
        <w:tabs>
          <w:tab w:val="num" w:pos="0"/>
        </w:tabs>
        <w:ind w:left="720" w:hanging="720"/>
      </w:pPr>
      <w:rPr>
        <w:b w:val="0"/>
        <w:sz w:val="24"/>
      </w:rPr>
    </w:lvl>
    <w:lvl w:ilvl="3">
      <w:start w:val="1"/>
      <w:numFmt w:val="decimal"/>
      <w:lvlText w:val="%1.%2.%3.%4."/>
      <w:lvlJc w:val="left"/>
      <w:pPr>
        <w:tabs>
          <w:tab w:val="num" w:pos="0"/>
        </w:tabs>
        <w:ind w:left="1080" w:hanging="108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440" w:hanging="144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800" w:hanging="1800"/>
      </w:pPr>
    </w:lvl>
    <w:lvl w:ilvl="8">
      <w:start w:val="1"/>
      <w:numFmt w:val="decimal"/>
      <w:lvlText w:val="%1.%2.%3.%4.%5.%6.%7.%8.%9."/>
      <w:lvlJc w:val="left"/>
      <w:pPr>
        <w:tabs>
          <w:tab w:val="num" w:pos="0"/>
        </w:tabs>
        <w:ind w:left="1800" w:hanging="1800"/>
      </w:pPr>
    </w:lvl>
  </w:abstractNum>
  <w:abstractNum w:abstractNumId="3" w15:restartNumberingAfterBreak="0">
    <w:nsid w:val="00000004"/>
    <w:multiLevelType w:val="singleLevel"/>
    <w:tmpl w:val="00000004"/>
    <w:name w:val="WW8Num15"/>
    <w:lvl w:ilvl="0">
      <w:start w:val="1"/>
      <w:numFmt w:val="bullet"/>
      <w:lvlText w:val=""/>
      <w:lvlJc w:val="left"/>
      <w:pPr>
        <w:tabs>
          <w:tab w:val="num" w:pos="0"/>
        </w:tabs>
        <w:ind w:left="1068" w:hanging="360"/>
      </w:pPr>
      <w:rPr>
        <w:rFonts w:ascii="Symbol" w:hAnsi="Symbol" w:cs="Symbol" w:hint="default"/>
      </w:rPr>
    </w:lvl>
  </w:abstractNum>
  <w:abstractNum w:abstractNumId="4" w15:restartNumberingAfterBreak="0">
    <w:nsid w:val="00000005"/>
    <w:multiLevelType w:val="singleLevel"/>
    <w:tmpl w:val="9BC42050"/>
    <w:name w:val="WW8Num4"/>
    <w:lvl w:ilvl="0">
      <w:start w:val="2"/>
      <w:numFmt w:val="decimal"/>
      <w:lvlText w:val="%1."/>
      <w:lvlJc w:val="left"/>
      <w:pPr>
        <w:tabs>
          <w:tab w:val="num" w:pos="0"/>
        </w:tabs>
        <w:ind w:left="720" w:hanging="360"/>
      </w:pPr>
      <w:rPr>
        <w:b/>
        <w:sz w:val="24"/>
      </w:rPr>
    </w:lvl>
  </w:abstractNum>
  <w:abstractNum w:abstractNumId="5" w15:restartNumberingAfterBreak="0">
    <w:nsid w:val="00000007"/>
    <w:multiLevelType w:val="singleLevel"/>
    <w:tmpl w:val="00000007"/>
    <w:name w:val="WW8Num12"/>
    <w:lvl w:ilvl="0">
      <w:start w:val="1"/>
      <w:numFmt w:val="bullet"/>
      <w:lvlText w:val="o"/>
      <w:lvlJc w:val="left"/>
      <w:pPr>
        <w:tabs>
          <w:tab w:val="num" w:pos="0"/>
        </w:tabs>
        <w:ind w:left="720" w:hanging="360"/>
      </w:pPr>
      <w:rPr>
        <w:rFonts w:ascii="Courier New" w:hAnsi="Courier New" w:cs="Courier New"/>
      </w:rPr>
    </w:lvl>
  </w:abstractNum>
  <w:abstractNum w:abstractNumId="6" w15:restartNumberingAfterBreak="0">
    <w:nsid w:val="00000008"/>
    <w:multiLevelType w:val="multilevel"/>
    <w:tmpl w:val="4F109FAC"/>
    <w:name w:val="WW8Num8"/>
    <w:lvl w:ilvl="0">
      <w:start w:val="1"/>
      <w:numFmt w:val="bullet"/>
      <w:lvlText w:val=""/>
      <w:lvlJc w:val="left"/>
      <w:pPr>
        <w:tabs>
          <w:tab w:val="num" w:pos="0"/>
        </w:tabs>
        <w:ind w:left="0" w:firstLine="0"/>
      </w:pPr>
      <w:rPr>
        <w:rFonts w:ascii="Symbol" w:hAnsi="Symbol" w:hint="default"/>
      </w:rPr>
    </w:lvl>
    <w:lvl w:ilvl="1">
      <w:numFmt w:val="decimal"/>
      <w:lvlText w:val="%2"/>
      <w:lvlJc w:val="left"/>
      <w:pPr>
        <w:tabs>
          <w:tab w:val="num" w:pos="0"/>
        </w:tabs>
        <w:ind w:left="0" w:firstLine="0"/>
      </w:pPr>
    </w:lvl>
    <w:lvl w:ilvl="2">
      <w:numFmt w:val="decimal"/>
      <w:lvlText w:val="%3"/>
      <w:lvlJc w:val="left"/>
      <w:pPr>
        <w:tabs>
          <w:tab w:val="num" w:pos="0"/>
        </w:tabs>
        <w:ind w:left="0" w:firstLine="0"/>
      </w:pPr>
    </w:lvl>
    <w:lvl w:ilvl="3">
      <w:numFmt w:val="decimal"/>
      <w:lvlText w:val="%4"/>
      <w:lvlJc w:val="left"/>
      <w:pPr>
        <w:tabs>
          <w:tab w:val="num" w:pos="0"/>
        </w:tabs>
        <w:ind w:left="0" w:firstLine="0"/>
      </w:pPr>
    </w:lvl>
    <w:lvl w:ilvl="4">
      <w:numFmt w:val="decimal"/>
      <w:lvlText w:val="%5"/>
      <w:lvlJc w:val="left"/>
      <w:pPr>
        <w:tabs>
          <w:tab w:val="num" w:pos="0"/>
        </w:tabs>
        <w:ind w:left="0" w:firstLine="0"/>
      </w:pPr>
    </w:lvl>
    <w:lvl w:ilvl="5">
      <w:numFmt w:val="decimal"/>
      <w:lvlText w:val="%6"/>
      <w:lvlJc w:val="left"/>
      <w:pPr>
        <w:tabs>
          <w:tab w:val="num" w:pos="0"/>
        </w:tabs>
        <w:ind w:left="0" w:firstLine="0"/>
      </w:pPr>
    </w:lvl>
    <w:lvl w:ilvl="6">
      <w:numFmt w:val="decimal"/>
      <w:lvlText w:val="%7"/>
      <w:lvlJc w:val="left"/>
      <w:pPr>
        <w:tabs>
          <w:tab w:val="num" w:pos="0"/>
        </w:tabs>
        <w:ind w:left="0" w:firstLine="0"/>
      </w:pPr>
    </w:lvl>
    <w:lvl w:ilvl="7">
      <w:numFmt w:val="decimal"/>
      <w:lvlText w:val="%8"/>
      <w:lvlJc w:val="left"/>
      <w:pPr>
        <w:tabs>
          <w:tab w:val="num" w:pos="0"/>
        </w:tabs>
        <w:ind w:left="0" w:firstLine="0"/>
      </w:pPr>
    </w:lvl>
    <w:lvl w:ilvl="8">
      <w:numFmt w:val="decimal"/>
      <w:lvlText w:val="%9"/>
      <w:lvlJc w:val="left"/>
      <w:pPr>
        <w:tabs>
          <w:tab w:val="num" w:pos="0"/>
        </w:tabs>
        <w:ind w:left="0" w:firstLine="0"/>
      </w:pPr>
    </w:lvl>
  </w:abstractNum>
  <w:abstractNum w:abstractNumId="7" w15:restartNumberingAfterBreak="0">
    <w:nsid w:val="00000009"/>
    <w:multiLevelType w:val="multilevel"/>
    <w:tmpl w:val="05749ABC"/>
    <w:name w:val="WW8Num11"/>
    <w:lvl w:ilvl="0">
      <w:start w:val="1"/>
      <w:numFmt w:val="decimal"/>
      <w:lvlText w:val="%1."/>
      <w:lvlJc w:val="left"/>
      <w:pPr>
        <w:tabs>
          <w:tab w:val="num" w:pos="360"/>
        </w:tabs>
        <w:ind w:left="360" w:hanging="360"/>
      </w:pPr>
      <w:rPr>
        <w:b w:val="0"/>
        <w:sz w:val="22"/>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8" w15:restartNumberingAfterBreak="0">
    <w:nsid w:val="0000000A"/>
    <w:multiLevelType w:val="singleLevel"/>
    <w:tmpl w:val="0000000A"/>
    <w:name w:val="WW8Num23"/>
    <w:lvl w:ilvl="0">
      <w:start w:val="1"/>
      <w:numFmt w:val="bullet"/>
      <w:lvlText w:val=""/>
      <w:lvlJc w:val="left"/>
      <w:pPr>
        <w:tabs>
          <w:tab w:val="num" w:pos="0"/>
        </w:tabs>
        <w:ind w:left="1069" w:hanging="360"/>
      </w:pPr>
      <w:rPr>
        <w:rFonts w:ascii="Symbol" w:hAnsi="Symbol" w:cs="Symbol" w:hint="default"/>
      </w:rPr>
    </w:lvl>
  </w:abstractNum>
  <w:abstractNum w:abstractNumId="9" w15:restartNumberingAfterBreak="0">
    <w:nsid w:val="0000000B"/>
    <w:multiLevelType w:val="singleLevel"/>
    <w:tmpl w:val="0000000B"/>
    <w:name w:val="WW8Num27"/>
    <w:lvl w:ilvl="0">
      <w:start w:val="1"/>
      <w:numFmt w:val="bullet"/>
      <w:lvlText w:val=""/>
      <w:lvlJc w:val="left"/>
      <w:pPr>
        <w:tabs>
          <w:tab w:val="num" w:pos="0"/>
        </w:tabs>
        <w:ind w:left="1069" w:hanging="360"/>
      </w:pPr>
      <w:rPr>
        <w:rFonts w:ascii="Symbol" w:hAnsi="Symbol" w:cs="Symbol" w:hint="default"/>
      </w:rPr>
    </w:lvl>
  </w:abstractNum>
  <w:abstractNum w:abstractNumId="10" w15:restartNumberingAfterBreak="0">
    <w:nsid w:val="0000000C"/>
    <w:multiLevelType w:val="singleLevel"/>
    <w:tmpl w:val="0000000C"/>
    <w:name w:val="WW8Num18"/>
    <w:lvl w:ilvl="0">
      <w:start w:val="1"/>
      <w:numFmt w:val="bullet"/>
      <w:lvlText w:val=""/>
      <w:lvlJc w:val="left"/>
      <w:pPr>
        <w:tabs>
          <w:tab w:val="num" w:pos="0"/>
        </w:tabs>
        <w:ind w:left="720" w:hanging="360"/>
      </w:pPr>
      <w:rPr>
        <w:rFonts w:ascii="Symbol" w:hAnsi="Symbol"/>
      </w:rPr>
    </w:lvl>
  </w:abstractNum>
  <w:abstractNum w:abstractNumId="11" w15:restartNumberingAfterBreak="0">
    <w:nsid w:val="0000000D"/>
    <w:multiLevelType w:val="singleLevel"/>
    <w:tmpl w:val="0000000D"/>
    <w:name w:val="WW8Num25"/>
    <w:lvl w:ilvl="0">
      <w:start w:val="1"/>
      <w:numFmt w:val="bullet"/>
      <w:lvlText w:val=""/>
      <w:lvlJc w:val="left"/>
      <w:pPr>
        <w:tabs>
          <w:tab w:val="num" w:pos="0"/>
        </w:tabs>
        <w:ind w:left="720" w:hanging="360"/>
      </w:pPr>
      <w:rPr>
        <w:rFonts w:ascii="Symbol" w:hAnsi="Symbol"/>
      </w:rPr>
    </w:lvl>
  </w:abstractNum>
  <w:abstractNum w:abstractNumId="12" w15:restartNumberingAfterBreak="0">
    <w:nsid w:val="0000000E"/>
    <w:multiLevelType w:val="singleLevel"/>
    <w:tmpl w:val="0000000E"/>
    <w:name w:val="WW8Num26"/>
    <w:lvl w:ilvl="0">
      <w:start w:val="1"/>
      <w:numFmt w:val="bullet"/>
      <w:lvlText w:val=""/>
      <w:lvlJc w:val="left"/>
      <w:pPr>
        <w:tabs>
          <w:tab w:val="num" w:pos="720"/>
        </w:tabs>
        <w:ind w:left="720" w:hanging="360"/>
      </w:pPr>
      <w:rPr>
        <w:rFonts w:ascii="Symbol" w:hAnsi="Symbol"/>
      </w:rPr>
    </w:lvl>
  </w:abstractNum>
  <w:abstractNum w:abstractNumId="13" w15:restartNumberingAfterBreak="0">
    <w:nsid w:val="0000000F"/>
    <w:multiLevelType w:val="singleLevel"/>
    <w:tmpl w:val="0000000F"/>
    <w:name w:val="WW8Num28"/>
    <w:lvl w:ilvl="0">
      <w:start w:val="1"/>
      <w:numFmt w:val="bullet"/>
      <w:lvlText w:val=""/>
      <w:lvlJc w:val="left"/>
      <w:pPr>
        <w:tabs>
          <w:tab w:val="num" w:pos="0"/>
        </w:tabs>
        <w:ind w:left="720" w:hanging="360"/>
      </w:pPr>
      <w:rPr>
        <w:rFonts w:ascii="Symbol" w:hAnsi="Symbol"/>
      </w:rPr>
    </w:lvl>
  </w:abstractNum>
  <w:abstractNum w:abstractNumId="14" w15:restartNumberingAfterBreak="0">
    <w:nsid w:val="00000010"/>
    <w:multiLevelType w:val="singleLevel"/>
    <w:tmpl w:val="00000010"/>
    <w:name w:val="WW8Num31"/>
    <w:lvl w:ilvl="0">
      <w:start w:val="1"/>
      <w:numFmt w:val="bullet"/>
      <w:lvlText w:val=""/>
      <w:lvlJc w:val="left"/>
      <w:pPr>
        <w:tabs>
          <w:tab w:val="num" w:pos="0"/>
        </w:tabs>
        <w:ind w:left="720" w:hanging="360"/>
      </w:pPr>
      <w:rPr>
        <w:rFonts w:ascii="Symbol" w:hAnsi="Symbol"/>
      </w:rPr>
    </w:lvl>
  </w:abstractNum>
  <w:abstractNum w:abstractNumId="15" w15:restartNumberingAfterBreak="0">
    <w:nsid w:val="00000011"/>
    <w:multiLevelType w:val="singleLevel"/>
    <w:tmpl w:val="00000011"/>
    <w:name w:val="WW8Num33"/>
    <w:lvl w:ilvl="0">
      <w:start w:val="1"/>
      <w:numFmt w:val="bullet"/>
      <w:lvlText w:val=""/>
      <w:lvlJc w:val="left"/>
      <w:pPr>
        <w:tabs>
          <w:tab w:val="num" w:pos="1428"/>
        </w:tabs>
        <w:ind w:left="1428" w:hanging="360"/>
      </w:pPr>
      <w:rPr>
        <w:rFonts w:ascii="Symbol" w:hAnsi="Symbol"/>
      </w:rPr>
    </w:lvl>
  </w:abstractNum>
  <w:abstractNum w:abstractNumId="16" w15:restartNumberingAfterBreak="0">
    <w:nsid w:val="00000012"/>
    <w:multiLevelType w:val="multilevel"/>
    <w:tmpl w:val="00000012"/>
    <w:name w:val="WW8Num34"/>
    <w:lvl w:ilvl="0">
      <w:start w:val="1"/>
      <w:numFmt w:val="bullet"/>
      <w:lvlText w:val=""/>
      <w:lvlJc w:val="left"/>
      <w:pPr>
        <w:tabs>
          <w:tab w:val="num" w:pos="360"/>
        </w:tabs>
        <w:ind w:left="360" w:hanging="360"/>
      </w:pPr>
      <w:rPr>
        <w:rFonts w:ascii="Wingdings" w:hAnsi="Wingdings"/>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15:restartNumberingAfterBreak="0">
    <w:nsid w:val="00000013"/>
    <w:multiLevelType w:val="multilevel"/>
    <w:tmpl w:val="00000013"/>
    <w:name w:val="WW8Num36"/>
    <w:lvl w:ilvl="0">
      <w:start w:val="1"/>
      <w:numFmt w:val="bullet"/>
      <w:lvlText w:val=""/>
      <w:lvlJc w:val="left"/>
      <w:pPr>
        <w:tabs>
          <w:tab w:val="num" w:pos="1428"/>
        </w:tabs>
        <w:ind w:left="1428" w:hanging="360"/>
      </w:pPr>
      <w:rPr>
        <w:rFonts w:ascii="Wingdings" w:hAnsi="Wingdings"/>
      </w:rPr>
    </w:lvl>
    <w:lvl w:ilvl="1">
      <w:start w:val="1"/>
      <w:numFmt w:val="bullet"/>
      <w:lvlText w:val="o"/>
      <w:lvlJc w:val="left"/>
      <w:pPr>
        <w:tabs>
          <w:tab w:val="num" w:pos="2148"/>
        </w:tabs>
        <w:ind w:left="2148" w:hanging="360"/>
      </w:pPr>
      <w:rPr>
        <w:rFonts w:ascii="Courier New" w:hAnsi="Courier New" w:cs="Courier New"/>
      </w:rPr>
    </w:lvl>
    <w:lvl w:ilvl="2">
      <w:start w:val="1"/>
      <w:numFmt w:val="bullet"/>
      <w:lvlText w:val=""/>
      <w:lvlJc w:val="left"/>
      <w:pPr>
        <w:tabs>
          <w:tab w:val="num" w:pos="2868"/>
        </w:tabs>
        <w:ind w:left="2868" w:hanging="360"/>
      </w:pPr>
      <w:rPr>
        <w:rFonts w:ascii="Wingdings" w:hAnsi="Wingdings"/>
      </w:rPr>
    </w:lvl>
    <w:lvl w:ilvl="3">
      <w:start w:val="1"/>
      <w:numFmt w:val="bullet"/>
      <w:lvlText w:val=""/>
      <w:lvlJc w:val="left"/>
      <w:pPr>
        <w:tabs>
          <w:tab w:val="num" w:pos="3588"/>
        </w:tabs>
        <w:ind w:left="3588" w:hanging="360"/>
      </w:pPr>
      <w:rPr>
        <w:rFonts w:ascii="Symbol" w:hAnsi="Symbol"/>
      </w:rPr>
    </w:lvl>
    <w:lvl w:ilvl="4">
      <w:start w:val="1"/>
      <w:numFmt w:val="bullet"/>
      <w:lvlText w:val="o"/>
      <w:lvlJc w:val="left"/>
      <w:pPr>
        <w:tabs>
          <w:tab w:val="num" w:pos="4308"/>
        </w:tabs>
        <w:ind w:left="4308" w:hanging="360"/>
      </w:pPr>
      <w:rPr>
        <w:rFonts w:ascii="Courier New" w:hAnsi="Courier New" w:cs="Courier New"/>
      </w:rPr>
    </w:lvl>
    <w:lvl w:ilvl="5">
      <w:start w:val="1"/>
      <w:numFmt w:val="bullet"/>
      <w:lvlText w:val=""/>
      <w:lvlJc w:val="left"/>
      <w:pPr>
        <w:tabs>
          <w:tab w:val="num" w:pos="5028"/>
        </w:tabs>
        <w:ind w:left="5028" w:hanging="360"/>
      </w:pPr>
      <w:rPr>
        <w:rFonts w:ascii="Wingdings" w:hAnsi="Wingdings"/>
      </w:rPr>
    </w:lvl>
    <w:lvl w:ilvl="6">
      <w:start w:val="1"/>
      <w:numFmt w:val="bullet"/>
      <w:lvlText w:val=""/>
      <w:lvlJc w:val="left"/>
      <w:pPr>
        <w:tabs>
          <w:tab w:val="num" w:pos="5748"/>
        </w:tabs>
        <w:ind w:left="5748" w:hanging="360"/>
      </w:pPr>
      <w:rPr>
        <w:rFonts w:ascii="Symbol" w:hAnsi="Symbol"/>
      </w:rPr>
    </w:lvl>
    <w:lvl w:ilvl="7">
      <w:start w:val="1"/>
      <w:numFmt w:val="bullet"/>
      <w:lvlText w:val=""/>
      <w:lvlJc w:val="left"/>
      <w:pPr>
        <w:tabs>
          <w:tab w:val="num" w:pos="6468"/>
        </w:tabs>
        <w:ind w:left="6468" w:hanging="360"/>
      </w:pPr>
      <w:rPr>
        <w:rFonts w:ascii="Wingdings" w:hAnsi="Wingdings"/>
      </w:rPr>
    </w:lvl>
    <w:lvl w:ilvl="8">
      <w:start w:val="1"/>
      <w:numFmt w:val="bullet"/>
      <w:lvlText w:val=""/>
      <w:lvlJc w:val="left"/>
      <w:pPr>
        <w:tabs>
          <w:tab w:val="num" w:pos="7188"/>
        </w:tabs>
        <w:ind w:left="7188" w:hanging="360"/>
      </w:pPr>
      <w:rPr>
        <w:rFonts w:ascii="Wingdings" w:hAnsi="Wingdings"/>
      </w:rPr>
    </w:lvl>
  </w:abstractNum>
  <w:abstractNum w:abstractNumId="18" w15:restartNumberingAfterBreak="0">
    <w:nsid w:val="00000014"/>
    <w:multiLevelType w:val="singleLevel"/>
    <w:tmpl w:val="00000014"/>
    <w:name w:val="WW8Num37"/>
    <w:lvl w:ilvl="0">
      <w:start w:val="1"/>
      <w:numFmt w:val="bullet"/>
      <w:lvlText w:val=""/>
      <w:lvlJc w:val="left"/>
      <w:pPr>
        <w:tabs>
          <w:tab w:val="num" w:pos="0"/>
        </w:tabs>
        <w:ind w:left="720" w:hanging="360"/>
      </w:pPr>
      <w:rPr>
        <w:rFonts w:ascii="Symbol" w:hAnsi="Symbol"/>
      </w:rPr>
    </w:lvl>
  </w:abstractNum>
  <w:abstractNum w:abstractNumId="19" w15:restartNumberingAfterBreak="0">
    <w:nsid w:val="00000015"/>
    <w:multiLevelType w:val="singleLevel"/>
    <w:tmpl w:val="00000015"/>
    <w:name w:val="WW8Num39"/>
    <w:lvl w:ilvl="0">
      <w:start w:val="1"/>
      <w:numFmt w:val="bullet"/>
      <w:lvlText w:val=""/>
      <w:lvlJc w:val="left"/>
      <w:pPr>
        <w:tabs>
          <w:tab w:val="num" w:pos="0"/>
        </w:tabs>
        <w:ind w:left="720" w:hanging="360"/>
      </w:pPr>
      <w:rPr>
        <w:rFonts w:ascii="Symbol" w:hAnsi="Symbol"/>
      </w:rPr>
    </w:lvl>
  </w:abstractNum>
  <w:abstractNum w:abstractNumId="20" w15:restartNumberingAfterBreak="0">
    <w:nsid w:val="00000016"/>
    <w:multiLevelType w:val="multilevel"/>
    <w:tmpl w:val="00000016"/>
    <w:name w:val="WW8Num22"/>
    <w:lvl w:ilvl="0">
      <w:start w:val="1"/>
      <w:numFmt w:val="bullet"/>
      <w:lvlText w:val="•"/>
      <w:lvlJc w:val="left"/>
      <w:pPr>
        <w:tabs>
          <w:tab w:val="num" w:pos="0"/>
        </w:tabs>
        <w:ind w:left="0" w:firstLine="0"/>
      </w:pPr>
      <w:rPr>
        <w:rFonts w:ascii="Times New Roman" w:hAnsi="Times New Roman" w:cs="Times New Roman"/>
      </w:rPr>
    </w:lvl>
    <w:lvl w:ilvl="1">
      <w:numFmt w:val="decimal"/>
      <w:lvlText w:val="%2"/>
      <w:lvlJc w:val="left"/>
      <w:pPr>
        <w:tabs>
          <w:tab w:val="num" w:pos="0"/>
        </w:tabs>
        <w:ind w:left="0" w:firstLine="0"/>
      </w:pPr>
    </w:lvl>
    <w:lvl w:ilvl="2">
      <w:numFmt w:val="decimal"/>
      <w:lvlText w:val="%3"/>
      <w:lvlJc w:val="left"/>
      <w:pPr>
        <w:tabs>
          <w:tab w:val="num" w:pos="0"/>
        </w:tabs>
        <w:ind w:left="0" w:firstLine="0"/>
      </w:pPr>
    </w:lvl>
    <w:lvl w:ilvl="3">
      <w:numFmt w:val="decimal"/>
      <w:lvlText w:val="%4"/>
      <w:lvlJc w:val="left"/>
      <w:pPr>
        <w:tabs>
          <w:tab w:val="num" w:pos="0"/>
        </w:tabs>
        <w:ind w:left="0" w:firstLine="0"/>
      </w:pPr>
    </w:lvl>
    <w:lvl w:ilvl="4">
      <w:numFmt w:val="decimal"/>
      <w:lvlText w:val="%5"/>
      <w:lvlJc w:val="left"/>
      <w:pPr>
        <w:tabs>
          <w:tab w:val="num" w:pos="0"/>
        </w:tabs>
        <w:ind w:left="0" w:firstLine="0"/>
      </w:pPr>
    </w:lvl>
    <w:lvl w:ilvl="5">
      <w:numFmt w:val="decimal"/>
      <w:lvlText w:val="%6"/>
      <w:lvlJc w:val="left"/>
      <w:pPr>
        <w:tabs>
          <w:tab w:val="num" w:pos="0"/>
        </w:tabs>
        <w:ind w:left="0" w:firstLine="0"/>
      </w:pPr>
    </w:lvl>
    <w:lvl w:ilvl="6">
      <w:numFmt w:val="decimal"/>
      <w:lvlText w:val="%7"/>
      <w:lvlJc w:val="left"/>
      <w:pPr>
        <w:tabs>
          <w:tab w:val="num" w:pos="0"/>
        </w:tabs>
        <w:ind w:left="0" w:firstLine="0"/>
      </w:pPr>
    </w:lvl>
    <w:lvl w:ilvl="7">
      <w:numFmt w:val="decimal"/>
      <w:lvlText w:val="%8"/>
      <w:lvlJc w:val="left"/>
      <w:pPr>
        <w:tabs>
          <w:tab w:val="num" w:pos="0"/>
        </w:tabs>
        <w:ind w:left="0" w:firstLine="0"/>
      </w:pPr>
    </w:lvl>
    <w:lvl w:ilvl="8">
      <w:numFmt w:val="decimal"/>
      <w:lvlText w:val="%9"/>
      <w:lvlJc w:val="left"/>
      <w:pPr>
        <w:tabs>
          <w:tab w:val="num" w:pos="0"/>
        </w:tabs>
        <w:ind w:left="0" w:firstLine="0"/>
      </w:pPr>
    </w:lvl>
  </w:abstractNum>
  <w:abstractNum w:abstractNumId="21" w15:restartNumberingAfterBreak="0">
    <w:nsid w:val="00833F05"/>
    <w:multiLevelType w:val="hybridMultilevel"/>
    <w:tmpl w:val="BDF4BBD8"/>
    <w:lvl w:ilvl="0" w:tplc="BD469ED8">
      <w:numFmt w:val="bullet"/>
      <w:lvlText w:val="-"/>
      <w:lvlJc w:val="left"/>
      <w:rPr>
        <w:rFonts w:ascii="Times New Roman" w:eastAsia="Calibri" w:hAnsi="Times New Roman" w:cs="Times New Roman" w:hint="default"/>
      </w:rPr>
    </w:lvl>
    <w:lvl w:ilvl="1" w:tplc="140A0003" w:tentative="1">
      <w:start w:val="1"/>
      <w:numFmt w:val="bullet"/>
      <w:lvlText w:val="o"/>
      <w:lvlJc w:val="left"/>
      <w:pPr>
        <w:ind w:left="2160" w:hanging="360"/>
      </w:pPr>
      <w:rPr>
        <w:rFonts w:ascii="Courier New" w:hAnsi="Courier New" w:cs="Courier New" w:hint="default"/>
      </w:rPr>
    </w:lvl>
    <w:lvl w:ilvl="2" w:tplc="140A0005" w:tentative="1">
      <w:start w:val="1"/>
      <w:numFmt w:val="bullet"/>
      <w:lvlText w:val=""/>
      <w:lvlJc w:val="left"/>
      <w:pPr>
        <w:ind w:left="2880" w:hanging="360"/>
      </w:pPr>
      <w:rPr>
        <w:rFonts w:ascii="Wingdings" w:hAnsi="Wingdings" w:hint="default"/>
      </w:rPr>
    </w:lvl>
    <w:lvl w:ilvl="3" w:tplc="140A0001" w:tentative="1">
      <w:start w:val="1"/>
      <w:numFmt w:val="bullet"/>
      <w:lvlText w:val=""/>
      <w:lvlJc w:val="left"/>
      <w:pPr>
        <w:ind w:left="3600" w:hanging="360"/>
      </w:pPr>
      <w:rPr>
        <w:rFonts w:ascii="Symbol" w:hAnsi="Symbol" w:hint="default"/>
      </w:rPr>
    </w:lvl>
    <w:lvl w:ilvl="4" w:tplc="140A0003" w:tentative="1">
      <w:start w:val="1"/>
      <w:numFmt w:val="bullet"/>
      <w:lvlText w:val="o"/>
      <w:lvlJc w:val="left"/>
      <w:pPr>
        <w:ind w:left="4320" w:hanging="360"/>
      </w:pPr>
      <w:rPr>
        <w:rFonts w:ascii="Courier New" w:hAnsi="Courier New" w:cs="Courier New" w:hint="default"/>
      </w:rPr>
    </w:lvl>
    <w:lvl w:ilvl="5" w:tplc="140A0005" w:tentative="1">
      <w:start w:val="1"/>
      <w:numFmt w:val="bullet"/>
      <w:lvlText w:val=""/>
      <w:lvlJc w:val="left"/>
      <w:pPr>
        <w:ind w:left="5040" w:hanging="360"/>
      </w:pPr>
      <w:rPr>
        <w:rFonts w:ascii="Wingdings" w:hAnsi="Wingdings" w:hint="default"/>
      </w:rPr>
    </w:lvl>
    <w:lvl w:ilvl="6" w:tplc="140A0001" w:tentative="1">
      <w:start w:val="1"/>
      <w:numFmt w:val="bullet"/>
      <w:lvlText w:val=""/>
      <w:lvlJc w:val="left"/>
      <w:pPr>
        <w:ind w:left="5760" w:hanging="360"/>
      </w:pPr>
      <w:rPr>
        <w:rFonts w:ascii="Symbol" w:hAnsi="Symbol" w:hint="default"/>
      </w:rPr>
    </w:lvl>
    <w:lvl w:ilvl="7" w:tplc="140A0003" w:tentative="1">
      <w:start w:val="1"/>
      <w:numFmt w:val="bullet"/>
      <w:lvlText w:val="o"/>
      <w:lvlJc w:val="left"/>
      <w:pPr>
        <w:ind w:left="6480" w:hanging="360"/>
      </w:pPr>
      <w:rPr>
        <w:rFonts w:ascii="Courier New" w:hAnsi="Courier New" w:cs="Courier New" w:hint="default"/>
      </w:rPr>
    </w:lvl>
    <w:lvl w:ilvl="8" w:tplc="140A0005" w:tentative="1">
      <w:start w:val="1"/>
      <w:numFmt w:val="bullet"/>
      <w:lvlText w:val=""/>
      <w:lvlJc w:val="left"/>
      <w:pPr>
        <w:ind w:left="7200" w:hanging="360"/>
      </w:pPr>
      <w:rPr>
        <w:rFonts w:ascii="Wingdings" w:hAnsi="Wingdings" w:hint="default"/>
      </w:rPr>
    </w:lvl>
  </w:abstractNum>
  <w:abstractNum w:abstractNumId="22" w15:restartNumberingAfterBreak="0">
    <w:nsid w:val="029B1683"/>
    <w:multiLevelType w:val="multilevel"/>
    <w:tmpl w:val="BAC46A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04E91B53"/>
    <w:multiLevelType w:val="hybridMultilevel"/>
    <w:tmpl w:val="EC6EEB66"/>
    <w:lvl w:ilvl="0" w:tplc="F8F0A42E">
      <w:start w:val="1"/>
      <w:numFmt w:val="upperLetter"/>
      <w:pStyle w:val="Anexo"/>
      <w:lvlText w:val="Anexo %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4" w15:restartNumberingAfterBreak="0">
    <w:nsid w:val="06256F9E"/>
    <w:multiLevelType w:val="hybridMultilevel"/>
    <w:tmpl w:val="6DC6B6FC"/>
    <w:lvl w:ilvl="0" w:tplc="726E7734">
      <w:start w:val="1"/>
      <w:numFmt w:val="decimal"/>
      <w:lvlText w:val="%1."/>
      <w:lvlJc w:val="left"/>
      <w:pPr>
        <w:ind w:left="720" w:hanging="360"/>
      </w:pPr>
      <w:rPr>
        <w:rFonts w:ascii="Arial" w:hAnsi="Arial" w:cs="Arial" w:hint="default"/>
        <w:color w:val="00000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0A1C01DE"/>
    <w:multiLevelType w:val="multilevel"/>
    <w:tmpl w:val="98AEB994"/>
    <w:styleLink w:val="WWNum5"/>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0B5E46BC"/>
    <w:multiLevelType w:val="hybridMultilevel"/>
    <w:tmpl w:val="DD72FF1A"/>
    <w:styleLink w:val="ImportedStyle3"/>
    <w:lvl w:ilvl="0" w:tplc="35240798">
      <w:start w:val="1"/>
      <w:numFmt w:val="bullet"/>
      <w:lvlText w:val="·"/>
      <w:lvlJc w:val="left"/>
      <w:pPr>
        <w:tabs>
          <w:tab w:val="num" w:pos="708"/>
        </w:tabs>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B0CAD2C6">
      <w:start w:val="1"/>
      <w:numFmt w:val="bullet"/>
      <w:lvlText w:val="o"/>
      <w:lvlJc w:val="left"/>
      <w:pPr>
        <w:tabs>
          <w:tab w:val="num" w:pos="1416"/>
        </w:tabs>
        <w:ind w:left="1428" w:hanging="34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8C947DC4">
      <w:start w:val="1"/>
      <w:numFmt w:val="bullet"/>
      <w:lvlText w:val="▪"/>
      <w:lvlJc w:val="left"/>
      <w:pPr>
        <w:tabs>
          <w:tab w:val="num" w:pos="2124"/>
        </w:tabs>
        <w:ind w:left="2136" w:hanging="33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377AB42A">
      <w:start w:val="1"/>
      <w:numFmt w:val="bullet"/>
      <w:lvlText w:val="·"/>
      <w:lvlJc w:val="left"/>
      <w:pPr>
        <w:tabs>
          <w:tab w:val="num" w:pos="2832"/>
        </w:tabs>
        <w:ind w:left="2844" w:hanging="32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5EC624A2">
      <w:start w:val="1"/>
      <w:numFmt w:val="bullet"/>
      <w:lvlText w:val="o"/>
      <w:lvlJc w:val="left"/>
      <w:pPr>
        <w:tabs>
          <w:tab w:val="num" w:pos="3540"/>
        </w:tabs>
        <w:ind w:left="3552" w:hanging="31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9C8C4EBC">
      <w:start w:val="1"/>
      <w:numFmt w:val="bullet"/>
      <w:lvlText w:val="▪"/>
      <w:lvlJc w:val="left"/>
      <w:pPr>
        <w:tabs>
          <w:tab w:val="num" w:pos="4248"/>
        </w:tabs>
        <w:ind w:left="4260" w:hanging="30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1C3C8234">
      <w:start w:val="1"/>
      <w:numFmt w:val="bullet"/>
      <w:lvlText w:val="·"/>
      <w:lvlJc w:val="left"/>
      <w:pPr>
        <w:tabs>
          <w:tab w:val="num" w:pos="4956"/>
        </w:tabs>
        <w:ind w:left="4968" w:hanging="288"/>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72605158">
      <w:start w:val="1"/>
      <w:numFmt w:val="bullet"/>
      <w:lvlText w:val="o"/>
      <w:lvlJc w:val="left"/>
      <w:pPr>
        <w:tabs>
          <w:tab w:val="num" w:pos="5664"/>
        </w:tabs>
        <w:ind w:left="5676" w:hanging="27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F14CAAF2">
      <w:start w:val="1"/>
      <w:numFmt w:val="bullet"/>
      <w:lvlText w:val="▪"/>
      <w:lvlJc w:val="left"/>
      <w:pPr>
        <w:tabs>
          <w:tab w:val="num" w:pos="6372"/>
        </w:tabs>
        <w:ind w:left="6384" w:hanging="26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7" w15:restartNumberingAfterBreak="0">
    <w:nsid w:val="0BB02389"/>
    <w:multiLevelType w:val="multilevel"/>
    <w:tmpl w:val="797AA1F4"/>
    <w:styleLink w:val="Estiloimportado2"/>
    <w:lvl w:ilvl="0">
      <w:start w:val="1"/>
      <w:numFmt w:val="decimal"/>
      <w:lvlText w:val="%1."/>
      <w:lvlJc w:val="left"/>
      <w:pPr>
        <w:ind w:left="360" w:hanging="360"/>
      </w:pPr>
      <w:rPr>
        <w:rFonts w:hAnsi="Arial Unicode MS"/>
        <w:b/>
        <w:bCs/>
        <w:caps w:val="0"/>
        <w:smallCaps w:val="0"/>
        <w:strike w:val="0"/>
        <w:dstrike w:val="0"/>
        <w:color w:val="000000"/>
        <w:spacing w:val="0"/>
        <w:w w:val="100"/>
        <w:kern w:val="0"/>
        <w:position w:val="0"/>
        <w:highlight w:val="none"/>
        <w:vertAlign w:val="baseline"/>
      </w:rPr>
    </w:lvl>
    <w:lvl w:ilvl="1">
      <w:start w:val="1"/>
      <w:numFmt w:val="decimal"/>
      <w:lvlText w:val="%2."/>
      <w:lvlJc w:val="left"/>
      <w:pPr>
        <w:ind w:left="644" w:hanging="360"/>
      </w:pPr>
      <w:rPr>
        <w:rFonts w:hAnsi="Arial Unicode MS"/>
        <w:b/>
        <w:bCs/>
        <w:caps w:val="0"/>
        <w:smallCaps w:val="0"/>
        <w:strike w:val="0"/>
        <w:dstrike w:val="0"/>
        <w:color w:val="000000"/>
        <w:spacing w:val="0"/>
        <w:w w:val="100"/>
        <w:kern w:val="0"/>
        <w:position w:val="0"/>
        <w:highlight w:val="none"/>
        <w:vertAlign w:val="baseline"/>
      </w:rPr>
    </w:lvl>
    <w:lvl w:ilvl="2">
      <w:start w:val="1"/>
      <w:numFmt w:val="decimal"/>
      <w:lvlText w:val="%2.%3."/>
      <w:lvlJc w:val="left"/>
      <w:pPr>
        <w:ind w:left="708" w:hanging="708"/>
      </w:pPr>
      <w:rPr>
        <w:rFonts w:hAnsi="Arial Unicode MS"/>
        <w:b/>
        <w:bCs/>
        <w:caps w:val="0"/>
        <w:smallCaps w:val="0"/>
        <w:strike w:val="0"/>
        <w:dstrike w:val="0"/>
        <w:color w:val="000000"/>
        <w:spacing w:val="0"/>
        <w:w w:val="100"/>
        <w:kern w:val="0"/>
        <w:position w:val="0"/>
        <w:highlight w:val="none"/>
        <w:vertAlign w:val="baseline"/>
      </w:rPr>
    </w:lvl>
    <w:lvl w:ilvl="3">
      <w:start w:val="1"/>
      <w:numFmt w:val="decimal"/>
      <w:lvlText w:val="%2.%3.%4."/>
      <w:lvlJc w:val="left"/>
      <w:pPr>
        <w:ind w:left="708" w:hanging="708"/>
      </w:pPr>
      <w:rPr>
        <w:rFonts w:hAnsi="Arial Unicode MS"/>
        <w:b/>
        <w:bCs/>
        <w:caps w:val="0"/>
        <w:smallCaps w:val="0"/>
        <w:strike w:val="0"/>
        <w:dstrike w:val="0"/>
        <w:color w:val="000000"/>
        <w:spacing w:val="0"/>
        <w:w w:val="100"/>
        <w:kern w:val="0"/>
        <w:position w:val="0"/>
        <w:highlight w:val="none"/>
        <w:vertAlign w:val="baseline"/>
      </w:rPr>
    </w:lvl>
    <w:lvl w:ilvl="4">
      <w:start w:val="1"/>
      <w:numFmt w:val="decimal"/>
      <w:lvlText w:val="%2.%3.%4.%5."/>
      <w:lvlJc w:val="left"/>
      <w:pPr>
        <w:ind w:left="708" w:hanging="708"/>
      </w:pPr>
      <w:rPr>
        <w:rFonts w:hAnsi="Arial Unicode MS"/>
        <w:b/>
        <w:bCs/>
        <w:caps w:val="0"/>
        <w:smallCaps w:val="0"/>
        <w:strike w:val="0"/>
        <w:dstrike w:val="0"/>
        <w:color w:val="000000"/>
        <w:spacing w:val="0"/>
        <w:w w:val="100"/>
        <w:kern w:val="0"/>
        <w:position w:val="0"/>
        <w:highlight w:val="none"/>
        <w:vertAlign w:val="baseline"/>
      </w:rPr>
    </w:lvl>
    <w:lvl w:ilvl="5">
      <w:start w:val="1"/>
      <w:numFmt w:val="decimal"/>
      <w:lvlText w:val="%2.%3.%4.%5.%6."/>
      <w:lvlJc w:val="left"/>
      <w:pPr>
        <w:ind w:left="708" w:hanging="708"/>
      </w:pPr>
      <w:rPr>
        <w:rFonts w:hAnsi="Arial Unicode MS"/>
        <w:b/>
        <w:bCs/>
        <w:caps w:val="0"/>
        <w:smallCaps w:val="0"/>
        <w:strike w:val="0"/>
        <w:dstrike w:val="0"/>
        <w:color w:val="000000"/>
        <w:spacing w:val="0"/>
        <w:w w:val="100"/>
        <w:kern w:val="0"/>
        <w:position w:val="0"/>
        <w:highlight w:val="none"/>
        <w:vertAlign w:val="baseline"/>
      </w:rPr>
    </w:lvl>
    <w:lvl w:ilvl="6">
      <w:start w:val="1"/>
      <w:numFmt w:val="decimal"/>
      <w:lvlText w:val="%2.%3.%4.%5.%6.%7."/>
      <w:lvlJc w:val="left"/>
      <w:pPr>
        <w:ind w:left="708" w:hanging="708"/>
      </w:pPr>
      <w:rPr>
        <w:rFonts w:hAnsi="Arial Unicode MS"/>
        <w:b/>
        <w:bCs/>
        <w:caps w:val="0"/>
        <w:smallCaps w:val="0"/>
        <w:strike w:val="0"/>
        <w:dstrike w:val="0"/>
        <w:color w:val="000000"/>
        <w:spacing w:val="0"/>
        <w:w w:val="100"/>
        <w:kern w:val="0"/>
        <w:position w:val="0"/>
        <w:highlight w:val="none"/>
        <w:vertAlign w:val="baseline"/>
      </w:rPr>
    </w:lvl>
    <w:lvl w:ilvl="7">
      <w:start w:val="1"/>
      <w:numFmt w:val="decimal"/>
      <w:lvlText w:val="%2.%3.%4.%5.%6.%7.%8."/>
      <w:lvlJc w:val="left"/>
      <w:pPr>
        <w:ind w:left="708" w:hanging="708"/>
      </w:pPr>
      <w:rPr>
        <w:rFonts w:hAnsi="Arial Unicode MS"/>
        <w:b/>
        <w:bCs/>
        <w:caps w:val="0"/>
        <w:smallCaps w:val="0"/>
        <w:strike w:val="0"/>
        <w:dstrike w:val="0"/>
        <w:color w:val="000000"/>
        <w:spacing w:val="0"/>
        <w:w w:val="100"/>
        <w:kern w:val="0"/>
        <w:position w:val="0"/>
        <w:highlight w:val="none"/>
        <w:vertAlign w:val="baseline"/>
      </w:rPr>
    </w:lvl>
    <w:lvl w:ilvl="8">
      <w:start w:val="1"/>
      <w:numFmt w:val="decimal"/>
      <w:lvlText w:val="%2.%3.%4.%5.%6.%7.%8.%9."/>
      <w:lvlJc w:val="left"/>
      <w:pPr>
        <w:ind w:left="708" w:hanging="708"/>
      </w:pPr>
      <w:rPr>
        <w:rFonts w:hAnsi="Arial Unicode MS"/>
        <w:b/>
        <w:bCs/>
        <w:caps w:val="0"/>
        <w:smallCaps w:val="0"/>
        <w:strike w:val="0"/>
        <w:dstrike w:val="0"/>
        <w:color w:val="000000"/>
        <w:spacing w:val="0"/>
        <w:w w:val="100"/>
        <w:kern w:val="0"/>
        <w:position w:val="0"/>
        <w:highlight w:val="none"/>
        <w:vertAlign w:val="baseline"/>
      </w:rPr>
    </w:lvl>
  </w:abstractNum>
  <w:abstractNum w:abstractNumId="28" w15:restartNumberingAfterBreak="0">
    <w:nsid w:val="0FAA1A6F"/>
    <w:multiLevelType w:val="hybridMultilevel"/>
    <w:tmpl w:val="776E1DE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9" w15:restartNumberingAfterBreak="0">
    <w:nsid w:val="12480E1D"/>
    <w:multiLevelType w:val="multilevel"/>
    <w:tmpl w:val="BE4858F8"/>
    <w:styleLink w:val="Estiloimportado1"/>
    <w:lvl w:ilvl="0">
      <w:start w:val="1"/>
      <w:numFmt w:val="decimal"/>
      <w:lvlText w:val="%1."/>
      <w:lvlJc w:val="left"/>
      <w:pPr>
        <w:ind w:left="708" w:hanging="708"/>
      </w:pPr>
      <w:rPr>
        <w:rFonts w:hAnsi="Arial Unicode MS"/>
        <w:b/>
        <w:bCs/>
        <w:caps w:val="0"/>
        <w:smallCaps w:val="0"/>
        <w:strike w:val="0"/>
        <w:dstrike w:val="0"/>
        <w:color w:val="000000"/>
        <w:spacing w:val="0"/>
        <w:w w:val="100"/>
        <w:kern w:val="0"/>
        <w:position w:val="0"/>
        <w:highlight w:val="none"/>
        <w:vertAlign w:val="baseline"/>
      </w:rPr>
    </w:lvl>
    <w:lvl w:ilvl="1">
      <w:start w:val="1"/>
      <w:numFmt w:val="decimal"/>
      <w:lvlText w:val="%1.%2."/>
      <w:lvlJc w:val="left"/>
      <w:pPr>
        <w:tabs>
          <w:tab w:val="num" w:pos="708"/>
        </w:tabs>
        <w:ind w:left="720" w:hanging="720"/>
      </w:pPr>
      <w:rPr>
        <w:rFonts w:hAnsi="Arial Unicode MS"/>
        <w:b/>
        <w:bCs/>
        <w:caps w:val="0"/>
        <w:smallCaps w:val="0"/>
        <w:strike w:val="0"/>
        <w:dstrike w:val="0"/>
        <w:color w:val="000000"/>
        <w:spacing w:val="0"/>
        <w:w w:val="100"/>
        <w:kern w:val="0"/>
        <w:position w:val="0"/>
        <w:highlight w:val="none"/>
        <w:vertAlign w:val="baseline"/>
      </w:rPr>
    </w:lvl>
    <w:lvl w:ilvl="2">
      <w:start w:val="1"/>
      <w:numFmt w:val="decimal"/>
      <w:lvlText w:val="%1.%2.%3."/>
      <w:lvlJc w:val="left"/>
      <w:pPr>
        <w:tabs>
          <w:tab w:val="num" w:pos="708"/>
        </w:tabs>
        <w:ind w:left="720" w:hanging="380"/>
      </w:pPr>
      <w:rPr>
        <w:rFonts w:hAnsi="Arial Unicode MS"/>
        <w:b/>
        <w:bCs/>
        <w:caps w:val="0"/>
        <w:smallCaps w:val="0"/>
        <w:strike w:val="0"/>
        <w:dstrike w:val="0"/>
        <w:color w:val="000000"/>
        <w:spacing w:val="0"/>
        <w:w w:val="100"/>
        <w:kern w:val="0"/>
        <w:position w:val="0"/>
        <w:highlight w:val="none"/>
        <w:vertAlign w:val="baseline"/>
      </w:rPr>
    </w:lvl>
    <w:lvl w:ilvl="3">
      <w:start w:val="1"/>
      <w:numFmt w:val="decimal"/>
      <w:lvlText w:val="%1.%2.%3.%4."/>
      <w:lvlJc w:val="left"/>
      <w:pPr>
        <w:tabs>
          <w:tab w:val="num" w:pos="708"/>
        </w:tabs>
        <w:ind w:left="720" w:hanging="380"/>
      </w:pPr>
      <w:rPr>
        <w:rFonts w:hAnsi="Arial Unicode MS"/>
        <w:b/>
        <w:bCs/>
        <w:caps w:val="0"/>
        <w:smallCaps w:val="0"/>
        <w:strike w:val="0"/>
        <w:dstrike w:val="0"/>
        <w:color w:val="000000"/>
        <w:spacing w:val="0"/>
        <w:w w:val="100"/>
        <w:kern w:val="0"/>
        <w:position w:val="0"/>
        <w:highlight w:val="none"/>
        <w:vertAlign w:val="baseline"/>
      </w:rPr>
    </w:lvl>
    <w:lvl w:ilvl="4">
      <w:start w:val="1"/>
      <w:numFmt w:val="decimal"/>
      <w:lvlText w:val="%1.%2.%3.%4.%5."/>
      <w:lvlJc w:val="left"/>
      <w:pPr>
        <w:tabs>
          <w:tab w:val="num" w:pos="708"/>
        </w:tabs>
        <w:ind w:left="720" w:hanging="380"/>
      </w:pPr>
      <w:rPr>
        <w:rFonts w:hAnsi="Arial Unicode MS"/>
        <w:b/>
        <w:bCs/>
        <w:caps w:val="0"/>
        <w:smallCaps w:val="0"/>
        <w:strike w:val="0"/>
        <w:dstrike w:val="0"/>
        <w:color w:val="000000"/>
        <w:spacing w:val="0"/>
        <w:w w:val="100"/>
        <w:kern w:val="0"/>
        <w:position w:val="0"/>
        <w:highlight w:val="none"/>
        <w:vertAlign w:val="baseline"/>
      </w:rPr>
    </w:lvl>
    <w:lvl w:ilvl="5">
      <w:start w:val="1"/>
      <w:numFmt w:val="decimal"/>
      <w:lvlText w:val="%1.%2.%3.%4.%5.%6."/>
      <w:lvlJc w:val="left"/>
      <w:pPr>
        <w:tabs>
          <w:tab w:val="num" w:pos="708"/>
        </w:tabs>
        <w:ind w:left="720" w:hanging="380"/>
      </w:pPr>
      <w:rPr>
        <w:rFonts w:hAnsi="Arial Unicode MS"/>
        <w:b/>
        <w:bCs/>
        <w:caps w:val="0"/>
        <w:smallCaps w:val="0"/>
        <w:strike w:val="0"/>
        <w:dstrike w:val="0"/>
        <w:color w:val="000000"/>
        <w:spacing w:val="0"/>
        <w:w w:val="100"/>
        <w:kern w:val="0"/>
        <w:position w:val="0"/>
        <w:highlight w:val="none"/>
        <w:vertAlign w:val="baseline"/>
      </w:rPr>
    </w:lvl>
    <w:lvl w:ilvl="6">
      <w:start w:val="1"/>
      <w:numFmt w:val="decimal"/>
      <w:lvlText w:val="%1.%2.%3.%4.%5.%6.%7."/>
      <w:lvlJc w:val="left"/>
      <w:pPr>
        <w:tabs>
          <w:tab w:val="num" w:pos="708"/>
        </w:tabs>
        <w:ind w:left="720" w:hanging="380"/>
      </w:pPr>
      <w:rPr>
        <w:rFonts w:hAnsi="Arial Unicode MS"/>
        <w:b/>
        <w:bCs/>
        <w:caps w:val="0"/>
        <w:smallCaps w:val="0"/>
        <w:strike w:val="0"/>
        <w:dstrike w:val="0"/>
        <w:color w:val="000000"/>
        <w:spacing w:val="0"/>
        <w:w w:val="100"/>
        <w:kern w:val="0"/>
        <w:position w:val="0"/>
        <w:highlight w:val="none"/>
        <w:vertAlign w:val="baseline"/>
      </w:rPr>
    </w:lvl>
    <w:lvl w:ilvl="7">
      <w:start w:val="1"/>
      <w:numFmt w:val="decimal"/>
      <w:lvlText w:val="%1.%2.%3.%4.%5.%6.%7.%8."/>
      <w:lvlJc w:val="left"/>
      <w:pPr>
        <w:tabs>
          <w:tab w:val="num" w:pos="708"/>
        </w:tabs>
        <w:ind w:left="720" w:hanging="380"/>
      </w:pPr>
      <w:rPr>
        <w:rFonts w:hAnsi="Arial Unicode MS"/>
        <w:b/>
        <w:bCs/>
        <w:caps w:val="0"/>
        <w:smallCaps w:val="0"/>
        <w:strike w:val="0"/>
        <w:dstrike w:val="0"/>
        <w:color w:val="000000"/>
        <w:spacing w:val="0"/>
        <w:w w:val="100"/>
        <w:kern w:val="0"/>
        <w:position w:val="0"/>
        <w:highlight w:val="none"/>
        <w:vertAlign w:val="baseline"/>
      </w:rPr>
    </w:lvl>
    <w:lvl w:ilvl="8">
      <w:start w:val="1"/>
      <w:numFmt w:val="decimal"/>
      <w:lvlText w:val="%1.%2.%3.%4.%5.%6.%7.%8.%9."/>
      <w:lvlJc w:val="left"/>
      <w:pPr>
        <w:tabs>
          <w:tab w:val="num" w:pos="708"/>
        </w:tabs>
        <w:ind w:left="720" w:hanging="380"/>
      </w:pPr>
      <w:rPr>
        <w:rFonts w:hAnsi="Arial Unicode MS"/>
        <w:b/>
        <w:bCs/>
        <w:caps w:val="0"/>
        <w:smallCaps w:val="0"/>
        <w:strike w:val="0"/>
        <w:dstrike w:val="0"/>
        <w:color w:val="000000"/>
        <w:spacing w:val="0"/>
        <w:w w:val="100"/>
        <w:kern w:val="0"/>
        <w:position w:val="0"/>
        <w:highlight w:val="none"/>
        <w:vertAlign w:val="baseline"/>
      </w:rPr>
    </w:lvl>
  </w:abstractNum>
  <w:abstractNum w:abstractNumId="30" w15:restartNumberingAfterBreak="0">
    <w:nsid w:val="1F42675C"/>
    <w:multiLevelType w:val="hybridMultilevel"/>
    <w:tmpl w:val="0478F1C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1" w15:restartNumberingAfterBreak="0">
    <w:nsid w:val="23825D61"/>
    <w:multiLevelType w:val="hybridMultilevel"/>
    <w:tmpl w:val="47FCF298"/>
    <w:styleLink w:val="ImportedStyle2"/>
    <w:lvl w:ilvl="0" w:tplc="501A4C52">
      <w:start w:val="1"/>
      <w:numFmt w:val="bullet"/>
      <w:lvlText w:val="·"/>
      <w:lvlJc w:val="left"/>
      <w:pPr>
        <w:tabs>
          <w:tab w:val="num" w:pos="708"/>
        </w:tabs>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80E0CB8">
      <w:start w:val="1"/>
      <w:numFmt w:val="bullet"/>
      <w:lvlText w:val="o"/>
      <w:lvlJc w:val="left"/>
      <w:pPr>
        <w:tabs>
          <w:tab w:val="num" w:pos="1416"/>
        </w:tabs>
        <w:ind w:left="1428" w:hanging="34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3E0484EA">
      <w:start w:val="1"/>
      <w:numFmt w:val="bullet"/>
      <w:lvlText w:val="▪"/>
      <w:lvlJc w:val="left"/>
      <w:pPr>
        <w:tabs>
          <w:tab w:val="num" w:pos="2124"/>
        </w:tabs>
        <w:ind w:left="2136" w:hanging="33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71126236">
      <w:start w:val="1"/>
      <w:numFmt w:val="bullet"/>
      <w:lvlText w:val="·"/>
      <w:lvlJc w:val="left"/>
      <w:pPr>
        <w:tabs>
          <w:tab w:val="num" w:pos="2832"/>
        </w:tabs>
        <w:ind w:left="2844" w:hanging="32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4EF6AD3C">
      <w:start w:val="1"/>
      <w:numFmt w:val="bullet"/>
      <w:lvlText w:val="o"/>
      <w:lvlJc w:val="left"/>
      <w:pPr>
        <w:tabs>
          <w:tab w:val="num" w:pos="3540"/>
        </w:tabs>
        <w:ind w:left="3552" w:hanging="31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7B004CDE">
      <w:start w:val="1"/>
      <w:numFmt w:val="bullet"/>
      <w:lvlText w:val="▪"/>
      <w:lvlJc w:val="left"/>
      <w:pPr>
        <w:tabs>
          <w:tab w:val="num" w:pos="4248"/>
        </w:tabs>
        <w:ind w:left="4260" w:hanging="30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5FC0A91C">
      <w:start w:val="1"/>
      <w:numFmt w:val="bullet"/>
      <w:lvlText w:val="·"/>
      <w:lvlJc w:val="left"/>
      <w:pPr>
        <w:tabs>
          <w:tab w:val="num" w:pos="4956"/>
        </w:tabs>
        <w:ind w:left="4968" w:hanging="288"/>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D7C9812">
      <w:start w:val="1"/>
      <w:numFmt w:val="bullet"/>
      <w:lvlText w:val="o"/>
      <w:lvlJc w:val="left"/>
      <w:pPr>
        <w:tabs>
          <w:tab w:val="num" w:pos="5664"/>
        </w:tabs>
        <w:ind w:left="5676" w:hanging="27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0A28DAE">
      <w:start w:val="1"/>
      <w:numFmt w:val="bullet"/>
      <w:lvlText w:val="▪"/>
      <w:lvlJc w:val="left"/>
      <w:pPr>
        <w:tabs>
          <w:tab w:val="num" w:pos="6372"/>
        </w:tabs>
        <w:ind w:left="6384" w:hanging="26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2" w15:restartNumberingAfterBreak="0">
    <w:nsid w:val="23C745C2"/>
    <w:multiLevelType w:val="multilevel"/>
    <w:tmpl w:val="4D2C211E"/>
    <w:styleLink w:val="ImportedStyle1"/>
    <w:lvl w:ilvl="0">
      <w:start w:val="1"/>
      <w:numFmt w:val="decimal"/>
      <w:lvlText w:val="%1."/>
      <w:lvlJc w:val="left"/>
      <w:pPr>
        <w:ind w:left="330" w:hanging="33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suff w:val="nothing"/>
      <w:lvlText w:val="%1.%2."/>
      <w:lvlJc w:val="left"/>
      <w:pPr>
        <w:ind w:left="679" w:hanging="31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suff w:val="nothing"/>
      <w:lvlText w:val="%1.%2.%3."/>
      <w:lvlJc w:val="left"/>
      <w:pPr>
        <w:ind w:left="1182" w:hanging="46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nothing"/>
      <w:lvlText w:val="%1.%2.%3.%4."/>
      <w:lvlJc w:val="left"/>
      <w:pPr>
        <w:ind w:left="1388" w:hanging="30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1.%2.%3.%4.%5."/>
      <w:lvlJc w:val="left"/>
      <w:pPr>
        <w:ind w:left="2067" w:hanging="6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1.%2.%3.%4.%5.%6."/>
      <w:lvlJc w:val="left"/>
      <w:pPr>
        <w:ind w:left="2097" w:hanging="29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1.%2.%3.%4.%5.%6.%7."/>
      <w:lvlJc w:val="left"/>
      <w:pPr>
        <w:ind w:left="2776" w:hanging="61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1.%2.%3.%4.%5.%6.%7.%8."/>
      <w:lvlJc w:val="left"/>
      <w:pPr>
        <w:ind w:left="2806" w:hanging="28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1.%2.%3.%4.%5.%6.%7.%8.%9."/>
      <w:lvlJc w:val="left"/>
      <w:pPr>
        <w:ind w:left="3485" w:hanging="60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3" w15:restartNumberingAfterBreak="0">
    <w:nsid w:val="2D2B7D69"/>
    <w:multiLevelType w:val="hybridMultilevel"/>
    <w:tmpl w:val="EEB8A8FE"/>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34" w15:restartNumberingAfterBreak="0">
    <w:nsid w:val="360232EC"/>
    <w:multiLevelType w:val="multilevel"/>
    <w:tmpl w:val="65F4DBF6"/>
    <w:styleLink w:val="WWNum1"/>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5" w15:restartNumberingAfterBreak="0">
    <w:nsid w:val="389E37A7"/>
    <w:multiLevelType w:val="hybridMultilevel"/>
    <w:tmpl w:val="833871E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6" w15:restartNumberingAfterBreak="0">
    <w:nsid w:val="3F380977"/>
    <w:multiLevelType w:val="hybridMultilevel"/>
    <w:tmpl w:val="85F4584C"/>
    <w:lvl w:ilvl="0" w:tplc="BD469ED8">
      <w:numFmt w:val="bullet"/>
      <w:lvlText w:val="-"/>
      <w:lvlJc w:val="left"/>
      <w:rPr>
        <w:rFonts w:ascii="Times New Roman" w:eastAsia="Calibri" w:hAnsi="Times New Roman" w:cs="Times New Roman"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37" w15:restartNumberingAfterBreak="0">
    <w:nsid w:val="3F600926"/>
    <w:multiLevelType w:val="hybridMultilevel"/>
    <w:tmpl w:val="ED2A16D4"/>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start w:val="1"/>
      <w:numFmt w:val="bullet"/>
      <w:lvlText w:val=""/>
      <w:lvlJc w:val="left"/>
      <w:pPr>
        <w:ind w:left="785"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38" w15:restartNumberingAfterBreak="0">
    <w:nsid w:val="41DB435A"/>
    <w:multiLevelType w:val="multilevel"/>
    <w:tmpl w:val="AE4C0A64"/>
    <w:lvl w:ilvl="0">
      <w:start w:val="1"/>
      <w:numFmt w:val="lowerLetter"/>
      <w:pStyle w:val="Marcadores"/>
      <w:lvlText w:val="%1."/>
      <w:lvlJc w:val="left"/>
      <w:pPr>
        <w:ind w:left="1060" w:hanging="70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9" w15:restartNumberingAfterBreak="0">
    <w:nsid w:val="4C2D1CD5"/>
    <w:multiLevelType w:val="hybridMultilevel"/>
    <w:tmpl w:val="9A2E4ABC"/>
    <w:lvl w:ilvl="0" w:tplc="97DC7580">
      <w:start w:val="1"/>
      <w:numFmt w:val="decimal"/>
      <w:pStyle w:val="Numeracion"/>
      <w:lvlText w:val="%1."/>
      <w:lvlJc w:val="left"/>
      <w:pPr>
        <w:tabs>
          <w:tab w:val="num" w:pos="170"/>
        </w:tabs>
        <w:ind w:left="340" w:hanging="340"/>
      </w:pPr>
      <w:rPr>
        <w:rFonts w:cs="Times New Roman" w:hint="default"/>
      </w:rPr>
    </w:lvl>
    <w:lvl w:ilvl="1" w:tplc="0C0A0019" w:tentative="1">
      <w:start w:val="1"/>
      <w:numFmt w:val="lowerLetter"/>
      <w:lvlText w:val="%2."/>
      <w:lvlJc w:val="left"/>
      <w:pPr>
        <w:tabs>
          <w:tab w:val="num" w:pos="1837"/>
        </w:tabs>
        <w:ind w:left="1837" w:hanging="360"/>
      </w:pPr>
      <w:rPr>
        <w:rFonts w:cs="Times New Roman"/>
      </w:rPr>
    </w:lvl>
    <w:lvl w:ilvl="2" w:tplc="0C0A001B" w:tentative="1">
      <w:start w:val="1"/>
      <w:numFmt w:val="lowerRoman"/>
      <w:lvlText w:val="%3."/>
      <w:lvlJc w:val="right"/>
      <w:pPr>
        <w:tabs>
          <w:tab w:val="num" w:pos="2557"/>
        </w:tabs>
        <w:ind w:left="2557" w:hanging="180"/>
      </w:pPr>
      <w:rPr>
        <w:rFonts w:cs="Times New Roman"/>
      </w:rPr>
    </w:lvl>
    <w:lvl w:ilvl="3" w:tplc="0C0A000F" w:tentative="1">
      <w:start w:val="1"/>
      <w:numFmt w:val="decimal"/>
      <w:lvlText w:val="%4."/>
      <w:lvlJc w:val="left"/>
      <w:pPr>
        <w:tabs>
          <w:tab w:val="num" w:pos="3277"/>
        </w:tabs>
        <w:ind w:left="3277" w:hanging="360"/>
      </w:pPr>
      <w:rPr>
        <w:rFonts w:cs="Times New Roman"/>
      </w:rPr>
    </w:lvl>
    <w:lvl w:ilvl="4" w:tplc="0C0A0019" w:tentative="1">
      <w:start w:val="1"/>
      <w:numFmt w:val="lowerLetter"/>
      <w:lvlText w:val="%5."/>
      <w:lvlJc w:val="left"/>
      <w:pPr>
        <w:tabs>
          <w:tab w:val="num" w:pos="3997"/>
        </w:tabs>
        <w:ind w:left="3997" w:hanging="360"/>
      </w:pPr>
      <w:rPr>
        <w:rFonts w:cs="Times New Roman"/>
      </w:rPr>
    </w:lvl>
    <w:lvl w:ilvl="5" w:tplc="0C0A001B" w:tentative="1">
      <w:start w:val="1"/>
      <w:numFmt w:val="lowerRoman"/>
      <w:lvlText w:val="%6."/>
      <w:lvlJc w:val="right"/>
      <w:pPr>
        <w:tabs>
          <w:tab w:val="num" w:pos="4717"/>
        </w:tabs>
        <w:ind w:left="4717" w:hanging="180"/>
      </w:pPr>
      <w:rPr>
        <w:rFonts w:cs="Times New Roman"/>
      </w:rPr>
    </w:lvl>
    <w:lvl w:ilvl="6" w:tplc="0C0A000F" w:tentative="1">
      <w:start w:val="1"/>
      <w:numFmt w:val="decimal"/>
      <w:lvlText w:val="%7."/>
      <w:lvlJc w:val="left"/>
      <w:pPr>
        <w:tabs>
          <w:tab w:val="num" w:pos="5437"/>
        </w:tabs>
        <w:ind w:left="5437" w:hanging="360"/>
      </w:pPr>
      <w:rPr>
        <w:rFonts w:cs="Times New Roman"/>
      </w:rPr>
    </w:lvl>
    <w:lvl w:ilvl="7" w:tplc="0C0A0019" w:tentative="1">
      <w:start w:val="1"/>
      <w:numFmt w:val="lowerLetter"/>
      <w:lvlText w:val="%8."/>
      <w:lvlJc w:val="left"/>
      <w:pPr>
        <w:tabs>
          <w:tab w:val="num" w:pos="6157"/>
        </w:tabs>
        <w:ind w:left="6157" w:hanging="360"/>
      </w:pPr>
      <w:rPr>
        <w:rFonts w:cs="Times New Roman"/>
      </w:rPr>
    </w:lvl>
    <w:lvl w:ilvl="8" w:tplc="0C0A001B" w:tentative="1">
      <w:start w:val="1"/>
      <w:numFmt w:val="lowerRoman"/>
      <w:lvlText w:val="%9."/>
      <w:lvlJc w:val="right"/>
      <w:pPr>
        <w:tabs>
          <w:tab w:val="num" w:pos="6877"/>
        </w:tabs>
        <w:ind w:left="6877" w:hanging="180"/>
      </w:pPr>
      <w:rPr>
        <w:rFonts w:cs="Times New Roman"/>
      </w:rPr>
    </w:lvl>
  </w:abstractNum>
  <w:abstractNum w:abstractNumId="40" w15:restartNumberingAfterBreak="0">
    <w:nsid w:val="5149116D"/>
    <w:multiLevelType w:val="hybridMultilevel"/>
    <w:tmpl w:val="7910C7C6"/>
    <w:lvl w:ilvl="0" w:tplc="140A000F">
      <w:start w:val="1"/>
      <w:numFmt w:val="decimal"/>
      <w:lvlText w:val="%1."/>
      <w:lvlJc w:val="left"/>
      <w:pPr>
        <w:ind w:left="502" w:hanging="360"/>
      </w:pPr>
    </w:lvl>
    <w:lvl w:ilvl="1" w:tplc="140A0019" w:tentative="1">
      <w:start w:val="1"/>
      <w:numFmt w:val="lowerLetter"/>
      <w:lvlText w:val="%2."/>
      <w:lvlJc w:val="left"/>
      <w:pPr>
        <w:ind w:left="1222" w:hanging="360"/>
      </w:pPr>
    </w:lvl>
    <w:lvl w:ilvl="2" w:tplc="140A001B" w:tentative="1">
      <w:start w:val="1"/>
      <w:numFmt w:val="lowerRoman"/>
      <w:lvlText w:val="%3."/>
      <w:lvlJc w:val="right"/>
      <w:pPr>
        <w:ind w:left="1942" w:hanging="180"/>
      </w:pPr>
    </w:lvl>
    <w:lvl w:ilvl="3" w:tplc="140A000F" w:tentative="1">
      <w:start w:val="1"/>
      <w:numFmt w:val="decimal"/>
      <w:lvlText w:val="%4."/>
      <w:lvlJc w:val="left"/>
      <w:pPr>
        <w:ind w:left="2662" w:hanging="360"/>
      </w:pPr>
    </w:lvl>
    <w:lvl w:ilvl="4" w:tplc="140A0019" w:tentative="1">
      <w:start w:val="1"/>
      <w:numFmt w:val="lowerLetter"/>
      <w:lvlText w:val="%5."/>
      <w:lvlJc w:val="left"/>
      <w:pPr>
        <w:ind w:left="3382" w:hanging="360"/>
      </w:pPr>
    </w:lvl>
    <w:lvl w:ilvl="5" w:tplc="140A001B" w:tentative="1">
      <w:start w:val="1"/>
      <w:numFmt w:val="lowerRoman"/>
      <w:lvlText w:val="%6."/>
      <w:lvlJc w:val="right"/>
      <w:pPr>
        <w:ind w:left="4102" w:hanging="180"/>
      </w:pPr>
    </w:lvl>
    <w:lvl w:ilvl="6" w:tplc="140A000F" w:tentative="1">
      <w:start w:val="1"/>
      <w:numFmt w:val="decimal"/>
      <w:lvlText w:val="%7."/>
      <w:lvlJc w:val="left"/>
      <w:pPr>
        <w:ind w:left="4822" w:hanging="360"/>
      </w:pPr>
    </w:lvl>
    <w:lvl w:ilvl="7" w:tplc="140A0019" w:tentative="1">
      <w:start w:val="1"/>
      <w:numFmt w:val="lowerLetter"/>
      <w:lvlText w:val="%8."/>
      <w:lvlJc w:val="left"/>
      <w:pPr>
        <w:ind w:left="5542" w:hanging="360"/>
      </w:pPr>
    </w:lvl>
    <w:lvl w:ilvl="8" w:tplc="140A001B" w:tentative="1">
      <w:start w:val="1"/>
      <w:numFmt w:val="lowerRoman"/>
      <w:lvlText w:val="%9."/>
      <w:lvlJc w:val="right"/>
      <w:pPr>
        <w:ind w:left="6262" w:hanging="180"/>
      </w:pPr>
    </w:lvl>
  </w:abstractNum>
  <w:abstractNum w:abstractNumId="41" w15:restartNumberingAfterBreak="0">
    <w:nsid w:val="51613343"/>
    <w:multiLevelType w:val="hybridMultilevel"/>
    <w:tmpl w:val="82CC7066"/>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42" w15:restartNumberingAfterBreak="0">
    <w:nsid w:val="524263CD"/>
    <w:multiLevelType w:val="hybridMultilevel"/>
    <w:tmpl w:val="02DAE0FE"/>
    <w:lvl w:ilvl="0" w:tplc="0416000D">
      <w:start w:val="1"/>
      <w:numFmt w:val="bullet"/>
      <w:lvlText w:val=""/>
      <w:lvlJc w:val="left"/>
      <w:pPr>
        <w:ind w:left="765" w:hanging="360"/>
      </w:pPr>
      <w:rPr>
        <w:rFonts w:ascii="Wingdings" w:hAnsi="Wingdings" w:hint="default"/>
      </w:rPr>
    </w:lvl>
    <w:lvl w:ilvl="1" w:tplc="04160003" w:tentative="1">
      <w:start w:val="1"/>
      <w:numFmt w:val="bullet"/>
      <w:lvlText w:val="o"/>
      <w:lvlJc w:val="left"/>
      <w:pPr>
        <w:ind w:left="1485" w:hanging="360"/>
      </w:pPr>
      <w:rPr>
        <w:rFonts w:ascii="Courier New" w:hAnsi="Courier New" w:cs="Courier New" w:hint="default"/>
      </w:rPr>
    </w:lvl>
    <w:lvl w:ilvl="2" w:tplc="04160005" w:tentative="1">
      <w:start w:val="1"/>
      <w:numFmt w:val="bullet"/>
      <w:lvlText w:val=""/>
      <w:lvlJc w:val="left"/>
      <w:pPr>
        <w:ind w:left="2205" w:hanging="360"/>
      </w:pPr>
      <w:rPr>
        <w:rFonts w:ascii="Wingdings" w:hAnsi="Wingdings" w:hint="default"/>
      </w:rPr>
    </w:lvl>
    <w:lvl w:ilvl="3" w:tplc="04160001" w:tentative="1">
      <w:start w:val="1"/>
      <w:numFmt w:val="bullet"/>
      <w:lvlText w:val=""/>
      <w:lvlJc w:val="left"/>
      <w:pPr>
        <w:ind w:left="2925" w:hanging="360"/>
      </w:pPr>
      <w:rPr>
        <w:rFonts w:ascii="Symbol" w:hAnsi="Symbol" w:hint="default"/>
      </w:rPr>
    </w:lvl>
    <w:lvl w:ilvl="4" w:tplc="04160003" w:tentative="1">
      <w:start w:val="1"/>
      <w:numFmt w:val="bullet"/>
      <w:lvlText w:val="o"/>
      <w:lvlJc w:val="left"/>
      <w:pPr>
        <w:ind w:left="3645" w:hanging="360"/>
      </w:pPr>
      <w:rPr>
        <w:rFonts w:ascii="Courier New" w:hAnsi="Courier New" w:cs="Courier New" w:hint="default"/>
      </w:rPr>
    </w:lvl>
    <w:lvl w:ilvl="5" w:tplc="04160005" w:tentative="1">
      <w:start w:val="1"/>
      <w:numFmt w:val="bullet"/>
      <w:lvlText w:val=""/>
      <w:lvlJc w:val="left"/>
      <w:pPr>
        <w:ind w:left="4365" w:hanging="360"/>
      </w:pPr>
      <w:rPr>
        <w:rFonts w:ascii="Wingdings" w:hAnsi="Wingdings" w:hint="default"/>
      </w:rPr>
    </w:lvl>
    <w:lvl w:ilvl="6" w:tplc="04160001" w:tentative="1">
      <w:start w:val="1"/>
      <w:numFmt w:val="bullet"/>
      <w:lvlText w:val=""/>
      <w:lvlJc w:val="left"/>
      <w:pPr>
        <w:ind w:left="5085" w:hanging="360"/>
      </w:pPr>
      <w:rPr>
        <w:rFonts w:ascii="Symbol" w:hAnsi="Symbol" w:hint="default"/>
      </w:rPr>
    </w:lvl>
    <w:lvl w:ilvl="7" w:tplc="04160003" w:tentative="1">
      <w:start w:val="1"/>
      <w:numFmt w:val="bullet"/>
      <w:lvlText w:val="o"/>
      <w:lvlJc w:val="left"/>
      <w:pPr>
        <w:ind w:left="5805" w:hanging="360"/>
      </w:pPr>
      <w:rPr>
        <w:rFonts w:ascii="Courier New" w:hAnsi="Courier New" w:cs="Courier New" w:hint="default"/>
      </w:rPr>
    </w:lvl>
    <w:lvl w:ilvl="8" w:tplc="04160005" w:tentative="1">
      <w:start w:val="1"/>
      <w:numFmt w:val="bullet"/>
      <w:lvlText w:val=""/>
      <w:lvlJc w:val="left"/>
      <w:pPr>
        <w:ind w:left="6525" w:hanging="360"/>
      </w:pPr>
      <w:rPr>
        <w:rFonts w:ascii="Wingdings" w:hAnsi="Wingdings" w:hint="default"/>
      </w:rPr>
    </w:lvl>
  </w:abstractNum>
  <w:abstractNum w:abstractNumId="43" w15:restartNumberingAfterBreak="0">
    <w:nsid w:val="630B5B0B"/>
    <w:multiLevelType w:val="hybridMultilevel"/>
    <w:tmpl w:val="04186CB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4" w15:restartNumberingAfterBreak="0">
    <w:nsid w:val="64851D42"/>
    <w:multiLevelType w:val="hybridMultilevel"/>
    <w:tmpl w:val="6D2A54F6"/>
    <w:lvl w:ilvl="0" w:tplc="DFF68480">
      <w:start w:val="1"/>
      <w:numFmt w:val="decimal"/>
      <w:pStyle w:val="Index1"/>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5" w15:restartNumberingAfterBreak="0">
    <w:nsid w:val="64C23A15"/>
    <w:multiLevelType w:val="multilevel"/>
    <w:tmpl w:val="FC1ED2BC"/>
    <w:lvl w:ilvl="0">
      <w:start w:val="1"/>
      <w:numFmt w:val="decimal"/>
      <w:lvlText w:val="%1."/>
      <w:lvlJc w:val="left"/>
      <w:pPr>
        <w:ind w:left="720" w:hanging="360"/>
      </w:pPr>
      <w:rPr>
        <w:rFonts w:hint="default"/>
        <w:sz w:val="22"/>
      </w:rPr>
    </w:lvl>
    <w:lvl w:ilvl="1">
      <w:start w:val="1"/>
      <w:numFmt w:val="decimal"/>
      <w:isLgl/>
      <w:lvlText w:val="%1.%2."/>
      <w:lvlJc w:val="left"/>
      <w:pPr>
        <w:ind w:left="1080"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6" w15:restartNumberingAfterBreak="0">
    <w:nsid w:val="65B17388"/>
    <w:multiLevelType w:val="hybridMultilevel"/>
    <w:tmpl w:val="08E0DC5A"/>
    <w:lvl w:ilvl="0" w:tplc="140A0001">
      <w:start w:val="1"/>
      <w:numFmt w:val="bullet"/>
      <w:lvlText w:val=""/>
      <w:lvlJc w:val="left"/>
      <w:pPr>
        <w:ind w:left="785" w:hanging="360"/>
      </w:pPr>
      <w:rPr>
        <w:rFonts w:ascii="Symbol" w:hAnsi="Symbol" w:hint="default"/>
      </w:rPr>
    </w:lvl>
    <w:lvl w:ilvl="1" w:tplc="140A0003" w:tentative="1">
      <w:start w:val="1"/>
      <w:numFmt w:val="bullet"/>
      <w:lvlText w:val="o"/>
      <w:lvlJc w:val="left"/>
      <w:pPr>
        <w:ind w:left="1505" w:hanging="360"/>
      </w:pPr>
      <w:rPr>
        <w:rFonts w:ascii="Courier New" w:hAnsi="Courier New" w:cs="Courier New" w:hint="default"/>
      </w:rPr>
    </w:lvl>
    <w:lvl w:ilvl="2" w:tplc="140A0005" w:tentative="1">
      <w:start w:val="1"/>
      <w:numFmt w:val="bullet"/>
      <w:lvlText w:val=""/>
      <w:lvlJc w:val="left"/>
      <w:pPr>
        <w:ind w:left="2225" w:hanging="360"/>
      </w:pPr>
      <w:rPr>
        <w:rFonts w:ascii="Wingdings" w:hAnsi="Wingdings" w:hint="default"/>
      </w:rPr>
    </w:lvl>
    <w:lvl w:ilvl="3" w:tplc="140A0001" w:tentative="1">
      <w:start w:val="1"/>
      <w:numFmt w:val="bullet"/>
      <w:lvlText w:val=""/>
      <w:lvlJc w:val="left"/>
      <w:pPr>
        <w:ind w:left="2945" w:hanging="360"/>
      </w:pPr>
      <w:rPr>
        <w:rFonts w:ascii="Symbol" w:hAnsi="Symbol" w:hint="default"/>
      </w:rPr>
    </w:lvl>
    <w:lvl w:ilvl="4" w:tplc="140A0003" w:tentative="1">
      <w:start w:val="1"/>
      <w:numFmt w:val="bullet"/>
      <w:lvlText w:val="o"/>
      <w:lvlJc w:val="left"/>
      <w:pPr>
        <w:ind w:left="3665" w:hanging="360"/>
      </w:pPr>
      <w:rPr>
        <w:rFonts w:ascii="Courier New" w:hAnsi="Courier New" w:cs="Courier New" w:hint="default"/>
      </w:rPr>
    </w:lvl>
    <w:lvl w:ilvl="5" w:tplc="140A0005" w:tentative="1">
      <w:start w:val="1"/>
      <w:numFmt w:val="bullet"/>
      <w:lvlText w:val=""/>
      <w:lvlJc w:val="left"/>
      <w:pPr>
        <w:ind w:left="4385" w:hanging="360"/>
      </w:pPr>
      <w:rPr>
        <w:rFonts w:ascii="Wingdings" w:hAnsi="Wingdings" w:hint="default"/>
      </w:rPr>
    </w:lvl>
    <w:lvl w:ilvl="6" w:tplc="140A0001" w:tentative="1">
      <w:start w:val="1"/>
      <w:numFmt w:val="bullet"/>
      <w:lvlText w:val=""/>
      <w:lvlJc w:val="left"/>
      <w:pPr>
        <w:ind w:left="5105" w:hanging="360"/>
      </w:pPr>
      <w:rPr>
        <w:rFonts w:ascii="Symbol" w:hAnsi="Symbol" w:hint="default"/>
      </w:rPr>
    </w:lvl>
    <w:lvl w:ilvl="7" w:tplc="140A0003" w:tentative="1">
      <w:start w:val="1"/>
      <w:numFmt w:val="bullet"/>
      <w:lvlText w:val="o"/>
      <w:lvlJc w:val="left"/>
      <w:pPr>
        <w:ind w:left="5825" w:hanging="360"/>
      </w:pPr>
      <w:rPr>
        <w:rFonts w:ascii="Courier New" w:hAnsi="Courier New" w:cs="Courier New" w:hint="default"/>
      </w:rPr>
    </w:lvl>
    <w:lvl w:ilvl="8" w:tplc="140A0005" w:tentative="1">
      <w:start w:val="1"/>
      <w:numFmt w:val="bullet"/>
      <w:lvlText w:val=""/>
      <w:lvlJc w:val="left"/>
      <w:pPr>
        <w:ind w:left="6545" w:hanging="360"/>
      </w:pPr>
      <w:rPr>
        <w:rFonts w:ascii="Wingdings" w:hAnsi="Wingdings" w:hint="default"/>
      </w:rPr>
    </w:lvl>
  </w:abstractNum>
  <w:abstractNum w:abstractNumId="47" w15:restartNumberingAfterBreak="0">
    <w:nsid w:val="663716A0"/>
    <w:multiLevelType w:val="hybridMultilevel"/>
    <w:tmpl w:val="6DAE1060"/>
    <w:lvl w:ilvl="0" w:tplc="4E5E8B7A">
      <w:start w:val="1"/>
      <w:numFmt w:val="decimal"/>
      <w:pStyle w:val="Referencias"/>
      <w:lvlText w:val="[%1]"/>
      <w:lvlJc w:val="left"/>
      <w:pPr>
        <w:tabs>
          <w:tab w:val="num" w:pos="170"/>
        </w:tabs>
        <w:ind w:left="340" w:hanging="340"/>
      </w:pPr>
      <w:rPr>
        <w:rFonts w:ascii="Arial" w:hAnsi="Arial" w:cs="Times New Roman" w:hint="default"/>
        <w:b w:val="0"/>
        <w:i w:val="0"/>
        <w:sz w:val="22"/>
      </w:rPr>
    </w:lvl>
    <w:lvl w:ilvl="1" w:tplc="00190409" w:tentative="1">
      <w:start w:val="1"/>
      <w:numFmt w:val="lowerLetter"/>
      <w:lvlText w:val="%2."/>
      <w:lvlJc w:val="left"/>
      <w:pPr>
        <w:tabs>
          <w:tab w:val="num" w:pos="1837"/>
        </w:tabs>
        <w:ind w:left="1837" w:hanging="360"/>
      </w:pPr>
      <w:rPr>
        <w:rFonts w:cs="Times New Roman"/>
      </w:rPr>
    </w:lvl>
    <w:lvl w:ilvl="2" w:tplc="001B0409" w:tentative="1">
      <w:start w:val="1"/>
      <w:numFmt w:val="lowerRoman"/>
      <w:lvlText w:val="%3."/>
      <w:lvlJc w:val="right"/>
      <w:pPr>
        <w:tabs>
          <w:tab w:val="num" w:pos="2557"/>
        </w:tabs>
        <w:ind w:left="2557" w:hanging="180"/>
      </w:pPr>
      <w:rPr>
        <w:rFonts w:cs="Times New Roman"/>
      </w:rPr>
    </w:lvl>
    <w:lvl w:ilvl="3" w:tplc="000F0409" w:tentative="1">
      <w:start w:val="1"/>
      <w:numFmt w:val="decimal"/>
      <w:lvlText w:val="%4."/>
      <w:lvlJc w:val="left"/>
      <w:pPr>
        <w:tabs>
          <w:tab w:val="num" w:pos="3277"/>
        </w:tabs>
        <w:ind w:left="3277" w:hanging="360"/>
      </w:pPr>
      <w:rPr>
        <w:rFonts w:cs="Times New Roman"/>
      </w:rPr>
    </w:lvl>
    <w:lvl w:ilvl="4" w:tplc="00190409" w:tentative="1">
      <w:start w:val="1"/>
      <w:numFmt w:val="lowerLetter"/>
      <w:lvlText w:val="%5."/>
      <w:lvlJc w:val="left"/>
      <w:pPr>
        <w:tabs>
          <w:tab w:val="num" w:pos="3997"/>
        </w:tabs>
        <w:ind w:left="3997" w:hanging="360"/>
      </w:pPr>
      <w:rPr>
        <w:rFonts w:cs="Times New Roman"/>
      </w:rPr>
    </w:lvl>
    <w:lvl w:ilvl="5" w:tplc="001B0409" w:tentative="1">
      <w:start w:val="1"/>
      <w:numFmt w:val="lowerRoman"/>
      <w:lvlText w:val="%6."/>
      <w:lvlJc w:val="right"/>
      <w:pPr>
        <w:tabs>
          <w:tab w:val="num" w:pos="4717"/>
        </w:tabs>
        <w:ind w:left="4717" w:hanging="180"/>
      </w:pPr>
      <w:rPr>
        <w:rFonts w:cs="Times New Roman"/>
      </w:rPr>
    </w:lvl>
    <w:lvl w:ilvl="6" w:tplc="000F0409" w:tentative="1">
      <w:start w:val="1"/>
      <w:numFmt w:val="decimal"/>
      <w:lvlText w:val="%7."/>
      <w:lvlJc w:val="left"/>
      <w:pPr>
        <w:tabs>
          <w:tab w:val="num" w:pos="5437"/>
        </w:tabs>
        <w:ind w:left="5437" w:hanging="360"/>
      </w:pPr>
      <w:rPr>
        <w:rFonts w:cs="Times New Roman"/>
      </w:rPr>
    </w:lvl>
    <w:lvl w:ilvl="7" w:tplc="00190409" w:tentative="1">
      <w:start w:val="1"/>
      <w:numFmt w:val="lowerLetter"/>
      <w:lvlText w:val="%8."/>
      <w:lvlJc w:val="left"/>
      <w:pPr>
        <w:tabs>
          <w:tab w:val="num" w:pos="6157"/>
        </w:tabs>
        <w:ind w:left="6157" w:hanging="360"/>
      </w:pPr>
      <w:rPr>
        <w:rFonts w:cs="Times New Roman"/>
      </w:rPr>
    </w:lvl>
    <w:lvl w:ilvl="8" w:tplc="001B0409" w:tentative="1">
      <w:start w:val="1"/>
      <w:numFmt w:val="lowerRoman"/>
      <w:lvlText w:val="%9."/>
      <w:lvlJc w:val="right"/>
      <w:pPr>
        <w:tabs>
          <w:tab w:val="num" w:pos="6877"/>
        </w:tabs>
        <w:ind w:left="6877" w:hanging="180"/>
      </w:pPr>
      <w:rPr>
        <w:rFonts w:cs="Times New Roman"/>
      </w:rPr>
    </w:lvl>
  </w:abstractNum>
  <w:abstractNum w:abstractNumId="48" w15:restartNumberingAfterBreak="0">
    <w:nsid w:val="733E63FA"/>
    <w:multiLevelType w:val="multilevel"/>
    <w:tmpl w:val="5D6447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739610D7"/>
    <w:multiLevelType w:val="multilevel"/>
    <w:tmpl w:val="9CCA8A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7B111249"/>
    <w:multiLevelType w:val="hybridMultilevel"/>
    <w:tmpl w:val="61EAB504"/>
    <w:lvl w:ilvl="0" w:tplc="460A7776">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16cid:durableId="330262197">
    <w:abstractNumId w:val="47"/>
  </w:num>
  <w:num w:numId="2" w16cid:durableId="943725530">
    <w:abstractNumId w:val="39"/>
  </w:num>
  <w:num w:numId="3" w16cid:durableId="741877730">
    <w:abstractNumId w:val="0"/>
  </w:num>
  <w:num w:numId="4" w16cid:durableId="453133847">
    <w:abstractNumId w:val="29"/>
  </w:num>
  <w:num w:numId="5" w16cid:durableId="454637094">
    <w:abstractNumId w:val="27"/>
  </w:num>
  <w:num w:numId="6" w16cid:durableId="1924949482">
    <w:abstractNumId w:val="32"/>
  </w:num>
  <w:num w:numId="7" w16cid:durableId="1105999023">
    <w:abstractNumId w:val="31"/>
  </w:num>
  <w:num w:numId="8" w16cid:durableId="464389939">
    <w:abstractNumId w:val="26"/>
  </w:num>
  <w:num w:numId="9" w16cid:durableId="49236464">
    <w:abstractNumId w:val="1"/>
  </w:num>
  <w:num w:numId="10" w16cid:durableId="1748117037">
    <w:abstractNumId w:val="38"/>
  </w:num>
  <w:num w:numId="11" w16cid:durableId="1912691054">
    <w:abstractNumId w:val="34"/>
  </w:num>
  <w:num w:numId="12" w16cid:durableId="50227056">
    <w:abstractNumId w:val="25"/>
  </w:num>
  <w:num w:numId="13" w16cid:durableId="676814095">
    <w:abstractNumId w:val="44"/>
  </w:num>
  <w:num w:numId="14" w16cid:durableId="1628201658">
    <w:abstractNumId w:val="23"/>
  </w:num>
  <w:num w:numId="15" w16cid:durableId="77949660">
    <w:abstractNumId w:val="37"/>
  </w:num>
  <w:num w:numId="16" w16cid:durableId="1163280754">
    <w:abstractNumId w:val="33"/>
  </w:num>
  <w:num w:numId="17" w16cid:durableId="1739401170">
    <w:abstractNumId w:val="41"/>
  </w:num>
  <w:num w:numId="18" w16cid:durableId="1321496689">
    <w:abstractNumId w:val="21"/>
  </w:num>
  <w:num w:numId="19" w16cid:durableId="2087611631">
    <w:abstractNumId w:val="36"/>
  </w:num>
  <w:num w:numId="20" w16cid:durableId="1320306970">
    <w:abstractNumId w:val="45"/>
  </w:num>
  <w:num w:numId="21" w16cid:durableId="877085830">
    <w:abstractNumId w:val="46"/>
  </w:num>
  <w:num w:numId="22" w16cid:durableId="299654390">
    <w:abstractNumId w:val="40"/>
  </w:num>
  <w:num w:numId="23" w16cid:durableId="1875730970">
    <w:abstractNumId w:val="48"/>
  </w:num>
  <w:num w:numId="24" w16cid:durableId="1219055249">
    <w:abstractNumId w:val="22"/>
  </w:num>
  <w:num w:numId="25" w16cid:durableId="1446775935">
    <w:abstractNumId w:val="49"/>
  </w:num>
  <w:num w:numId="26" w16cid:durableId="460466185">
    <w:abstractNumId w:val="28"/>
  </w:num>
  <w:num w:numId="27" w16cid:durableId="1944068371">
    <w:abstractNumId w:val="30"/>
  </w:num>
  <w:num w:numId="28" w16cid:durableId="785122363">
    <w:abstractNumId w:val="43"/>
  </w:num>
  <w:num w:numId="29" w16cid:durableId="1232692493">
    <w:abstractNumId w:val="35"/>
  </w:num>
  <w:num w:numId="30" w16cid:durableId="1915317875">
    <w:abstractNumId w:val="50"/>
  </w:num>
  <w:num w:numId="31" w16cid:durableId="1003750927">
    <w:abstractNumId w:val="42"/>
  </w:num>
  <w:num w:numId="32" w16cid:durableId="659426715">
    <w:abstractNumId w:val="24"/>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activeWritingStyle w:appName="MSWord" w:lang="es-UY" w:vendorID="64" w:dllVersion="6" w:nlCheck="1" w:checkStyle="0"/>
  <w:activeWritingStyle w:appName="MSWord" w:lang="es-ES_tradnl" w:vendorID="64" w:dllVersion="0" w:nlCheck="1" w:checkStyle="0"/>
  <w:activeWritingStyle w:appName="MSWord" w:lang="en-US" w:vendorID="64" w:dllVersion="0" w:nlCheck="1" w:checkStyle="0"/>
  <w:activeWritingStyle w:appName="MSWord" w:lang="es-ES" w:vendorID="64" w:dllVersion="0" w:nlCheck="1" w:checkStyle="0"/>
  <w:activeWritingStyle w:appName="MSWord" w:lang="pt-BR" w:vendorID="64" w:dllVersion="0" w:nlCheck="1" w:checkStyle="0"/>
  <w:activeWritingStyle w:appName="MSWord" w:lang="es-CR" w:vendorID="64" w:dllVersion="0" w:nlCheck="1" w:checkStyle="0"/>
  <w:activeWritingStyle w:appName="MSWord" w:lang="fr-FR" w:vendorID="64" w:dllVersion="0" w:nlCheck="1" w:checkStyle="0"/>
  <w:activeWritingStyle w:appName="MSWord" w:lang="es-ES_tradnl" w:vendorID="64" w:dllVersion="6" w:nlCheck="1" w:checkStyle="0"/>
  <w:activeWritingStyle w:appName="MSWord" w:lang="es-CR" w:vendorID="64" w:dllVersion="6" w:nlCheck="1" w:checkStyle="0"/>
  <w:activeWritingStyle w:appName="MSWord" w:lang="en-US" w:vendorID="64" w:dllVersion="6" w:nlCheck="1" w:checkStyle="1"/>
  <w:activeWritingStyle w:appName="MSWord" w:lang="es-ES" w:vendorID="64" w:dllVersion="6" w:nlCheck="1" w:checkStyle="0"/>
  <w:activeWritingStyle w:appName="MSWord" w:lang="pt-BR" w:vendorID="64" w:dllVersion="6" w:nlCheck="1" w:checkStyle="0"/>
  <w:activeWritingStyle w:appName="MSWord" w:lang="es-EC" w:vendorID="64" w:dllVersion="6" w:nlCheck="1" w:checkStyle="0"/>
  <w:activeWritingStyle w:appName="MSWord" w:lang="en-CA" w:vendorID="64" w:dllVersion="0" w:nlCheck="1" w:checkStyle="0"/>
  <w:activeWritingStyle w:appName="MSWord" w:lang="en-CA" w:vendorID="64" w:dllVersion="6" w:nlCheck="1" w:checkStyle="1"/>
  <w:activeWritingStyle w:appName="MSWord" w:lang="es-CL" w:vendorID="64" w:dllVersion="6" w:nlCheck="1" w:checkStyle="0"/>
  <w:activeWritingStyle w:appName="MSWord" w:lang="en-AU" w:vendorID="64" w:dllVersion="6" w:nlCheck="1" w:checkStyle="1"/>
  <w:activeWritingStyle w:appName="MSWord" w:lang="es-MX" w:vendorID="64" w:dllVersion="6" w:nlCheck="1" w:checkStyle="0"/>
  <w:activeWritingStyle w:appName="MSWord" w:lang="es-CL" w:vendorID="64" w:dllVersion="0" w:nlCheck="1" w:checkStyle="0"/>
  <w:activeWritingStyle w:appName="MSWord" w:lang="es-MX" w:vendorID="64" w:dllVersion="0" w:nlCheck="1" w:checkStyle="0"/>
  <w:activeWritingStyle w:appName="MSWord" w:lang="fr-FR" w:vendorID="64" w:dllVersion="6" w:nlCheck="1" w:checkStyle="0"/>
  <w:activeWritingStyle w:appName="MSWord" w:lang="es-BO" w:vendorID="64" w:dllVersion="0" w:nlCheck="1" w:checkStyle="0"/>
  <w:activeWritingStyle w:appName="MSWord" w:lang="en-GB" w:vendorID="64" w:dllVersion="0" w:nlCheck="1" w:checkStyle="0"/>
  <w:activeWritingStyle w:appName="MSWord" w:lang="fr-CA"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reNmX61AOpCWsKvAqthpSbzU3/cEioulkZ3l/A0UI8h+ubvfQtS1vkO5y5E37G99e8CV0/aNh7YDWmZcmhigxA==" w:salt="VMiiv1f1E6VHTYpVV5uIAw=="/>
  <w:defaultTabStop w:val="709"/>
  <w:hyphenationZone w:val="425"/>
  <w:doNotHyphenateCaps/>
  <w:drawingGridHorizontalSpacing w:val="104"/>
  <w:displayHorizontalDrawingGridEvery w:val="0"/>
  <w:displayVerticalDrawingGridEvery w:val="0"/>
  <w:noPunctuationKerning/>
  <w:characterSpacingControl w:val="doNotCompress"/>
  <w:savePreviewPicture/>
  <w:hdrShapeDefaults>
    <o:shapedefaults v:ext="edit" spidmax="2050"/>
  </w:hdrShapeDefaults>
  <w:footnotePr>
    <w:numStart w:val="5"/>
    <w:footnote w:id="-1"/>
    <w:footnote w:id="0"/>
    <w:footnote w:id="1"/>
  </w:footnotePr>
  <w:endnotePr>
    <w:numFmt w:val="decimal"/>
    <w:numStart w:val="2"/>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DYyMDWxMDU3NzG3NDNU0lEKTi0uzszPAykwrAUAnSPl4CwAAAA="/>
  </w:docVars>
  <w:rsids>
    <w:rsidRoot w:val="00BB5F8E"/>
    <w:rsid w:val="000030BF"/>
    <w:rsid w:val="000063BA"/>
    <w:rsid w:val="000075E7"/>
    <w:rsid w:val="000076FA"/>
    <w:rsid w:val="00011D73"/>
    <w:rsid w:val="00015730"/>
    <w:rsid w:val="0001613E"/>
    <w:rsid w:val="000211E9"/>
    <w:rsid w:val="000217FB"/>
    <w:rsid w:val="0002288E"/>
    <w:rsid w:val="00022E2B"/>
    <w:rsid w:val="00022FB4"/>
    <w:rsid w:val="00024231"/>
    <w:rsid w:val="00024E13"/>
    <w:rsid w:val="00025945"/>
    <w:rsid w:val="000301B3"/>
    <w:rsid w:val="00030A7F"/>
    <w:rsid w:val="00030B7A"/>
    <w:rsid w:val="00030D8C"/>
    <w:rsid w:val="00032F8D"/>
    <w:rsid w:val="0003789A"/>
    <w:rsid w:val="00041C2C"/>
    <w:rsid w:val="00042765"/>
    <w:rsid w:val="00043854"/>
    <w:rsid w:val="00044BF5"/>
    <w:rsid w:val="00044DEB"/>
    <w:rsid w:val="00044E7A"/>
    <w:rsid w:val="0004699F"/>
    <w:rsid w:val="00050E43"/>
    <w:rsid w:val="00051752"/>
    <w:rsid w:val="00053644"/>
    <w:rsid w:val="000556D9"/>
    <w:rsid w:val="00056BCD"/>
    <w:rsid w:val="00057BF8"/>
    <w:rsid w:val="00060F02"/>
    <w:rsid w:val="0006299A"/>
    <w:rsid w:val="00066D71"/>
    <w:rsid w:val="00073BC8"/>
    <w:rsid w:val="00077268"/>
    <w:rsid w:val="00081E43"/>
    <w:rsid w:val="00082805"/>
    <w:rsid w:val="00084894"/>
    <w:rsid w:val="00084F80"/>
    <w:rsid w:val="00090EAB"/>
    <w:rsid w:val="00092A6A"/>
    <w:rsid w:val="000A15D5"/>
    <w:rsid w:val="000A19DD"/>
    <w:rsid w:val="000A222E"/>
    <w:rsid w:val="000A3E15"/>
    <w:rsid w:val="000A434B"/>
    <w:rsid w:val="000A4986"/>
    <w:rsid w:val="000A587B"/>
    <w:rsid w:val="000A6261"/>
    <w:rsid w:val="000A6DD7"/>
    <w:rsid w:val="000B0AC3"/>
    <w:rsid w:val="000B396A"/>
    <w:rsid w:val="000B3A73"/>
    <w:rsid w:val="000B6738"/>
    <w:rsid w:val="000C163A"/>
    <w:rsid w:val="000C17CC"/>
    <w:rsid w:val="000C3F90"/>
    <w:rsid w:val="000C4BC4"/>
    <w:rsid w:val="000C593D"/>
    <w:rsid w:val="000C5DC4"/>
    <w:rsid w:val="000C5EFE"/>
    <w:rsid w:val="000C747B"/>
    <w:rsid w:val="000D27F8"/>
    <w:rsid w:val="000D3060"/>
    <w:rsid w:val="000D34A4"/>
    <w:rsid w:val="000D5796"/>
    <w:rsid w:val="000E36D6"/>
    <w:rsid w:val="000E38B3"/>
    <w:rsid w:val="000E4B9C"/>
    <w:rsid w:val="000E7973"/>
    <w:rsid w:val="000F0E49"/>
    <w:rsid w:val="000F1684"/>
    <w:rsid w:val="000F6C1F"/>
    <w:rsid w:val="000F720E"/>
    <w:rsid w:val="000F7D82"/>
    <w:rsid w:val="001004D2"/>
    <w:rsid w:val="00100CDF"/>
    <w:rsid w:val="001052B2"/>
    <w:rsid w:val="001058CF"/>
    <w:rsid w:val="00110462"/>
    <w:rsid w:val="00111C9A"/>
    <w:rsid w:val="00113B9D"/>
    <w:rsid w:val="0011408B"/>
    <w:rsid w:val="00114915"/>
    <w:rsid w:val="00117BE0"/>
    <w:rsid w:val="001209E7"/>
    <w:rsid w:val="00120CC0"/>
    <w:rsid w:val="00121266"/>
    <w:rsid w:val="0013122A"/>
    <w:rsid w:val="0013180B"/>
    <w:rsid w:val="001321CE"/>
    <w:rsid w:val="0013251B"/>
    <w:rsid w:val="00134409"/>
    <w:rsid w:val="00134E1B"/>
    <w:rsid w:val="00135095"/>
    <w:rsid w:val="0014699E"/>
    <w:rsid w:val="001519E1"/>
    <w:rsid w:val="001546B4"/>
    <w:rsid w:val="001549B4"/>
    <w:rsid w:val="00154A51"/>
    <w:rsid w:val="0015529D"/>
    <w:rsid w:val="00155B8C"/>
    <w:rsid w:val="00162D9B"/>
    <w:rsid w:val="001676C3"/>
    <w:rsid w:val="00167915"/>
    <w:rsid w:val="0017174B"/>
    <w:rsid w:val="001729CE"/>
    <w:rsid w:val="00173C7A"/>
    <w:rsid w:val="00173E20"/>
    <w:rsid w:val="0017664A"/>
    <w:rsid w:val="00181452"/>
    <w:rsid w:val="00187B66"/>
    <w:rsid w:val="00187B74"/>
    <w:rsid w:val="00192332"/>
    <w:rsid w:val="001929A0"/>
    <w:rsid w:val="00193388"/>
    <w:rsid w:val="001946FC"/>
    <w:rsid w:val="00194CEA"/>
    <w:rsid w:val="001967D3"/>
    <w:rsid w:val="00197438"/>
    <w:rsid w:val="001A3A3F"/>
    <w:rsid w:val="001B199E"/>
    <w:rsid w:val="001B1D27"/>
    <w:rsid w:val="001B2991"/>
    <w:rsid w:val="001B2C51"/>
    <w:rsid w:val="001B30E2"/>
    <w:rsid w:val="001B371D"/>
    <w:rsid w:val="001B3EBB"/>
    <w:rsid w:val="001B54DD"/>
    <w:rsid w:val="001C2043"/>
    <w:rsid w:val="001C77D7"/>
    <w:rsid w:val="001D26C7"/>
    <w:rsid w:val="001D2D40"/>
    <w:rsid w:val="001D2E9D"/>
    <w:rsid w:val="001D4273"/>
    <w:rsid w:val="001E4C6F"/>
    <w:rsid w:val="001F0187"/>
    <w:rsid w:val="001F143B"/>
    <w:rsid w:val="001F14DE"/>
    <w:rsid w:val="001F3610"/>
    <w:rsid w:val="001F5DC6"/>
    <w:rsid w:val="00201BDF"/>
    <w:rsid w:val="0020377F"/>
    <w:rsid w:val="00203ACF"/>
    <w:rsid w:val="00205681"/>
    <w:rsid w:val="00210BD3"/>
    <w:rsid w:val="0021106B"/>
    <w:rsid w:val="00212699"/>
    <w:rsid w:val="00212AA4"/>
    <w:rsid w:val="0021350A"/>
    <w:rsid w:val="00215475"/>
    <w:rsid w:val="0021791C"/>
    <w:rsid w:val="00221631"/>
    <w:rsid w:val="00222DF5"/>
    <w:rsid w:val="0022724A"/>
    <w:rsid w:val="00230733"/>
    <w:rsid w:val="00230FC6"/>
    <w:rsid w:val="00231700"/>
    <w:rsid w:val="00232085"/>
    <w:rsid w:val="00232D97"/>
    <w:rsid w:val="0023427C"/>
    <w:rsid w:val="00241580"/>
    <w:rsid w:val="00244158"/>
    <w:rsid w:val="002451E2"/>
    <w:rsid w:val="00252E81"/>
    <w:rsid w:val="00253EDF"/>
    <w:rsid w:val="00254651"/>
    <w:rsid w:val="0025489A"/>
    <w:rsid w:val="00254EAC"/>
    <w:rsid w:val="002563FC"/>
    <w:rsid w:val="00263A88"/>
    <w:rsid w:val="00263C5C"/>
    <w:rsid w:val="00265CD2"/>
    <w:rsid w:val="00270CCE"/>
    <w:rsid w:val="00271F81"/>
    <w:rsid w:val="0027202F"/>
    <w:rsid w:val="002723B1"/>
    <w:rsid w:val="00272774"/>
    <w:rsid w:val="00272AD5"/>
    <w:rsid w:val="00272C3E"/>
    <w:rsid w:val="00280813"/>
    <w:rsid w:val="00281684"/>
    <w:rsid w:val="00282693"/>
    <w:rsid w:val="00284ECD"/>
    <w:rsid w:val="0028650E"/>
    <w:rsid w:val="00286A58"/>
    <w:rsid w:val="0029132D"/>
    <w:rsid w:val="00293644"/>
    <w:rsid w:val="00293724"/>
    <w:rsid w:val="00293BAC"/>
    <w:rsid w:val="002958E3"/>
    <w:rsid w:val="002A02B5"/>
    <w:rsid w:val="002A0B09"/>
    <w:rsid w:val="002A0CB2"/>
    <w:rsid w:val="002A137A"/>
    <w:rsid w:val="002A4065"/>
    <w:rsid w:val="002A4D2F"/>
    <w:rsid w:val="002B0524"/>
    <w:rsid w:val="002B08C3"/>
    <w:rsid w:val="002B08DF"/>
    <w:rsid w:val="002B1300"/>
    <w:rsid w:val="002B1BF4"/>
    <w:rsid w:val="002B45B3"/>
    <w:rsid w:val="002B496A"/>
    <w:rsid w:val="002B7CAC"/>
    <w:rsid w:val="002C04D3"/>
    <w:rsid w:val="002C2560"/>
    <w:rsid w:val="002C33AB"/>
    <w:rsid w:val="002C36A9"/>
    <w:rsid w:val="002C40CC"/>
    <w:rsid w:val="002C4300"/>
    <w:rsid w:val="002C4BA5"/>
    <w:rsid w:val="002C4FF7"/>
    <w:rsid w:val="002C5113"/>
    <w:rsid w:val="002C779B"/>
    <w:rsid w:val="002D0A3F"/>
    <w:rsid w:val="002D265B"/>
    <w:rsid w:val="002D321A"/>
    <w:rsid w:val="002D4145"/>
    <w:rsid w:val="002D4639"/>
    <w:rsid w:val="002D61AC"/>
    <w:rsid w:val="002D63F7"/>
    <w:rsid w:val="002D6904"/>
    <w:rsid w:val="002E15A4"/>
    <w:rsid w:val="002E2D21"/>
    <w:rsid w:val="002E458E"/>
    <w:rsid w:val="002E5B03"/>
    <w:rsid w:val="002E701C"/>
    <w:rsid w:val="002F04A5"/>
    <w:rsid w:val="002F0BA8"/>
    <w:rsid w:val="002F5DC5"/>
    <w:rsid w:val="002F7621"/>
    <w:rsid w:val="00301A92"/>
    <w:rsid w:val="0030243F"/>
    <w:rsid w:val="003030E0"/>
    <w:rsid w:val="00314D22"/>
    <w:rsid w:val="0031602B"/>
    <w:rsid w:val="00322042"/>
    <w:rsid w:val="00324141"/>
    <w:rsid w:val="003249DE"/>
    <w:rsid w:val="00326EA4"/>
    <w:rsid w:val="00330AB9"/>
    <w:rsid w:val="0033271F"/>
    <w:rsid w:val="00337318"/>
    <w:rsid w:val="00337479"/>
    <w:rsid w:val="00337BAB"/>
    <w:rsid w:val="0034299A"/>
    <w:rsid w:val="003439A8"/>
    <w:rsid w:val="00346F3E"/>
    <w:rsid w:val="00351365"/>
    <w:rsid w:val="00354EB5"/>
    <w:rsid w:val="0035564C"/>
    <w:rsid w:val="003564D9"/>
    <w:rsid w:val="00360234"/>
    <w:rsid w:val="0036040C"/>
    <w:rsid w:val="00360643"/>
    <w:rsid w:val="0036108E"/>
    <w:rsid w:val="003639C5"/>
    <w:rsid w:val="003641BD"/>
    <w:rsid w:val="003703A3"/>
    <w:rsid w:val="00376EE7"/>
    <w:rsid w:val="00377473"/>
    <w:rsid w:val="00377E72"/>
    <w:rsid w:val="00380E30"/>
    <w:rsid w:val="00380F63"/>
    <w:rsid w:val="003906E3"/>
    <w:rsid w:val="00390953"/>
    <w:rsid w:val="003B02DF"/>
    <w:rsid w:val="003B2890"/>
    <w:rsid w:val="003B5ED8"/>
    <w:rsid w:val="003B620D"/>
    <w:rsid w:val="003C27DF"/>
    <w:rsid w:val="003C2D71"/>
    <w:rsid w:val="003C2DD9"/>
    <w:rsid w:val="003C501B"/>
    <w:rsid w:val="003D1DA3"/>
    <w:rsid w:val="003D3661"/>
    <w:rsid w:val="003D5FAC"/>
    <w:rsid w:val="003D71BB"/>
    <w:rsid w:val="003D77EA"/>
    <w:rsid w:val="003E0A9E"/>
    <w:rsid w:val="003E1433"/>
    <w:rsid w:val="003E2678"/>
    <w:rsid w:val="003E2E7C"/>
    <w:rsid w:val="003E41D9"/>
    <w:rsid w:val="003E48DD"/>
    <w:rsid w:val="003E5913"/>
    <w:rsid w:val="003E67A9"/>
    <w:rsid w:val="003E6FE5"/>
    <w:rsid w:val="003E7D87"/>
    <w:rsid w:val="003F0B7B"/>
    <w:rsid w:val="003F11CE"/>
    <w:rsid w:val="003F32C8"/>
    <w:rsid w:val="003F3768"/>
    <w:rsid w:val="003F538C"/>
    <w:rsid w:val="003F58AD"/>
    <w:rsid w:val="003F5DAA"/>
    <w:rsid w:val="003F7C20"/>
    <w:rsid w:val="00404272"/>
    <w:rsid w:val="004051DC"/>
    <w:rsid w:val="004123BA"/>
    <w:rsid w:val="00413D82"/>
    <w:rsid w:val="004236A7"/>
    <w:rsid w:val="0042747C"/>
    <w:rsid w:val="00432335"/>
    <w:rsid w:val="0043245B"/>
    <w:rsid w:val="00433ADF"/>
    <w:rsid w:val="00433BC6"/>
    <w:rsid w:val="004364DA"/>
    <w:rsid w:val="004368EC"/>
    <w:rsid w:val="00441602"/>
    <w:rsid w:val="00441812"/>
    <w:rsid w:val="00447E81"/>
    <w:rsid w:val="00452823"/>
    <w:rsid w:val="004546E2"/>
    <w:rsid w:val="00460C40"/>
    <w:rsid w:val="00461171"/>
    <w:rsid w:val="00461176"/>
    <w:rsid w:val="0046141E"/>
    <w:rsid w:val="0046208E"/>
    <w:rsid w:val="004636A5"/>
    <w:rsid w:val="00464A71"/>
    <w:rsid w:val="00464F22"/>
    <w:rsid w:val="00466242"/>
    <w:rsid w:val="004667A4"/>
    <w:rsid w:val="0047012F"/>
    <w:rsid w:val="004716AB"/>
    <w:rsid w:val="00472212"/>
    <w:rsid w:val="0047324F"/>
    <w:rsid w:val="0048002D"/>
    <w:rsid w:val="00480419"/>
    <w:rsid w:val="004809B0"/>
    <w:rsid w:val="004812B4"/>
    <w:rsid w:val="004851A5"/>
    <w:rsid w:val="004853D2"/>
    <w:rsid w:val="00486539"/>
    <w:rsid w:val="004925AE"/>
    <w:rsid w:val="0049407C"/>
    <w:rsid w:val="0049458A"/>
    <w:rsid w:val="00494765"/>
    <w:rsid w:val="0049685E"/>
    <w:rsid w:val="00496896"/>
    <w:rsid w:val="00496BF6"/>
    <w:rsid w:val="004A2C3D"/>
    <w:rsid w:val="004A3934"/>
    <w:rsid w:val="004A46B2"/>
    <w:rsid w:val="004A7F33"/>
    <w:rsid w:val="004B3EA9"/>
    <w:rsid w:val="004B595F"/>
    <w:rsid w:val="004C5465"/>
    <w:rsid w:val="004C6C35"/>
    <w:rsid w:val="004D028E"/>
    <w:rsid w:val="004D628B"/>
    <w:rsid w:val="004E144F"/>
    <w:rsid w:val="004E3A43"/>
    <w:rsid w:val="004E5963"/>
    <w:rsid w:val="004E5C72"/>
    <w:rsid w:val="004E7C16"/>
    <w:rsid w:val="004F3421"/>
    <w:rsid w:val="004F3BB1"/>
    <w:rsid w:val="004F5192"/>
    <w:rsid w:val="004F574D"/>
    <w:rsid w:val="004F6782"/>
    <w:rsid w:val="005015E1"/>
    <w:rsid w:val="00502030"/>
    <w:rsid w:val="00505540"/>
    <w:rsid w:val="00511D0C"/>
    <w:rsid w:val="005125D7"/>
    <w:rsid w:val="00515FD6"/>
    <w:rsid w:val="00520C4D"/>
    <w:rsid w:val="00524C3F"/>
    <w:rsid w:val="005327D8"/>
    <w:rsid w:val="00533387"/>
    <w:rsid w:val="005342A5"/>
    <w:rsid w:val="00540649"/>
    <w:rsid w:val="0054105B"/>
    <w:rsid w:val="0054478F"/>
    <w:rsid w:val="00550B06"/>
    <w:rsid w:val="00550BE7"/>
    <w:rsid w:val="00551E6D"/>
    <w:rsid w:val="005521B4"/>
    <w:rsid w:val="00553B6C"/>
    <w:rsid w:val="005546DC"/>
    <w:rsid w:val="005575F4"/>
    <w:rsid w:val="005600F4"/>
    <w:rsid w:val="005635AD"/>
    <w:rsid w:val="00565345"/>
    <w:rsid w:val="005656C9"/>
    <w:rsid w:val="005656F8"/>
    <w:rsid w:val="00571FFD"/>
    <w:rsid w:val="0057201C"/>
    <w:rsid w:val="005728CA"/>
    <w:rsid w:val="00575762"/>
    <w:rsid w:val="005770AD"/>
    <w:rsid w:val="00584818"/>
    <w:rsid w:val="0058500E"/>
    <w:rsid w:val="00586408"/>
    <w:rsid w:val="00586BE8"/>
    <w:rsid w:val="00586EAD"/>
    <w:rsid w:val="0059351D"/>
    <w:rsid w:val="00593E08"/>
    <w:rsid w:val="005942F6"/>
    <w:rsid w:val="0059568E"/>
    <w:rsid w:val="005956BD"/>
    <w:rsid w:val="005A0062"/>
    <w:rsid w:val="005A3394"/>
    <w:rsid w:val="005A4BCA"/>
    <w:rsid w:val="005A6635"/>
    <w:rsid w:val="005A727E"/>
    <w:rsid w:val="005B1316"/>
    <w:rsid w:val="005B14F0"/>
    <w:rsid w:val="005B3E4F"/>
    <w:rsid w:val="005B470C"/>
    <w:rsid w:val="005B4886"/>
    <w:rsid w:val="005B4E38"/>
    <w:rsid w:val="005B69C7"/>
    <w:rsid w:val="005B6DFE"/>
    <w:rsid w:val="005C3CDD"/>
    <w:rsid w:val="005C4D0B"/>
    <w:rsid w:val="005D16B8"/>
    <w:rsid w:val="005D38AD"/>
    <w:rsid w:val="005D5C33"/>
    <w:rsid w:val="005E009E"/>
    <w:rsid w:val="005E19A1"/>
    <w:rsid w:val="005E1E1F"/>
    <w:rsid w:val="005F1229"/>
    <w:rsid w:val="006011F7"/>
    <w:rsid w:val="006029E3"/>
    <w:rsid w:val="00602B40"/>
    <w:rsid w:val="00602B44"/>
    <w:rsid w:val="006031BF"/>
    <w:rsid w:val="006062EC"/>
    <w:rsid w:val="006135DE"/>
    <w:rsid w:val="0061453B"/>
    <w:rsid w:val="0062684D"/>
    <w:rsid w:val="00626C21"/>
    <w:rsid w:val="00633FC0"/>
    <w:rsid w:val="006340ED"/>
    <w:rsid w:val="00634981"/>
    <w:rsid w:val="00634F07"/>
    <w:rsid w:val="00635481"/>
    <w:rsid w:val="00635899"/>
    <w:rsid w:val="00636045"/>
    <w:rsid w:val="00636C1C"/>
    <w:rsid w:val="0064194B"/>
    <w:rsid w:val="00641E08"/>
    <w:rsid w:val="00652C3C"/>
    <w:rsid w:val="00655AAB"/>
    <w:rsid w:val="006609DD"/>
    <w:rsid w:val="00661437"/>
    <w:rsid w:val="00664DFD"/>
    <w:rsid w:val="00664FB8"/>
    <w:rsid w:val="00681C90"/>
    <w:rsid w:val="00681E41"/>
    <w:rsid w:val="00682DF7"/>
    <w:rsid w:val="006875DE"/>
    <w:rsid w:val="00692D81"/>
    <w:rsid w:val="00695F5E"/>
    <w:rsid w:val="006A2AB0"/>
    <w:rsid w:val="006A42A9"/>
    <w:rsid w:val="006A4A5B"/>
    <w:rsid w:val="006A4CBD"/>
    <w:rsid w:val="006A7BE4"/>
    <w:rsid w:val="006B1509"/>
    <w:rsid w:val="006B3B14"/>
    <w:rsid w:val="006B55A1"/>
    <w:rsid w:val="006B6C36"/>
    <w:rsid w:val="006B6EED"/>
    <w:rsid w:val="006C2814"/>
    <w:rsid w:val="006C637C"/>
    <w:rsid w:val="006C6FA4"/>
    <w:rsid w:val="006D1B28"/>
    <w:rsid w:val="006D56AD"/>
    <w:rsid w:val="006D5ECF"/>
    <w:rsid w:val="006D6BEC"/>
    <w:rsid w:val="006D6C48"/>
    <w:rsid w:val="006D7120"/>
    <w:rsid w:val="006D7177"/>
    <w:rsid w:val="006E120C"/>
    <w:rsid w:val="006E165F"/>
    <w:rsid w:val="006E2511"/>
    <w:rsid w:val="006E2FC6"/>
    <w:rsid w:val="006E5B32"/>
    <w:rsid w:val="006F3B61"/>
    <w:rsid w:val="006F457C"/>
    <w:rsid w:val="006F6337"/>
    <w:rsid w:val="006F75B7"/>
    <w:rsid w:val="006F7F1C"/>
    <w:rsid w:val="007014C2"/>
    <w:rsid w:val="00703628"/>
    <w:rsid w:val="00703DCA"/>
    <w:rsid w:val="00704258"/>
    <w:rsid w:val="00704CD8"/>
    <w:rsid w:val="00705668"/>
    <w:rsid w:val="00705ABF"/>
    <w:rsid w:val="00710228"/>
    <w:rsid w:val="0071104B"/>
    <w:rsid w:val="007114DD"/>
    <w:rsid w:val="00712B96"/>
    <w:rsid w:val="00713815"/>
    <w:rsid w:val="00714627"/>
    <w:rsid w:val="00717688"/>
    <w:rsid w:val="00722568"/>
    <w:rsid w:val="00723886"/>
    <w:rsid w:val="00723A22"/>
    <w:rsid w:val="00723F0D"/>
    <w:rsid w:val="007251B4"/>
    <w:rsid w:val="00727093"/>
    <w:rsid w:val="0073201D"/>
    <w:rsid w:val="0073608F"/>
    <w:rsid w:val="00741D04"/>
    <w:rsid w:val="00750C1A"/>
    <w:rsid w:val="007511D7"/>
    <w:rsid w:val="00752435"/>
    <w:rsid w:val="0075303F"/>
    <w:rsid w:val="007575E2"/>
    <w:rsid w:val="0076143A"/>
    <w:rsid w:val="00771B89"/>
    <w:rsid w:val="00773366"/>
    <w:rsid w:val="00783CC2"/>
    <w:rsid w:val="007853B0"/>
    <w:rsid w:val="00785573"/>
    <w:rsid w:val="00785E99"/>
    <w:rsid w:val="00785F4D"/>
    <w:rsid w:val="00786538"/>
    <w:rsid w:val="007874BE"/>
    <w:rsid w:val="00787F61"/>
    <w:rsid w:val="00790FCB"/>
    <w:rsid w:val="007A0419"/>
    <w:rsid w:val="007A0D18"/>
    <w:rsid w:val="007A0DB9"/>
    <w:rsid w:val="007A43FF"/>
    <w:rsid w:val="007A5132"/>
    <w:rsid w:val="007A70CF"/>
    <w:rsid w:val="007A76FE"/>
    <w:rsid w:val="007B45F2"/>
    <w:rsid w:val="007B48C6"/>
    <w:rsid w:val="007B7101"/>
    <w:rsid w:val="007C5EC8"/>
    <w:rsid w:val="007C7596"/>
    <w:rsid w:val="007C7809"/>
    <w:rsid w:val="007C7B29"/>
    <w:rsid w:val="007D0277"/>
    <w:rsid w:val="007D59E5"/>
    <w:rsid w:val="007D78EF"/>
    <w:rsid w:val="007E067A"/>
    <w:rsid w:val="007E0957"/>
    <w:rsid w:val="007E0990"/>
    <w:rsid w:val="007E6206"/>
    <w:rsid w:val="007E7115"/>
    <w:rsid w:val="007F135A"/>
    <w:rsid w:val="007F1ED4"/>
    <w:rsid w:val="007F1F6E"/>
    <w:rsid w:val="007F50CB"/>
    <w:rsid w:val="007F66BE"/>
    <w:rsid w:val="007F68D5"/>
    <w:rsid w:val="00810152"/>
    <w:rsid w:val="008102C1"/>
    <w:rsid w:val="0081242D"/>
    <w:rsid w:val="00813EFE"/>
    <w:rsid w:val="00815ED9"/>
    <w:rsid w:val="00820E07"/>
    <w:rsid w:val="00821631"/>
    <w:rsid w:val="00822E00"/>
    <w:rsid w:val="00825739"/>
    <w:rsid w:val="00832C06"/>
    <w:rsid w:val="008331EA"/>
    <w:rsid w:val="0083730F"/>
    <w:rsid w:val="00840C73"/>
    <w:rsid w:val="00840DCE"/>
    <w:rsid w:val="00843752"/>
    <w:rsid w:val="00850A19"/>
    <w:rsid w:val="008511C9"/>
    <w:rsid w:val="00851DD7"/>
    <w:rsid w:val="00855930"/>
    <w:rsid w:val="00856665"/>
    <w:rsid w:val="00862CE4"/>
    <w:rsid w:val="0086358E"/>
    <w:rsid w:val="008635B4"/>
    <w:rsid w:val="008639A3"/>
    <w:rsid w:val="0086425D"/>
    <w:rsid w:val="00864A93"/>
    <w:rsid w:val="008664E8"/>
    <w:rsid w:val="00872FA6"/>
    <w:rsid w:val="0087332B"/>
    <w:rsid w:val="0087699C"/>
    <w:rsid w:val="00887B3E"/>
    <w:rsid w:val="008908C7"/>
    <w:rsid w:val="00891EBA"/>
    <w:rsid w:val="0089275D"/>
    <w:rsid w:val="00894E42"/>
    <w:rsid w:val="008A027A"/>
    <w:rsid w:val="008A2418"/>
    <w:rsid w:val="008A46EB"/>
    <w:rsid w:val="008A4CF3"/>
    <w:rsid w:val="008A5967"/>
    <w:rsid w:val="008A6196"/>
    <w:rsid w:val="008A6223"/>
    <w:rsid w:val="008B3070"/>
    <w:rsid w:val="008B3494"/>
    <w:rsid w:val="008C1626"/>
    <w:rsid w:val="008C23D6"/>
    <w:rsid w:val="008C4E45"/>
    <w:rsid w:val="008D26F5"/>
    <w:rsid w:val="008D4D09"/>
    <w:rsid w:val="008D4E1D"/>
    <w:rsid w:val="008E0AB9"/>
    <w:rsid w:val="008E34D3"/>
    <w:rsid w:val="008E3C90"/>
    <w:rsid w:val="008F1378"/>
    <w:rsid w:val="008F23CA"/>
    <w:rsid w:val="008F58CA"/>
    <w:rsid w:val="00900180"/>
    <w:rsid w:val="009032E7"/>
    <w:rsid w:val="00903B43"/>
    <w:rsid w:val="00903BDB"/>
    <w:rsid w:val="0091200C"/>
    <w:rsid w:val="00915BD6"/>
    <w:rsid w:val="009178B6"/>
    <w:rsid w:val="00922493"/>
    <w:rsid w:val="00922796"/>
    <w:rsid w:val="009237B9"/>
    <w:rsid w:val="00924196"/>
    <w:rsid w:val="009312F6"/>
    <w:rsid w:val="00932765"/>
    <w:rsid w:val="0093325E"/>
    <w:rsid w:val="009335A7"/>
    <w:rsid w:val="009349C8"/>
    <w:rsid w:val="00934AA0"/>
    <w:rsid w:val="0093513F"/>
    <w:rsid w:val="00935AB1"/>
    <w:rsid w:val="0094029E"/>
    <w:rsid w:val="00941CEF"/>
    <w:rsid w:val="00941DF5"/>
    <w:rsid w:val="00943323"/>
    <w:rsid w:val="00943DEC"/>
    <w:rsid w:val="00944D1C"/>
    <w:rsid w:val="009524C8"/>
    <w:rsid w:val="009530D8"/>
    <w:rsid w:val="00953B56"/>
    <w:rsid w:val="00961525"/>
    <w:rsid w:val="00964E0C"/>
    <w:rsid w:val="0096721C"/>
    <w:rsid w:val="00980A44"/>
    <w:rsid w:val="00982653"/>
    <w:rsid w:val="00982CF8"/>
    <w:rsid w:val="009857B0"/>
    <w:rsid w:val="00985B59"/>
    <w:rsid w:val="00986AA9"/>
    <w:rsid w:val="00991371"/>
    <w:rsid w:val="00995073"/>
    <w:rsid w:val="00997DBE"/>
    <w:rsid w:val="00997F13"/>
    <w:rsid w:val="009A1F55"/>
    <w:rsid w:val="009A58EC"/>
    <w:rsid w:val="009B0236"/>
    <w:rsid w:val="009B0F35"/>
    <w:rsid w:val="009B4A01"/>
    <w:rsid w:val="009B5421"/>
    <w:rsid w:val="009B5CC2"/>
    <w:rsid w:val="009B601A"/>
    <w:rsid w:val="009C004E"/>
    <w:rsid w:val="009C1220"/>
    <w:rsid w:val="009C71A0"/>
    <w:rsid w:val="009D02C9"/>
    <w:rsid w:val="009D0A73"/>
    <w:rsid w:val="009E00AF"/>
    <w:rsid w:val="009E079A"/>
    <w:rsid w:val="009E11AD"/>
    <w:rsid w:val="009E2B42"/>
    <w:rsid w:val="009F2379"/>
    <w:rsid w:val="009F25E6"/>
    <w:rsid w:val="00A036D6"/>
    <w:rsid w:val="00A0582C"/>
    <w:rsid w:val="00A0629B"/>
    <w:rsid w:val="00A06F3D"/>
    <w:rsid w:val="00A07469"/>
    <w:rsid w:val="00A07B6D"/>
    <w:rsid w:val="00A10076"/>
    <w:rsid w:val="00A12789"/>
    <w:rsid w:val="00A12E85"/>
    <w:rsid w:val="00A15914"/>
    <w:rsid w:val="00A228EA"/>
    <w:rsid w:val="00A2353A"/>
    <w:rsid w:val="00A24F55"/>
    <w:rsid w:val="00A278C2"/>
    <w:rsid w:val="00A30EDF"/>
    <w:rsid w:val="00A3145B"/>
    <w:rsid w:val="00A31BD0"/>
    <w:rsid w:val="00A32EA0"/>
    <w:rsid w:val="00A335DA"/>
    <w:rsid w:val="00A33698"/>
    <w:rsid w:val="00A34237"/>
    <w:rsid w:val="00A3609E"/>
    <w:rsid w:val="00A36EC4"/>
    <w:rsid w:val="00A40D01"/>
    <w:rsid w:val="00A436C2"/>
    <w:rsid w:val="00A44B30"/>
    <w:rsid w:val="00A4626A"/>
    <w:rsid w:val="00A46C24"/>
    <w:rsid w:val="00A5010A"/>
    <w:rsid w:val="00A53868"/>
    <w:rsid w:val="00A5451B"/>
    <w:rsid w:val="00A56A5E"/>
    <w:rsid w:val="00A60A4D"/>
    <w:rsid w:val="00A63BA7"/>
    <w:rsid w:val="00A64064"/>
    <w:rsid w:val="00A66C2D"/>
    <w:rsid w:val="00A7407C"/>
    <w:rsid w:val="00A7489B"/>
    <w:rsid w:val="00A7501C"/>
    <w:rsid w:val="00A764D2"/>
    <w:rsid w:val="00A76B4E"/>
    <w:rsid w:val="00A81CBF"/>
    <w:rsid w:val="00A81F34"/>
    <w:rsid w:val="00A835ED"/>
    <w:rsid w:val="00A838F3"/>
    <w:rsid w:val="00A84E5B"/>
    <w:rsid w:val="00A870F6"/>
    <w:rsid w:val="00A87517"/>
    <w:rsid w:val="00A87A6B"/>
    <w:rsid w:val="00A924FE"/>
    <w:rsid w:val="00A97467"/>
    <w:rsid w:val="00A97B11"/>
    <w:rsid w:val="00AA2558"/>
    <w:rsid w:val="00AB149F"/>
    <w:rsid w:val="00AB2707"/>
    <w:rsid w:val="00AB2FA6"/>
    <w:rsid w:val="00AB324C"/>
    <w:rsid w:val="00AC7BD3"/>
    <w:rsid w:val="00AD02D2"/>
    <w:rsid w:val="00AD293E"/>
    <w:rsid w:val="00AD2CD2"/>
    <w:rsid w:val="00AD34B1"/>
    <w:rsid w:val="00AD394D"/>
    <w:rsid w:val="00AD744B"/>
    <w:rsid w:val="00AD7451"/>
    <w:rsid w:val="00AD76A2"/>
    <w:rsid w:val="00AD79D8"/>
    <w:rsid w:val="00AD7E64"/>
    <w:rsid w:val="00AE1497"/>
    <w:rsid w:val="00AE2DA3"/>
    <w:rsid w:val="00AE3292"/>
    <w:rsid w:val="00AE356B"/>
    <w:rsid w:val="00AF2194"/>
    <w:rsid w:val="00AF59DA"/>
    <w:rsid w:val="00B002B3"/>
    <w:rsid w:val="00B01BC5"/>
    <w:rsid w:val="00B064A5"/>
    <w:rsid w:val="00B12871"/>
    <w:rsid w:val="00B1352F"/>
    <w:rsid w:val="00B167CB"/>
    <w:rsid w:val="00B21F5A"/>
    <w:rsid w:val="00B22FB6"/>
    <w:rsid w:val="00B25045"/>
    <w:rsid w:val="00B256D2"/>
    <w:rsid w:val="00B301F1"/>
    <w:rsid w:val="00B30AAA"/>
    <w:rsid w:val="00B313BB"/>
    <w:rsid w:val="00B31596"/>
    <w:rsid w:val="00B3262B"/>
    <w:rsid w:val="00B333FE"/>
    <w:rsid w:val="00B339A3"/>
    <w:rsid w:val="00B344F1"/>
    <w:rsid w:val="00B354CA"/>
    <w:rsid w:val="00B364C0"/>
    <w:rsid w:val="00B44AE9"/>
    <w:rsid w:val="00B4743E"/>
    <w:rsid w:val="00B544EB"/>
    <w:rsid w:val="00B55FA4"/>
    <w:rsid w:val="00B64F2D"/>
    <w:rsid w:val="00B6564F"/>
    <w:rsid w:val="00B66C52"/>
    <w:rsid w:val="00B72C5A"/>
    <w:rsid w:val="00B76B36"/>
    <w:rsid w:val="00B829F7"/>
    <w:rsid w:val="00B84855"/>
    <w:rsid w:val="00B87A1A"/>
    <w:rsid w:val="00B90E99"/>
    <w:rsid w:val="00B94189"/>
    <w:rsid w:val="00B95789"/>
    <w:rsid w:val="00BA24D5"/>
    <w:rsid w:val="00BA4EF1"/>
    <w:rsid w:val="00BA5A6D"/>
    <w:rsid w:val="00BA6B1D"/>
    <w:rsid w:val="00BA7A74"/>
    <w:rsid w:val="00BB056D"/>
    <w:rsid w:val="00BB2EC2"/>
    <w:rsid w:val="00BB33C0"/>
    <w:rsid w:val="00BB4CE3"/>
    <w:rsid w:val="00BB5F8E"/>
    <w:rsid w:val="00BC1EA6"/>
    <w:rsid w:val="00BD4D38"/>
    <w:rsid w:val="00BE2AB4"/>
    <w:rsid w:val="00BE3158"/>
    <w:rsid w:val="00BE3756"/>
    <w:rsid w:val="00BE439C"/>
    <w:rsid w:val="00BE6896"/>
    <w:rsid w:val="00BF56D7"/>
    <w:rsid w:val="00C02D15"/>
    <w:rsid w:val="00C038C4"/>
    <w:rsid w:val="00C0478F"/>
    <w:rsid w:val="00C0615D"/>
    <w:rsid w:val="00C0691A"/>
    <w:rsid w:val="00C10366"/>
    <w:rsid w:val="00C141D6"/>
    <w:rsid w:val="00C20032"/>
    <w:rsid w:val="00C3318A"/>
    <w:rsid w:val="00C36FD3"/>
    <w:rsid w:val="00C37E58"/>
    <w:rsid w:val="00C5329B"/>
    <w:rsid w:val="00C53657"/>
    <w:rsid w:val="00C53CCF"/>
    <w:rsid w:val="00C56E24"/>
    <w:rsid w:val="00C5769B"/>
    <w:rsid w:val="00C57CDF"/>
    <w:rsid w:val="00C636B4"/>
    <w:rsid w:val="00C642B6"/>
    <w:rsid w:val="00C663AF"/>
    <w:rsid w:val="00C670BD"/>
    <w:rsid w:val="00C67897"/>
    <w:rsid w:val="00C7614B"/>
    <w:rsid w:val="00C76C70"/>
    <w:rsid w:val="00C77C14"/>
    <w:rsid w:val="00C803EF"/>
    <w:rsid w:val="00C8082F"/>
    <w:rsid w:val="00C82E88"/>
    <w:rsid w:val="00C835F7"/>
    <w:rsid w:val="00C83686"/>
    <w:rsid w:val="00C83CBB"/>
    <w:rsid w:val="00C901E3"/>
    <w:rsid w:val="00C91DB4"/>
    <w:rsid w:val="00C92085"/>
    <w:rsid w:val="00C925B6"/>
    <w:rsid w:val="00CA08E6"/>
    <w:rsid w:val="00CA20E7"/>
    <w:rsid w:val="00CA2283"/>
    <w:rsid w:val="00CA6166"/>
    <w:rsid w:val="00CA6C7C"/>
    <w:rsid w:val="00CA7307"/>
    <w:rsid w:val="00CB022F"/>
    <w:rsid w:val="00CB0E95"/>
    <w:rsid w:val="00CB1724"/>
    <w:rsid w:val="00CB32FB"/>
    <w:rsid w:val="00CB39F9"/>
    <w:rsid w:val="00CB7061"/>
    <w:rsid w:val="00CB79CB"/>
    <w:rsid w:val="00CC3DD0"/>
    <w:rsid w:val="00CD2A3F"/>
    <w:rsid w:val="00CE0276"/>
    <w:rsid w:val="00CE2615"/>
    <w:rsid w:val="00CE4407"/>
    <w:rsid w:val="00CE52BB"/>
    <w:rsid w:val="00CE5C22"/>
    <w:rsid w:val="00CF0220"/>
    <w:rsid w:val="00CF17DC"/>
    <w:rsid w:val="00CF23B9"/>
    <w:rsid w:val="00CF2570"/>
    <w:rsid w:val="00CF285B"/>
    <w:rsid w:val="00CF378B"/>
    <w:rsid w:val="00CF6628"/>
    <w:rsid w:val="00D00F33"/>
    <w:rsid w:val="00D02286"/>
    <w:rsid w:val="00D07F92"/>
    <w:rsid w:val="00D117FB"/>
    <w:rsid w:val="00D16F25"/>
    <w:rsid w:val="00D20D6E"/>
    <w:rsid w:val="00D20E74"/>
    <w:rsid w:val="00D2496A"/>
    <w:rsid w:val="00D27021"/>
    <w:rsid w:val="00D30160"/>
    <w:rsid w:val="00D3095A"/>
    <w:rsid w:val="00D34ABE"/>
    <w:rsid w:val="00D4099A"/>
    <w:rsid w:val="00D43EAF"/>
    <w:rsid w:val="00D50247"/>
    <w:rsid w:val="00D5096B"/>
    <w:rsid w:val="00D5128F"/>
    <w:rsid w:val="00D51D42"/>
    <w:rsid w:val="00D522C3"/>
    <w:rsid w:val="00D5257C"/>
    <w:rsid w:val="00D54FB7"/>
    <w:rsid w:val="00D55A75"/>
    <w:rsid w:val="00D55B0A"/>
    <w:rsid w:val="00D56EC0"/>
    <w:rsid w:val="00D60366"/>
    <w:rsid w:val="00D6282B"/>
    <w:rsid w:val="00D63012"/>
    <w:rsid w:val="00D63D22"/>
    <w:rsid w:val="00D706FB"/>
    <w:rsid w:val="00D72509"/>
    <w:rsid w:val="00D7481D"/>
    <w:rsid w:val="00D816C1"/>
    <w:rsid w:val="00D8542F"/>
    <w:rsid w:val="00D87B8B"/>
    <w:rsid w:val="00D87F8C"/>
    <w:rsid w:val="00D931C9"/>
    <w:rsid w:val="00D95381"/>
    <w:rsid w:val="00D979D6"/>
    <w:rsid w:val="00D97AAE"/>
    <w:rsid w:val="00DA190F"/>
    <w:rsid w:val="00DA225D"/>
    <w:rsid w:val="00DA2DF5"/>
    <w:rsid w:val="00DA409E"/>
    <w:rsid w:val="00DA4F7D"/>
    <w:rsid w:val="00DA4F98"/>
    <w:rsid w:val="00DA5848"/>
    <w:rsid w:val="00DA650C"/>
    <w:rsid w:val="00DB3E09"/>
    <w:rsid w:val="00DB60A4"/>
    <w:rsid w:val="00DB7315"/>
    <w:rsid w:val="00DB7D4B"/>
    <w:rsid w:val="00DC05C6"/>
    <w:rsid w:val="00DC077D"/>
    <w:rsid w:val="00DC12A2"/>
    <w:rsid w:val="00DC2EC1"/>
    <w:rsid w:val="00DC6004"/>
    <w:rsid w:val="00DD0887"/>
    <w:rsid w:val="00DD1BFA"/>
    <w:rsid w:val="00DD2AC4"/>
    <w:rsid w:val="00DD475D"/>
    <w:rsid w:val="00DE0149"/>
    <w:rsid w:val="00DE65B6"/>
    <w:rsid w:val="00DF064A"/>
    <w:rsid w:val="00DF16EE"/>
    <w:rsid w:val="00DF2759"/>
    <w:rsid w:val="00DF47AD"/>
    <w:rsid w:val="00DF5C0A"/>
    <w:rsid w:val="00E03546"/>
    <w:rsid w:val="00E07F10"/>
    <w:rsid w:val="00E13003"/>
    <w:rsid w:val="00E16BFD"/>
    <w:rsid w:val="00E16D31"/>
    <w:rsid w:val="00E231CB"/>
    <w:rsid w:val="00E23975"/>
    <w:rsid w:val="00E24D12"/>
    <w:rsid w:val="00E259A5"/>
    <w:rsid w:val="00E27BEB"/>
    <w:rsid w:val="00E3242A"/>
    <w:rsid w:val="00E3324A"/>
    <w:rsid w:val="00E338AE"/>
    <w:rsid w:val="00E36503"/>
    <w:rsid w:val="00E4032E"/>
    <w:rsid w:val="00E42A47"/>
    <w:rsid w:val="00E43172"/>
    <w:rsid w:val="00E431DB"/>
    <w:rsid w:val="00E444A6"/>
    <w:rsid w:val="00E45AF6"/>
    <w:rsid w:val="00E50257"/>
    <w:rsid w:val="00E514FB"/>
    <w:rsid w:val="00E5446B"/>
    <w:rsid w:val="00E54872"/>
    <w:rsid w:val="00E60FDF"/>
    <w:rsid w:val="00E6458E"/>
    <w:rsid w:val="00E66818"/>
    <w:rsid w:val="00E668C5"/>
    <w:rsid w:val="00E6704A"/>
    <w:rsid w:val="00E70680"/>
    <w:rsid w:val="00E712AB"/>
    <w:rsid w:val="00E72645"/>
    <w:rsid w:val="00E773EE"/>
    <w:rsid w:val="00E80347"/>
    <w:rsid w:val="00E8092F"/>
    <w:rsid w:val="00E85D85"/>
    <w:rsid w:val="00E86B74"/>
    <w:rsid w:val="00E92E43"/>
    <w:rsid w:val="00E95D90"/>
    <w:rsid w:val="00E975F7"/>
    <w:rsid w:val="00EA1B03"/>
    <w:rsid w:val="00EA2184"/>
    <w:rsid w:val="00EA3388"/>
    <w:rsid w:val="00EA4881"/>
    <w:rsid w:val="00EA50D4"/>
    <w:rsid w:val="00EB3DA5"/>
    <w:rsid w:val="00EB71E8"/>
    <w:rsid w:val="00EB7DF5"/>
    <w:rsid w:val="00EC1480"/>
    <w:rsid w:val="00EC2D73"/>
    <w:rsid w:val="00EC3185"/>
    <w:rsid w:val="00EC3413"/>
    <w:rsid w:val="00EC4622"/>
    <w:rsid w:val="00ED0477"/>
    <w:rsid w:val="00ED5D04"/>
    <w:rsid w:val="00ED7959"/>
    <w:rsid w:val="00ED7BE1"/>
    <w:rsid w:val="00EE0D95"/>
    <w:rsid w:val="00EE0DCF"/>
    <w:rsid w:val="00EE0EE7"/>
    <w:rsid w:val="00EE4076"/>
    <w:rsid w:val="00EE4FAD"/>
    <w:rsid w:val="00EF0B31"/>
    <w:rsid w:val="00EF1199"/>
    <w:rsid w:val="00EF2031"/>
    <w:rsid w:val="00EF239C"/>
    <w:rsid w:val="00EF7477"/>
    <w:rsid w:val="00EF78BF"/>
    <w:rsid w:val="00F023DE"/>
    <w:rsid w:val="00F0683B"/>
    <w:rsid w:val="00F101BF"/>
    <w:rsid w:val="00F10369"/>
    <w:rsid w:val="00F129CD"/>
    <w:rsid w:val="00F14283"/>
    <w:rsid w:val="00F14D00"/>
    <w:rsid w:val="00F15D3F"/>
    <w:rsid w:val="00F15D89"/>
    <w:rsid w:val="00F2123B"/>
    <w:rsid w:val="00F233CB"/>
    <w:rsid w:val="00F24F08"/>
    <w:rsid w:val="00F26D8F"/>
    <w:rsid w:val="00F313AE"/>
    <w:rsid w:val="00F3485F"/>
    <w:rsid w:val="00F34FB8"/>
    <w:rsid w:val="00F3777E"/>
    <w:rsid w:val="00F37A33"/>
    <w:rsid w:val="00F40A49"/>
    <w:rsid w:val="00F449C4"/>
    <w:rsid w:val="00F45AED"/>
    <w:rsid w:val="00F509A0"/>
    <w:rsid w:val="00F51D53"/>
    <w:rsid w:val="00F52AEF"/>
    <w:rsid w:val="00F53E65"/>
    <w:rsid w:val="00F563F7"/>
    <w:rsid w:val="00F57180"/>
    <w:rsid w:val="00F579B5"/>
    <w:rsid w:val="00F60325"/>
    <w:rsid w:val="00F630BE"/>
    <w:rsid w:val="00F64AE5"/>
    <w:rsid w:val="00F705A7"/>
    <w:rsid w:val="00F70FFD"/>
    <w:rsid w:val="00F7133C"/>
    <w:rsid w:val="00F71938"/>
    <w:rsid w:val="00F733F0"/>
    <w:rsid w:val="00F744BD"/>
    <w:rsid w:val="00F75881"/>
    <w:rsid w:val="00F77305"/>
    <w:rsid w:val="00F814FA"/>
    <w:rsid w:val="00F81693"/>
    <w:rsid w:val="00F82367"/>
    <w:rsid w:val="00F8237B"/>
    <w:rsid w:val="00F83CCB"/>
    <w:rsid w:val="00F8470F"/>
    <w:rsid w:val="00F8559A"/>
    <w:rsid w:val="00F91AC9"/>
    <w:rsid w:val="00F948B3"/>
    <w:rsid w:val="00FA1999"/>
    <w:rsid w:val="00FA1D33"/>
    <w:rsid w:val="00FA5CB9"/>
    <w:rsid w:val="00FB1252"/>
    <w:rsid w:val="00FB239E"/>
    <w:rsid w:val="00FB3378"/>
    <w:rsid w:val="00FB36A5"/>
    <w:rsid w:val="00FB4865"/>
    <w:rsid w:val="00FC020D"/>
    <w:rsid w:val="00FC0604"/>
    <w:rsid w:val="00FC1E92"/>
    <w:rsid w:val="00FC2D81"/>
    <w:rsid w:val="00FC4990"/>
    <w:rsid w:val="00FC5411"/>
    <w:rsid w:val="00FD16CB"/>
    <w:rsid w:val="00FD19B8"/>
    <w:rsid w:val="00FD1A73"/>
    <w:rsid w:val="00FD2424"/>
    <w:rsid w:val="00FD2D50"/>
    <w:rsid w:val="00FE058A"/>
    <w:rsid w:val="00FE30AE"/>
    <w:rsid w:val="00FE413B"/>
    <w:rsid w:val="00FE4A16"/>
    <w:rsid w:val="00FE5546"/>
    <w:rsid w:val="00FE5EFB"/>
    <w:rsid w:val="00FE641A"/>
    <w:rsid w:val="00FF7789"/>
    <w:rsid w:val="14629115"/>
    <w:rsid w:val="18BC19C6"/>
    <w:rsid w:val="19C6BD61"/>
    <w:rsid w:val="1ADB9441"/>
    <w:rsid w:val="20ABC30F"/>
    <w:rsid w:val="2DA6F303"/>
    <w:rsid w:val="3000B10E"/>
    <w:rsid w:val="364E2A87"/>
    <w:rsid w:val="39BC77A1"/>
    <w:rsid w:val="3F6D0C95"/>
    <w:rsid w:val="466D174B"/>
    <w:rsid w:val="4C9DA7CC"/>
    <w:rsid w:val="4E686AB2"/>
    <w:rsid w:val="53D83119"/>
    <w:rsid w:val="56707B41"/>
    <w:rsid w:val="5D0F2520"/>
    <w:rsid w:val="6C8A5723"/>
    <w:rsid w:val="6E7E7CE0"/>
    <w:rsid w:val="71378442"/>
    <w:rsid w:val="777A2670"/>
  </w:rsids>
  <m:mathPr>
    <m:mathFont m:val="Cambria Math"/>
    <m:brkBin m:val="before"/>
    <m:brkBinSub m:val="--"/>
    <m:smallFrac m:val="0"/>
    <m:dispDef/>
    <m:lMargin m:val="0"/>
    <m:rMargin m:val="0"/>
    <m:defJc m:val="centerGroup"/>
    <m:wrapIndent m:val="1440"/>
    <m:intLim m:val="subSup"/>
    <m:naryLim m:val="undOvr"/>
  </m:mathPr>
  <w:themeFontLang w:val="es-E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8FFF7C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iPriority="99" w:unhideWhenUsed="1" w:qFormat="1"/>
    <w:lsdException w:name="index 2" w:semiHidden="1" w:uiPriority="99" w:unhideWhenUsed="1" w:qFormat="1"/>
    <w:lsdException w:name="index 3" w:semiHidden="1" w:uiPriority="99" w:unhideWhenUsed="1" w:qFormat="1"/>
    <w:lsdException w:name="index 4" w:semiHidden="1" w:uiPriority="99" w:unhideWhenUsed="1" w:qFormat="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99" w:unhideWhenUsed="1" w:qFormat="1"/>
    <w:lsdException w:name="header" w:semiHidden="1" w:uiPriority="99" w:unhideWhenUsed="1" w:qFormat="1"/>
    <w:lsdException w:name="footer" w:semiHidden="1" w:uiPriority="99" w:unhideWhenUsed="1"/>
    <w:lsdException w:name="index heading" w:semiHidden="1" w:unhideWhenUsed="1"/>
    <w:lsdException w:name="caption" w:uiPriority="35"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iPriority="99" w:unhideWhenUsed="1"/>
    <w:lsdException w:name="page number" w:semiHidden="1" w:uiPriority="99" w:unhideWhenUsed="1" w:qFormat="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nhideWhenUsed="1" w:qFormat="1"/>
    <w:lsdException w:name="Note Heading" w:semiHidden="1" w:unhideWhenUsed="1"/>
    <w:lsdException w:name="Body Text 2" w:semiHidden="1" w:uiPriority="99" w:unhideWhenUsed="1" w:qFormat="1"/>
    <w:lsdException w:name="Body Text 3" w:semiHidden="1" w:unhideWhenUsed="1" w:qFormat="1"/>
    <w:lsdException w:name="Body Text Indent 2" w:semiHidden="1" w:uiPriority="99"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iPriority="99" w:unhideWhenUsed="1"/>
    <w:lsdException w:name="HTML Address" w:semiHidden="1" w:unhideWhenUsed="1"/>
    <w:lsdException w:name="HTML Cite" w:semiHidden="1" w:uiPriority="99" w:unhideWhenUsed="1"/>
    <w:lsdException w:name="HTML Code" w:semiHidden="1" w:uiPriority="99" w:unhideWhenUsed="1"/>
    <w:lsdException w:name="HTML Definition" w:semiHidden="1" w:unhideWhenUsed="1"/>
    <w:lsdException w:name="HTML Keyboard" w:semiHidden="1" w:unhideWhenUsed="1"/>
    <w:lsdException w:name="HTML Preformatted" w:semiHidden="1" w:uiPriority="99"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qFormat="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qFormat="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3"/>
    <w:lsdException w:name="Medium Shading 2 Accent 1" w:uiPriority="69"/>
    <w:lsdException w:name="Medium List 1 Accent 1" w:uiPriority="70"/>
    <w:lsdException w:name="Revision" w:semiHidden="1" w:uiPriority="99"/>
    <w:lsdException w:name="List Paragraph" w:uiPriority="34" w:qFormat="1"/>
    <w:lsdException w:name="Quote" w:uiPriority="29" w:qFormat="1"/>
    <w:lsdException w:name="Intense Quote" w:uiPriority="3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41"/>
    <w:lsdException w:name="Colorful Grid Accent 6" w:uiPriority="42"/>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line="360" w:lineRule="auto"/>
      <w:jc w:val="both"/>
    </w:pPr>
    <w:rPr>
      <w:rFonts w:ascii="Tahoma" w:hAnsi="Tahoma"/>
      <w:sz w:val="22"/>
      <w:lang w:val="es-CR"/>
    </w:rPr>
  </w:style>
  <w:style w:type="paragraph" w:styleId="Heading1">
    <w:name w:val="heading 1"/>
    <w:basedOn w:val="Normal"/>
    <w:next w:val="Normal"/>
    <w:link w:val="Heading1Char1"/>
    <w:uiPriority w:val="9"/>
    <w:qFormat/>
    <w:pPr>
      <w:keepNext/>
      <w:spacing w:line="240" w:lineRule="auto"/>
      <w:outlineLvl w:val="0"/>
    </w:pPr>
    <w:rPr>
      <w:rFonts w:ascii="Arial" w:hAnsi="Arial"/>
      <w:b/>
      <w:i/>
      <w:sz w:val="24"/>
    </w:rPr>
  </w:style>
  <w:style w:type="paragraph" w:styleId="Heading2">
    <w:name w:val="heading 2"/>
    <w:aliases w:val="Level 1,Chapter Title"/>
    <w:basedOn w:val="Normal"/>
    <w:next w:val="Normal"/>
    <w:link w:val="Heading2Char"/>
    <w:uiPriority w:val="9"/>
    <w:qFormat/>
    <w:pPr>
      <w:keepNext/>
      <w:spacing w:line="240" w:lineRule="auto"/>
      <w:outlineLvl w:val="1"/>
    </w:pPr>
    <w:rPr>
      <w:rFonts w:ascii="Arial" w:hAnsi="Arial"/>
      <w:b/>
      <w:sz w:val="24"/>
    </w:rPr>
  </w:style>
  <w:style w:type="paragraph" w:styleId="Heading3">
    <w:name w:val="heading 3"/>
    <w:basedOn w:val="Normal"/>
    <w:next w:val="Normal"/>
    <w:link w:val="Heading3Char"/>
    <w:uiPriority w:val="9"/>
    <w:qFormat/>
    <w:pPr>
      <w:keepNext/>
      <w:spacing w:line="240" w:lineRule="auto"/>
      <w:jc w:val="left"/>
      <w:outlineLvl w:val="2"/>
    </w:pPr>
    <w:rPr>
      <w:rFonts w:ascii="Arial" w:hAnsi="Arial"/>
      <w:b/>
      <w:i/>
    </w:rPr>
  </w:style>
  <w:style w:type="paragraph" w:styleId="Heading4">
    <w:name w:val="heading 4"/>
    <w:basedOn w:val="Normal"/>
    <w:next w:val="Normal"/>
    <w:link w:val="Heading4Char"/>
    <w:uiPriority w:val="9"/>
    <w:qFormat/>
    <w:pPr>
      <w:keepNext/>
      <w:jc w:val="right"/>
      <w:outlineLvl w:val="3"/>
    </w:pPr>
    <w:rPr>
      <w:rFonts w:ascii="Arial" w:hAnsi="Arial"/>
      <w:i/>
      <w:iCs/>
      <w:sz w:val="28"/>
      <w:lang w:val="fr-FR"/>
    </w:rPr>
  </w:style>
  <w:style w:type="paragraph" w:styleId="Heading5">
    <w:name w:val="heading 5"/>
    <w:basedOn w:val="Normal"/>
    <w:next w:val="Normal"/>
    <w:uiPriority w:val="9"/>
    <w:qFormat/>
    <w:pPr>
      <w:keepNext/>
      <w:spacing w:line="240" w:lineRule="auto"/>
      <w:jc w:val="right"/>
      <w:outlineLvl w:val="4"/>
    </w:pPr>
    <w:rPr>
      <w:rFonts w:ascii="Arial" w:hAnsi="Arial" w:cs="Arial"/>
      <w:b/>
      <w:i/>
      <w:iCs/>
      <w:sz w:val="28"/>
      <w:szCs w:val="24"/>
    </w:rPr>
  </w:style>
  <w:style w:type="paragraph" w:styleId="Heading6">
    <w:name w:val="heading 6"/>
    <w:basedOn w:val="Normal"/>
    <w:next w:val="Normal"/>
    <w:link w:val="Heading6Char"/>
    <w:uiPriority w:val="9"/>
    <w:qFormat/>
    <w:pPr>
      <w:keepNext/>
      <w:spacing w:line="240" w:lineRule="auto"/>
      <w:jc w:val="center"/>
      <w:outlineLvl w:val="5"/>
    </w:pPr>
    <w:rPr>
      <w:rFonts w:ascii="Arial" w:hAnsi="Arial"/>
      <w:i/>
      <w:iCs/>
      <w:sz w:val="24"/>
      <w:u w:val="single"/>
      <w:lang w:val="es-ES"/>
    </w:rPr>
  </w:style>
  <w:style w:type="paragraph" w:styleId="Heading7">
    <w:name w:val="heading 7"/>
    <w:basedOn w:val="Normal"/>
    <w:next w:val="Normal"/>
    <w:link w:val="Heading7Char"/>
    <w:uiPriority w:val="9"/>
    <w:qFormat/>
    <w:pPr>
      <w:keepNext/>
      <w:spacing w:line="240" w:lineRule="auto"/>
      <w:jc w:val="center"/>
      <w:outlineLvl w:val="6"/>
    </w:pPr>
    <w:rPr>
      <w:rFonts w:ascii="Arial" w:hAnsi="Arial"/>
      <w:b/>
      <w:bCs/>
      <w:sz w:val="24"/>
      <w:u w:val="single"/>
      <w:lang w:val="es-ES"/>
    </w:rPr>
  </w:style>
  <w:style w:type="paragraph" w:styleId="Heading8">
    <w:name w:val="heading 8"/>
    <w:basedOn w:val="Normal"/>
    <w:next w:val="Normal"/>
    <w:link w:val="Heading8Char"/>
    <w:uiPriority w:val="9"/>
    <w:qFormat/>
    <w:pPr>
      <w:keepNext/>
      <w:spacing w:line="240" w:lineRule="auto"/>
      <w:jc w:val="left"/>
      <w:outlineLvl w:val="7"/>
    </w:pPr>
    <w:rPr>
      <w:rFonts w:ascii="Arial Narrow" w:hAnsi="Arial Narrow"/>
      <w:i/>
      <w:sz w:val="16"/>
      <w:lang w:val="es-CL"/>
    </w:rPr>
  </w:style>
  <w:style w:type="paragraph" w:styleId="Heading9">
    <w:name w:val="heading 9"/>
    <w:basedOn w:val="Normal"/>
    <w:next w:val="Normal"/>
    <w:link w:val="Heading9Char"/>
    <w:uiPriority w:val="9"/>
    <w:qFormat/>
    <w:pPr>
      <w:spacing w:before="240" w:after="60" w:line="240" w:lineRule="auto"/>
      <w:jc w:val="left"/>
      <w:outlineLvl w:val="8"/>
    </w:pPr>
    <w:rPr>
      <w:rFonts w:ascii="Arial" w:hAnsi="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1">
    <w:name w:val="Heading 1 Char1"/>
    <w:link w:val="Heading1"/>
    <w:uiPriority w:val="99"/>
    <w:rPr>
      <w:rFonts w:ascii="Arial" w:hAnsi="Arial"/>
      <w:b/>
      <w:i/>
      <w:sz w:val="24"/>
      <w:lang w:val="es-CR"/>
    </w:rPr>
  </w:style>
  <w:style w:type="character" w:customStyle="1" w:styleId="Heading2Char">
    <w:name w:val="Heading 2 Char"/>
    <w:aliases w:val="Level 1 Char,Chapter Title Char"/>
    <w:link w:val="Heading2"/>
    <w:uiPriority w:val="9"/>
    <w:rPr>
      <w:rFonts w:ascii="Arial" w:hAnsi="Arial"/>
      <w:b/>
      <w:sz w:val="24"/>
      <w:lang w:val="es-CR"/>
    </w:rPr>
  </w:style>
  <w:style w:type="character" w:customStyle="1" w:styleId="Heading3Char">
    <w:name w:val="Heading 3 Char"/>
    <w:link w:val="Heading3"/>
    <w:uiPriority w:val="99"/>
    <w:rPr>
      <w:rFonts w:ascii="Arial" w:hAnsi="Arial"/>
      <w:b/>
      <w:i/>
      <w:sz w:val="22"/>
    </w:rPr>
  </w:style>
  <w:style w:type="character" w:customStyle="1" w:styleId="Heading4Char">
    <w:name w:val="Heading 4 Char"/>
    <w:link w:val="Heading4"/>
    <w:uiPriority w:val="9"/>
    <w:rPr>
      <w:rFonts w:ascii="Arial" w:hAnsi="Arial"/>
      <w:i/>
      <w:iCs/>
      <w:sz w:val="28"/>
      <w:lang w:val="fr-FR"/>
    </w:rPr>
  </w:style>
  <w:style w:type="character" w:customStyle="1" w:styleId="Heading7Char">
    <w:name w:val="Heading 7 Char"/>
    <w:link w:val="Heading7"/>
    <w:uiPriority w:val="9"/>
    <w:locked/>
    <w:rPr>
      <w:rFonts w:ascii="Arial" w:hAnsi="Arial" w:cs="Arial"/>
      <w:b/>
      <w:bCs/>
      <w:sz w:val="24"/>
      <w:u w:val="single"/>
      <w:lang w:val="es-ES" w:eastAsia="es-ES"/>
    </w:rPr>
  </w:style>
  <w:style w:type="character" w:customStyle="1" w:styleId="Heading9Char">
    <w:name w:val="Heading 9 Char"/>
    <w:link w:val="Heading9"/>
    <w:uiPriority w:val="9"/>
    <w:locked/>
    <w:rPr>
      <w:rFonts w:ascii="Arial" w:hAnsi="Arial" w:cs="Arial"/>
      <w:sz w:val="22"/>
      <w:szCs w:val="22"/>
      <w:lang w:val="es-ES_tradnl" w:eastAsia="es-ES"/>
    </w:rPr>
  </w:style>
  <w:style w:type="paragraph" w:customStyle="1" w:styleId="cuad">
    <w:name w:val="cuad"/>
    <w:basedOn w:val="Normal"/>
    <w:next w:val="Normal"/>
    <w:autoRedefine/>
    <w:rPr>
      <w:rFonts w:ascii="Arial" w:hAnsi="Arial"/>
      <w:sz w:val="24"/>
    </w:rPr>
  </w:style>
  <w:style w:type="paragraph" w:styleId="BlockText">
    <w:name w:val="Block Text"/>
    <w:basedOn w:val="Normal"/>
    <w:pPr>
      <w:spacing w:after="120" w:line="240" w:lineRule="auto"/>
      <w:ind w:left="1440" w:right="1440"/>
    </w:pPr>
    <w:rPr>
      <w:rFonts w:ascii="Arial" w:hAnsi="Arial"/>
    </w:rPr>
  </w:style>
  <w:style w:type="paragraph" w:customStyle="1" w:styleId="citas">
    <w:name w:val="citas"/>
    <w:basedOn w:val="Normal"/>
    <w:pPr>
      <w:spacing w:line="360" w:lineRule="atLeast"/>
      <w:ind w:left="567"/>
    </w:pPr>
    <w:rPr>
      <w:rFonts w:ascii="Arial" w:hAnsi="Arial"/>
    </w:rPr>
  </w:style>
  <w:style w:type="paragraph" w:customStyle="1" w:styleId="Titulo4">
    <w:name w:val="Titulo 4"/>
    <w:basedOn w:val="Normal"/>
    <w:pPr>
      <w:spacing w:line="480" w:lineRule="atLeast"/>
      <w:ind w:left="851"/>
    </w:pPr>
    <w:rPr>
      <w:rFonts w:ascii="Arial" w:hAnsi="Arial"/>
      <w:b/>
      <w:sz w:val="24"/>
      <w:u w:val="single"/>
    </w:rPr>
  </w:style>
  <w:style w:type="paragraph" w:customStyle="1" w:styleId="BodyText22">
    <w:name w:val="Body Text 22"/>
    <w:basedOn w:val="Normal"/>
    <w:pPr>
      <w:spacing w:line="360" w:lineRule="atLeast"/>
    </w:pPr>
    <w:rPr>
      <w:rFonts w:ascii="Arial" w:hAnsi="Arial"/>
    </w:rPr>
  </w:style>
  <w:style w:type="paragraph" w:customStyle="1" w:styleId="BodyTextIndent31">
    <w:name w:val="Body Text Indent 31"/>
    <w:basedOn w:val="Normal"/>
    <w:pPr>
      <w:spacing w:line="360" w:lineRule="atLeast"/>
      <w:ind w:firstLine="708"/>
    </w:pPr>
    <w:rPr>
      <w:rFonts w:ascii="Arial" w:hAnsi="Arial"/>
    </w:rPr>
  </w:style>
  <w:style w:type="paragraph" w:styleId="BodyText2">
    <w:name w:val="Body Text 2"/>
    <w:basedOn w:val="Normal"/>
    <w:link w:val="BodyText2Char"/>
    <w:uiPriority w:val="99"/>
    <w:qFormat/>
    <w:pPr>
      <w:spacing w:line="360" w:lineRule="atLeast"/>
    </w:pPr>
    <w:rPr>
      <w:rFonts w:ascii="Arial" w:hAnsi="Arial"/>
      <w:color w:val="0000FF"/>
      <w:sz w:val="24"/>
    </w:rPr>
  </w:style>
  <w:style w:type="character" w:customStyle="1" w:styleId="BodyText2Char">
    <w:name w:val="Body Text 2 Char"/>
    <w:link w:val="BodyText2"/>
    <w:uiPriority w:val="99"/>
    <w:qFormat/>
    <w:rPr>
      <w:rFonts w:ascii="Arial" w:hAnsi="Arial"/>
      <w:color w:val="0000FF"/>
      <w:sz w:val="24"/>
      <w:lang w:val="es-ES_tradnl"/>
    </w:rPr>
  </w:style>
  <w:style w:type="paragraph" w:styleId="Header">
    <w:name w:val="header"/>
    <w:basedOn w:val="Normal"/>
    <w:link w:val="HeaderChar"/>
    <w:uiPriority w:val="99"/>
    <w:qFormat/>
    <w:pPr>
      <w:tabs>
        <w:tab w:val="center" w:pos="4252"/>
        <w:tab w:val="right" w:pos="8504"/>
      </w:tabs>
      <w:spacing w:line="360" w:lineRule="atLeast"/>
    </w:pPr>
    <w:rPr>
      <w:rFonts w:ascii="Arial" w:hAnsi="Arial"/>
    </w:rPr>
  </w:style>
  <w:style w:type="character" w:customStyle="1" w:styleId="HeaderChar">
    <w:name w:val="Header Char"/>
    <w:link w:val="Header"/>
    <w:rPr>
      <w:rFonts w:ascii="Arial" w:hAnsi="Arial"/>
      <w:sz w:val="22"/>
      <w:lang w:val="es-ES_tradnl"/>
    </w:rPr>
  </w:style>
  <w:style w:type="character" w:styleId="PageNumber">
    <w:name w:val="page number"/>
    <w:basedOn w:val="DefaultParagraphFont"/>
    <w:uiPriority w:val="99"/>
    <w:qFormat/>
  </w:style>
  <w:style w:type="paragraph" w:styleId="BodyText">
    <w:name w:val="Body Text"/>
    <w:basedOn w:val="Normal"/>
    <w:uiPriority w:val="1"/>
    <w:qFormat/>
    <w:pPr>
      <w:spacing w:line="240" w:lineRule="auto"/>
      <w:jc w:val="center"/>
    </w:pPr>
    <w:rPr>
      <w:rFonts w:ascii="Arial" w:hAnsi="Arial"/>
      <w:b/>
      <w:sz w:val="28"/>
    </w:rPr>
  </w:style>
  <w:style w:type="paragraph" w:styleId="BodyTextIndent">
    <w:name w:val="Body Text Indent"/>
    <w:basedOn w:val="Normal"/>
    <w:link w:val="BodyTextIndentChar1"/>
    <w:uiPriority w:val="99"/>
    <w:pPr>
      <w:spacing w:line="240" w:lineRule="auto"/>
      <w:ind w:left="567" w:hanging="567"/>
    </w:pPr>
    <w:rPr>
      <w:rFonts w:ascii="Arial" w:hAnsi="Arial"/>
      <w:b/>
    </w:rPr>
  </w:style>
  <w:style w:type="character" w:customStyle="1" w:styleId="BodyTextIndentChar1">
    <w:name w:val="Body Text Indent Char1"/>
    <w:link w:val="BodyTextIndent"/>
    <w:uiPriority w:val="99"/>
    <w:rPr>
      <w:rFonts w:ascii="Arial" w:hAnsi="Arial"/>
      <w:b/>
      <w:sz w:val="22"/>
      <w:lang w:val="es-CR"/>
    </w:rPr>
  </w:style>
  <w:style w:type="paragraph" w:styleId="Footer">
    <w:name w:val="footer"/>
    <w:basedOn w:val="Normal"/>
    <w:link w:val="FooterChar"/>
    <w:uiPriority w:val="99"/>
    <w:pPr>
      <w:tabs>
        <w:tab w:val="center" w:pos="4252"/>
        <w:tab w:val="right" w:pos="8504"/>
      </w:tabs>
    </w:pPr>
  </w:style>
  <w:style w:type="character" w:customStyle="1" w:styleId="FooterChar">
    <w:name w:val="Footer Char"/>
    <w:link w:val="Footer"/>
    <w:uiPriority w:val="99"/>
    <w:rPr>
      <w:rFonts w:ascii="Tahoma" w:hAnsi="Tahoma"/>
      <w:sz w:val="22"/>
      <w:lang w:val="es-CR"/>
    </w:rPr>
  </w:style>
  <w:style w:type="paragraph" w:styleId="FootnoteText">
    <w:name w:val="footnote text"/>
    <w:aliases w:val="Char2,Char,Char2 Char Char Char,Char2 Char Char, Char2, Char2 Char Char Char, Char2 Char Char"/>
    <w:basedOn w:val="Normal"/>
    <w:link w:val="FootnoteTextChar1"/>
    <w:pPr>
      <w:spacing w:line="240" w:lineRule="auto"/>
      <w:jc w:val="left"/>
    </w:pPr>
    <w:rPr>
      <w:rFonts w:ascii="Times New Roman" w:hAnsi="Times New Roman"/>
      <w:sz w:val="20"/>
    </w:rPr>
  </w:style>
  <w:style w:type="character" w:customStyle="1" w:styleId="FootnoteTextChar1">
    <w:name w:val="Footnote Text Char1"/>
    <w:aliases w:val="Char2 Char,Char Char,Char2 Char Char Char Char,Char2 Char Char Char1, Char2 Char, Char2 Char Char Char Char, Char2 Char Char Char1"/>
    <w:link w:val="FootnoteText"/>
    <w:uiPriority w:val="99"/>
    <w:qFormat/>
    <w:locked/>
    <w:rPr>
      <w:lang w:val="es-CR"/>
    </w:rPr>
  </w:style>
  <w:style w:type="paragraph" w:styleId="BodyText3">
    <w:name w:val="Body Text 3"/>
    <w:basedOn w:val="Normal"/>
    <w:link w:val="BodyText3Char"/>
    <w:qFormat/>
    <w:pPr>
      <w:spacing w:line="240" w:lineRule="auto"/>
    </w:pPr>
    <w:rPr>
      <w:rFonts w:ascii="Arial" w:hAnsi="Arial"/>
      <w:i/>
      <w:iCs/>
      <w:sz w:val="18"/>
    </w:rPr>
  </w:style>
  <w:style w:type="character" w:customStyle="1" w:styleId="BodyText3Char">
    <w:name w:val="Body Text 3 Char"/>
    <w:link w:val="BodyText3"/>
    <w:qFormat/>
    <w:rPr>
      <w:rFonts w:ascii="Arial" w:hAnsi="Arial"/>
      <w:i/>
      <w:iCs/>
      <w:sz w:val="18"/>
      <w:lang w:val="es-CR"/>
    </w:rPr>
  </w:style>
  <w:style w:type="character" w:styleId="Hyperlink">
    <w:name w:val="Hyperlink"/>
    <w:uiPriority w:val="99"/>
    <w:rPr>
      <w:color w:val="0000FF"/>
      <w:u w:val="single"/>
    </w:rPr>
  </w:style>
  <w:style w:type="paragraph" w:styleId="BodyTextIndent2">
    <w:name w:val="Body Text Indent 2"/>
    <w:basedOn w:val="Normal"/>
    <w:uiPriority w:val="99"/>
    <w:pPr>
      <w:ind w:firstLine="705"/>
    </w:pPr>
    <w:rPr>
      <w:rFonts w:ascii="Arial" w:hAnsi="Arial"/>
      <w:sz w:val="24"/>
      <w:szCs w:val="24"/>
    </w:rPr>
  </w:style>
  <w:style w:type="paragraph" w:styleId="BodyTextIndent3">
    <w:name w:val="Body Text Indent 3"/>
    <w:basedOn w:val="Normal"/>
    <w:uiPriority w:val="99"/>
    <w:pPr>
      <w:ind w:firstLine="708"/>
    </w:pPr>
    <w:rPr>
      <w:rFonts w:ascii="Arial" w:hAnsi="Arial"/>
      <w:bCs/>
      <w:szCs w:val="24"/>
    </w:rPr>
  </w:style>
  <w:style w:type="character" w:styleId="CommentReference">
    <w:name w:val="annotation reference"/>
    <w:uiPriority w:val="99"/>
    <w:qFormat/>
    <w:rPr>
      <w:sz w:val="16"/>
      <w:szCs w:val="16"/>
    </w:rPr>
  </w:style>
  <w:style w:type="paragraph" w:styleId="CommentText">
    <w:name w:val="annotation text"/>
    <w:basedOn w:val="Normal"/>
    <w:link w:val="CommentTextChar"/>
    <w:uiPriority w:val="99"/>
    <w:qFormat/>
    <w:rPr>
      <w:sz w:val="20"/>
    </w:rPr>
  </w:style>
  <w:style w:type="character" w:styleId="FootnoteReference">
    <w:name w:val="footnote reference"/>
    <w:uiPriority w:val="99"/>
    <w:rPr>
      <w:vertAlign w:val="superscript"/>
    </w:rPr>
  </w:style>
  <w:style w:type="paragraph" w:customStyle="1" w:styleId="TxBrp0">
    <w:name w:val="TxBr_p0"/>
    <w:basedOn w:val="Normal"/>
    <w:pPr>
      <w:widowControl w:val="0"/>
      <w:tabs>
        <w:tab w:val="left" w:pos="204"/>
      </w:tabs>
      <w:autoSpaceDE w:val="0"/>
      <w:autoSpaceDN w:val="0"/>
      <w:adjustRightInd w:val="0"/>
      <w:spacing w:line="240" w:lineRule="atLeast"/>
    </w:pPr>
    <w:rPr>
      <w:rFonts w:ascii="Times New Roman" w:hAnsi="Times New Roman"/>
      <w:sz w:val="24"/>
      <w:szCs w:val="24"/>
      <w:lang w:val="en-US"/>
    </w:rPr>
  </w:style>
  <w:style w:type="paragraph" w:styleId="PlainText">
    <w:name w:val="Plain Text"/>
    <w:basedOn w:val="Normal"/>
    <w:link w:val="PlainTextChar"/>
    <w:uiPriority w:val="99"/>
    <w:pPr>
      <w:spacing w:line="240" w:lineRule="auto"/>
      <w:jc w:val="left"/>
    </w:pPr>
    <w:rPr>
      <w:rFonts w:ascii="Courier New" w:hAnsi="Courier New" w:cs="Courier New"/>
      <w:sz w:val="20"/>
      <w:lang w:val="es-ES"/>
    </w:rPr>
  </w:style>
  <w:style w:type="character" w:customStyle="1" w:styleId="Hyperlink1">
    <w:name w:val="Hyperlink1"/>
    <w:rPr>
      <w:color w:val="0000FF"/>
      <w:u w:val="single"/>
    </w:rPr>
  </w:style>
  <w:style w:type="character" w:styleId="FollowedHyperlink">
    <w:name w:val="FollowedHyperlink"/>
    <w:uiPriority w:val="99"/>
    <w:rPr>
      <w:color w:val="800080"/>
      <w:u w:val="single"/>
    </w:rPr>
  </w:style>
  <w:style w:type="paragraph" w:styleId="Title">
    <w:name w:val="Title"/>
    <w:aliases w:val="Subtitulos 3er nivel"/>
    <w:basedOn w:val="Normal"/>
    <w:link w:val="TitleChar"/>
    <w:uiPriority w:val="10"/>
    <w:qFormat/>
    <w:pPr>
      <w:spacing w:line="240" w:lineRule="auto"/>
      <w:jc w:val="center"/>
    </w:pPr>
    <w:rPr>
      <w:rFonts w:ascii="Times New Roman" w:hAnsi="Times New Roman"/>
      <w:b/>
      <w:bCs/>
      <w:sz w:val="24"/>
      <w:szCs w:val="24"/>
      <w:lang w:val="en-US"/>
    </w:rPr>
  </w:style>
  <w:style w:type="character" w:customStyle="1" w:styleId="TitleChar">
    <w:name w:val="Title Char"/>
    <w:aliases w:val="Subtitulos 3er nivel Char"/>
    <w:link w:val="Title"/>
    <w:locked/>
    <w:rPr>
      <w:b/>
      <w:bCs/>
      <w:sz w:val="24"/>
      <w:szCs w:val="24"/>
      <w:lang w:val="en-US"/>
    </w:rPr>
  </w:style>
  <w:style w:type="paragraph" w:customStyle="1" w:styleId="2">
    <w:name w:val="2"/>
    <w:basedOn w:val="Normal"/>
    <w:next w:val="BodyTextIndent"/>
    <w:pPr>
      <w:ind w:firstLine="748"/>
    </w:pPr>
    <w:rPr>
      <w:rFonts w:ascii="Arial" w:hAnsi="Arial" w:cs="Arial"/>
      <w:sz w:val="24"/>
      <w:szCs w:val="24"/>
      <w:lang w:val="es-ES"/>
    </w:rPr>
  </w:style>
  <w:style w:type="paragraph" w:styleId="NormalWeb">
    <w:name w:val="Normal (Web)"/>
    <w:basedOn w:val="Normal"/>
    <w:link w:val="NormalWebChar"/>
    <w:uiPriority w:val="99"/>
    <w:qFormat/>
    <w:pPr>
      <w:spacing w:before="24" w:after="100" w:afterAutospacing="1" w:line="240" w:lineRule="auto"/>
      <w:jc w:val="left"/>
    </w:pPr>
    <w:rPr>
      <w:rFonts w:ascii="Verdana" w:eastAsia="Arial Unicode MS" w:hAnsi="Verdana" w:cs="Arial Unicode MS"/>
      <w:color w:val="000000"/>
      <w:sz w:val="20"/>
      <w:lang w:val="es-ES"/>
    </w:rPr>
  </w:style>
  <w:style w:type="paragraph" w:customStyle="1" w:styleId="Logro">
    <w:name w:val="Logro"/>
    <w:basedOn w:val="BodyText"/>
    <w:pPr>
      <w:spacing w:after="60" w:line="220" w:lineRule="atLeast"/>
      <w:ind w:left="240" w:hanging="240"/>
      <w:jc w:val="both"/>
    </w:pPr>
    <w:rPr>
      <w:b w:val="0"/>
      <w:spacing w:val="-5"/>
      <w:sz w:val="20"/>
    </w:rPr>
  </w:style>
  <w:style w:type="paragraph" w:styleId="BalloonText">
    <w:name w:val="Balloon Text"/>
    <w:basedOn w:val="Normal"/>
    <w:uiPriority w:val="99"/>
    <w:qFormat/>
    <w:pPr>
      <w:spacing w:line="240" w:lineRule="auto"/>
      <w:jc w:val="left"/>
    </w:pPr>
    <w:rPr>
      <w:rFonts w:cs="Tahoma"/>
      <w:sz w:val="16"/>
      <w:szCs w:val="16"/>
      <w:lang w:val="es-ES"/>
    </w:rPr>
  </w:style>
  <w:style w:type="paragraph" w:styleId="CommentSubject">
    <w:name w:val="annotation subject"/>
    <w:basedOn w:val="CommentText"/>
    <w:next w:val="CommentText"/>
    <w:link w:val="CommentSubjectChar"/>
    <w:uiPriority w:val="99"/>
    <w:qFormat/>
    <w:rPr>
      <w:b/>
      <w:bCs/>
    </w:rPr>
  </w:style>
  <w:style w:type="character" w:styleId="Strong">
    <w:name w:val="Strong"/>
    <w:uiPriority w:val="22"/>
    <w:qFormat/>
    <w:rPr>
      <w:b/>
      <w:bCs/>
    </w:rPr>
  </w:style>
  <w:style w:type="paragraph" w:styleId="EndnoteText">
    <w:name w:val="endnote text"/>
    <w:basedOn w:val="Normal"/>
    <w:link w:val="EndnoteTextChar"/>
    <w:uiPriority w:val="99"/>
    <w:pPr>
      <w:spacing w:line="240" w:lineRule="auto"/>
      <w:jc w:val="left"/>
    </w:pPr>
    <w:rPr>
      <w:rFonts w:ascii="Times New Roman" w:hAnsi="Times New Roman"/>
      <w:sz w:val="20"/>
      <w:lang w:val="es-ES"/>
    </w:rPr>
  </w:style>
  <w:style w:type="paragraph" w:styleId="HTMLPreformatted">
    <w:name w:val="HTML Preformatted"/>
    <w:basedOn w:val="Normal"/>
    <w:uiPriority w:val="99"/>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pPr>
    <w:rPr>
      <w:rFonts w:ascii="Courier New" w:hAnsi="Courier New" w:cs="Courier New"/>
      <w:sz w:val="24"/>
      <w:szCs w:val="24"/>
      <w:lang w:val="es-ES"/>
    </w:rPr>
  </w:style>
  <w:style w:type="character" w:customStyle="1" w:styleId="autor1">
    <w:name w:val="autor1"/>
    <w:rPr>
      <w:rFonts w:ascii="Verdana" w:hAnsi="Verdana" w:hint="default"/>
      <w:b/>
      <w:bCs/>
      <w:color w:val="CC3300"/>
      <w:sz w:val="17"/>
      <w:szCs w:val="17"/>
    </w:rPr>
  </w:style>
  <w:style w:type="paragraph" w:customStyle="1" w:styleId="1">
    <w:name w:val="1"/>
    <w:basedOn w:val="Normal"/>
    <w:next w:val="BodyTextIndent"/>
    <w:pPr>
      <w:spacing w:line="240" w:lineRule="auto"/>
      <w:ind w:firstLine="720"/>
    </w:pPr>
    <w:rPr>
      <w:rFonts w:ascii="Arial" w:hAnsi="Arial" w:cs="Arial"/>
      <w:sz w:val="24"/>
      <w:szCs w:val="24"/>
      <w:lang w:val="es-ES"/>
    </w:rPr>
  </w:style>
  <w:style w:type="paragraph" w:styleId="List">
    <w:name w:val="List"/>
    <w:basedOn w:val="Normal"/>
    <w:pPr>
      <w:spacing w:line="240" w:lineRule="auto"/>
      <w:ind w:left="283" w:hanging="283"/>
      <w:jc w:val="left"/>
    </w:pPr>
    <w:rPr>
      <w:rFonts w:ascii="Times New Roman" w:hAnsi="Times New Roman"/>
      <w:sz w:val="20"/>
      <w:lang w:val="es-ES" w:eastAsia="en-US"/>
    </w:rPr>
  </w:style>
  <w:style w:type="paragraph" w:styleId="ListBullet">
    <w:name w:val="List Bullet"/>
    <w:basedOn w:val="Normal"/>
    <w:pPr>
      <w:tabs>
        <w:tab w:val="num" w:pos="360"/>
      </w:tabs>
      <w:spacing w:line="240" w:lineRule="auto"/>
      <w:ind w:left="360" w:hanging="360"/>
      <w:jc w:val="left"/>
    </w:pPr>
    <w:rPr>
      <w:rFonts w:ascii="Times New Roman" w:hAnsi="Times New Roman"/>
      <w:sz w:val="20"/>
      <w:lang w:val="es-ES" w:eastAsia="en-US"/>
    </w:rPr>
  </w:style>
  <w:style w:type="paragraph" w:styleId="ListBullet2">
    <w:name w:val="List Bullet 2"/>
    <w:basedOn w:val="Normal"/>
    <w:pPr>
      <w:tabs>
        <w:tab w:val="num" w:pos="643"/>
      </w:tabs>
      <w:spacing w:line="240" w:lineRule="auto"/>
      <w:ind w:left="643" w:hanging="360"/>
      <w:jc w:val="left"/>
    </w:pPr>
    <w:rPr>
      <w:rFonts w:ascii="Times New Roman" w:hAnsi="Times New Roman"/>
      <w:sz w:val="20"/>
      <w:lang w:val="es-ES" w:eastAsia="en-US"/>
    </w:rPr>
  </w:style>
  <w:style w:type="paragraph" w:styleId="ListContinue">
    <w:name w:val="List Continue"/>
    <w:basedOn w:val="Normal"/>
    <w:pPr>
      <w:spacing w:after="120" w:line="240" w:lineRule="auto"/>
      <w:ind w:left="283"/>
      <w:jc w:val="left"/>
    </w:pPr>
    <w:rPr>
      <w:rFonts w:ascii="Times New Roman" w:hAnsi="Times New Roman"/>
      <w:sz w:val="20"/>
      <w:lang w:val="es-ES" w:eastAsia="en-US"/>
    </w:rPr>
  </w:style>
  <w:style w:type="paragraph" w:styleId="Subtitle">
    <w:name w:val="Subtitle"/>
    <w:basedOn w:val="Normal"/>
    <w:link w:val="SubtitleChar"/>
    <w:uiPriority w:val="11"/>
    <w:qFormat/>
    <w:pPr>
      <w:spacing w:after="60" w:line="240" w:lineRule="auto"/>
      <w:jc w:val="center"/>
      <w:outlineLvl w:val="1"/>
    </w:pPr>
    <w:rPr>
      <w:rFonts w:ascii="Arial" w:hAnsi="Arial" w:cs="Arial"/>
      <w:sz w:val="24"/>
      <w:szCs w:val="24"/>
      <w:lang w:val="es-ES" w:eastAsia="en-US"/>
    </w:rPr>
  </w:style>
  <w:style w:type="paragraph" w:customStyle="1" w:styleId="Infodocumentosadjuntos">
    <w:name w:val="Info documentos adjuntos"/>
    <w:basedOn w:val="Normal"/>
    <w:uiPriority w:val="99"/>
    <w:pPr>
      <w:spacing w:line="240" w:lineRule="auto"/>
      <w:jc w:val="left"/>
    </w:pPr>
    <w:rPr>
      <w:rFonts w:ascii="Times New Roman" w:hAnsi="Times New Roman"/>
      <w:sz w:val="20"/>
      <w:lang w:val="es-ES" w:eastAsia="en-US"/>
    </w:rPr>
  </w:style>
  <w:style w:type="paragraph" w:styleId="BodyTextFirstIndent">
    <w:name w:val="Body Text First Indent"/>
    <w:basedOn w:val="BodyText"/>
    <w:pPr>
      <w:spacing w:after="120"/>
      <w:ind w:firstLine="210"/>
      <w:jc w:val="left"/>
    </w:pPr>
    <w:rPr>
      <w:rFonts w:ascii="Times New Roman" w:hAnsi="Times New Roman"/>
      <w:b w:val="0"/>
      <w:sz w:val="20"/>
      <w:lang w:val="es-ES" w:eastAsia="en-US"/>
    </w:rPr>
  </w:style>
  <w:style w:type="paragraph" w:styleId="BodyTextFirstIndent2">
    <w:name w:val="Body Text First Indent 2"/>
    <w:basedOn w:val="BodyTextIndent"/>
    <w:link w:val="BodyTextFirstIndent2Char"/>
    <w:qFormat/>
    <w:pPr>
      <w:spacing w:after="120"/>
      <w:ind w:left="283" w:firstLine="210"/>
      <w:jc w:val="left"/>
    </w:pPr>
    <w:rPr>
      <w:rFonts w:ascii="Times New Roman" w:hAnsi="Times New Roman"/>
      <w:b w:val="0"/>
      <w:sz w:val="20"/>
      <w:lang w:val="es-ES" w:eastAsia="en-US"/>
    </w:rPr>
  </w:style>
  <w:style w:type="paragraph" w:customStyle="1" w:styleId="p4">
    <w:name w:val="p4"/>
    <w:basedOn w:val="Normal"/>
    <w:pPr>
      <w:widowControl w:val="0"/>
      <w:tabs>
        <w:tab w:val="left" w:pos="720"/>
      </w:tabs>
      <w:spacing w:line="240" w:lineRule="atLeast"/>
      <w:jc w:val="left"/>
    </w:pPr>
    <w:rPr>
      <w:rFonts w:ascii="Times New Roman" w:hAnsi="Times New Roman"/>
      <w:snapToGrid w:val="0"/>
      <w:sz w:val="24"/>
      <w:lang w:val="es-ES"/>
    </w:rPr>
  </w:style>
  <w:style w:type="paragraph" w:customStyle="1" w:styleId="Tabladecuadrcula22">
    <w:name w:val="Tabla de cuadrícula 22"/>
    <w:basedOn w:val="Normal"/>
    <w:uiPriority w:val="37"/>
    <w:pPr>
      <w:spacing w:before="120" w:after="120" w:line="240" w:lineRule="auto"/>
    </w:pPr>
    <w:rPr>
      <w:rFonts w:ascii="Times New Roman" w:hAnsi="Times New Roman"/>
      <w:sz w:val="24"/>
      <w:szCs w:val="24"/>
      <w:lang w:val="es-MX" w:eastAsia="es-MX"/>
    </w:rPr>
  </w:style>
  <w:style w:type="character" w:styleId="EndnoteReference">
    <w:name w:val="endnote reference"/>
    <w:uiPriority w:val="99"/>
    <w:rPr>
      <w:vertAlign w:val="superscript"/>
    </w:rPr>
  </w:style>
  <w:style w:type="paragraph" w:customStyle="1" w:styleId="BodyText31">
    <w:name w:val="Body Text 31"/>
    <w:basedOn w:val="Normal"/>
    <w:pPr>
      <w:widowControl w:val="0"/>
      <w:spacing w:line="240" w:lineRule="auto"/>
    </w:pPr>
    <w:rPr>
      <w:rFonts w:ascii="Times" w:hAnsi="Times"/>
      <w:sz w:val="24"/>
      <w:lang w:val="es-ES"/>
    </w:rPr>
  </w:style>
  <w:style w:type="paragraph" w:customStyle="1" w:styleId="CITA">
    <w:name w:val="CITA"/>
    <w:autoRedefine/>
    <w:pPr>
      <w:spacing w:before="120" w:after="120" w:line="360" w:lineRule="auto"/>
      <w:ind w:right="44"/>
      <w:jc w:val="both"/>
    </w:pPr>
    <w:rPr>
      <w:rFonts w:cs="Arial"/>
      <w:iCs/>
      <w:snapToGrid w:val="0"/>
      <w:sz w:val="24"/>
      <w:lang w:val="es-ES_tradnl"/>
    </w:rPr>
  </w:style>
  <w:style w:type="paragraph" w:styleId="Caption">
    <w:name w:val="caption"/>
    <w:basedOn w:val="Normal"/>
    <w:next w:val="Normal"/>
    <w:link w:val="CaptionChar"/>
    <w:uiPriority w:val="35"/>
    <w:qFormat/>
    <w:pPr>
      <w:spacing w:line="240" w:lineRule="auto"/>
      <w:jc w:val="center"/>
    </w:pPr>
    <w:rPr>
      <w:rFonts w:ascii="Times New Roman" w:hAnsi="Times New Roman"/>
      <w:b/>
      <w:sz w:val="18"/>
    </w:rPr>
  </w:style>
  <w:style w:type="paragraph" w:customStyle="1" w:styleId="Normalsusana">
    <w:name w:val="Normal susana"/>
    <w:basedOn w:val="Normal"/>
    <w:pPr>
      <w:ind w:firstLine="708"/>
    </w:pPr>
    <w:rPr>
      <w:rFonts w:ascii="Times New Roman" w:hAnsi="Times New Roman"/>
      <w:sz w:val="20"/>
      <w:szCs w:val="24"/>
      <w:lang w:val="es-ES"/>
    </w:rPr>
  </w:style>
  <w:style w:type="paragraph" w:customStyle="1" w:styleId="Default">
    <w:name w:val="Default"/>
    <w:pPr>
      <w:autoSpaceDE w:val="0"/>
      <w:autoSpaceDN w:val="0"/>
      <w:adjustRightInd w:val="0"/>
    </w:pPr>
    <w:rPr>
      <w:color w:val="000000"/>
      <w:sz w:val="24"/>
      <w:szCs w:val="24"/>
    </w:rPr>
  </w:style>
  <w:style w:type="paragraph" w:customStyle="1" w:styleId="estilo24">
    <w:name w:val="estilo24"/>
    <w:basedOn w:val="Normal"/>
    <w:pPr>
      <w:spacing w:before="100" w:beforeAutospacing="1" w:after="100" w:afterAutospacing="1" w:line="240" w:lineRule="auto"/>
      <w:jc w:val="left"/>
    </w:pPr>
    <w:rPr>
      <w:rFonts w:ascii="Arial" w:hAnsi="Arial" w:cs="Arial"/>
      <w:sz w:val="14"/>
      <w:szCs w:val="14"/>
      <w:lang w:val="es-ES"/>
    </w:rPr>
  </w:style>
  <w:style w:type="character" w:styleId="HTMLTypewriter">
    <w:name w:val="HTML Typewriter"/>
    <w:rPr>
      <w:rFonts w:ascii="Courier New" w:eastAsia="Times New Roman" w:hAnsi="Courier New" w:cs="Courier New" w:hint="default"/>
      <w:sz w:val="20"/>
      <w:szCs w:val="20"/>
    </w:rPr>
  </w:style>
  <w:style w:type="paragraph" w:customStyle="1" w:styleId="DMNormal">
    <w:name w:val="DM Normal"/>
    <w:pPr>
      <w:widowControl w:val="0"/>
      <w:tabs>
        <w:tab w:val="left" w:pos="-720"/>
      </w:tabs>
      <w:suppressAutoHyphens/>
      <w:jc w:val="both"/>
    </w:pPr>
    <w:rPr>
      <w:rFonts w:ascii="Arial" w:hAnsi="Arial"/>
      <w:snapToGrid w:val="0"/>
      <w:spacing w:val="-3"/>
      <w:sz w:val="24"/>
      <w:lang w:val="es-ES_tradnl"/>
    </w:rPr>
  </w:style>
  <w:style w:type="character" w:customStyle="1" w:styleId="parrafo">
    <w:name w:val="parrafo"/>
    <w:basedOn w:val="DefaultParagraphFont"/>
  </w:style>
  <w:style w:type="paragraph" w:customStyle="1" w:styleId="p1">
    <w:name w:val="p1"/>
    <w:basedOn w:val="Normal"/>
    <w:pPr>
      <w:spacing w:before="100" w:beforeAutospacing="1" w:after="100" w:afterAutospacing="1" w:line="240" w:lineRule="auto"/>
      <w:jc w:val="left"/>
    </w:pPr>
    <w:rPr>
      <w:rFonts w:ascii="Times New Roman" w:hAnsi="Times New Roman"/>
      <w:sz w:val="24"/>
      <w:szCs w:val="24"/>
      <w:lang w:eastAsia="es-CR"/>
    </w:rPr>
  </w:style>
  <w:style w:type="character" w:customStyle="1" w:styleId="Ttulo2Car">
    <w:name w:val="Título 2 Car"/>
    <w:aliases w:val="Level 1 Car,Chapter Title Car"/>
    <w:uiPriority w:val="9"/>
    <w:qFormat/>
    <w:rPr>
      <w:rFonts w:ascii="Arial" w:hAnsi="Arial"/>
      <w:b/>
      <w:sz w:val="24"/>
      <w:lang w:eastAsia="es-ES"/>
    </w:rPr>
  </w:style>
  <w:style w:type="character" w:customStyle="1" w:styleId="Ttulo3Car">
    <w:name w:val="Título 3 Car"/>
    <w:uiPriority w:val="9"/>
    <w:rPr>
      <w:rFonts w:ascii="Arial" w:hAnsi="Arial"/>
      <w:b/>
      <w:i/>
      <w:sz w:val="22"/>
      <w:lang w:val="es-ES" w:eastAsia="es-ES"/>
    </w:rPr>
  </w:style>
  <w:style w:type="character" w:customStyle="1" w:styleId="TextoindependienteCar">
    <w:name w:val="Texto independiente Car"/>
    <w:uiPriority w:val="1"/>
    <w:qFormat/>
    <w:rPr>
      <w:rFonts w:ascii="Arial" w:hAnsi="Arial"/>
      <w:b/>
      <w:sz w:val="28"/>
      <w:lang w:eastAsia="es-ES"/>
    </w:rPr>
  </w:style>
  <w:style w:type="character" w:customStyle="1" w:styleId="TextonotapieCar">
    <w:name w:val="Texto nota pie Car"/>
    <w:aliases w:val="Char2 Car,Char Car,Char2 Char Char Char Car,Char2 Char Char Car, Char2 Car, Char2 Char Char Char Car, Char2 Char Char Car"/>
    <w:qFormat/>
    <w:rPr>
      <w:lang w:eastAsia="es-ES"/>
    </w:rPr>
  </w:style>
  <w:style w:type="character" w:customStyle="1" w:styleId="Ttulo1Car">
    <w:name w:val="Título 1 Car"/>
    <w:uiPriority w:val="9"/>
    <w:qFormat/>
    <w:rPr>
      <w:rFonts w:ascii="Arial" w:hAnsi="Arial"/>
      <w:b/>
      <w:i/>
      <w:sz w:val="24"/>
      <w:lang w:eastAsia="es-ES"/>
    </w:rPr>
  </w:style>
  <w:style w:type="character" w:customStyle="1" w:styleId="Sangra2detindependienteCar">
    <w:name w:val="Sangría 2 de t. independiente Car"/>
    <w:uiPriority w:val="99"/>
    <w:rPr>
      <w:rFonts w:ascii="Arial" w:hAnsi="Arial"/>
      <w:sz w:val="24"/>
      <w:szCs w:val="24"/>
      <w:lang w:eastAsia="es-ES"/>
    </w:rPr>
  </w:style>
  <w:style w:type="character" w:customStyle="1" w:styleId="EncabezadoCar">
    <w:name w:val="Encabezado Car"/>
    <w:uiPriority w:val="99"/>
    <w:qFormat/>
    <w:rPr>
      <w:rFonts w:ascii="Arial" w:hAnsi="Arial"/>
      <w:sz w:val="22"/>
      <w:lang w:val="es-ES_tradnl" w:eastAsia="es-ES"/>
    </w:rPr>
  </w:style>
  <w:style w:type="character" w:customStyle="1" w:styleId="PiedepginaCar">
    <w:name w:val="Pie de página Car"/>
    <w:uiPriority w:val="99"/>
    <w:qFormat/>
    <w:rPr>
      <w:rFonts w:ascii="Tahoma" w:hAnsi="Tahoma"/>
      <w:sz w:val="22"/>
      <w:lang w:eastAsia="es-ES"/>
    </w:rPr>
  </w:style>
  <w:style w:type="character" w:customStyle="1" w:styleId="TextodegloboCar">
    <w:name w:val="Texto de globo Car"/>
    <w:uiPriority w:val="99"/>
    <w:qFormat/>
    <w:rPr>
      <w:rFonts w:ascii="Tahoma" w:hAnsi="Tahoma" w:cs="Tahoma"/>
      <w:sz w:val="16"/>
      <w:szCs w:val="16"/>
      <w:lang w:val="es-ES" w:eastAsia="es-ES"/>
    </w:rPr>
  </w:style>
  <w:style w:type="character" w:customStyle="1" w:styleId="TextonotaalfinalCar">
    <w:name w:val="Texto nota al final Car"/>
    <w:uiPriority w:val="99"/>
    <w:rPr>
      <w:lang w:val="es-ES" w:eastAsia="es-ES"/>
    </w:rPr>
  </w:style>
  <w:style w:type="paragraph" w:customStyle="1" w:styleId="bibliografia">
    <w:name w:val="bibliografia"/>
    <w:basedOn w:val="Normal"/>
    <w:pPr>
      <w:spacing w:line="340" w:lineRule="exact"/>
    </w:pPr>
    <w:rPr>
      <w:rFonts w:ascii="Garamond" w:hAnsi="Garamond"/>
      <w:sz w:val="24"/>
      <w:lang w:val="es-ES"/>
    </w:rPr>
  </w:style>
  <w:style w:type="character" w:customStyle="1" w:styleId="medium-normal1">
    <w:name w:val="medium-normal1"/>
    <w:rPr>
      <w:rFonts w:ascii="Arial" w:hAnsi="Arial" w:cs="Arial" w:hint="default"/>
      <w:b w:val="0"/>
      <w:bCs w:val="0"/>
      <w:i w:val="0"/>
      <w:iCs w:val="0"/>
      <w:sz w:val="26"/>
      <w:szCs w:val="26"/>
    </w:rPr>
  </w:style>
  <w:style w:type="paragraph" w:customStyle="1" w:styleId="PiedePgina">
    <w:name w:val="Pie de Página"/>
    <w:basedOn w:val="Header"/>
    <w:pPr>
      <w:spacing w:after="240" w:line="360" w:lineRule="auto"/>
      <w:ind w:firstLine="709"/>
    </w:pPr>
    <w:rPr>
      <w:rFonts w:ascii="Garamond" w:hAnsi="Garamond"/>
      <w:sz w:val="24"/>
    </w:rPr>
  </w:style>
  <w:style w:type="character" w:styleId="Emphasis">
    <w:name w:val="Emphasis"/>
    <w:uiPriority w:val="20"/>
    <w:qFormat/>
    <w:rPr>
      <w:i/>
      <w:iCs/>
    </w:rPr>
  </w:style>
  <w:style w:type="character" w:customStyle="1" w:styleId="sevilla1">
    <w:name w:val="sevilla1"/>
    <w:rPr>
      <w:rFonts w:ascii="Arial" w:hAnsi="Arial" w:cs="Arial" w:hint="default"/>
      <w:color w:val="333333"/>
      <w:sz w:val="16"/>
      <w:szCs w:val="16"/>
    </w:rPr>
  </w:style>
  <w:style w:type="paragraph" w:customStyle="1" w:styleId="BodyText21">
    <w:name w:val="Body Text 21"/>
    <w:basedOn w:val="Normal"/>
    <w:pPr>
      <w:spacing w:line="240" w:lineRule="auto"/>
    </w:pPr>
    <w:rPr>
      <w:rFonts w:ascii="Times New Roman" w:hAnsi="Times New Roman"/>
      <w:sz w:val="24"/>
    </w:rPr>
  </w:style>
  <w:style w:type="paragraph" w:customStyle="1" w:styleId="texto">
    <w:name w:val="texto"/>
    <w:aliases w:val="t"/>
    <w:basedOn w:val="Normal"/>
    <w:pPr>
      <w:spacing w:before="100" w:beforeAutospacing="1" w:after="100" w:afterAutospacing="1" w:line="240" w:lineRule="auto"/>
      <w:jc w:val="left"/>
    </w:pPr>
    <w:rPr>
      <w:rFonts w:ascii="Times New Roman" w:hAnsi="Times New Roman"/>
      <w:sz w:val="24"/>
      <w:szCs w:val="24"/>
      <w:lang w:val="es-ES"/>
    </w:rPr>
  </w:style>
  <w:style w:type="character" w:customStyle="1" w:styleId="HTMLconformatoprevioCar">
    <w:name w:val="HTML con formato previo Car"/>
    <w:uiPriority w:val="99"/>
    <w:qFormat/>
    <w:rPr>
      <w:rFonts w:ascii="Courier New" w:hAnsi="Courier New" w:cs="Courier New"/>
      <w:sz w:val="24"/>
      <w:szCs w:val="24"/>
      <w:lang w:val="es-ES" w:eastAsia="es-ES"/>
    </w:rPr>
  </w:style>
  <w:style w:type="character" w:customStyle="1" w:styleId="pagsel">
    <w:name w:val="pagsel"/>
    <w:basedOn w:val="DefaultParagraphFont"/>
  </w:style>
  <w:style w:type="paragraph" w:customStyle="1" w:styleId="encabezado">
    <w:name w:val="encabezado"/>
    <w:basedOn w:val="Normal"/>
    <w:pPr>
      <w:spacing w:before="100" w:beforeAutospacing="1" w:after="100" w:afterAutospacing="1" w:line="240" w:lineRule="auto"/>
      <w:jc w:val="left"/>
    </w:pPr>
    <w:rPr>
      <w:rFonts w:ascii="Times New Roman" w:hAnsi="Times New Roman"/>
      <w:sz w:val="24"/>
      <w:szCs w:val="24"/>
      <w:lang w:val="es-ES"/>
    </w:rPr>
  </w:style>
  <w:style w:type="paragraph" w:customStyle="1" w:styleId="titularfigura">
    <w:name w:val="titularfigura"/>
    <w:basedOn w:val="Normal"/>
    <w:pPr>
      <w:spacing w:before="100" w:beforeAutospacing="1" w:after="100" w:afterAutospacing="1" w:line="240" w:lineRule="auto"/>
      <w:jc w:val="left"/>
    </w:pPr>
    <w:rPr>
      <w:rFonts w:ascii="Times New Roman" w:hAnsi="Times New Roman"/>
      <w:sz w:val="24"/>
      <w:szCs w:val="24"/>
      <w:lang w:val="es-ES"/>
    </w:rPr>
  </w:style>
  <w:style w:type="paragraph" w:customStyle="1" w:styleId="comentario">
    <w:name w:val="comentario"/>
    <w:basedOn w:val="Normal"/>
    <w:pPr>
      <w:spacing w:before="100" w:beforeAutospacing="1" w:after="100" w:afterAutospacing="1" w:line="240" w:lineRule="auto"/>
      <w:jc w:val="left"/>
    </w:pPr>
    <w:rPr>
      <w:rFonts w:ascii="Times New Roman" w:hAnsi="Times New Roman"/>
      <w:sz w:val="24"/>
      <w:szCs w:val="24"/>
      <w:lang w:val="es-ES"/>
    </w:rPr>
  </w:style>
  <w:style w:type="character" w:customStyle="1" w:styleId="textoazul">
    <w:name w:val="textoazul"/>
    <w:basedOn w:val="DefaultParagraphFont"/>
  </w:style>
  <w:style w:type="paragraph" w:customStyle="1" w:styleId="textodescripcion">
    <w:name w:val="texto_descripcion"/>
    <w:basedOn w:val="Normal"/>
    <w:pPr>
      <w:spacing w:line="240" w:lineRule="auto"/>
    </w:pPr>
    <w:rPr>
      <w:rFonts w:ascii="Times New Roman" w:hAnsi="Times New Roman"/>
      <w:sz w:val="24"/>
      <w:szCs w:val="24"/>
      <w:lang w:val="es-ES"/>
    </w:rPr>
  </w:style>
  <w:style w:type="paragraph" w:customStyle="1" w:styleId="Tesiscuerpo">
    <w:name w:val="Tesiscuerpo"/>
    <w:basedOn w:val="Normal"/>
    <w:pPr>
      <w:tabs>
        <w:tab w:val="left" w:pos="260"/>
        <w:tab w:val="left" w:pos="709"/>
      </w:tabs>
      <w:suppressAutoHyphens/>
      <w:spacing w:before="120" w:after="240"/>
    </w:pPr>
    <w:rPr>
      <w:rFonts w:ascii="Garamond" w:eastAsia="Arial Unicode MS" w:hAnsi="Garamond" w:cs="Arial Unicode MS"/>
      <w:sz w:val="24"/>
      <w:szCs w:val="24"/>
      <w:lang w:val="es-ES"/>
    </w:rPr>
  </w:style>
  <w:style w:type="character" w:customStyle="1" w:styleId="TesiscuerpoCar">
    <w:name w:val="Tesiscuerpo Car"/>
    <w:rPr>
      <w:rFonts w:ascii="Garamond" w:eastAsia="Arial Unicode MS" w:hAnsi="Garamond" w:cs="Arial Unicode MS"/>
      <w:sz w:val="24"/>
      <w:szCs w:val="24"/>
      <w:lang w:val="es-ES" w:eastAsia="es-ES"/>
    </w:rPr>
  </w:style>
  <w:style w:type="character" w:customStyle="1" w:styleId="TextocomentarioCar">
    <w:name w:val="Texto comentario Car"/>
    <w:uiPriority w:val="99"/>
    <w:qFormat/>
    <w:rPr>
      <w:rFonts w:ascii="Tahoma" w:hAnsi="Tahoma"/>
      <w:lang w:eastAsia="es-ES"/>
    </w:rPr>
  </w:style>
  <w:style w:type="character" w:customStyle="1" w:styleId="AsuntodelcomentarioCar">
    <w:name w:val="Asunto del comentario Car"/>
    <w:uiPriority w:val="99"/>
    <w:qFormat/>
    <w:rPr>
      <w:rFonts w:ascii="Tahoma" w:hAnsi="Tahoma"/>
      <w:b/>
      <w:bCs/>
      <w:lang w:eastAsia="es-ES"/>
    </w:rPr>
  </w:style>
  <w:style w:type="paragraph" w:customStyle="1" w:styleId="Institution">
    <w:name w:val="Institution"/>
    <w:basedOn w:val="Title"/>
    <w:pPr>
      <w:spacing w:before="240" w:after="360"/>
      <w:ind w:left="737" w:right="737"/>
      <w:jc w:val="left"/>
      <w:outlineLvl w:val="0"/>
    </w:pPr>
    <w:rPr>
      <w:rFonts w:ascii="Arial" w:hAnsi="Arial" w:cs="Arial"/>
      <w:b w:val="0"/>
      <w:bCs w:val="0"/>
      <w:kern w:val="28"/>
      <w:sz w:val="16"/>
      <w:szCs w:val="16"/>
      <w:lang w:val="hr-HR" w:eastAsia="en-US"/>
    </w:rPr>
  </w:style>
  <w:style w:type="paragraph" w:customStyle="1" w:styleId="References">
    <w:name w:val="References"/>
    <w:basedOn w:val="Normal"/>
    <w:pPr>
      <w:spacing w:after="120" w:line="240" w:lineRule="auto"/>
      <w:ind w:left="284" w:hanging="284"/>
    </w:pPr>
    <w:rPr>
      <w:rFonts w:ascii="Times New Roman" w:hAnsi="Times New Roman"/>
      <w:sz w:val="20"/>
      <w:lang w:val="en-GB" w:eastAsia="en-US"/>
    </w:rPr>
  </w:style>
  <w:style w:type="character" w:customStyle="1" w:styleId="TextosinformatoCar">
    <w:name w:val="Texto sin formato Car"/>
    <w:uiPriority w:val="99"/>
    <w:rPr>
      <w:rFonts w:ascii="Courier New" w:hAnsi="Courier New" w:cs="Courier New"/>
      <w:lang w:val="es-ES" w:eastAsia="es-ES"/>
    </w:rPr>
  </w:style>
  <w:style w:type="paragraph" w:customStyle="1" w:styleId="relatedlinks">
    <w:name w:val="relatedlinks"/>
    <w:basedOn w:val="Normal"/>
    <w:pPr>
      <w:pBdr>
        <w:bottom w:val="single" w:sz="8" w:space="10" w:color="CCCCCC"/>
      </w:pBdr>
      <w:spacing w:line="240" w:lineRule="auto"/>
      <w:jc w:val="left"/>
    </w:pPr>
    <w:rPr>
      <w:rFonts w:ascii="Arial Unicode MS" w:eastAsia="Arial Unicode MS" w:hAnsi="Arial Unicode MS" w:cs="Arial Unicode MS"/>
      <w:sz w:val="24"/>
      <w:szCs w:val="24"/>
      <w:lang w:val="es-ES"/>
    </w:rPr>
  </w:style>
  <w:style w:type="paragraph" w:styleId="Closing">
    <w:name w:val="Closing"/>
    <w:basedOn w:val="Normal"/>
    <w:pPr>
      <w:spacing w:line="240" w:lineRule="auto"/>
      <w:jc w:val="left"/>
    </w:pPr>
    <w:rPr>
      <w:rFonts w:ascii="Times New Roman" w:hAnsi="Times New Roman"/>
      <w:sz w:val="24"/>
      <w:szCs w:val="24"/>
      <w:lang w:val="es-ES"/>
    </w:rPr>
  </w:style>
  <w:style w:type="character" w:customStyle="1" w:styleId="CierreCar">
    <w:name w:val="Cierre Car"/>
    <w:rPr>
      <w:sz w:val="24"/>
      <w:szCs w:val="24"/>
      <w:lang w:val="es-ES" w:eastAsia="es-ES"/>
    </w:rPr>
  </w:style>
  <w:style w:type="character" w:customStyle="1" w:styleId="Smbolodenotaalpie">
    <w:name w:val="Símbolo de nota al pie"/>
    <w:rPr>
      <w:vertAlign w:val="superscript"/>
    </w:rPr>
  </w:style>
  <w:style w:type="character" w:customStyle="1" w:styleId="a">
    <w:name w:val="a"/>
    <w:basedOn w:val="DefaultParagraphFont"/>
  </w:style>
  <w:style w:type="paragraph" w:customStyle="1" w:styleId="WW-Default">
    <w:name w:val="WW-Default"/>
    <w:pPr>
      <w:suppressAutoHyphens/>
      <w:autoSpaceDE w:val="0"/>
    </w:pPr>
    <w:rPr>
      <w:rFonts w:ascii="Tahoma" w:eastAsia="Arial" w:hAnsi="Tahoma" w:cs="Tahoma"/>
      <w:color w:val="000000"/>
      <w:sz w:val="24"/>
      <w:szCs w:val="24"/>
      <w:lang w:eastAsia="ar-SA"/>
    </w:rPr>
  </w:style>
  <w:style w:type="paragraph" w:customStyle="1" w:styleId="Prrafodelista1">
    <w:name w:val="Párrafo de lista1"/>
    <w:basedOn w:val="Normal"/>
    <w:uiPriority w:val="99"/>
    <w:qFormat/>
    <w:pPr>
      <w:suppressAutoHyphens/>
      <w:spacing w:line="240" w:lineRule="auto"/>
      <w:ind w:left="708"/>
      <w:jc w:val="left"/>
    </w:pPr>
    <w:rPr>
      <w:rFonts w:ascii="Times New Roman" w:hAnsi="Times New Roman"/>
      <w:sz w:val="24"/>
      <w:szCs w:val="24"/>
      <w:lang w:val="es-ES" w:eastAsia="ar-SA"/>
    </w:rPr>
  </w:style>
  <w:style w:type="character" w:customStyle="1" w:styleId="FootnoteCharacters">
    <w:name w:val="Footnote Characters"/>
    <w:uiPriority w:val="99"/>
    <w:qFormat/>
    <w:rPr>
      <w:vertAlign w:val="superscript"/>
    </w:rPr>
  </w:style>
  <w:style w:type="paragraph" w:customStyle="1" w:styleId="Sangra2detindependiente1">
    <w:name w:val="Sangría 2 de t. independiente1"/>
    <w:basedOn w:val="Normal"/>
    <w:pPr>
      <w:suppressAutoHyphens/>
      <w:ind w:firstLine="708"/>
    </w:pPr>
    <w:rPr>
      <w:rFonts w:ascii="Arial" w:hAnsi="Arial" w:cs="Arial"/>
      <w:sz w:val="24"/>
      <w:szCs w:val="24"/>
      <w:lang w:val="es-ES" w:eastAsia="ar-SA"/>
    </w:rPr>
  </w:style>
  <w:style w:type="character" w:customStyle="1" w:styleId="medium-normal">
    <w:name w:val="medium-normal"/>
    <w:basedOn w:val="DefaultParagraphFont"/>
  </w:style>
  <w:style w:type="paragraph" w:customStyle="1" w:styleId="references0">
    <w:name w:val="references"/>
    <w:basedOn w:val="Normal"/>
    <w:pPr>
      <w:widowControl w:val="0"/>
      <w:suppressAutoHyphens/>
      <w:spacing w:before="120" w:line="240" w:lineRule="auto"/>
      <w:ind w:left="360" w:hanging="360"/>
      <w:jc w:val="left"/>
    </w:pPr>
    <w:rPr>
      <w:rFonts w:ascii="Times New Roman" w:hAnsi="Times New Roman"/>
      <w:color w:val="000000"/>
      <w:sz w:val="24"/>
      <w:lang w:val="en-US"/>
    </w:rPr>
  </w:style>
  <w:style w:type="character" w:customStyle="1" w:styleId="WW-Absatz-Standardschriftart">
    <w:name w:val="WW-Absatz-Standardschriftart"/>
  </w:style>
  <w:style w:type="paragraph" w:customStyle="1" w:styleId="11Primeraseccindelaprimeraparte">
    <w:name w:val="1.1 Primera sección de la primera parte"/>
    <w:basedOn w:val="Normal"/>
    <w:pPr>
      <w:widowControl w:val="0"/>
      <w:autoSpaceDE w:val="0"/>
      <w:autoSpaceDN w:val="0"/>
      <w:adjustRightInd w:val="0"/>
      <w:spacing w:before="120" w:after="120" w:line="240" w:lineRule="auto"/>
      <w:jc w:val="left"/>
    </w:pPr>
    <w:rPr>
      <w:rFonts w:ascii="Arial-BoldMT" w:hAnsi="Arial-BoldMT"/>
      <w:b/>
      <w:sz w:val="24"/>
      <w:szCs w:val="22"/>
      <w:lang w:eastAsia="en-US"/>
    </w:rPr>
  </w:style>
  <w:style w:type="paragraph" w:customStyle="1" w:styleId="primeraParte">
    <w:name w:val="primeraParte"/>
    <w:basedOn w:val="Normal"/>
    <w:pPr>
      <w:widowControl w:val="0"/>
      <w:autoSpaceDE w:val="0"/>
      <w:autoSpaceDN w:val="0"/>
      <w:adjustRightInd w:val="0"/>
      <w:spacing w:line="240" w:lineRule="auto"/>
      <w:jc w:val="left"/>
    </w:pPr>
    <w:rPr>
      <w:rFonts w:ascii="Arial-BoldMT" w:hAnsi="Arial-BoldMT"/>
      <w:b/>
      <w:sz w:val="24"/>
      <w:szCs w:val="22"/>
      <w:lang w:eastAsia="en-US"/>
    </w:rPr>
  </w:style>
  <w:style w:type="paragraph" w:customStyle="1" w:styleId="111Primerasubseccindelaprimeraseccin">
    <w:name w:val="1.1.1 Primera subsección de la primera sección"/>
    <w:basedOn w:val="Normal"/>
    <w:pPr>
      <w:widowControl w:val="0"/>
      <w:autoSpaceDE w:val="0"/>
      <w:autoSpaceDN w:val="0"/>
      <w:adjustRightInd w:val="0"/>
      <w:spacing w:line="240" w:lineRule="auto"/>
      <w:jc w:val="left"/>
    </w:pPr>
    <w:rPr>
      <w:rFonts w:ascii="Arial-BoldMT" w:hAnsi="Arial-BoldMT"/>
      <w:i/>
      <w:sz w:val="21"/>
      <w:szCs w:val="21"/>
      <w:lang w:val="en-US" w:eastAsia="en-US"/>
    </w:rPr>
  </w:style>
  <w:style w:type="table" w:styleId="TableGrid">
    <w:name w:val="Table Grid"/>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IndentChar">
    <w:name w:val="Body Text Indent Char"/>
    <w:rPr>
      <w:rFonts w:ascii="Times New Roman" w:eastAsia="Times New Roman" w:hAnsi="Times New Roman" w:cs="Times New Roman"/>
      <w:sz w:val="20"/>
      <w:szCs w:val="20"/>
      <w:lang w:eastAsia="ar-SA"/>
    </w:rPr>
  </w:style>
  <w:style w:type="paragraph" w:customStyle="1" w:styleId="font5">
    <w:name w:val="font5"/>
    <w:basedOn w:val="Normal"/>
    <w:pPr>
      <w:spacing w:before="100" w:beforeAutospacing="1" w:after="100" w:afterAutospacing="1" w:line="240" w:lineRule="auto"/>
      <w:jc w:val="left"/>
    </w:pPr>
    <w:rPr>
      <w:rFonts w:ascii="Arial" w:hAnsi="Arial"/>
      <w:lang w:val="en-US" w:eastAsia="en-US"/>
    </w:rPr>
  </w:style>
  <w:style w:type="paragraph" w:customStyle="1" w:styleId="font6">
    <w:name w:val="font6"/>
    <w:basedOn w:val="Normal"/>
    <w:pPr>
      <w:spacing w:before="100" w:beforeAutospacing="1" w:after="100" w:afterAutospacing="1" w:line="240" w:lineRule="auto"/>
      <w:jc w:val="left"/>
    </w:pPr>
    <w:rPr>
      <w:rFonts w:ascii="Arial" w:hAnsi="Arial"/>
      <w:i/>
      <w:lang w:val="en-US" w:eastAsia="en-US"/>
    </w:rPr>
  </w:style>
  <w:style w:type="paragraph" w:customStyle="1" w:styleId="font7">
    <w:name w:val="font7"/>
    <w:basedOn w:val="Normal"/>
    <w:pPr>
      <w:spacing w:before="100" w:beforeAutospacing="1" w:after="100" w:afterAutospacing="1" w:line="240" w:lineRule="auto"/>
      <w:jc w:val="left"/>
    </w:pPr>
    <w:rPr>
      <w:rFonts w:ascii="Arial" w:hAnsi="Arial"/>
      <w:sz w:val="20"/>
      <w:lang w:val="en-US" w:eastAsia="en-US"/>
    </w:rPr>
  </w:style>
  <w:style w:type="paragraph" w:customStyle="1" w:styleId="font8">
    <w:name w:val="font8"/>
    <w:basedOn w:val="Normal"/>
    <w:pPr>
      <w:spacing w:before="100" w:beforeAutospacing="1" w:after="100" w:afterAutospacing="1" w:line="240" w:lineRule="auto"/>
      <w:jc w:val="left"/>
    </w:pPr>
    <w:rPr>
      <w:rFonts w:ascii="Arial" w:hAnsi="Arial"/>
      <w:color w:val="000000"/>
      <w:sz w:val="20"/>
      <w:lang w:val="en-US" w:eastAsia="en-US"/>
    </w:rPr>
  </w:style>
  <w:style w:type="paragraph" w:customStyle="1" w:styleId="xl24">
    <w:name w:val="xl24"/>
    <w:basedOn w:val="Normal"/>
    <w:pPr>
      <w:spacing w:before="100" w:beforeAutospacing="1" w:after="100" w:afterAutospacing="1" w:line="240" w:lineRule="auto"/>
      <w:jc w:val="left"/>
    </w:pPr>
    <w:rPr>
      <w:rFonts w:ascii="Arial" w:hAnsi="Arial"/>
      <w:lang w:val="en-US" w:eastAsia="en-US"/>
    </w:rPr>
  </w:style>
  <w:style w:type="paragraph" w:customStyle="1" w:styleId="xl25">
    <w:name w:val="xl25"/>
    <w:basedOn w:val="Normal"/>
    <w:pPr>
      <w:spacing w:before="100" w:beforeAutospacing="1" w:after="100" w:afterAutospacing="1" w:line="240" w:lineRule="auto"/>
      <w:jc w:val="left"/>
    </w:pPr>
    <w:rPr>
      <w:rFonts w:ascii="Arial" w:hAnsi="Arial"/>
      <w:u w:val="single"/>
      <w:lang w:val="en-US" w:eastAsia="en-US"/>
    </w:rPr>
  </w:style>
  <w:style w:type="paragraph" w:customStyle="1" w:styleId="xl26">
    <w:name w:val="xl26"/>
    <w:basedOn w:val="Normal"/>
    <w:pPr>
      <w:pBdr>
        <w:top w:val="single" w:sz="4" w:space="0" w:color="auto"/>
      </w:pBdr>
      <w:shd w:val="clear" w:color="auto" w:fill="FFFFFF"/>
      <w:spacing w:before="100" w:beforeAutospacing="1" w:after="100" w:afterAutospacing="1" w:line="240" w:lineRule="auto"/>
      <w:jc w:val="center"/>
    </w:pPr>
    <w:rPr>
      <w:rFonts w:ascii="Arial" w:hAnsi="Arial"/>
      <w:lang w:val="en-US" w:eastAsia="en-US"/>
    </w:rPr>
  </w:style>
  <w:style w:type="paragraph" w:customStyle="1" w:styleId="xl27">
    <w:name w:val="xl27"/>
    <w:basedOn w:val="Normal"/>
    <w:pPr>
      <w:pBdr>
        <w:bottom w:val="single" w:sz="4" w:space="0" w:color="auto"/>
      </w:pBdr>
      <w:shd w:val="clear" w:color="auto" w:fill="FFFFFF"/>
      <w:spacing w:before="100" w:beforeAutospacing="1" w:after="100" w:afterAutospacing="1" w:line="240" w:lineRule="auto"/>
      <w:jc w:val="center"/>
    </w:pPr>
    <w:rPr>
      <w:rFonts w:ascii="Arial" w:hAnsi="Arial"/>
      <w:lang w:val="en-US" w:eastAsia="en-US"/>
    </w:rPr>
  </w:style>
  <w:style w:type="paragraph" w:customStyle="1" w:styleId="xl28">
    <w:name w:val="xl28"/>
    <w:basedOn w:val="Normal"/>
    <w:pPr>
      <w:shd w:val="clear" w:color="auto" w:fill="FFFFFF"/>
      <w:spacing w:before="100" w:beforeAutospacing="1" w:after="100" w:afterAutospacing="1" w:line="240" w:lineRule="auto"/>
      <w:jc w:val="center"/>
    </w:pPr>
    <w:rPr>
      <w:rFonts w:ascii="Times New Roman" w:hAnsi="Times New Roman"/>
      <w:sz w:val="20"/>
      <w:lang w:val="en-US" w:eastAsia="en-US"/>
    </w:rPr>
  </w:style>
  <w:style w:type="paragraph" w:customStyle="1" w:styleId="xl29">
    <w:name w:val="xl29"/>
    <w:basedOn w:val="Normal"/>
    <w:pPr>
      <w:shd w:val="clear" w:color="auto" w:fill="FFFFFF"/>
      <w:spacing w:before="100" w:beforeAutospacing="1" w:after="100" w:afterAutospacing="1" w:line="240" w:lineRule="auto"/>
      <w:jc w:val="left"/>
    </w:pPr>
    <w:rPr>
      <w:rFonts w:ascii="Arial" w:hAnsi="Arial"/>
      <w:i/>
      <w:lang w:val="en-US" w:eastAsia="en-US"/>
    </w:rPr>
  </w:style>
  <w:style w:type="paragraph" w:customStyle="1" w:styleId="xl30">
    <w:name w:val="xl30"/>
    <w:basedOn w:val="Normal"/>
    <w:pPr>
      <w:shd w:val="clear" w:color="auto" w:fill="FFFFFF"/>
      <w:spacing w:before="100" w:beforeAutospacing="1" w:after="100" w:afterAutospacing="1" w:line="240" w:lineRule="auto"/>
      <w:jc w:val="left"/>
    </w:pPr>
    <w:rPr>
      <w:rFonts w:ascii="Times New Roman" w:hAnsi="Times New Roman"/>
      <w:sz w:val="20"/>
      <w:lang w:val="en-US" w:eastAsia="en-US"/>
    </w:rPr>
  </w:style>
  <w:style w:type="paragraph" w:customStyle="1" w:styleId="xl31">
    <w:name w:val="xl31"/>
    <w:basedOn w:val="Normal"/>
    <w:pPr>
      <w:shd w:val="clear" w:color="auto" w:fill="FFFFFF"/>
      <w:spacing w:before="100" w:beforeAutospacing="1" w:after="100" w:afterAutospacing="1" w:line="240" w:lineRule="auto"/>
      <w:ind w:firstLineChars="100" w:firstLine="100"/>
      <w:jc w:val="left"/>
    </w:pPr>
    <w:rPr>
      <w:rFonts w:ascii="Arial" w:hAnsi="Arial"/>
      <w:lang w:val="en-US" w:eastAsia="en-US"/>
    </w:rPr>
  </w:style>
  <w:style w:type="paragraph" w:customStyle="1" w:styleId="xl32">
    <w:name w:val="xl32"/>
    <w:basedOn w:val="Normal"/>
    <w:pPr>
      <w:shd w:val="clear" w:color="auto" w:fill="FFFFFF"/>
      <w:spacing w:before="100" w:beforeAutospacing="1" w:after="100" w:afterAutospacing="1" w:line="240" w:lineRule="auto"/>
      <w:jc w:val="right"/>
    </w:pPr>
    <w:rPr>
      <w:rFonts w:ascii="Arial" w:hAnsi="Arial"/>
      <w:lang w:val="en-US" w:eastAsia="en-US"/>
    </w:rPr>
  </w:style>
  <w:style w:type="paragraph" w:customStyle="1" w:styleId="xl33">
    <w:name w:val="xl33"/>
    <w:basedOn w:val="Normal"/>
    <w:pPr>
      <w:shd w:val="clear" w:color="auto" w:fill="FFFFFF"/>
      <w:spacing w:before="100" w:beforeAutospacing="1" w:after="100" w:afterAutospacing="1" w:line="240" w:lineRule="auto"/>
      <w:jc w:val="right"/>
    </w:pPr>
    <w:rPr>
      <w:rFonts w:ascii="Times New Roman" w:hAnsi="Times New Roman"/>
      <w:sz w:val="20"/>
      <w:lang w:val="en-US" w:eastAsia="en-US"/>
    </w:rPr>
  </w:style>
  <w:style w:type="paragraph" w:customStyle="1" w:styleId="xl34">
    <w:name w:val="xl34"/>
    <w:basedOn w:val="Normal"/>
    <w:pPr>
      <w:spacing w:before="100" w:beforeAutospacing="1" w:after="100" w:afterAutospacing="1" w:line="240" w:lineRule="auto"/>
      <w:jc w:val="left"/>
    </w:pPr>
    <w:rPr>
      <w:rFonts w:ascii="Arial" w:hAnsi="Arial"/>
      <w:sz w:val="20"/>
      <w:lang w:val="en-US" w:eastAsia="en-US"/>
    </w:rPr>
  </w:style>
  <w:style w:type="paragraph" w:customStyle="1" w:styleId="xl35">
    <w:name w:val="xl35"/>
    <w:basedOn w:val="Normal"/>
    <w:pPr>
      <w:shd w:val="clear" w:color="auto" w:fill="FFFFFF"/>
      <w:spacing w:before="100" w:beforeAutospacing="1" w:after="100" w:afterAutospacing="1" w:line="240" w:lineRule="auto"/>
      <w:ind w:firstLineChars="100" w:firstLine="100"/>
      <w:jc w:val="left"/>
    </w:pPr>
    <w:rPr>
      <w:rFonts w:ascii="Arial" w:hAnsi="Arial"/>
      <w:sz w:val="20"/>
      <w:lang w:val="en-US" w:eastAsia="en-US"/>
    </w:rPr>
  </w:style>
  <w:style w:type="paragraph" w:customStyle="1" w:styleId="xl36">
    <w:name w:val="xl36"/>
    <w:basedOn w:val="Normal"/>
    <w:pPr>
      <w:shd w:val="clear" w:color="auto" w:fill="FFFFFF"/>
      <w:spacing w:before="100" w:beforeAutospacing="1" w:after="100" w:afterAutospacing="1" w:line="240" w:lineRule="auto"/>
      <w:ind w:firstLineChars="100" w:firstLine="100"/>
      <w:jc w:val="left"/>
    </w:pPr>
    <w:rPr>
      <w:rFonts w:ascii="Arial" w:hAnsi="Arial"/>
      <w:i/>
      <w:lang w:val="en-US" w:eastAsia="en-US"/>
    </w:rPr>
  </w:style>
  <w:style w:type="paragraph" w:customStyle="1" w:styleId="xl37">
    <w:name w:val="xl37"/>
    <w:basedOn w:val="Normal"/>
    <w:pPr>
      <w:shd w:val="clear" w:color="auto" w:fill="FFFFFF"/>
      <w:spacing w:before="100" w:beforeAutospacing="1" w:after="100" w:afterAutospacing="1" w:line="240" w:lineRule="auto"/>
      <w:jc w:val="right"/>
      <w:textAlignment w:val="top"/>
    </w:pPr>
    <w:rPr>
      <w:rFonts w:ascii="Arial" w:hAnsi="Arial"/>
      <w:color w:val="000000"/>
      <w:lang w:val="en-US" w:eastAsia="en-US"/>
    </w:rPr>
  </w:style>
  <w:style w:type="paragraph" w:customStyle="1" w:styleId="xl38">
    <w:name w:val="xl38"/>
    <w:basedOn w:val="Normal"/>
    <w:pPr>
      <w:pBdr>
        <w:bottom w:val="single" w:sz="4" w:space="0" w:color="auto"/>
      </w:pBdr>
      <w:shd w:val="clear" w:color="auto" w:fill="FFFFFF"/>
      <w:spacing w:before="100" w:beforeAutospacing="1" w:after="100" w:afterAutospacing="1" w:line="240" w:lineRule="auto"/>
      <w:ind w:firstLineChars="100" w:firstLine="100"/>
      <w:jc w:val="left"/>
    </w:pPr>
    <w:rPr>
      <w:rFonts w:ascii="Arial" w:hAnsi="Arial"/>
      <w:i/>
      <w:lang w:val="en-US" w:eastAsia="en-US"/>
    </w:rPr>
  </w:style>
  <w:style w:type="paragraph" w:customStyle="1" w:styleId="xl39">
    <w:name w:val="xl39"/>
    <w:basedOn w:val="Normal"/>
    <w:pPr>
      <w:pBdr>
        <w:bottom w:val="single" w:sz="4" w:space="0" w:color="auto"/>
      </w:pBdr>
      <w:shd w:val="clear" w:color="auto" w:fill="FFFFFF"/>
      <w:spacing w:before="100" w:beforeAutospacing="1" w:after="100" w:afterAutospacing="1" w:line="240" w:lineRule="auto"/>
      <w:jc w:val="right"/>
      <w:textAlignment w:val="top"/>
    </w:pPr>
    <w:rPr>
      <w:rFonts w:ascii="Arial" w:hAnsi="Arial"/>
      <w:color w:val="000000"/>
      <w:lang w:val="en-US" w:eastAsia="en-US"/>
    </w:rPr>
  </w:style>
  <w:style w:type="paragraph" w:customStyle="1" w:styleId="xl40">
    <w:name w:val="xl40"/>
    <w:basedOn w:val="Normal"/>
    <w:pPr>
      <w:pBdr>
        <w:bottom w:val="single" w:sz="4" w:space="0" w:color="auto"/>
      </w:pBdr>
      <w:shd w:val="clear" w:color="auto" w:fill="FFFFFF"/>
      <w:spacing w:before="100" w:beforeAutospacing="1" w:after="100" w:afterAutospacing="1" w:line="240" w:lineRule="auto"/>
      <w:jc w:val="right"/>
    </w:pPr>
    <w:rPr>
      <w:rFonts w:ascii="Arial" w:hAnsi="Arial"/>
      <w:color w:val="000000"/>
      <w:lang w:val="en-US" w:eastAsia="en-US"/>
    </w:rPr>
  </w:style>
  <w:style w:type="paragraph" w:customStyle="1" w:styleId="xl41">
    <w:name w:val="xl41"/>
    <w:basedOn w:val="Normal"/>
    <w:pPr>
      <w:pBdr>
        <w:bottom w:val="single" w:sz="4" w:space="0" w:color="auto"/>
      </w:pBdr>
      <w:shd w:val="clear" w:color="auto" w:fill="FFFFFF"/>
      <w:spacing w:before="100" w:beforeAutospacing="1" w:after="100" w:afterAutospacing="1" w:line="240" w:lineRule="auto"/>
      <w:jc w:val="center"/>
    </w:pPr>
    <w:rPr>
      <w:rFonts w:ascii="Times New Roman" w:hAnsi="Times New Roman"/>
      <w:sz w:val="20"/>
      <w:lang w:val="en-US" w:eastAsia="en-US"/>
    </w:rPr>
  </w:style>
  <w:style w:type="paragraph" w:customStyle="1" w:styleId="xl42">
    <w:name w:val="xl42"/>
    <w:basedOn w:val="Normal"/>
    <w:pPr>
      <w:spacing w:before="100" w:beforeAutospacing="1" w:after="100" w:afterAutospacing="1" w:line="240" w:lineRule="auto"/>
      <w:jc w:val="left"/>
    </w:pPr>
    <w:rPr>
      <w:rFonts w:ascii="Times New Roman" w:hAnsi="Times New Roman"/>
      <w:sz w:val="24"/>
      <w:lang w:val="en-US" w:eastAsia="en-US"/>
    </w:rPr>
  </w:style>
  <w:style w:type="paragraph" w:customStyle="1" w:styleId="xl43">
    <w:name w:val="xl43"/>
    <w:basedOn w:val="Normal"/>
    <w:pPr>
      <w:spacing w:before="100" w:beforeAutospacing="1" w:after="100" w:afterAutospacing="1" w:line="240" w:lineRule="auto"/>
      <w:jc w:val="left"/>
    </w:pPr>
    <w:rPr>
      <w:rFonts w:ascii="Arial" w:hAnsi="Arial"/>
      <w:sz w:val="20"/>
      <w:u w:val="single"/>
      <w:lang w:val="en-US" w:eastAsia="en-US"/>
    </w:rPr>
  </w:style>
  <w:style w:type="paragraph" w:customStyle="1" w:styleId="xl44">
    <w:name w:val="xl44"/>
    <w:basedOn w:val="Normal"/>
    <w:pPr>
      <w:pBdr>
        <w:top w:val="single" w:sz="4" w:space="0" w:color="auto"/>
        <w:bottom w:val="single" w:sz="4" w:space="0" w:color="auto"/>
      </w:pBdr>
      <w:shd w:val="clear" w:color="auto" w:fill="FFFFFF"/>
      <w:spacing w:before="100" w:beforeAutospacing="1" w:after="100" w:afterAutospacing="1" w:line="240" w:lineRule="auto"/>
      <w:jc w:val="center"/>
    </w:pPr>
    <w:rPr>
      <w:rFonts w:ascii="Arial" w:hAnsi="Arial"/>
      <w:sz w:val="20"/>
      <w:lang w:val="en-US" w:eastAsia="en-US"/>
    </w:rPr>
  </w:style>
  <w:style w:type="paragraph" w:customStyle="1" w:styleId="xl45">
    <w:name w:val="xl45"/>
    <w:basedOn w:val="Normal"/>
    <w:pPr>
      <w:pBdr>
        <w:top w:val="single" w:sz="4" w:space="0" w:color="auto"/>
        <w:bottom w:val="single" w:sz="4" w:space="0" w:color="auto"/>
      </w:pBdr>
      <w:shd w:val="clear" w:color="auto" w:fill="FFFFFF"/>
      <w:spacing w:before="100" w:beforeAutospacing="1" w:after="100" w:afterAutospacing="1" w:line="240" w:lineRule="auto"/>
      <w:jc w:val="center"/>
    </w:pPr>
    <w:rPr>
      <w:rFonts w:ascii="Arial" w:hAnsi="Arial"/>
      <w:color w:val="000000"/>
      <w:sz w:val="20"/>
      <w:lang w:val="en-US" w:eastAsia="en-US"/>
    </w:rPr>
  </w:style>
  <w:style w:type="paragraph" w:customStyle="1" w:styleId="xl46">
    <w:name w:val="xl46"/>
    <w:basedOn w:val="Normal"/>
    <w:pPr>
      <w:pBdr>
        <w:top w:val="single" w:sz="4" w:space="0" w:color="auto"/>
        <w:bottom w:val="single" w:sz="4" w:space="0" w:color="auto"/>
      </w:pBdr>
      <w:shd w:val="clear" w:color="auto" w:fill="FFFFFF"/>
      <w:spacing w:before="100" w:beforeAutospacing="1" w:after="100" w:afterAutospacing="1" w:line="240" w:lineRule="auto"/>
      <w:jc w:val="center"/>
    </w:pPr>
    <w:rPr>
      <w:rFonts w:ascii="Times New Roman" w:hAnsi="Times New Roman"/>
      <w:sz w:val="20"/>
      <w:lang w:val="en-US" w:eastAsia="en-US"/>
    </w:rPr>
  </w:style>
  <w:style w:type="paragraph" w:customStyle="1" w:styleId="xl47">
    <w:name w:val="xl47"/>
    <w:basedOn w:val="Normal"/>
    <w:pPr>
      <w:shd w:val="clear" w:color="auto" w:fill="FFFFFF"/>
      <w:spacing w:before="100" w:beforeAutospacing="1" w:after="100" w:afterAutospacing="1" w:line="240" w:lineRule="auto"/>
      <w:jc w:val="center"/>
      <w:textAlignment w:val="top"/>
    </w:pPr>
    <w:rPr>
      <w:rFonts w:ascii="Arial" w:hAnsi="Arial"/>
      <w:sz w:val="20"/>
      <w:lang w:val="en-US" w:eastAsia="en-US"/>
    </w:rPr>
  </w:style>
  <w:style w:type="paragraph" w:customStyle="1" w:styleId="xl48">
    <w:name w:val="xl48"/>
    <w:basedOn w:val="Normal"/>
    <w:pPr>
      <w:shd w:val="clear" w:color="auto" w:fill="FFFFFF"/>
      <w:spacing w:before="100" w:beforeAutospacing="1" w:after="100" w:afterAutospacing="1" w:line="240" w:lineRule="auto"/>
      <w:jc w:val="center"/>
      <w:textAlignment w:val="top"/>
    </w:pPr>
    <w:rPr>
      <w:rFonts w:ascii="Arial" w:hAnsi="Arial"/>
      <w:sz w:val="20"/>
      <w:u w:val="single"/>
      <w:lang w:val="en-US" w:eastAsia="en-US"/>
    </w:rPr>
  </w:style>
  <w:style w:type="paragraph" w:customStyle="1" w:styleId="xl49">
    <w:name w:val="xl49"/>
    <w:basedOn w:val="Normal"/>
    <w:pPr>
      <w:pBdr>
        <w:bottom w:val="single" w:sz="4" w:space="0" w:color="auto"/>
      </w:pBdr>
      <w:shd w:val="clear" w:color="auto" w:fill="FFFFFF"/>
      <w:spacing w:before="100" w:beforeAutospacing="1" w:after="100" w:afterAutospacing="1" w:line="240" w:lineRule="auto"/>
      <w:jc w:val="center"/>
      <w:textAlignment w:val="top"/>
    </w:pPr>
    <w:rPr>
      <w:rFonts w:ascii="Arial" w:hAnsi="Arial"/>
      <w:sz w:val="20"/>
      <w:lang w:val="en-US" w:eastAsia="en-US"/>
    </w:rPr>
  </w:style>
  <w:style w:type="paragraph" w:customStyle="1" w:styleId="xl50">
    <w:name w:val="xl50"/>
    <w:basedOn w:val="Normal"/>
    <w:pPr>
      <w:pBdr>
        <w:bottom w:val="single" w:sz="4" w:space="0" w:color="auto"/>
      </w:pBdr>
      <w:shd w:val="clear" w:color="auto" w:fill="FFFFFF"/>
      <w:spacing w:before="100" w:beforeAutospacing="1" w:after="100" w:afterAutospacing="1" w:line="240" w:lineRule="auto"/>
      <w:jc w:val="center"/>
      <w:textAlignment w:val="top"/>
    </w:pPr>
    <w:rPr>
      <w:rFonts w:ascii="Arial" w:hAnsi="Arial"/>
      <w:sz w:val="20"/>
      <w:u w:val="single"/>
      <w:lang w:val="en-US" w:eastAsia="en-US"/>
    </w:rPr>
  </w:style>
  <w:style w:type="paragraph" w:customStyle="1" w:styleId="xl51">
    <w:name w:val="xl51"/>
    <w:basedOn w:val="Normal"/>
    <w:pPr>
      <w:spacing w:before="100" w:beforeAutospacing="1" w:after="100" w:afterAutospacing="1" w:line="240" w:lineRule="auto"/>
      <w:jc w:val="left"/>
    </w:pPr>
    <w:rPr>
      <w:rFonts w:ascii="Arial" w:hAnsi="Arial"/>
      <w:sz w:val="16"/>
      <w:lang w:val="en-US" w:eastAsia="en-US"/>
    </w:rPr>
  </w:style>
  <w:style w:type="paragraph" w:customStyle="1" w:styleId="xl52">
    <w:name w:val="xl52"/>
    <w:basedOn w:val="Normal"/>
    <w:pPr>
      <w:shd w:val="clear" w:color="auto" w:fill="FFFFFF"/>
      <w:spacing w:before="100" w:beforeAutospacing="1" w:after="100" w:afterAutospacing="1" w:line="240" w:lineRule="auto"/>
      <w:jc w:val="left"/>
      <w:textAlignment w:val="top"/>
    </w:pPr>
    <w:rPr>
      <w:rFonts w:ascii="Arial" w:hAnsi="Arial"/>
      <w:color w:val="000000"/>
      <w:sz w:val="20"/>
      <w:lang w:val="en-US" w:eastAsia="en-US"/>
    </w:rPr>
  </w:style>
  <w:style w:type="paragraph" w:customStyle="1" w:styleId="xl53">
    <w:name w:val="xl53"/>
    <w:basedOn w:val="Normal"/>
    <w:pPr>
      <w:shd w:val="clear" w:color="auto" w:fill="FFFFFF"/>
      <w:spacing w:before="100" w:beforeAutospacing="1" w:after="100" w:afterAutospacing="1" w:line="240" w:lineRule="auto"/>
      <w:jc w:val="right"/>
      <w:textAlignment w:val="top"/>
    </w:pPr>
    <w:rPr>
      <w:rFonts w:ascii="Arial" w:hAnsi="Arial"/>
      <w:color w:val="000000"/>
      <w:sz w:val="20"/>
      <w:lang w:val="en-US" w:eastAsia="en-US"/>
    </w:rPr>
  </w:style>
  <w:style w:type="paragraph" w:customStyle="1" w:styleId="xl54">
    <w:name w:val="xl54"/>
    <w:basedOn w:val="Normal"/>
    <w:pPr>
      <w:shd w:val="clear" w:color="auto" w:fill="FFFFFF"/>
      <w:spacing w:before="100" w:beforeAutospacing="1" w:after="100" w:afterAutospacing="1" w:line="240" w:lineRule="auto"/>
      <w:jc w:val="center"/>
      <w:textAlignment w:val="top"/>
    </w:pPr>
    <w:rPr>
      <w:rFonts w:ascii="Arial" w:hAnsi="Arial"/>
      <w:color w:val="000000"/>
      <w:sz w:val="20"/>
      <w:u w:val="single"/>
      <w:lang w:val="en-US" w:eastAsia="en-US"/>
    </w:rPr>
  </w:style>
  <w:style w:type="paragraph" w:customStyle="1" w:styleId="xl55">
    <w:name w:val="xl55"/>
    <w:basedOn w:val="Normal"/>
    <w:pPr>
      <w:pBdr>
        <w:bottom w:val="single" w:sz="4" w:space="0" w:color="auto"/>
      </w:pBdr>
      <w:shd w:val="clear" w:color="auto" w:fill="FFFFFF"/>
      <w:spacing w:before="100" w:beforeAutospacing="1" w:after="100" w:afterAutospacing="1" w:line="240" w:lineRule="auto"/>
      <w:jc w:val="left"/>
      <w:textAlignment w:val="top"/>
    </w:pPr>
    <w:rPr>
      <w:rFonts w:ascii="Arial" w:hAnsi="Arial"/>
      <w:color w:val="000000"/>
      <w:sz w:val="20"/>
      <w:lang w:val="en-US" w:eastAsia="en-US"/>
    </w:rPr>
  </w:style>
  <w:style w:type="paragraph" w:customStyle="1" w:styleId="xl56">
    <w:name w:val="xl56"/>
    <w:basedOn w:val="Normal"/>
    <w:pPr>
      <w:pBdr>
        <w:bottom w:val="single" w:sz="4" w:space="0" w:color="auto"/>
      </w:pBdr>
      <w:shd w:val="clear" w:color="auto" w:fill="FFFFFF"/>
      <w:spacing w:before="100" w:beforeAutospacing="1" w:after="100" w:afterAutospacing="1" w:line="240" w:lineRule="auto"/>
      <w:jc w:val="right"/>
      <w:textAlignment w:val="top"/>
    </w:pPr>
    <w:rPr>
      <w:rFonts w:ascii="Arial" w:hAnsi="Arial"/>
      <w:color w:val="000000"/>
      <w:sz w:val="20"/>
      <w:lang w:val="en-US" w:eastAsia="en-US"/>
    </w:rPr>
  </w:style>
  <w:style w:type="paragraph" w:customStyle="1" w:styleId="xl57">
    <w:name w:val="xl57"/>
    <w:basedOn w:val="Normal"/>
    <w:pPr>
      <w:pBdr>
        <w:bottom w:val="single" w:sz="4" w:space="0" w:color="auto"/>
      </w:pBdr>
      <w:shd w:val="clear" w:color="auto" w:fill="FFFFFF"/>
      <w:spacing w:before="100" w:beforeAutospacing="1" w:after="100" w:afterAutospacing="1" w:line="240" w:lineRule="auto"/>
      <w:jc w:val="center"/>
      <w:textAlignment w:val="top"/>
    </w:pPr>
    <w:rPr>
      <w:rFonts w:ascii="Arial" w:hAnsi="Arial"/>
      <w:color w:val="000000"/>
      <w:sz w:val="20"/>
      <w:u w:val="single"/>
      <w:lang w:val="en-US" w:eastAsia="en-US"/>
    </w:rPr>
  </w:style>
  <w:style w:type="paragraph" w:customStyle="1" w:styleId="xl58">
    <w:name w:val="xl58"/>
    <w:basedOn w:val="Normal"/>
    <w:pPr>
      <w:pBdr>
        <w:top w:val="single" w:sz="4" w:space="0" w:color="auto"/>
      </w:pBdr>
      <w:shd w:val="clear" w:color="auto" w:fill="FFFFFF"/>
      <w:spacing w:before="100" w:beforeAutospacing="1" w:after="100" w:afterAutospacing="1" w:line="240" w:lineRule="auto"/>
      <w:jc w:val="left"/>
      <w:textAlignment w:val="top"/>
    </w:pPr>
    <w:rPr>
      <w:rFonts w:ascii="Arial" w:hAnsi="Arial"/>
      <w:sz w:val="20"/>
      <w:lang w:val="en-US" w:eastAsia="en-US"/>
    </w:rPr>
  </w:style>
  <w:style w:type="paragraph" w:customStyle="1" w:styleId="xl59">
    <w:name w:val="xl59"/>
    <w:basedOn w:val="Normal"/>
    <w:pPr>
      <w:shd w:val="clear" w:color="auto" w:fill="FFFFFF"/>
      <w:spacing w:before="100" w:beforeAutospacing="1" w:after="100" w:afterAutospacing="1" w:line="240" w:lineRule="auto"/>
      <w:jc w:val="left"/>
      <w:textAlignment w:val="top"/>
    </w:pPr>
    <w:rPr>
      <w:rFonts w:ascii="Arial" w:hAnsi="Arial"/>
      <w:sz w:val="20"/>
      <w:lang w:val="en-US" w:eastAsia="en-US"/>
    </w:rPr>
  </w:style>
  <w:style w:type="paragraph" w:customStyle="1" w:styleId="xl60">
    <w:name w:val="xl60"/>
    <w:basedOn w:val="Normal"/>
    <w:pPr>
      <w:pBdr>
        <w:bottom w:val="single" w:sz="4" w:space="0" w:color="auto"/>
      </w:pBdr>
      <w:shd w:val="clear" w:color="auto" w:fill="FFFFFF"/>
      <w:spacing w:before="100" w:beforeAutospacing="1" w:after="100" w:afterAutospacing="1" w:line="240" w:lineRule="auto"/>
      <w:jc w:val="left"/>
      <w:textAlignment w:val="top"/>
    </w:pPr>
    <w:rPr>
      <w:rFonts w:ascii="Arial" w:hAnsi="Arial"/>
      <w:sz w:val="20"/>
      <w:lang w:val="en-US" w:eastAsia="en-US"/>
    </w:rPr>
  </w:style>
  <w:style w:type="paragraph" w:customStyle="1" w:styleId="xl61">
    <w:name w:val="xl61"/>
    <w:basedOn w:val="Normal"/>
    <w:pPr>
      <w:shd w:val="clear" w:color="auto" w:fill="FFFFFF"/>
      <w:spacing w:before="100" w:beforeAutospacing="1" w:after="100" w:afterAutospacing="1" w:line="240" w:lineRule="auto"/>
      <w:jc w:val="center"/>
      <w:textAlignment w:val="top"/>
    </w:pPr>
    <w:rPr>
      <w:rFonts w:ascii="Arial" w:hAnsi="Arial"/>
      <w:color w:val="000000"/>
      <w:sz w:val="20"/>
      <w:lang w:val="en-US" w:eastAsia="en-US"/>
    </w:rPr>
  </w:style>
  <w:style w:type="paragraph" w:customStyle="1" w:styleId="xl62">
    <w:name w:val="xl62"/>
    <w:basedOn w:val="Normal"/>
    <w:pPr>
      <w:pBdr>
        <w:bottom w:val="single" w:sz="4" w:space="0" w:color="auto"/>
      </w:pBdr>
      <w:shd w:val="clear" w:color="auto" w:fill="FFFFFF"/>
      <w:spacing w:before="100" w:beforeAutospacing="1" w:after="100" w:afterAutospacing="1" w:line="240" w:lineRule="auto"/>
      <w:jc w:val="center"/>
      <w:textAlignment w:val="top"/>
    </w:pPr>
    <w:rPr>
      <w:rFonts w:ascii="Arial" w:hAnsi="Arial"/>
      <w:color w:val="000000"/>
      <w:sz w:val="20"/>
      <w:lang w:val="en-US" w:eastAsia="en-US"/>
    </w:rPr>
  </w:style>
  <w:style w:type="paragraph" w:customStyle="1" w:styleId="xl63">
    <w:name w:val="xl63"/>
    <w:basedOn w:val="Normal"/>
    <w:pPr>
      <w:pBdr>
        <w:top w:val="single" w:sz="4" w:space="0" w:color="auto"/>
      </w:pBdr>
      <w:shd w:val="clear" w:color="auto" w:fill="FFFFFF"/>
      <w:spacing w:before="100" w:beforeAutospacing="1" w:after="100" w:afterAutospacing="1" w:line="240" w:lineRule="auto"/>
      <w:jc w:val="center"/>
      <w:textAlignment w:val="top"/>
    </w:pPr>
    <w:rPr>
      <w:rFonts w:ascii="Arial" w:hAnsi="Arial"/>
      <w:sz w:val="20"/>
      <w:lang w:val="en-US" w:eastAsia="en-US"/>
    </w:rPr>
  </w:style>
  <w:style w:type="paragraph" w:customStyle="1" w:styleId="xl64">
    <w:name w:val="xl64"/>
    <w:basedOn w:val="Normal"/>
    <w:pPr>
      <w:pBdr>
        <w:top w:val="single" w:sz="4" w:space="0" w:color="auto"/>
      </w:pBdr>
      <w:shd w:val="clear" w:color="auto" w:fill="FFFFFF"/>
      <w:spacing w:before="100" w:beforeAutospacing="1" w:after="100" w:afterAutospacing="1" w:line="240" w:lineRule="auto"/>
      <w:jc w:val="center"/>
    </w:pPr>
    <w:rPr>
      <w:rFonts w:ascii="Arial" w:hAnsi="Arial"/>
      <w:color w:val="000000"/>
      <w:sz w:val="20"/>
      <w:lang w:val="en-US" w:eastAsia="en-US"/>
    </w:rPr>
  </w:style>
  <w:style w:type="paragraph" w:customStyle="1" w:styleId="xl65">
    <w:name w:val="xl65"/>
    <w:basedOn w:val="Normal"/>
    <w:pPr>
      <w:pBdr>
        <w:bottom w:val="single" w:sz="4" w:space="0" w:color="auto"/>
      </w:pBdr>
      <w:shd w:val="clear" w:color="auto" w:fill="FFFFFF"/>
      <w:spacing w:before="100" w:beforeAutospacing="1" w:after="100" w:afterAutospacing="1" w:line="240" w:lineRule="auto"/>
      <w:jc w:val="center"/>
    </w:pPr>
    <w:rPr>
      <w:rFonts w:ascii="Arial" w:hAnsi="Arial"/>
      <w:color w:val="000000"/>
      <w:sz w:val="20"/>
      <w:lang w:val="en-US" w:eastAsia="en-US"/>
    </w:rPr>
  </w:style>
  <w:style w:type="paragraph" w:customStyle="1" w:styleId="xl66">
    <w:name w:val="xl66"/>
    <w:basedOn w:val="Normal"/>
    <w:pPr>
      <w:pBdr>
        <w:top w:val="single" w:sz="4" w:space="0" w:color="auto"/>
      </w:pBdr>
      <w:shd w:val="clear" w:color="auto" w:fill="FFFFFF"/>
      <w:spacing w:before="100" w:beforeAutospacing="1" w:after="100" w:afterAutospacing="1" w:line="240" w:lineRule="auto"/>
      <w:jc w:val="center"/>
      <w:textAlignment w:val="top"/>
    </w:pPr>
    <w:rPr>
      <w:rFonts w:ascii="Arial" w:hAnsi="Arial"/>
      <w:color w:val="000000"/>
      <w:sz w:val="20"/>
      <w:lang w:val="en-US" w:eastAsia="en-US"/>
    </w:rPr>
  </w:style>
  <w:style w:type="paragraph" w:customStyle="1" w:styleId="xl67">
    <w:name w:val="xl67"/>
    <w:basedOn w:val="Normal"/>
    <w:pPr>
      <w:pBdr>
        <w:top w:val="single" w:sz="4" w:space="0" w:color="auto"/>
      </w:pBdr>
      <w:shd w:val="clear" w:color="auto" w:fill="FFFFFF"/>
      <w:spacing w:before="100" w:beforeAutospacing="1" w:after="100" w:afterAutospacing="1" w:line="240" w:lineRule="auto"/>
      <w:jc w:val="center"/>
    </w:pPr>
    <w:rPr>
      <w:rFonts w:ascii="Times New Roman" w:hAnsi="Times New Roman"/>
      <w:sz w:val="20"/>
      <w:lang w:val="en-US" w:eastAsia="en-US"/>
    </w:rPr>
  </w:style>
  <w:style w:type="paragraph" w:styleId="DocumentMap">
    <w:name w:val="Document Map"/>
    <w:basedOn w:val="Normal"/>
    <w:link w:val="DocumentMapChar"/>
    <w:rPr>
      <w:sz w:val="16"/>
      <w:szCs w:val="16"/>
    </w:rPr>
  </w:style>
  <w:style w:type="character" w:customStyle="1" w:styleId="DocumentMapChar">
    <w:name w:val="Document Map Char"/>
    <w:link w:val="DocumentMap"/>
    <w:rPr>
      <w:rFonts w:ascii="Tahoma" w:hAnsi="Tahoma" w:cs="Tahoma"/>
      <w:sz w:val="16"/>
      <w:szCs w:val="16"/>
      <w:lang w:val="es-CR"/>
    </w:rPr>
  </w:style>
  <w:style w:type="paragraph" w:customStyle="1" w:styleId="Listavistosa-nfasis11">
    <w:name w:val="Lista vistosa - Énfasis 11"/>
    <w:basedOn w:val="Normal"/>
    <w:uiPriority w:val="34"/>
    <w:qFormat/>
    <w:pPr>
      <w:spacing w:line="240" w:lineRule="auto"/>
      <w:ind w:left="720"/>
      <w:contextualSpacing/>
      <w:jc w:val="left"/>
    </w:pPr>
    <w:rPr>
      <w:rFonts w:ascii="Book Antiqua" w:hAnsi="Book Antiqua"/>
      <w:sz w:val="24"/>
      <w:szCs w:val="24"/>
      <w:lang w:val="es-ES"/>
    </w:rPr>
  </w:style>
  <w:style w:type="character" w:customStyle="1" w:styleId="textomain1">
    <w:name w:val="textomain1"/>
    <w:rPr>
      <w:rFonts w:ascii="Verdana" w:hAnsi="Verdana" w:hint="default"/>
      <w:caps w:val="0"/>
      <w:color w:val="222222"/>
      <w:sz w:val="17"/>
      <w:szCs w:val="17"/>
    </w:rPr>
  </w:style>
  <w:style w:type="paragraph" w:customStyle="1" w:styleId="ListParagraph1">
    <w:name w:val="List Paragraph1"/>
    <w:basedOn w:val="Normal"/>
    <w:uiPriority w:val="34"/>
    <w:qFormat/>
    <w:pPr>
      <w:spacing w:after="200"/>
      <w:ind w:left="720"/>
    </w:pPr>
    <w:rPr>
      <w:rFonts w:ascii="Arial" w:eastAsia="Calibri" w:hAnsi="Arial"/>
      <w:szCs w:val="22"/>
      <w:lang w:val="es-ES" w:eastAsia="en-US"/>
    </w:rPr>
  </w:style>
  <w:style w:type="character" w:customStyle="1" w:styleId="WW8Num1z0">
    <w:name w:val="WW8Num1z0"/>
    <w:rPr>
      <w:rFonts w:ascii="Symbol" w:hAnsi="Symbol"/>
    </w:rPr>
  </w:style>
  <w:style w:type="character" w:customStyle="1" w:styleId="WW8Num2z0">
    <w:name w:val="WW8Num2z0"/>
    <w:rPr>
      <w:rFonts w:ascii="Symbol" w:hAnsi="Symbol"/>
    </w:rPr>
  </w:style>
  <w:style w:type="character" w:customStyle="1" w:styleId="WW8Num3z0">
    <w:name w:val="WW8Num3z0"/>
    <w:rPr>
      <w:rFonts w:ascii="Symbol" w:hAnsi="Symbol"/>
    </w:rPr>
  </w:style>
  <w:style w:type="character" w:customStyle="1" w:styleId="WW8Num4z0">
    <w:name w:val="WW8Num4z0"/>
    <w:rPr>
      <w:rFonts w:ascii="Symbol" w:hAnsi="Symbol"/>
    </w:rPr>
  </w:style>
  <w:style w:type="character" w:customStyle="1" w:styleId="WW8Num5z0">
    <w:name w:val="WW8Num5z0"/>
    <w:rPr>
      <w:rFonts w:ascii="Wingdings" w:hAnsi="Wingdings"/>
    </w:rPr>
  </w:style>
  <w:style w:type="character" w:customStyle="1" w:styleId="WW8Num5z1">
    <w:name w:val="WW8Num5z1"/>
    <w:rPr>
      <w:rFonts w:ascii="Courier New" w:hAnsi="Courier New" w:cs="Courier New"/>
    </w:rPr>
  </w:style>
  <w:style w:type="character" w:customStyle="1" w:styleId="WW8Num5z3">
    <w:name w:val="WW8Num5z3"/>
    <w:rPr>
      <w:rFonts w:ascii="Symbol" w:hAnsi="Symbol"/>
    </w:rPr>
  </w:style>
  <w:style w:type="character" w:customStyle="1" w:styleId="WW8Num6z0">
    <w:name w:val="WW8Num6z0"/>
    <w:rPr>
      <w:rFonts w:ascii="Symbol" w:hAnsi="Symbol"/>
    </w:rPr>
  </w:style>
  <w:style w:type="character" w:customStyle="1" w:styleId="WW8Num6z1">
    <w:name w:val="WW8Num6z1"/>
    <w:rPr>
      <w:rFonts w:ascii="Courier New" w:hAnsi="Courier New" w:cs="Courier New"/>
    </w:rPr>
  </w:style>
  <w:style w:type="character" w:customStyle="1" w:styleId="WW8Num6z2">
    <w:name w:val="WW8Num6z2"/>
    <w:rPr>
      <w:rFonts w:ascii="Wingdings" w:hAnsi="Wingdings"/>
    </w:rPr>
  </w:style>
  <w:style w:type="character" w:customStyle="1" w:styleId="WW8Num8z0">
    <w:name w:val="WW8Num8z0"/>
    <w:rPr>
      <w:rFonts w:ascii="Wingdings" w:hAnsi="Wingdings"/>
    </w:rPr>
  </w:style>
  <w:style w:type="character" w:customStyle="1" w:styleId="WW8Num8z1">
    <w:name w:val="WW8Num8z1"/>
    <w:rPr>
      <w:rFonts w:ascii="Courier New" w:hAnsi="Courier New" w:cs="Courier New"/>
    </w:rPr>
  </w:style>
  <w:style w:type="character" w:customStyle="1" w:styleId="WW8Num8z3">
    <w:name w:val="WW8Num8z3"/>
    <w:rPr>
      <w:rFonts w:ascii="Symbol" w:hAnsi="Symbol"/>
    </w:rPr>
  </w:style>
  <w:style w:type="character" w:customStyle="1" w:styleId="WW8Num10z0">
    <w:name w:val="WW8Num10z0"/>
    <w:rPr>
      <w:rFonts w:ascii="Wingdings" w:hAnsi="Wingdings"/>
    </w:rPr>
  </w:style>
  <w:style w:type="character" w:customStyle="1" w:styleId="WW8Num10z1">
    <w:name w:val="WW8Num10z1"/>
    <w:rPr>
      <w:rFonts w:ascii="Courier New" w:hAnsi="Courier New" w:cs="Courier New"/>
    </w:rPr>
  </w:style>
  <w:style w:type="character" w:customStyle="1" w:styleId="WW8Num10z3">
    <w:name w:val="WW8Num10z3"/>
    <w:rPr>
      <w:rFonts w:ascii="Symbol" w:hAnsi="Symbol"/>
    </w:rPr>
  </w:style>
  <w:style w:type="character" w:customStyle="1" w:styleId="WW8Num11z0">
    <w:name w:val="WW8Num11z0"/>
    <w:rPr>
      <w:rFonts w:ascii="Symbol" w:hAnsi="Symbol"/>
    </w:rPr>
  </w:style>
  <w:style w:type="character" w:customStyle="1" w:styleId="WW8Num12z0">
    <w:name w:val="WW8Num12z0"/>
    <w:rPr>
      <w:rFonts w:ascii="Wingdings" w:hAnsi="Wingdings"/>
    </w:rPr>
  </w:style>
  <w:style w:type="character" w:customStyle="1" w:styleId="WW8Num12z1">
    <w:name w:val="WW8Num12z1"/>
    <w:rPr>
      <w:rFonts w:ascii="Courier New" w:hAnsi="Courier New" w:cs="Courier New"/>
    </w:rPr>
  </w:style>
  <w:style w:type="character" w:customStyle="1" w:styleId="WW8Num12z3">
    <w:name w:val="WW8Num12z3"/>
    <w:rPr>
      <w:rFonts w:ascii="Symbol" w:hAnsi="Symbol"/>
    </w:rPr>
  </w:style>
  <w:style w:type="character" w:customStyle="1" w:styleId="WW8Num13z0">
    <w:name w:val="WW8Num13z0"/>
    <w:rPr>
      <w:rFonts w:ascii="Wingdings" w:hAnsi="Wingdings"/>
    </w:rPr>
  </w:style>
  <w:style w:type="character" w:customStyle="1" w:styleId="WW8Num13z1">
    <w:name w:val="WW8Num13z1"/>
    <w:rPr>
      <w:rFonts w:ascii="Courier New" w:hAnsi="Courier New" w:cs="Courier New"/>
    </w:rPr>
  </w:style>
  <w:style w:type="character" w:customStyle="1" w:styleId="WW8Num13z3">
    <w:name w:val="WW8Num13z3"/>
    <w:rPr>
      <w:rFonts w:ascii="Symbol" w:hAnsi="Symbol"/>
    </w:rPr>
  </w:style>
  <w:style w:type="character" w:customStyle="1" w:styleId="WW8Num14z0">
    <w:name w:val="WW8Num14z0"/>
    <w:rPr>
      <w:rFonts w:ascii="Wingdings" w:hAnsi="Wingdings"/>
    </w:rPr>
  </w:style>
  <w:style w:type="character" w:customStyle="1" w:styleId="WW8Num14z1">
    <w:name w:val="WW8Num14z1"/>
    <w:rPr>
      <w:rFonts w:ascii="Courier New" w:hAnsi="Courier New" w:cs="Courier New"/>
    </w:rPr>
  </w:style>
  <w:style w:type="character" w:customStyle="1" w:styleId="WW8Num14z3">
    <w:name w:val="WW8Num14z3"/>
    <w:rPr>
      <w:rFonts w:ascii="Symbol" w:hAnsi="Symbol"/>
    </w:rPr>
  </w:style>
  <w:style w:type="character" w:customStyle="1" w:styleId="WW8Num16z0">
    <w:name w:val="WW8Num16z0"/>
    <w:rPr>
      <w:rFonts w:ascii="Wingdings" w:hAnsi="Wingdings"/>
    </w:rPr>
  </w:style>
  <w:style w:type="character" w:customStyle="1" w:styleId="WW8Num16z1">
    <w:name w:val="WW8Num16z1"/>
    <w:rPr>
      <w:rFonts w:ascii="Courier New" w:hAnsi="Courier New" w:cs="Courier New"/>
    </w:rPr>
  </w:style>
  <w:style w:type="character" w:customStyle="1" w:styleId="WW8Num16z3">
    <w:name w:val="WW8Num16z3"/>
    <w:rPr>
      <w:rFonts w:ascii="Symbol" w:hAnsi="Symbol"/>
    </w:rPr>
  </w:style>
  <w:style w:type="character" w:customStyle="1" w:styleId="WW8Num17z0">
    <w:name w:val="WW8Num17z0"/>
    <w:rPr>
      <w:rFonts w:ascii="Wingdings" w:hAnsi="Wingdings"/>
    </w:rPr>
  </w:style>
  <w:style w:type="character" w:customStyle="1" w:styleId="WW8Num17z1">
    <w:name w:val="WW8Num17z1"/>
    <w:rPr>
      <w:rFonts w:ascii="Courier New" w:hAnsi="Courier New" w:cs="Courier New"/>
    </w:rPr>
  </w:style>
  <w:style w:type="character" w:customStyle="1" w:styleId="WW8Num17z3">
    <w:name w:val="WW8Num17z3"/>
    <w:rPr>
      <w:rFonts w:ascii="Symbol" w:hAnsi="Symbol"/>
    </w:rPr>
  </w:style>
  <w:style w:type="character" w:customStyle="1" w:styleId="WW8Num18z0">
    <w:name w:val="WW8Num18z0"/>
    <w:rPr>
      <w:rFonts w:ascii="Symbol" w:hAnsi="Symbol"/>
    </w:rPr>
  </w:style>
  <w:style w:type="character" w:customStyle="1" w:styleId="WW8Num18z1">
    <w:name w:val="WW8Num18z1"/>
    <w:rPr>
      <w:rFonts w:ascii="Courier New" w:hAnsi="Courier New" w:cs="Courier New"/>
    </w:rPr>
  </w:style>
  <w:style w:type="character" w:customStyle="1" w:styleId="WW8Num18z2">
    <w:name w:val="WW8Num18z2"/>
    <w:rPr>
      <w:rFonts w:ascii="Wingdings" w:hAnsi="Wingdings"/>
    </w:rPr>
  </w:style>
  <w:style w:type="character" w:customStyle="1" w:styleId="WW8Num20z0">
    <w:name w:val="WW8Num20z0"/>
    <w:rPr>
      <w:rFonts w:ascii="Wingdings" w:hAnsi="Wingdings"/>
    </w:rPr>
  </w:style>
  <w:style w:type="character" w:customStyle="1" w:styleId="WW8Num20z1">
    <w:name w:val="WW8Num20z1"/>
    <w:rPr>
      <w:rFonts w:ascii="Courier New" w:hAnsi="Courier New" w:cs="Courier New"/>
    </w:rPr>
  </w:style>
  <w:style w:type="character" w:customStyle="1" w:styleId="WW8Num20z3">
    <w:name w:val="WW8Num20z3"/>
    <w:rPr>
      <w:rFonts w:ascii="Symbol" w:hAnsi="Symbol"/>
    </w:rPr>
  </w:style>
  <w:style w:type="character" w:customStyle="1" w:styleId="WW8Num21z0">
    <w:name w:val="WW8Num21z0"/>
    <w:rPr>
      <w:rFonts w:ascii="Wingdings" w:hAnsi="Wingdings"/>
    </w:rPr>
  </w:style>
  <w:style w:type="character" w:customStyle="1" w:styleId="WW8Num21z1">
    <w:name w:val="WW8Num21z1"/>
    <w:rPr>
      <w:rFonts w:ascii="Courier New" w:hAnsi="Courier New" w:cs="Courier New"/>
    </w:rPr>
  </w:style>
  <w:style w:type="character" w:customStyle="1" w:styleId="WW8Num21z3">
    <w:name w:val="WW8Num21z3"/>
    <w:rPr>
      <w:rFonts w:ascii="Symbol" w:hAnsi="Symbol"/>
    </w:rPr>
  </w:style>
  <w:style w:type="character" w:customStyle="1" w:styleId="WW8Num22z0">
    <w:name w:val="WW8Num22z0"/>
    <w:rPr>
      <w:rFonts w:ascii="Times New Roman" w:hAnsi="Times New Roman"/>
      <w:sz w:val="24"/>
      <w:szCs w:val="24"/>
    </w:rPr>
  </w:style>
  <w:style w:type="character" w:customStyle="1" w:styleId="WW8Num24z0">
    <w:name w:val="WW8Num24z0"/>
    <w:rPr>
      <w:rFonts w:ascii="Wingdings" w:hAnsi="Wingdings"/>
    </w:rPr>
  </w:style>
  <w:style w:type="character" w:customStyle="1" w:styleId="WW8Num24z1">
    <w:name w:val="WW8Num24z1"/>
    <w:rPr>
      <w:rFonts w:ascii="Courier New" w:hAnsi="Courier New" w:cs="Courier New"/>
    </w:rPr>
  </w:style>
  <w:style w:type="character" w:customStyle="1" w:styleId="WW8Num24z3">
    <w:name w:val="WW8Num24z3"/>
    <w:rPr>
      <w:rFonts w:ascii="Symbol" w:hAnsi="Symbol"/>
    </w:rPr>
  </w:style>
  <w:style w:type="character" w:customStyle="1" w:styleId="WW8Num25z0">
    <w:name w:val="WW8Num25z0"/>
    <w:rPr>
      <w:rFonts w:ascii="Symbol" w:hAnsi="Symbol"/>
    </w:rPr>
  </w:style>
  <w:style w:type="character" w:customStyle="1" w:styleId="WW8Num25z1">
    <w:name w:val="WW8Num25z1"/>
    <w:rPr>
      <w:rFonts w:ascii="Courier New" w:hAnsi="Courier New" w:cs="Courier New"/>
    </w:rPr>
  </w:style>
  <w:style w:type="character" w:customStyle="1" w:styleId="WW8Num25z2">
    <w:name w:val="WW8Num25z2"/>
    <w:rPr>
      <w:rFonts w:ascii="Wingdings" w:hAnsi="Wingdings"/>
    </w:rPr>
  </w:style>
  <w:style w:type="character" w:customStyle="1" w:styleId="WW8Num26z0">
    <w:name w:val="WW8Num26z0"/>
    <w:rPr>
      <w:rFonts w:ascii="Symbol" w:hAnsi="Symbol"/>
    </w:rPr>
  </w:style>
  <w:style w:type="character" w:customStyle="1" w:styleId="WW8Num26z1">
    <w:name w:val="WW8Num26z1"/>
    <w:rPr>
      <w:rFonts w:ascii="Courier New" w:hAnsi="Courier New" w:cs="Courier New"/>
    </w:rPr>
  </w:style>
  <w:style w:type="character" w:customStyle="1" w:styleId="WW8Num26z2">
    <w:name w:val="WW8Num26z2"/>
    <w:rPr>
      <w:rFonts w:ascii="Wingdings" w:hAnsi="Wingdings"/>
    </w:rPr>
  </w:style>
  <w:style w:type="character" w:customStyle="1" w:styleId="WW8Num27z0">
    <w:name w:val="WW8Num27z0"/>
    <w:rPr>
      <w:rFonts w:ascii="Wingdings" w:hAnsi="Wingdings"/>
      <w:color w:val="auto"/>
    </w:rPr>
  </w:style>
  <w:style w:type="character" w:customStyle="1" w:styleId="WW8Num27z1">
    <w:name w:val="WW8Num27z1"/>
    <w:rPr>
      <w:rFonts w:ascii="Courier New" w:hAnsi="Courier New" w:cs="Courier New"/>
    </w:rPr>
  </w:style>
  <w:style w:type="character" w:customStyle="1" w:styleId="WW8Num27z2">
    <w:name w:val="WW8Num27z2"/>
    <w:rPr>
      <w:rFonts w:ascii="Wingdings" w:hAnsi="Wingdings"/>
    </w:rPr>
  </w:style>
  <w:style w:type="character" w:customStyle="1" w:styleId="WW8Num27z3">
    <w:name w:val="WW8Num27z3"/>
    <w:rPr>
      <w:rFonts w:ascii="Symbol" w:hAnsi="Symbol"/>
    </w:rPr>
  </w:style>
  <w:style w:type="character" w:customStyle="1" w:styleId="WW8Num28z0">
    <w:name w:val="WW8Num28z0"/>
    <w:rPr>
      <w:rFonts w:ascii="Symbol" w:hAnsi="Symbol"/>
    </w:rPr>
  </w:style>
  <w:style w:type="character" w:customStyle="1" w:styleId="WW8Num28z1">
    <w:name w:val="WW8Num28z1"/>
    <w:rPr>
      <w:rFonts w:ascii="Courier New" w:hAnsi="Courier New" w:cs="Courier New"/>
    </w:rPr>
  </w:style>
  <w:style w:type="character" w:customStyle="1" w:styleId="WW8Num28z2">
    <w:name w:val="WW8Num28z2"/>
    <w:rPr>
      <w:rFonts w:ascii="Wingdings" w:hAnsi="Wingdings"/>
    </w:rPr>
  </w:style>
  <w:style w:type="character" w:customStyle="1" w:styleId="WW8Num29z1">
    <w:name w:val="WW8Num29z1"/>
    <w:rPr>
      <w:b/>
    </w:rPr>
  </w:style>
  <w:style w:type="character" w:customStyle="1" w:styleId="WW8Num31z0">
    <w:name w:val="WW8Num31z0"/>
    <w:rPr>
      <w:rFonts w:ascii="Symbol" w:hAnsi="Symbol"/>
    </w:rPr>
  </w:style>
  <w:style w:type="character" w:customStyle="1" w:styleId="WW8Num31z1">
    <w:name w:val="WW8Num31z1"/>
    <w:rPr>
      <w:rFonts w:ascii="Courier New" w:hAnsi="Courier New" w:cs="Courier New"/>
    </w:rPr>
  </w:style>
  <w:style w:type="character" w:customStyle="1" w:styleId="WW8Num31z2">
    <w:name w:val="WW8Num31z2"/>
    <w:rPr>
      <w:rFonts w:ascii="Wingdings" w:hAnsi="Wingdings"/>
    </w:rPr>
  </w:style>
  <w:style w:type="character" w:customStyle="1" w:styleId="WW8Num32z1">
    <w:name w:val="WW8Num32z1"/>
    <w:rPr>
      <w:rFonts w:ascii="Symbol" w:hAnsi="Symbol"/>
      <w:color w:val="auto"/>
    </w:rPr>
  </w:style>
  <w:style w:type="character" w:customStyle="1" w:styleId="WW8Num33z0">
    <w:name w:val="WW8Num33z0"/>
    <w:rPr>
      <w:rFonts w:ascii="Symbol" w:hAnsi="Symbol"/>
    </w:rPr>
  </w:style>
  <w:style w:type="character" w:customStyle="1" w:styleId="WW8Num33z1">
    <w:name w:val="WW8Num33z1"/>
    <w:rPr>
      <w:rFonts w:ascii="Courier New" w:hAnsi="Courier New" w:cs="Courier New"/>
    </w:rPr>
  </w:style>
  <w:style w:type="character" w:customStyle="1" w:styleId="WW8Num33z2">
    <w:name w:val="WW8Num33z2"/>
    <w:rPr>
      <w:rFonts w:ascii="Wingdings" w:hAnsi="Wingdings"/>
    </w:rPr>
  </w:style>
  <w:style w:type="character" w:customStyle="1" w:styleId="WW8Num34z0">
    <w:name w:val="WW8Num34z0"/>
    <w:rPr>
      <w:rFonts w:ascii="Wingdings" w:hAnsi="Wingdings"/>
    </w:rPr>
  </w:style>
  <w:style w:type="character" w:customStyle="1" w:styleId="WW8Num35z0">
    <w:name w:val="WW8Num35z0"/>
    <w:rPr>
      <w:rFonts w:ascii="Wingdings" w:hAnsi="Wingdings"/>
    </w:rPr>
  </w:style>
  <w:style w:type="character" w:customStyle="1" w:styleId="WW8Num35z1">
    <w:name w:val="WW8Num35z1"/>
    <w:rPr>
      <w:rFonts w:ascii="Courier New" w:hAnsi="Courier New" w:cs="Courier New"/>
    </w:rPr>
  </w:style>
  <w:style w:type="character" w:customStyle="1" w:styleId="WW8Num35z3">
    <w:name w:val="WW8Num35z3"/>
    <w:rPr>
      <w:rFonts w:ascii="Symbol" w:hAnsi="Symbol"/>
    </w:rPr>
  </w:style>
  <w:style w:type="character" w:customStyle="1" w:styleId="WW8Num36z0">
    <w:name w:val="WW8Num36z0"/>
    <w:rPr>
      <w:rFonts w:ascii="Wingdings" w:hAnsi="Wingdings"/>
    </w:rPr>
  </w:style>
  <w:style w:type="character" w:customStyle="1" w:styleId="WW8Num36z1">
    <w:name w:val="WW8Num36z1"/>
    <w:rPr>
      <w:rFonts w:ascii="Courier New" w:hAnsi="Courier New" w:cs="Courier New"/>
    </w:rPr>
  </w:style>
  <w:style w:type="character" w:customStyle="1" w:styleId="WW8Num36z3">
    <w:name w:val="WW8Num36z3"/>
    <w:rPr>
      <w:rFonts w:ascii="Symbol" w:hAnsi="Symbol"/>
    </w:rPr>
  </w:style>
  <w:style w:type="character" w:customStyle="1" w:styleId="WW8Num37z0">
    <w:name w:val="WW8Num37z0"/>
    <w:rPr>
      <w:rFonts w:ascii="Symbol" w:hAnsi="Symbol"/>
    </w:rPr>
  </w:style>
  <w:style w:type="character" w:customStyle="1" w:styleId="WW8Num37z1">
    <w:name w:val="WW8Num37z1"/>
    <w:rPr>
      <w:rFonts w:ascii="Courier New" w:hAnsi="Courier New" w:cs="Courier New"/>
    </w:rPr>
  </w:style>
  <w:style w:type="character" w:customStyle="1" w:styleId="WW8Num37z2">
    <w:name w:val="WW8Num37z2"/>
    <w:rPr>
      <w:rFonts w:ascii="Wingdings" w:hAnsi="Wingdings"/>
    </w:rPr>
  </w:style>
  <w:style w:type="character" w:customStyle="1" w:styleId="WW8Num38z0">
    <w:name w:val="WW8Num38z0"/>
    <w:rPr>
      <w:rFonts w:ascii="Wingdings" w:hAnsi="Wingdings"/>
    </w:rPr>
  </w:style>
  <w:style w:type="character" w:customStyle="1" w:styleId="WW8Num38z1">
    <w:name w:val="WW8Num38z1"/>
    <w:rPr>
      <w:rFonts w:ascii="Courier New" w:hAnsi="Courier New" w:cs="Courier New"/>
    </w:rPr>
  </w:style>
  <w:style w:type="character" w:customStyle="1" w:styleId="WW8Num38z3">
    <w:name w:val="WW8Num38z3"/>
    <w:rPr>
      <w:rFonts w:ascii="Symbol" w:hAnsi="Symbol"/>
    </w:rPr>
  </w:style>
  <w:style w:type="character" w:customStyle="1" w:styleId="WW8Num39z0">
    <w:name w:val="WW8Num39z0"/>
    <w:rPr>
      <w:rFonts w:ascii="Symbol" w:hAnsi="Symbol"/>
    </w:rPr>
  </w:style>
  <w:style w:type="character" w:customStyle="1" w:styleId="WW8Num39z1">
    <w:name w:val="WW8Num39z1"/>
    <w:rPr>
      <w:rFonts w:ascii="Courier New" w:hAnsi="Courier New" w:cs="Courier New"/>
    </w:rPr>
  </w:style>
  <w:style w:type="character" w:customStyle="1" w:styleId="WW8Num39z2">
    <w:name w:val="WW8Num39z2"/>
    <w:rPr>
      <w:rFonts w:ascii="Wingdings" w:hAnsi="Wingdings"/>
    </w:rPr>
  </w:style>
  <w:style w:type="character" w:customStyle="1" w:styleId="WW8Num41z0">
    <w:name w:val="WW8Num41z0"/>
    <w:rPr>
      <w:rFonts w:ascii="Wingdings" w:hAnsi="Wingdings"/>
    </w:rPr>
  </w:style>
  <w:style w:type="character" w:customStyle="1" w:styleId="WW8Num41z1">
    <w:name w:val="WW8Num41z1"/>
    <w:rPr>
      <w:rFonts w:ascii="Courier New" w:hAnsi="Courier New" w:cs="Courier New"/>
    </w:rPr>
  </w:style>
  <w:style w:type="character" w:customStyle="1" w:styleId="WW8Num41z3">
    <w:name w:val="WW8Num41z3"/>
    <w:rPr>
      <w:rFonts w:ascii="Symbol" w:hAnsi="Symbol"/>
    </w:rPr>
  </w:style>
  <w:style w:type="character" w:customStyle="1" w:styleId="WW8Num42z0">
    <w:name w:val="WW8Num42z0"/>
    <w:rPr>
      <w:rFonts w:ascii="Wingdings" w:hAnsi="Wingdings"/>
    </w:rPr>
  </w:style>
  <w:style w:type="character" w:customStyle="1" w:styleId="WW8Num42z1">
    <w:name w:val="WW8Num42z1"/>
    <w:rPr>
      <w:rFonts w:ascii="Courier New" w:hAnsi="Courier New" w:cs="Courier New"/>
    </w:rPr>
  </w:style>
  <w:style w:type="character" w:customStyle="1" w:styleId="WW8Num42z3">
    <w:name w:val="WW8Num42z3"/>
    <w:rPr>
      <w:rFonts w:ascii="Symbol" w:hAnsi="Symbol"/>
    </w:rPr>
  </w:style>
  <w:style w:type="character" w:customStyle="1" w:styleId="WW8Num45z0">
    <w:name w:val="WW8Num45z0"/>
    <w:rPr>
      <w:rFonts w:ascii="Wingdings" w:hAnsi="Wingdings"/>
    </w:rPr>
  </w:style>
  <w:style w:type="character" w:customStyle="1" w:styleId="WW8Num45z1">
    <w:name w:val="WW8Num45z1"/>
    <w:rPr>
      <w:rFonts w:ascii="Courier New" w:hAnsi="Courier New" w:cs="Courier New"/>
    </w:rPr>
  </w:style>
  <w:style w:type="character" w:customStyle="1" w:styleId="WW8Num45z3">
    <w:name w:val="WW8Num45z3"/>
    <w:rPr>
      <w:rFonts w:ascii="Symbol" w:hAnsi="Symbol"/>
    </w:rPr>
  </w:style>
  <w:style w:type="character" w:customStyle="1" w:styleId="WW8Num47z0">
    <w:name w:val="WW8Num47z0"/>
    <w:rPr>
      <w:rFonts w:ascii="Wingdings" w:hAnsi="Wingdings"/>
    </w:rPr>
  </w:style>
  <w:style w:type="character" w:customStyle="1" w:styleId="WW8Num47z1">
    <w:name w:val="WW8Num47z1"/>
    <w:rPr>
      <w:rFonts w:ascii="Courier New" w:hAnsi="Courier New" w:cs="Courier New"/>
    </w:rPr>
  </w:style>
  <w:style w:type="character" w:customStyle="1" w:styleId="WW8Num47z3">
    <w:name w:val="WW8Num47z3"/>
    <w:rPr>
      <w:rFonts w:ascii="Symbol" w:hAnsi="Symbol"/>
    </w:rPr>
  </w:style>
  <w:style w:type="character" w:customStyle="1" w:styleId="WW8Num49z0">
    <w:name w:val="WW8Num49z0"/>
    <w:rPr>
      <w:b/>
      <w:i w:val="0"/>
    </w:rPr>
  </w:style>
  <w:style w:type="character" w:customStyle="1" w:styleId="WW8Num50z0">
    <w:name w:val="WW8Num50z0"/>
    <w:rPr>
      <w:rFonts w:ascii="Wingdings" w:hAnsi="Wingdings"/>
    </w:rPr>
  </w:style>
  <w:style w:type="character" w:customStyle="1" w:styleId="WW8Num50z1">
    <w:name w:val="WW8Num50z1"/>
    <w:rPr>
      <w:rFonts w:ascii="Courier New" w:hAnsi="Courier New" w:cs="Courier New"/>
    </w:rPr>
  </w:style>
  <w:style w:type="character" w:customStyle="1" w:styleId="WW8Num50z3">
    <w:name w:val="WW8Num50z3"/>
    <w:rPr>
      <w:rFonts w:ascii="Symbol" w:hAnsi="Symbol"/>
    </w:rPr>
  </w:style>
  <w:style w:type="character" w:customStyle="1" w:styleId="Fuentedeprrafopredeter1">
    <w:name w:val="Fuente de párrafo predeter.1"/>
    <w:qFormat/>
  </w:style>
  <w:style w:type="character" w:customStyle="1" w:styleId="medium-normal2">
    <w:name w:val="medium-normal2"/>
    <w:rPr>
      <w:b w:val="0"/>
      <w:bCs w:val="0"/>
      <w:i w:val="0"/>
      <w:iCs w:val="0"/>
      <w:sz w:val="19"/>
      <w:szCs w:val="19"/>
    </w:rPr>
  </w:style>
  <w:style w:type="character" w:customStyle="1" w:styleId="olibdetailsitemname">
    <w:name w:val="olib_details_item_name"/>
    <w:basedOn w:val="Fuentedeprrafopredeter1"/>
  </w:style>
  <w:style w:type="character" w:customStyle="1" w:styleId="olibdetailsitemparent">
    <w:name w:val="olib_details_item_parent"/>
    <w:basedOn w:val="Fuentedeprrafopredeter1"/>
  </w:style>
  <w:style w:type="character" w:customStyle="1" w:styleId="CarCar">
    <w:name w:val="Car Car"/>
    <w:rPr>
      <w:rFonts w:ascii="Tahoma" w:hAnsi="Tahoma" w:cs="Tahoma"/>
      <w:sz w:val="16"/>
      <w:szCs w:val="16"/>
      <w:lang w:val="es-ES"/>
    </w:rPr>
  </w:style>
  <w:style w:type="paragraph" w:customStyle="1" w:styleId="Heading">
    <w:name w:val="Heading"/>
    <w:basedOn w:val="Normal"/>
    <w:next w:val="BodyText"/>
    <w:pPr>
      <w:keepNext/>
      <w:suppressAutoHyphens/>
      <w:spacing w:before="240" w:after="120" w:line="240" w:lineRule="auto"/>
      <w:jc w:val="left"/>
    </w:pPr>
    <w:rPr>
      <w:rFonts w:ascii="Arial" w:eastAsia="DejaVu Sans" w:hAnsi="Arial" w:cs="DejaVu Sans"/>
      <w:sz w:val="28"/>
      <w:szCs w:val="28"/>
      <w:lang w:val="es-ES" w:eastAsia="ar-SA"/>
    </w:rPr>
  </w:style>
  <w:style w:type="paragraph" w:customStyle="1" w:styleId="Caption1">
    <w:name w:val="Caption1"/>
    <w:basedOn w:val="Normal"/>
    <w:pPr>
      <w:suppressLineNumbers/>
      <w:suppressAutoHyphens/>
      <w:spacing w:before="120" w:after="120" w:line="240" w:lineRule="auto"/>
      <w:jc w:val="left"/>
    </w:pPr>
    <w:rPr>
      <w:rFonts w:ascii="Times New Roman" w:hAnsi="Times New Roman"/>
      <w:i/>
      <w:iCs/>
      <w:sz w:val="24"/>
      <w:szCs w:val="24"/>
      <w:lang w:val="es-ES" w:eastAsia="ar-SA"/>
    </w:rPr>
  </w:style>
  <w:style w:type="paragraph" w:customStyle="1" w:styleId="Index">
    <w:name w:val="Index"/>
    <w:basedOn w:val="Normal"/>
    <w:pPr>
      <w:suppressLineNumbers/>
      <w:suppressAutoHyphens/>
      <w:spacing w:line="240" w:lineRule="auto"/>
      <w:jc w:val="left"/>
    </w:pPr>
    <w:rPr>
      <w:rFonts w:ascii="Times New Roman" w:hAnsi="Times New Roman"/>
      <w:sz w:val="24"/>
      <w:szCs w:val="24"/>
      <w:lang w:val="es-ES" w:eastAsia="ar-SA"/>
    </w:rPr>
  </w:style>
  <w:style w:type="paragraph" w:customStyle="1" w:styleId="bodytext20">
    <w:name w:val="bodytext2"/>
    <w:basedOn w:val="Normal"/>
    <w:pPr>
      <w:suppressAutoHyphens/>
      <w:spacing w:before="280" w:after="280" w:line="240" w:lineRule="auto"/>
      <w:jc w:val="left"/>
    </w:pPr>
    <w:rPr>
      <w:rFonts w:ascii="Times New Roman" w:hAnsi="Times New Roman"/>
      <w:sz w:val="24"/>
      <w:szCs w:val="24"/>
      <w:lang w:val="es-ES" w:eastAsia="ar-SA"/>
    </w:rPr>
  </w:style>
  <w:style w:type="paragraph" w:customStyle="1" w:styleId="Textoindependiente21">
    <w:name w:val="Texto independiente 21"/>
    <w:basedOn w:val="Normal"/>
    <w:pPr>
      <w:suppressAutoHyphens/>
      <w:spacing w:after="120" w:line="480" w:lineRule="auto"/>
      <w:jc w:val="left"/>
    </w:pPr>
    <w:rPr>
      <w:rFonts w:ascii="Times New Roman" w:hAnsi="Times New Roman"/>
      <w:sz w:val="24"/>
      <w:szCs w:val="24"/>
      <w:lang w:eastAsia="ar-SA"/>
    </w:rPr>
  </w:style>
  <w:style w:type="paragraph" w:customStyle="1" w:styleId="epgrafe">
    <w:name w:val="epígrafe"/>
    <w:basedOn w:val="Normal"/>
    <w:pPr>
      <w:suppressAutoHyphens/>
      <w:spacing w:line="240" w:lineRule="auto"/>
      <w:jc w:val="left"/>
    </w:pPr>
    <w:rPr>
      <w:rFonts w:ascii="Courier New" w:hAnsi="Courier New"/>
      <w:sz w:val="24"/>
      <w:lang w:eastAsia="ar-SA"/>
    </w:rPr>
  </w:style>
  <w:style w:type="paragraph" w:customStyle="1" w:styleId="Lista21">
    <w:name w:val="Lista 21"/>
    <w:basedOn w:val="Normal"/>
    <w:pPr>
      <w:suppressAutoHyphens/>
      <w:spacing w:line="240" w:lineRule="auto"/>
      <w:ind w:left="566" w:hanging="283"/>
      <w:jc w:val="left"/>
    </w:pPr>
    <w:rPr>
      <w:rFonts w:ascii="Times New Roman" w:hAnsi="Times New Roman"/>
      <w:sz w:val="24"/>
      <w:szCs w:val="24"/>
      <w:lang w:val="es-ES" w:eastAsia="ar-SA"/>
    </w:rPr>
  </w:style>
  <w:style w:type="paragraph" w:customStyle="1" w:styleId="Saludo1">
    <w:name w:val="Saludo1"/>
    <w:basedOn w:val="Normal"/>
    <w:next w:val="Normal"/>
    <w:pPr>
      <w:suppressAutoHyphens/>
      <w:spacing w:line="240" w:lineRule="auto"/>
      <w:jc w:val="left"/>
    </w:pPr>
    <w:rPr>
      <w:rFonts w:ascii="Times New Roman" w:hAnsi="Times New Roman"/>
      <w:sz w:val="24"/>
      <w:szCs w:val="24"/>
      <w:lang w:val="es-ES" w:eastAsia="ar-SA"/>
    </w:rPr>
  </w:style>
  <w:style w:type="paragraph" w:customStyle="1" w:styleId="Listaconvietas1">
    <w:name w:val="Lista con viñetas1"/>
    <w:basedOn w:val="Normal"/>
    <w:pPr>
      <w:suppressAutoHyphens/>
      <w:spacing w:line="240" w:lineRule="auto"/>
      <w:ind w:left="360" w:hanging="360"/>
      <w:jc w:val="left"/>
    </w:pPr>
    <w:rPr>
      <w:rFonts w:ascii="Times New Roman" w:hAnsi="Times New Roman"/>
      <w:sz w:val="24"/>
      <w:szCs w:val="24"/>
      <w:lang w:val="es-ES" w:eastAsia="ar-SA"/>
    </w:rPr>
  </w:style>
  <w:style w:type="paragraph" w:customStyle="1" w:styleId="Listaconvietas21">
    <w:name w:val="Lista con viñetas 21"/>
    <w:basedOn w:val="Normal"/>
    <w:pPr>
      <w:tabs>
        <w:tab w:val="num" w:pos="360"/>
      </w:tabs>
      <w:suppressAutoHyphens/>
      <w:spacing w:line="240" w:lineRule="auto"/>
      <w:ind w:left="360" w:hanging="360"/>
      <w:jc w:val="left"/>
    </w:pPr>
    <w:rPr>
      <w:rFonts w:ascii="Times New Roman" w:hAnsi="Times New Roman"/>
      <w:sz w:val="24"/>
      <w:szCs w:val="24"/>
      <w:lang w:val="es-ES" w:eastAsia="ar-SA"/>
    </w:rPr>
  </w:style>
  <w:style w:type="paragraph" w:customStyle="1" w:styleId="Listaconvietas31">
    <w:name w:val="Lista con viñetas 31"/>
    <w:basedOn w:val="Normal"/>
    <w:pPr>
      <w:tabs>
        <w:tab w:val="num" w:pos="1530"/>
      </w:tabs>
      <w:suppressAutoHyphens/>
      <w:spacing w:line="240" w:lineRule="auto"/>
      <w:ind w:left="1530" w:hanging="360"/>
      <w:jc w:val="left"/>
    </w:pPr>
    <w:rPr>
      <w:rFonts w:ascii="Times New Roman" w:hAnsi="Times New Roman"/>
      <w:sz w:val="24"/>
      <w:szCs w:val="24"/>
      <w:lang w:val="es-ES" w:eastAsia="ar-SA"/>
    </w:rPr>
  </w:style>
  <w:style w:type="paragraph" w:customStyle="1" w:styleId="Listaconvietas41">
    <w:name w:val="Lista con viñetas 41"/>
    <w:basedOn w:val="Normal"/>
    <w:pPr>
      <w:tabs>
        <w:tab w:val="num" w:pos="643"/>
      </w:tabs>
      <w:suppressAutoHyphens/>
      <w:spacing w:line="240" w:lineRule="auto"/>
      <w:ind w:left="643" w:hanging="360"/>
      <w:jc w:val="left"/>
    </w:pPr>
    <w:rPr>
      <w:rFonts w:ascii="Times New Roman" w:hAnsi="Times New Roman"/>
      <w:sz w:val="24"/>
      <w:szCs w:val="24"/>
      <w:lang w:val="es-ES" w:eastAsia="ar-SA"/>
    </w:rPr>
  </w:style>
  <w:style w:type="paragraph" w:customStyle="1" w:styleId="Continuarlista21">
    <w:name w:val="Continuar lista 21"/>
    <w:basedOn w:val="Normal"/>
    <w:pPr>
      <w:suppressAutoHyphens/>
      <w:spacing w:after="120" w:line="240" w:lineRule="auto"/>
      <w:ind w:left="566"/>
      <w:jc w:val="left"/>
    </w:pPr>
    <w:rPr>
      <w:rFonts w:ascii="Times New Roman" w:hAnsi="Times New Roman"/>
      <w:sz w:val="24"/>
      <w:szCs w:val="24"/>
      <w:lang w:val="es-ES" w:eastAsia="ar-SA"/>
    </w:rPr>
  </w:style>
  <w:style w:type="paragraph" w:customStyle="1" w:styleId="Direccininterior">
    <w:name w:val="Dirección interior"/>
    <w:basedOn w:val="Normal"/>
    <w:pPr>
      <w:suppressAutoHyphens/>
      <w:spacing w:line="240" w:lineRule="auto"/>
      <w:jc w:val="left"/>
    </w:pPr>
    <w:rPr>
      <w:rFonts w:ascii="Times New Roman" w:hAnsi="Times New Roman"/>
      <w:sz w:val="24"/>
      <w:szCs w:val="24"/>
      <w:lang w:val="es-ES" w:eastAsia="ar-SA"/>
    </w:rPr>
  </w:style>
  <w:style w:type="paragraph" w:customStyle="1" w:styleId="Lneadereferencia">
    <w:name w:val="Línea de referencia"/>
    <w:basedOn w:val="BodyText"/>
    <w:pPr>
      <w:suppressAutoHyphens/>
    </w:pPr>
    <w:rPr>
      <w:rFonts w:ascii="Times New Roman" w:hAnsi="Times New Roman"/>
      <w:sz w:val="24"/>
      <w:lang w:val="en-US" w:eastAsia="ar-SA"/>
    </w:rPr>
  </w:style>
  <w:style w:type="paragraph" w:customStyle="1" w:styleId="Textoindependienteprimerasangra1">
    <w:name w:val="Texto independiente primera sangría1"/>
    <w:basedOn w:val="BodyText"/>
    <w:pPr>
      <w:suppressAutoHyphens/>
      <w:spacing w:after="120"/>
      <w:ind w:firstLine="210"/>
      <w:jc w:val="left"/>
    </w:pPr>
    <w:rPr>
      <w:rFonts w:ascii="Times New Roman" w:hAnsi="Times New Roman"/>
      <w:b w:val="0"/>
      <w:sz w:val="24"/>
      <w:szCs w:val="24"/>
      <w:lang w:val="es-ES" w:eastAsia="ar-SA"/>
    </w:rPr>
  </w:style>
  <w:style w:type="paragraph" w:customStyle="1" w:styleId="Textoindependienteprimerasangra21">
    <w:name w:val="Texto independiente primera sangría 21"/>
    <w:basedOn w:val="BodyTextIndent"/>
    <w:pPr>
      <w:suppressAutoHyphens/>
      <w:spacing w:after="120"/>
      <w:ind w:left="283" w:firstLine="210"/>
      <w:jc w:val="left"/>
    </w:pPr>
    <w:rPr>
      <w:rFonts w:ascii="Times New Roman" w:hAnsi="Times New Roman"/>
      <w:b w:val="0"/>
      <w:sz w:val="24"/>
      <w:szCs w:val="24"/>
      <w:lang w:val="es-ES" w:eastAsia="ar-SA"/>
    </w:rPr>
  </w:style>
  <w:style w:type="paragraph" w:customStyle="1" w:styleId="CM59">
    <w:name w:val="CM59"/>
    <w:basedOn w:val="Normal"/>
    <w:next w:val="Normal"/>
    <w:pPr>
      <w:suppressAutoHyphens/>
      <w:autoSpaceDE w:val="0"/>
      <w:spacing w:line="240" w:lineRule="auto"/>
      <w:jc w:val="left"/>
    </w:pPr>
    <w:rPr>
      <w:rFonts w:ascii="Arial" w:hAnsi="Arial"/>
      <w:sz w:val="24"/>
      <w:szCs w:val="24"/>
      <w:lang w:val="es-ES" w:eastAsia="ar-SA"/>
    </w:rPr>
  </w:style>
  <w:style w:type="paragraph" w:customStyle="1" w:styleId="Mapadeldocumento1">
    <w:name w:val="Mapa del documento1"/>
    <w:basedOn w:val="Normal"/>
    <w:pPr>
      <w:suppressAutoHyphens/>
      <w:spacing w:line="240" w:lineRule="auto"/>
      <w:jc w:val="left"/>
    </w:pPr>
    <w:rPr>
      <w:rFonts w:cs="Tahoma"/>
      <w:sz w:val="16"/>
      <w:szCs w:val="16"/>
      <w:lang w:val="es-ES" w:eastAsia="ar-SA"/>
    </w:rPr>
  </w:style>
  <w:style w:type="paragraph" w:customStyle="1" w:styleId="TableContents">
    <w:name w:val="Table Contents"/>
    <w:basedOn w:val="Normal"/>
    <w:pPr>
      <w:suppressLineNumbers/>
      <w:suppressAutoHyphens/>
      <w:spacing w:line="240" w:lineRule="auto"/>
      <w:jc w:val="left"/>
    </w:pPr>
    <w:rPr>
      <w:rFonts w:ascii="Times New Roman" w:hAnsi="Times New Roman"/>
      <w:sz w:val="24"/>
      <w:szCs w:val="24"/>
      <w:lang w:val="es-ES" w:eastAsia="ar-SA"/>
    </w:rPr>
  </w:style>
  <w:style w:type="paragraph" w:customStyle="1" w:styleId="TableHeading">
    <w:name w:val="Table Heading"/>
    <w:basedOn w:val="TableContents"/>
    <w:pPr>
      <w:jc w:val="center"/>
    </w:pPr>
    <w:rPr>
      <w:b/>
      <w:bCs/>
    </w:rPr>
  </w:style>
  <w:style w:type="character" w:customStyle="1" w:styleId="noindice1">
    <w:name w:val="noindice1"/>
    <w:rPr>
      <w:rFonts w:ascii="Arial" w:hAnsi="Arial" w:cs="Arial"/>
      <w:color w:val="003366"/>
      <w:sz w:val="15"/>
      <w:szCs w:val="15"/>
    </w:rPr>
  </w:style>
  <w:style w:type="character" w:customStyle="1" w:styleId="shorttext">
    <w:name w:val="short_text"/>
    <w:basedOn w:val="DefaultParagraphFont"/>
  </w:style>
  <w:style w:type="character" w:customStyle="1" w:styleId="Refdecomentario1">
    <w:name w:val="Ref. de comentario1"/>
    <w:rPr>
      <w:sz w:val="16"/>
      <w:szCs w:val="16"/>
    </w:rPr>
  </w:style>
  <w:style w:type="character" w:customStyle="1" w:styleId="mediumtext">
    <w:name w:val="medium_text"/>
    <w:basedOn w:val="DefaultParagraphFont"/>
  </w:style>
  <w:style w:type="character" w:styleId="HTMLCite">
    <w:name w:val="HTML Cite"/>
    <w:uiPriority w:val="99"/>
    <w:rPr>
      <w:i/>
      <w:iCs/>
    </w:rPr>
  </w:style>
  <w:style w:type="character" w:customStyle="1" w:styleId="apple-style-span">
    <w:name w:val="apple-style-span"/>
    <w:basedOn w:val="DefaultParagraphFont"/>
  </w:style>
  <w:style w:type="character" w:customStyle="1" w:styleId="headingsponsors">
    <w:name w:val="headingsponsors"/>
    <w:basedOn w:val="DefaultParagraphFont"/>
  </w:style>
  <w:style w:type="paragraph" w:customStyle="1" w:styleId="parraf">
    <w:name w:val="parraf"/>
    <w:basedOn w:val="Normal"/>
    <w:pPr>
      <w:suppressAutoHyphens/>
      <w:spacing w:before="280" w:after="280" w:line="240" w:lineRule="auto"/>
      <w:jc w:val="left"/>
    </w:pPr>
    <w:rPr>
      <w:rFonts w:ascii="Times New Roman" w:hAnsi="Times New Roman"/>
      <w:sz w:val="24"/>
      <w:szCs w:val="24"/>
      <w:lang w:val="es-ES" w:eastAsia="ar-SA"/>
    </w:rPr>
  </w:style>
  <w:style w:type="character" w:customStyle="1" w:styleId="gsa1">
    <w:name w:val="gs_a1"/>
    <w:rPr>
      <w:rFonts w:cs="Times New Roman"/>
      <w:color w:val="008000"/>
    </w:rPr>
  </w:style>
  <w:style w:type="paragraph" w:customStyle="1" w:styleId="Textosinformato1">
    <w:name w:val="Texto sin formato1"/>
    <w:basedOn w:val="Normal"/>
    <w:pPr>
      <w:suppressAutoHyphens/>
      <w:spacing w:before="280" w:after="280" w:line="240" w:lineRule="auto"/>
      <w:jc w:val="left"/>
    </w:pPr>
    <w:rPr>
      <w:rFonts w:ascii="Times New Roman" w:hAnsi="Times New Roman"/>
      <w:sz w:val="24"/>
      <w:szCs w:val="24"/>
      <w:lang w:val="es-ES" w:eastAsia="ar-SA"/>
    </w:rPr>
  </w:style>
  <w:style w:type="paragraph" w:customStyle="1" w:styleId="betterplanetdescriptor">
    <w:name w:val="betterplanetdescriptor"/>
    <w:basedOn w:val="Normal"/>
    <w:pPr>
      <w:spacing w:line="240" w:lineRule="auto"/>
      <w:ind w:left="180"/>
      <w:jc w:val="left"/>
    </w:pPr>
    <w:rPr>
      <w:rFonts w:ascii="Arial" w:hAnsi="Arial" w:cs="Arial"/>
      <w:color w:val="000000"/>
      <w:sz w:val="19"/>
      <w:szCs w:val="19"/>
      <w:lang w:val="en-US" w:eastAsia="en-US"/>
    </w:rPr>
  </w:style>
  <w:style w:type="paragraph" w:customStyle="1" w:styleId="betterplanetquote">
    <w:name w:val="betterplanetquote"/>
    <w:basedOn w:val="Normal"/>
    <w:pPr>
      <w:spacing w:before="180" w:after="100" w:afterAutospacing="1" w:line="240" w:lineRule="auto"/>
      <w:ind w:left="180"/>
      <w:jc w:val="left"/>
    </w:pPr>
    <w:rPr>
      <w:rFonts w:ascii="Arial" w:hAnsi="Arial" w:cs="Arial"/>
      <w:b/>
      <w:bCs/>
      <w:i/>
      <w:iCs/>
      <w:color w:val="2244AA"/>
      <w:sz w:val="19"/>
      <w:szCs w:val="19"/>
      <w:lang w:val="en-US" w:eastAsia="en-US"/>
    </w:rPr>
  </w:style>
  <w:style w:type="character" w:customStyle="1" w:styleId="longtext1">
    <w:name w:val="long_text1"/>
    <w:rPr>
      <w:sz w:val="20"/>
      <w:szCs w:val="20"/>
    </w:rPr>
  </w:style>
  <w:style w:type="character" w:customStyle="1" w:styleId="mediumtext1">
    <w:name w:val="medium_text1"/>
    <w:rPr>
      <w:sz w:val="24"/>
      <w:szCs w:val="24"/>
    </w:rPr>
  </w:style>
  <w:style w:type="paragraph" w:customStyle="1" w:styleId="Textoindependiente31">
    <w:name w:val="Texto independiente 31"/>
    <w:basedOn w:val="Normal"/>
    <w:pPr>
      <w:suppressAutoHyphens/>
      <w:spacing w:line="240" w:lineRule="auto"/>
    </w:pPr>
    <w:rPr>
      <w:rFonts w:ascii="Arial" w:hAnsi="Arial" w:cs="Arial"/>
      <w:lang w:val="es-MX" w:eastAsia="ar-SA"/>
    </w:rPr>
  </w:style>
  <w:style w:type="character" w:customStyle="1" w:styleId="bodyheading1">
    <w:name w:val="bodyheading1"/>
    <w:rPr>
      <w:rFonts w:ascii="Arial" w:hAnsi="Arial" w:cs="Arial" w:hint="default"/>
      <w:b/>
      <w:bCs/>
      <w:i w:val="0"/>
      <w:iCs w:val="0"/>
      <w:strike w:val="0"/>
      <w:dstrike w:val="0"/>
      <w:color w:val="666666"/>
      <w:sz w:val="27"/>
      <w:szCs w:val="27"/>
      <w:u w:val="none"/>
      <w:effect w:val="none"/>
    </w:rPr>
  </w:style>
  <w:style w:type="character" w:customStyle="1" w:styleId="bodybold1">
    <w:name w:val="bodybold1"/>
    <w:rPr>
      <w:rFonts w:ascii="Verdana" w:hAnsi="Verdana" w:hint="default"/>
      <w:b/>
      <w:bCs/>
      <w:i w:val="0"/>
      <w:iCs w:val="0"/>
      <w:strike w:val="0"/>
      <w:dstrike w:val="0"/>
      <w:color w:val="666666"/>
      <w:sz w:val="24"/>
      <w:szCs w:val="24"/>
      <w:u w:val="none"/>
      <w:effect w:val="none"/>
    </w:rPr>
  </w:style>
  <w:style w:type="paragraph" w:customStyle="1" w:styleId="margen05">
    <w:name w:val="margen05"/>
    <w:basedOn w:val="Normal"/>
    <w:pPr>
      <w:spacing w:before="100" w:beforeAutospacing="1" w:after="100" w:afterAutospacing="1" w:line="240" w:lineRule="auto"/>
      <w:ind w:left="612"/>
    </w:pPr>
    <w:rPr>
      <w:rFonts w:ascii="Arial" w:hAnsi="Arial" w:cs="Arial"/>
      <w:color w:val="000000"/>
      <w:sz w:val="24"/>
      <w:szCs w:val="24"/>
      <w:lang w:eastAsia="es-CR"/>
    </w:rPr>
  </w:style>
  <w:style w:type="paragraph" w:customStyle="1" w:styleId="margen">
    <w:name w:val="margen"/>
    <w:basedOn w:val="Normal"/>
    <w:pPr>
      <w:spacing w:before="100" w:beforeAutospacing="1" w:after="100" w:afterAutospacing="1" w:line="240" w:lineRule="auto"/>
      <w:ind w:left="979"/>
    </w:pPr>
    <w:rPr>
      <w:rFonts w:ascii="Arial" w:hAnsi="Arial" w:cs="Arial"/>
      <w:color w:val="000000"/>
      <w:sz w:val="24"/>
      <w:szCs w:val="24"/>
      <w:lang w:eastAsia="es-CR"/>
    </w:rPr>
  </w:style>
  <w:style w:type="paragraph" w:customStyle="1" w:styleId="noticia">
    <w:name w:val="noticia"/>
    <w:basedOn w:val="Normal"/>
    <w:pPr>
      <w:spacing w:before="100" w:beforeAutospacing="1" w:after="100" w:afterAutospacing="1" w:line="240" w:lineRule="auto"/>
      <w:ind w:left="45" w:right="45"/>
      <w:jc w:val="left"/>
    </w:pPr>
    <w:rPr>
      <w:rFonts w:ascii="Arial" w:hAnsi="Arial" w:cs="Arial"/>
      <w:color w:val="000000"/>
      <w:sz w:val="16"/>
      <w:szCs w:val="16"/>
      <w:lang w:eastAsia="es-CR"/>
    </w:rPr>
  </w:style>
  <w:style w:type="paragraph" w:customStyle="1" w:styleId="DecimalAligned">
    <w:name w:val="Decimal Aligned"/>
    <w:basedOn w:val="Normal"/>
    <w:qFormat/>
    <w:pPr>
      <w:tabs>
        <w:tab w:val="decimal" w:pos="360"/>
      </w:tabs>
      <w:spacing w:after="200" w:line="276" w:lineRule="auto"/>
      <w:jc w:val="left"/>
    </w:pPr>
    <w:rPr>
      <w:rFonts w:ascii="Calibri" w:hAnsi="Calibri"/>
      <w:szCs w:val="22"/>
      <w:lang w:val="es-ES" w:eastAsia="en-US"/>
    </w:rPr>
  </w:style>
  <w:style w:type="character" w:customStyle="1" w:styleId="Tablanormal31">
    <w:name w:val="Tabla normal 31"/>
    <w:uiPriority w:val="19"/>
    <w:qFormat/>
    <w:rPr>
      <w:rFonts w:eastAsia="Times New Roman" w:cs="Times New Roman"/>
      <w:bCs w:val="0"/>
      <w:i/>
      <w:iCs/>
      <w:color w:val="808080"/>
      <w:szCs w:val="22"/>
      <w:lang w:val="es-ES"/>
    </w:rPr>
  </w:style>
  <w:style w:type="paragraph" w:customStyle="1" w:styleId="CAPITULO">
    <w:name w:val="CAPITULO"/>
    <w:basedOn w:val="Normal"/>
    <w:pPr>
      <w:tabs>
        <w:tab w:val="num" w:pos="432"/>
      </w:tabs>
      <w:spacing w:line="480" w:lineRule="auto"/>
      <w:ind w:left="432" w:hanging="432"/>
      <w:jc w:val="center"/>
    </w:pPr>
    <w:rPr>
      <w:rFonts w:ascii="Times New Roman" w:hAnsi="Times New Roman"/>
      <w:b/>
      <w:bCs/>
      <w:sz w:val="24"/>
      <w:szCs w:val="24"/>
      <w:lang w:val="es-ES"/>
    </w:rPr>
  </w:style>
  <w:style w:type="character" w:customStyle="1" w:styleId="textoizq1">
    <w:name w:val="textoizq1"/>
    <w:rPr>
      <w:rFonts w:ascii="Verdana" w:hAnsi="Verdana" w:hint="default"/>
      <w:b w:val="0"/>
      <w:bCs w:val="0"/>
      <w:i w:val="0"/>
      <w:iCs w:val="0"/>
      <w:smallCaps w:val="0"/>
      <w:color w:val="333333"/>
      <w:spacing w:val="0"/>
      <w:sz w:val="15"/>
      <w:szCs w:val="15"/>
    </w:rPr>
  </w:style>
  <w:style w:type="character" w:customStyle="1" w:styleId="estilo261">
    <w:name w:val="estilo261"/>
    <w:rPr>
      <w:b/>
      <w:bCs/>
      <w:color w:val="B40000"/>
    </w:rPr>
  </w:style>
  <w:style w:type="character" w:customStyle="1" w:styleId="ppgCar">
    <w:name w:val="ppág Car"/>
    <w:rPr>
      <w:rFonts w:ascii="Times New Roman" w:hAnsi="Times New Roman"/>
      <w:szCs w:val="24"/>
      <w:lang w:eastAsia="en-US" w:bidi="en-US"/>
    </w:rPr>
  </w:style>
  <w:style w:type="paragraph" w:customStyle="1" w:styleId="Epgrafe1">
    <w:name w:val="Epígrafe1"/>
    <w:basedOn w:val="Normal"/>
    <w:next w:val="Normal"/>
    <w:pPr>
      <w:suppressAutoHyphens/>
      <w:spacing w:after="120"/>
    </w:pPr>
    <w:rPr>
      <w:rFonts w:ascii="Arial" w:hAnsi="Arial" w:cs="Calibri"/>
      <w:b/>
      <w:bCs/>
      <w:color w:val="4F81BD"/>
      <w:sz w:val="18"/>
      <w:szCs w:val="18"/>
      <w:lang w:val="es-ES" w:eastAsia="ar-SA"/>
    </w:rPr>
  </w:style>
  <w:style w:type="paragraph" w:customStyle="1" w:styleId="Paracuadros">
    <w:name w:val="Para cuadros"/>
    <w:basedOn w:val="Normal"/>
    <w:pPr>
      <w:suppressAutoHyphens/>
      <w:spacing w:after="120"/>
    </w:pPr>
    <w:rPr>
      <w:rFonts w:ascii="Calibri" w:hAnsi="Calibri" w:cs="Calibri"/>
      <w:color w:val="262626"/>
      <w:sz w:val="20"/>
      <w:lang w:eastAsia="ar-SA"/>
    </w:rPr>
  </w:style>
  <w:style w:type="paragraph" w:customStyle="1" w:styleId="Cuadrvertical">
    <w:name w:val="Cuadr vertical"/>
    <w:basedOn w:val="Normal"/>
    <w:pPr>
      <w:suppressAutoHyphens/>
    </w:pPr>
    <w:rPr>
      <w:rFonts w:ascii="Calibri" w:hAnsi="Calibri" w:cs="Calibri"/>
      <w:color w:val="262626"/>
      <w:sz w:val="20"/>
      <w:lang w:eastAsia="ar-SA"/>
    </w:rPr>
  </w:style>
  <w:style w:type="paragraph" w:customStyle="1" w:styleId="vieta1">
    <w:name w:val="viñeta 1"/>
    <w:basedOn w:val="Listavistosa-nfasis11"/>
    <w:pPr>
      <w:suppressAutoHyphens/>
      <w:spacing w:after="120" w:line="360" w:lineRule="auto"/>
      <w:contextualSpacing w:val="0"/>
      <w:jc w:val="both"/>
    </w:pPr>
    <w:rPr>
      <w:rFonts w:ascii="Times New Roman" w:hAnsi="Times New Roman" w:cs="Calibri"/>
      <w:lang w:eastAsia="en-US" w:bidi="en-US"/>
    </w:rPr>
  </w:style>
  <w:style w:type="paragraph" w:customStyle="1" w:styleId="ppg">
    <w:name w:val="ppág"/>
    <w:basedOn w:val="FootnoteText"/>
    <w:pPr>
      <w:suppressAutoHyphens/>
      <w:spacing w:after="120" w:line="360" w:lineRule="auto"/>
      <w:jc w:val="both"/>
    </w:pPr>
    <w:rPr>
      <w:rFonts w:cs="Calibri"/>
      <w:lang w:eastAsia="en-US" w:bidi="en-US"/>
    </w:rPr>
  </w:style>
  <w:style w:type="paragraph" w:customStyle="1" w:styleId="epigrafe">
    <w:name w:val="epigrafe"/>
    <w:basedOn w:val="Normal"/>
    <w:pPr>
      <w:keepNext/>
      <w:keepLines/>
      <w:numPr>
        <w:ilvl w:val="1"/>
      </w:numPr>
      <w:suppressAutoHyphens/>
      <w:spacing w:before="120" w:after="120"/>
    </w:pPr>
    <w:rPr>
      <w:rFonts w:ascii="Arial" w:hAnsi="Arial" w:cs="Calibri"/>
      <w:sz w:val="24"/>
      <w:szCs w:val="24"/>
      <w:lang w:val="es-ES" w:eastAsia="ar-SA"/>
    </w:rPr>
  </w:style>
  <w:style w:type="paragraph" w:customStyle="1" w:styleId="Subepig">
    <w:name w:val="Subepig"/>
    <w:basedOn w:val="Normal"/>
    <w:pPr>
      <w:suppressAutoHyphens/>
      <w:spacing w:after="120"/>
    </w:pPr>
    <w:rPr>
      <w:rFonts w:ascii="Arial" w:hAnsi="Arial" w:cs="Calibri"/>
      <w:sz w:val="24"/>
      <w:szCs w:val="24"/>
      <w:lang w:eastAsia="ar-SA"/>
    </w:rPr>
  </w:style>
  <w:style w:type="paragraph" w:customStyle="1" w:styleId="Vi2">
    <w:name w:val="Viñ2"/>
    <w:basedOn w:val="Normal"/>
    <w:pPr>
      <w:tabs>
        <w:tab w:val="num" w:pos="643"/>
      </w:tabs>
      <w:suppressAutoHyphens/>
      <w:spacing w:after="120"/>
      <w:ind w:left="643" w:hanging="360"/>
    </w:pPr>
    <w:rPr>
      <w:rFonts w:ascii="Arial" w:hAnsi="Arial" w:cs="Calibri"/>
      <w:szCs w:val="24"/>
      <w:lang w:eastAsia="ar-SA"/>
    </w:rPr>
  </w:style>
  <w:style w:type="character" w:customStyle="1" w:styleId="longtext">
    <w:name w:val="long_text"/>
    <w:basedOn w:val="Fuentedeprrafopredeter1"/>
  </w:style>
  <w:style w:type="paragraph" w:customStyle="1" w:styleId="Sinespaciado1">
    <w:name w:val="Sin espaciado1"/>
    <w:pPr>
      <w:suppressAutoHyphens/>
    </w:pPr>
    <w:rPr>
      <w:rFonts w:ascii="Calibri" w:hAnsi="Calibri" w:cs="Calibri"/>
      <w:sz w:val="22"/>
      <w:szCs w:val="22"/>
      <w:lang w:eastAsia="ar-SA"/>
    </w:rPr>
  </w:style>
  <w:style w:type="paragraph" w:customStyle="1" w:styleId="Listavistosa-nfasis110">
    <w:name w:val="Lista vistosa - Énfasis 110"/>
    <w:basedOn w:val="Normal"/>
    <w:qFormat/>
    <w:pPr>
      <w:suppressAutoHyphens/>
      <w:spacing w:line="240" w:lineRule="auto"/>
      <w:ind w:left="708"/>
      <w:jc w:val="left"/>
    </w:pPr>
    <w:rPr>
      <w:rFonts w:ascii="Times New Roman" w:hAnsi="Times New Roman"/>
      <w:sz w:val="24"/>
      <w:szCs w:val="24"/>
      <w:lang w:val="es-ES" w:eastAsia="ar-SA"/>
    </w:rPr>
  </w:style>
  <w:style w:type="paragraph" w:customStyle="1" w:styleId="Cuadrculamedia21">
    <w:name w:val="Cuadrícula media 21"/>
    <w:uiPriority w:val="1"/>
    <w:qFormat/>
    <w:pPr>
      <w:suppressAutoHyphens/>
    </w:pPr>
    <w:rPr>
      <w:rFonts w:ascii="Calibri" w:hAnsi="Calibri" w:cs="Calibri"/>
      <w:sz w:val="22"/>
      <w:szCs w:val="22"/>
      <w:lang w:eastAsia="ar-SA"/>
    </w:rPr>
  </w:style>
  <w:style w:type="character" w:customStyle="1" w:styleId="gt-icon-text">
    <w:name w:val="gt-icon-text"/>
    <w:basedOn w:val="DefaultParagraphFont"/>
  </w:style>
  <w:style w:type="paragraph" w:customStyle="1" w:styleId="body-paragraph">
    <w:name w:val="body-paragraph"/>
    <w:basedOn w:val="Normal"/>
    <w:pPr>
      <w:suppressAutoHyphens/>
      <w:spacing w:before="280" w:after="280" w:line="240" w:lineRule="auto"/>
      <w:jc w:val="left"/>
    </w:pPr>
    <w:rPr>
      <w:rFonts w:ascii="Times New Roman" w:hAnsi="Times New Roman"/>
      <w:sz w:val="24"/>
      <w:szCs w:val="24"/>
      <w:lang w:eastAsia="ar-SA"/>
    </w:rPr>
  </w:style>
  <w:style w:type="paragraph" w:customStyle="1" w:styleId="titulo">
    <w:name w:val="titulo"/>
    <w:basedOn w:val="Normal"/>
    <w:pPr>
      <w:spacing w:before="100" w:beforeAutospacing="1" w:after="100" w:afterAutospacing="1" w:line="240" w:lineRule="auto"/>
      <w:jc w:val="left"/>
    </w:pPr>
    <w:rPr>
      <w:rFonts w:ascii="Times New Roman" w:hAnsi="Times New Roman"/>
      <w:sz w:val="24"/>
      <w:szCs w:val="24"/>
      <w:lang w:val="es-ES"/>
    </w:rPr>
  </w:style>
  <w:style w:type="character" w:customStyle="1" w:styleId="titulo1">
    <w:name w:val="titulo1"/>
    <w:basedOn w:val="DefaultParagraphFont"/>
  </w:style>
  <w:style w:type="character" w:customStyle="1" w:styleId="subtitulo">
    <w:name w:val="subtitulo"/>
    <w:basedOn w:val="DefaultParagraphFont"/>
  </w:style>
  <w:style w:type="table" w:styleId="TableClassic1">
    <w:name w:val="Table Classic 1"/>
    <w:basedOn w:val="TableNormal"/>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Prrafodelista11">
    <w:name w:val="Párrafo de lista11"/>
    <w:basedOn w:val="Normal"/>
    <w:uiPriority w:val="99"/>
    <w:pPr>
      <w:spacing w:after="200" w:line="276" w:lineRule="auto"/>
      <w:ind w:left="720"/>
      <w:contextualSpacing/>
      <w:jc w:val="left"/>
    </w:pPr>
    <w:rPr>
      <w:rFonts w:ascii="Calibri" w:hAnsi="Calibri"/>
      <w:szCs w:val="22"/>
      <w:lang w:val="es-MX" w:eastAsia="en-US"/>
    </w:rPr>
  </w:style>
  <w:style w:type="table" w:customStyle="1" w:styleId="Sombreadoclaro-nfasis11">
    <w:name w:val="Sombreado claro - Énfasis 11"/>
    <w:basedOn w:val="TableNormal"/>
    <w:uiPriority w:val="60"/>
    <w:rPr>
      <w:rFonts w:ascii="Calibri" w:hAnsi="Calibri"/>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MediumGrid3-Accent4">
    <w:name w:val="Medium Grid 3 Accent 4"/>
    <w:basedOn w:val="TableNormal"/>
    <w:uiPriority w:val="60"/>
    <w:rPr>
      <w:rFonts w:ascii="Calibri" w:eastAsia="Calibri" w:hAnsi="Calibri"/>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MediumGrid3-Accent3">
    <w:name w:val="Medium Grid 3 Accent 3"/>
    <w:basedOn w:val="TableNormal"/>
    <w:uiPriority w:val="60"/>
    <w:rPr>
      <w:rFonts w:ascii="Calibri" w:eastAsia="Calibri" w:hAnsi="Calibri"/>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MediumGrid3-Accent2">
    <w:name w:val="Medium Grid 3 Accent 2"/>
    <w:basedOn w:val="TableNormal"/>
    <w:uiPriority w:val="60"/>
    <w:rPr>
      <w:rFonts w:ascii="Calibri" w:eastAsia="Calibri" w:hAnsi="Calibri"/>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Sombreadoclaro1">
    <w:name w:val="Sombreado claro1"/>
    <w:basedOn w:val="TableNormal"/>
    <w:uiPriority w:val="60"/>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TableSimple1">
    <w:name w:val="Table Simple 1"/>
    <w:basedOn w:val="TableNormal"/>
    <w:rPr>
      <w:rFonts w:ascii="Calibri" w:eastAsia="Calibri" w:hAnsi="Calibri"/>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customStyle="1" w:styleId="CM119">
    <w:name w:val="CM119"/>
    <w:basedOn w:val="Default"/>
    <w:next w:val="Default"/>
    <w:uiPriority w:val="99"/>
    <w:rPr>
      <w:rFonts w:ascii="MMCON M+ Univers" w:eastAsia="Calibri" w:hAnsi="MMCON M+ Univers"/>
      <w:color w:val="auto"/>
      <w:lang w:val="es-MX" w:eastAsia="en-US"/>
    </w:rPr>
  </w:style>
  <w:style w:type="paragraph" w:customStyle="1" w:styleId="CM124">
    <w:name w:val="CM124"/>
    <w:basedOn w:val="Default"/>
    <w:next w:val="Default"/>
    <w:uiPriority w:val="99"/>
    <w:rPr>
      <w:rFonts w:ascii="MMCON M+ Univers" w:eastAsia="Calibri" w:hAnsi="MMCON M+ Univers"/>
      <w:color w:val="auto"/>
      <w:lang w:val="es-MX" w:eastAsia="en-US"/>
    </w:rPr>
  </w:style>
  <w:style w:type="character" w:customStyle="1" w:styleId="gt-icon-text1">
    <w:name w:val="gt-icon-text1"/>
    <w:basedOn w:val="DefaultParagraphFont"/>
  </w:style>
  <w:style w:type="character" w:customStyle="1" w:styleId="shorttext1">
    <w:name w:val="short_text1"/>
    <w:rPr>
      <w:sz w:val="29"/>
    </w:rPr>
  </w:style>
  <w:style w:type="character" w:customStyle="1" w:styleId="negronormal1">
    <w:name w:val="negronormal1"/>
    <w:rPr>
      <w:rFonts w:ascii="Verdana" w:hAnsi="Verdana"/>
      <w:color w:val="000000"/>
      <w:sz w:val="20"/>
    </w:rPr>
  </w:style>
  <w:style w:type="character" w:customStyle="1" w:styleId="highlightedsearchterm">
    <w:name w:val="highlightedsearchterm"/>
    <w:basedOn w:val="DefaultParagraphFont"/>
  </w:style>
  <w:style w:type="paragraph" w:customStyle="1" w:styleId="reference">
    <w:name w:val="reference"/>
    <w:basedOn w:val="Normal"/>
    <w:pPr>
      <w:spacing w:before="100" w:beforeAutospacing="1" w:after="100" w:afterAutospacing="1" w:line="240" w:lineRule="auto"/>
      <w:jc w:val="left"/>
    </w:pPr>
    <w:rPr>
      <w:rFonts w:ascii="Times New Roman" w:hAnsi="Times New Roman"/>
      <w:sz w:val="24"/>
      <w:szCs w:val="24"/>
      <w:lang w:val="es-ES"/>
    </w:rPr>
  </w:style>
  <w:style w:type="character" w:customStyle="1" w:styleId="Refdenotaalpie1">
    <w:name w:val="Ref. de nota al pie1"/>
    <w:rPr>
      <w:vertAlign w:val="superscript"/>
    </w:rPr>
  </w:style>
  <w:style w:type="character" w:customStyle="1" w:styleId="Refdenotaalpie2">
    <w:name w:val="Ref. de nota al pie2"/>
    <w:rPr>
      <w:vertAlign w:val="superscript"/>
    </w:rPr>
  </w:style>
  <w:style w:type="paragraph" w:customStyle="1" w:styleId="Contenidodelatabla">
    <w:name w:val="Contenido de la tabla"/>
    <w:basedOn w:val="Normal"/>
    <w:qFormat/>
    <w:pPr>
      <w:suppressLineNumbers/>
      <w:suppressAutoHyphens/>
      <w:spacing w:line="240" w:lineRule="auto"/>
      <w:jc w:val="left"/>
    </w:pPr>
    <w:rPr>
      <w:rFonts w:ascii="Times New Roman" w:hAnsi="Times New Roman"/>
      <w:sz w:val="24"/>
      <w:szCs w:val="24"/>
      <w:lang w:val="es-ES" w:eastAsia="ar-SA"/>
    </w:rPr>
  </w:style>
  <w:style w:type="paragraph" w:customStyle="1" w:styleId="Pa3">
    <w:name w:val="Pa3"/>
    <w:basedOn w:val="Normal"/>
    <w:next w:val="Normal"/>
    <w:uiPriority w:val="99"/>
    <w:pPr>
      <w:suppressAutoHyphens/>
      <w:autoSpaceDE w:val="0"/>
      <w:spacing w:line="241" w:lineRule="atLeast"/>
      <w:jc w:val="left"/>
    </w:pPr>
    <w:rPr>
      <w:rFonts w:ascii="Adobe Garamond Pro" w:hAnsi="Adobe Garamond Pro"/>
      <w:sz w:val="24"/>
      <w:szCs w:val="24"/>
      <w:lang w:val="es-ES" w:eastAsia="ar-SA"/>
    </w:rPr>
  </w:style>
  <w:style w:type="character" w:customStyle="1" w:styleId="hps">
    <w:name w:val="hps"/>
    <w:basedOn w:val="DefaultParagraphFont"/>
  </w:style>
  <w:style w:type="character" w:customStyle="1" w:styleId="Caracteresdenotaalpie">
    <w:name w:val="Caracteres de nota al pie"/>
    <w:qFormat/>
    <w:rPr>
      <w:vertAlign w:val="superscript"/>
    </w:rPr>
  </w:style>
  <w:style w:type="paragraph" w:customStyle="1" w:styleId="CITAS0">
    <w:name w:val="CITAS"/>
    <w:basedOn w:val="Normal"/>
    <w:pPr>
      <w:suppressAutoHyphens/>
      <w:spacing w:line="240" w:lineRule="auto"/>
      <w:ind w:left="709" w:hanging="709"/>
    </w:pPr>
    <w:rPr>
      <w:rFonts w:ascii="Arial" w:hAnsi="Arial" w:cs="Arial"/>
      <w:szCs w:val="24"/>
      <w:lang w:eastAsia="ar-SA"/>
    </w:rPr>
  </w:style>
  <w:style w:type="paragraph" w:customStyle="1" w:styleId="SUBTITULOS">
    <w:name w:val="SUBTITULOS"/>
    <w:basedOn w:val="Normal"/>
    <w:next w:val="Normal"/>
    <w:pPr>
      <w:suppressAutoHyphens/>
      <w:spacing w:line="240" w:lineRule="auto"/>
      <w:jc w:val="left"/>
    </w:pPr>
    <w:rPr>
      <w:rFonts w:ascii="Arial" w:hAnsi="Arial" w:cs="Arial"/>
      <w:b/>
      <w:szCs w:val="24"/>
      <w:lang w:val="es-MX" w:eastAsia="ar-SA"/>
    </w:rPr>
  </w:style>
  <w:style w:type="paragraph" w:customStyle="1" w:styleId="CELDA1">
    <w:name w:val="CELDA 1"/>
    <w:pPr>
      <w:suppressAutoHyphens/>
      <w:spacing w:before="40" w:after="40"/>
    </w:pPr>
    <w:rPr>
      <w:rFonts w:ascii="Arial" w:hAnsi="Arial" w:cs="Arial"/>
      <w:sz w:val="16"/>
      <w:szCs w:val="16"/>
      <w:lang w:val="es-MX" w:eastAsia="ar-SA"/>
    </w:rPr>
  </w:style>
  <w:style w:type="paragraph" w:customStyle="1" w:styleId="CELDA2">
    <w:name w:val="CELDA 2"/>
    <w:basedOn w:val="Normal"/>
    <w:pPr>
      <w:suppressAutoHyphens/>
      <w:spacing w:before="40" w:after="40" w:line="240" w:lineRule="auto"/>
      <w:jc w:val="center"/>
    </w:pPr>
    <w:rPr>
      <w:rFonts w:ascii="Arial" w:hAnsi="Arial" w:cs="Arial"/>
      <w:sz w:val="16"/>
      <w:szCs w:val="16"/>
      <w:lang w:val="es-MX" w:eastAsia="ar-SA"/>
    </w:rPr>
  </w:style>
  <w:style w:type="paragraph" w:customStyle="1" w:styleId="EncabezadoTABLAS">
    <w:name w:val="Encabezado TABLAS"/>
    <w:basedOn w:val="Normal"/>
    <w:pPr>
      <w:suppressAutoHyphens/>
      <w:spacing w:after="80" w:line="240" w:lineRule="auto"/>
      <w:jc w:val="center"/>
    </w:pPr>
    <w:rPr>
      <w:rFonts w:ascii="Arial" w:hAnsi="Arial" w:cs="Arial"/>
      <w:bCs/>
      <w:sz w:val="20"/>
      <w:lang w:val="es-MX" w:eastAsia="ar-SA"/>
    </w:rPr>
  </w:style>
  <w:style w:type="paragraph" w:customStyle="1" w:styleId="Cuadrculamedia22">
    <w:name w:val="Cuadrícula media 22"/>
    <w:uiPriority w:val="1"/>
    <w:qFormat/>
    <w:rPr>
      <w:rFonts w:ascii="Calibri" w:eastAsia="Calibri" w:hAnsi="Calibri"/>
      <w:sz w:val="22"/>
      <w:szCs w:val="22"/>
      <w:lang w:val="es-MX" w:eastAsia="en-US"/>
    </w:rPr>
  </w:style>
  <w:style w:type="paragraph" w:customStyle="1" w:styleId="Prrafodelista2">
    <w:name w:val="Párrafo de lista2"/>
    <w:basedOn w:val="Normal"/>
    <w:qFormat/>
    <w:pPr>
      <w:spacing w:after="200" w:line="276" w:lineRule="auto"/>
      <w:ind w:left="720"/>
      <w:contextualSpacing/>
      <w:jc w:val="left"/>
    </w:pPr>
    <w:rPr>
      <w:rFonts w:ascii="Calibri" w:eastAsia="Calibri" w:hAnsi="Calibri"/>
      <w:szCs w:val="22"/>
      <w:lang w:val="es-ES" w:eastAsia="en-US"/>
    </w:rPr>
  </w:style>
  <w:style w:type="character" w:customStyle="1" w:styleId="apple-converted-space">
    <w:name w:val="apple-converted-space"/>
    <w:basedOn w:val="DefaultParagraphFont"/>
  </w:style>
  <w:style w:type="character" w:customStyle="1" w:styleId="eacep1">
    <w:name w:val="eacep1"/>
    <w:rPr>
      <w:rFonts w:cs="Times New Roman"/>
      <w:color w:val="000000"/>
    </w:rPr>
  </w:style>
  <w:style w:type="paragraph" w:customStyle="1" w:styleId="yiv627316529msonormal">
    <w:name w:val="yiv627316529msonormal"/>
    <w:basedOn w:val="Normal"/>
    <w:pPr>
      <w:spacing w:before="100" w:beforeAutospacing="1" w:after="100" w:afterAutospacing="1" w:line="240" w:lineRule="auto"/>
      <w:jc w:val="left"/>
    </w:pPr>
    <w:rPr>
      <w:rFonts w:ascii="Times New Roman" w:hAnsi="Times New Roman"/>
      <w:sz w:val="24"/>
      <w:szCs w:val="24"/>
      <w:lang w:eastAsia="es-CR"/>
    </w:rPr>
  </w:style>
  <w:style w:type="character" w:customStyle="1" w:styleId="Absatz-Standardschriftart">
    <w:name w:val="Absatz-Standardschriftart"/>
  </w:style>
  <w:style w:type="character" w:customStyle="1" w:styleId="Caracteresdenotafinal">
    <w:name w:val="Caracteres de nota final"/>
    <w:qFormat/>
    <w:rPr>
      <w:vertAlign w:val="superscript"/>
    </w:rPr>
  </w:style>
  <w:style w:type="paragraph" w:customStyle="1" w:styleId="Encabezado1">
    <w:name w:val="Encabezado1"/>
    <w:basedOn w:val="Normal"/>
    <w:next w:val="BodyText"/>
    <w:pPr>
      <w:keepNext/>
      <w:suppressAutoHyphens/>
      <w:spacing w:before="240" w:after="120" w:line="276" w:lineRule="auto"/>
      <w:jc w:val="left"/>
    </w:pPr>
    <w:rPr>
      <w:rFonts w:ascii="Liberation Sans" w:eastAsia="Droid Sans Fallback" w:hAnsi="Liberation Sans" w:cs="Lohit Hindi"/>
      <w:sz w:val="28"/>
      <w:szCs w:val="28"/>
      <w:lang w:eastAsia="zh-CN"/>
    </w:rPr>
  </w:style>
  <w:style w:type="paragraph" w:customStyle="1" w:styleId="ndice">
    <w:name w:val="Índice"/>
    <w:basedOn w:val="Normal"/>
    <w:qFormat/>
    <w:pPr>
      <w:suppressLineNumbers/>
      <w:suppressAutoHyphens/>
      <w:spacing w:after="200" w:line="276" w:lineRule="auto"/>
      <w:jc w:val="left"/>
    </w:pPr>
    <w:rPr>
      <w:rFonts w:ascii="Calibri" w:eastAsia="Calibri" w:hAnsi="Calibri" w:cs="Lohit Hindi"/>
      <w:szCs w:val="22"/>
      <w:lang w:eastAsia="zh-CN"/>
    </w:rPr>
  </w:style>
  <w:style w:type="paragraph" w:customStyle="1" w:styleId="Textocomentario1">
    <w:name w:val="Texto comentario1"/>
    <w:basedOn w:val="Normal"/>
    <w:pPr>
      <w:suppressAutoHyphens/>
      <w:spacing w:after="200" w:line="240" w:lineRule="auto"/>
      <w:jc w:val="left"/>
    </w:pPr>
    <w:rPr>
      <w:rFonts w:ascii="Calibri" w:hAnsi="Calibri"/>
      <w:sz w:val="20"/>
      <w:lang w:eastAsia="zh-CN"/>
    </w:rPr>
  </w:style>
  <w:style w:type="paragraph" w:customStyle="1" w:styleId="Encabezadodelatabla">
    <w:name w:val="Encabezado de la tabla"/>
    <w:basedOn w:val="Contenidodelatabla"/>
    <w:pPr>
      <w:spacing w:after="200" w:line="276" w:lineRule="auto"/>
      <w:jc w:val="center"/>
    </w:pPr>
    <w:rPr>
      <w:rFonts w:ascii="Calibri" w:eastAsia="Calibri" w:hAnsi="Calibri"/>
      <w:b/>
      <w:bCs/>
      <w:sz w:val="22"/>
      <w:szCs w:val="22"/>
      <w:lang w:val="es-CR" w:eastAsia="zh-CN"/>
    </w:rPr>
  </w:style>
  <w:style w:type="character" w:customStyle="1" w:styleId="WW8Num2z2">
    <w:name w:val="WW8Num2z2"/>
    <w:rPr>
      <w:rFonts w:ascii="Courier New" w:hAnsi="Courier New" w:cs="Courier New"/>
    </w:rPr>
  </w:style>
  <w:style w:type="character" w:customStyle="1" w:styleId="WW8Num2z3">
    <w:name w:val="WW8Num2z3"/>
    <w:rPr>
      <w:rFonts w:ascii="Wingdings" w:hAnsi="Wingdings" w:cs="Wingdings"/>
    </w:rPr>
  </w:style>
  <w:style w:type="character" w:customStyle="1" w:styleId="WW8Num3z1">
    <w:name w:val="WW8Num3z1"/>
    <w:rPr>
      <w:rFonts w:ascii="Courier New" w:hAnsi="Courier New" w:cs="Courier New"/>
      <w:sz w:val="20"/>
    </w:rPr>
  </w:style>
  <w:style w:type="character" w:customStyle="1" w:styleId="WW8Num3z2">
    <w:name w:val="WW8Num3z2"/>
    <w:rPr>
      <w:rFonts w:ascii="Wingdings" w:hAnsi="Wingdings" w:cs="Wingdings"/>
      <w:sz w:val="20"/>
    </w:rPr>
  </w:style>
  <w:style w:type="character" w:customStyle="1" w:styleId="WW8Num4z1">
    <w:name w:val="WW8Num4z1"/>
    <w:rPr>
      <w:rFonts w:ascii="Courier New" w:hAnsi="Courier New" w:cs="Courier New"/>
      <w:sz w:val="20"/>
    </w:rPr>
  </w:style>
  <w:style w:type="character" w:customStyle="1" w:styleId="WW8Num4z2">
    <w:name w:val="WW8Num4z2"/>
    <w:rPr>
      <w:rFonts w:ascii="Wingdings" w:hAnsi="Wingdings" w:cs="Wingdings"/>
      <w:sz w:val="20"/>
    </w:rPr>
  </w:style>
  <w:style w:type="character" w:customStyle="1" w:styleId="WW8Num5z2">
    <w:name w:val="WW8Num5z2"/>
    <w:rPr>
      <w:rFonts w:ascii="Wingdings" w:hAnsi="Wingdings" w:cs="Wingdings"/>
      <w:sz w:val="20"/>
    </w:rPr>
  </w:style>
  <w:style w:type="character" w:customStyle="1" w:styleId="WW8Num6z3">
    <w:name w:val="WW8Num6z3"/>
    <w:rPr>
      <w:rFonts w:ascii="Symbol" w:hAnsi="Symbol" w:cs="Symbol"/>
    </w:rPr>
  </w:style>
  <w:style w:type="character" w:customStyle="1" w:styleId="WW8Num8z2">
    <w:name w:val="WW8Num8z2"/>
    <w:rPr>
      <w:rFonts w:ascii="Wingdings" w:hAnsi="Wingdings" w:cs="Wingdings"/>
      <w:sz w:val="20"/>
    </w:rPr>
  </w:style>
  <w:style w:type="character" w:customStyle="1" w:styleId="WW8Num9z0">
    <w:name w:val="WW8Num9z0"/>
    <w:rPr>
      <w:rFonts w:ascii="Symbol" w:hAnsi="Symbol" w:cs="Symbol"/>
      <w:sz w:val="20"/>
    </w:rPr>
  </w:style>
  <w:style w:type="character" w:customStyle="1" w:styleId="WW8Num9z1">
    <w:name w:val="WW8Num9z1"/>
    <w:rPr>
      <w:rFonts w:ascii="Courier New" w:hAnsi="Courier New" w:cs="Courier New"/>
      <w:sz w:val="20"/>
    </w:rPr>
  </w:style>
  <w:style w:type="character" w:customStyle="1" w:styleId="WW8Num9z2">
    <w:name w:val="WW8Num9z2"/>
    <w:rPr>
      <w:rFonts w:ascii="Wingdings" w:hAnsi="Wingdings" w:cs="Wingdings"/>
      <w:sz w:val="20"/>
    </w:rPr>
  </w:style>
  <w:style w:type="character" w:customStyle="1" w:styleId="WW8Num10z2">
    <w:name w:val="WW8Num10z2"/>
    <w:rPr>
      <w:rFonts w:ascii="Wingdings" w:hAnsi="Wingdings" w:cs="Wingdings"/>
      <w:sz w:val="20"/>
    </w:rPr>
  </w:style>
  <w:style w:type="character" w:customStyle="1" w:styleId="WW8Num11z1">
    <w:name w:val="WW8Num11z1"/>
    <w:rPr>
      <w:rFonts w:ascii="Courier New" w:hAnsi="Courier New" w:cs="Courier New"/>
      <w:sz w:val="20"/>
    </w:rPr>
  </w:style>
  <w:style w:type="character" w:customStyle="1" w:styleId="WW8Num11z2">
    <w:name w:val="WW8Num11z2"/>
    <w:rPr>
      <w:rFonts w:ascii="Wingdings" w:hAnsi="Wingdings" w:cs="Wingdings"/>
      <w:sz w:val="20"/>
    </w:rPr>
  </w:style>
  <w:style w:type="character" w:customStyle="1" w:styleId="WW8Num12z4">
    <w:name w:val="WW8Num12z4"/>
    <w:rPr>
      <w:rFonts w:ascii="Courier New" w:hAnsi="Courier New" w:cs="Courier New"/>
    </w:rPr>
  </w:style>
  <w:style w:type="character" w:customStyle="1" w:styleId="WW8Num14z2">
    <w:name w:val="WW8Num14z2"/>
    <w:rPr>
      <w:rFonts w:ascii="Wingdings" w:hAnsi="Wingdings" w:cs="Wingdings"/>
      <w:sz w:val="20"/>
    </w:rPr>
  </w:style>
  <w:style w:type="character" w:customStyle="1" w:styleId="WW8Num15z0">
    <w:name w:val="WW8Num15z0"/>
    <w:rPr>
      <w:rFonts w:ascii="Symbol" w:hAnsi="Symbol" w:cs="Symbol"/>
      <w:sz w:val="20"/>
    </w:rPr>
  </w:style>
  <w:style w:type="character" w:customStyle="1" w:styleId="WW8Num15z1">
    <w:name w:val="WW8Num15z1"/>
    <w:rPr>
      <w:rFonts w:ascii="Courier New" w:hAnsi="Courier New" w:cs="Courier New"/>
      <w:sz w:val="20"/>
    </w:rPr>
  </w:style>
  <w:style w:type="character" w:customStyle="1" w:styleId="WW8Num15z2">
    <w:name w:val="WW8Num15z2"/>
    <w:rPr>
      <w:rFonts w:ascii="Wingdings" w:hAnsi="Wingdings" w:cs="Wingdings"/>
      <w:sz w:val="20"/>
    </w:rPr>
  </w:style>
  <w:style w:type="character" w:customStyle="1" w:styleId="WW8Num16z2">
    <w:name w:val="WW8Num16z2"/>
    <w:rPr>
      <w:rFonts w:ascii="Wingdings" w:hAnsi="Wingdings" w:cs="Wingdings"/>
    </w:rPr>
  </w:style>
  <w:style w:type="character" w:customStyle="1" w:styleId="WW8Num17z2">
    <w:name w:val="WW8Num17z2"/>
    <w:rPr>
      <w:rFonts w:ascii="Wingdings" w:hAnsi="Wingdings" w:cs="Wingdings"/>
    </w:rPr>
  </w:style>
  <w:style w:type="character" w:customStyle="1" w:styleId="WW8Num19z0">
    <w:name w:val="WW8Num19z0"/>
    <w:rPr>
      <w:rFonts w:ascii="Wingdings" w:hAnsi="Wingdings" w:cs="Wingdings"/>
    </w:rPr>
  </w:style>
  <w:style w:type="character" w:customStyle="1" w:styleId="WW8Num19z1">
    <w:name w:val="WW8Num19z1"/>
    <w:rPr>
      <w:rFonts w:ascii="Courier New" w:hAnsi="Courier New" w:cs="Courier New"/>
    </w:rPr>
  </w:style>
  <w:style w:type="character" w:customStyle="1" w:styleId="WW8Num19z3">
    <w:name w:val="WW8Num19z3"/>
    <w:rPr>
      <w:rFonts w:ascii="Symbol" w:hAnsi="Symbol" w:cs="Symbol"/>
    </w:rPr>
  </w:style>
  <w:style w:type="character" w:customStyle="1" w:styleId="WW8Num21z2">
    <w:name w:val="WW8Num21z2"/>
    <w:rPr>
      <w:rFonts w:ascii="Wingdings" w:hAnsi="Wingdings" w:cs="Wingdings"/>
      <w:sz w:val="20"/>
    </w:rPr>
  </w:style>
  <w:style w:type="character" w:customStyle="1" w:styleId="WW8Num22z1">
    <w:name w:val="WW8Num22z1"/>
    <w:rPr>
      <w:rFonts w:ascii="Courier New" w:hAnsi="Courier New" w:cs="Courier New"/>
    </w:rPr>
  </w:style>
  <w:style w:type="character" w:customStyle="1" w:styleId="WW8Num22z3">
    <w:name w:val="WW8Num22z3"/>
    <w:rPr>
      <w:rFonts w:ascii="Symbol" w:hAnsi="Symbol" w:cs="Symbol"/>
    </w:rPr>
  </w:style>
  <w:style w:type="character" w:customStyle="1" w:styleId="WW8Num23z0">
    <w:name w:val="WW8Num23z0"/>
    <w:rPr>
      <w:rFonts w:ascii="Symbol" w:hAnsi="Symbol" w:cs="Symbol"/>
      <w:sz w:val="20"/>
    </w:rPr>
  </w:style>
  <w:style w:type="character" w:customStyle="1" w:styleId="WW8Num23z1">
    <w:name w:val="WW8Num23z1"/>
    <w:rPr>
      <w:rFonts w:ascii="Courier New" w:hAnsi="Courier New" w:cs="Courier New"/>
      <w:sz w:val="20"/>
    </w:rPr>
  </w:style>
  <w:style w:type="character" w:customStyle="1" w:styleId="WW8Num23z2">
    <w:name w:val="WW8Num23z2"/>
    <w:rPr>
      <w:rFonts w:ascii="Wingdings" w:hAnsi="Wingdings" w:cs="Wingdings"/>
      <w:sz w:val="20"/>
    </w:rPr>
  </w:style>
  <w:style w:type="character" w:customStyle="1" w:styleId="WW8Num24z2">
    <w:name w:val="WW8Num24z2"/>
    <w:rPr>
      <w:rFonts w:ascii="Wingdings" w:hAnsi="Wingdings" w:cs="Wingdings"/>
      <w:sz w:val="20"/>
    </w:rPr>
  </w:style>
  <w:style w:type="character" w:customStyle="1" w:styleId="IntenseQuoteChar">
    <w:name w:val="Intense Quote Char"/>
    <w:link w:val="IntenseQuote"/>
    <w:uiPriority w:val="30"/>
    <w:rPr>
      <w:b/>
      <w:bCs/>
      <w:i/>
      <w:iCs/>
      <w:color w:val="4F81BD"/>
      <w:sz w:val="24"/>
      <w:szCs w:val="24"/>
      <w:lang w:val="es-ES"/>
    </w:rPr>
  </w:style>
  <w:style w:type="paragraph" w:customStyle="1" w:styleId="Normal1">
    <w:name w:val="Normal1"/>
    <w:link w:val="normalCar"/>
    <w:qFormat/>
    <w:pPr>
      <w:suppressAutoHyphens/>
      <w:autoSpaceDE w:val="0"/>
    </w:pPr>
    <w:rPr>
      <w:rFonts w:ascii="Arial" w:hAnsi="Arial" w:cs="Arial"/>
      <w:color w:val="000000"/>
      <w:sz w:val="24"/>
      <w:szCs w:val="24"/>
      <w:lang w:eastAsia="zh-CN"/>
    </w:rPr>
  </w:style>
  <w:style w:type="paragraph" w:customStyle="1" w:styleId="Sangradetindependiente">
    <w:name w:val="Sangría de t. independiente"/>
    <w:basedOn w:val="Normal1"/>
    <w:next w:val="Normal1"/>
    <w:rPr>
      <w:rFonts w:cs="Times New Roman"/>
      <w:color w:val="auto"/>
    </w:rPr>
  </w:style>
  <w:style w:type="paragraph" w:customStyle="1" w:styleId="Textosinformato2">
    <w:name w:val="Texto sin formato2"/>
    <w:basedOn w:val="Normal"/>
    <w:pPr>
      <w:suppressAutoHyphens/>
      <w:spacing w:line="240" w:lineRule="auto"/>
      <w:jc w:val="left"/>
    </w:pPr>
    <w:rPr>
      <w:rFonts w:ascii="Courier New" w:hAnsi="Courier New" w:cs="Courier New"/>
      <w:sz w:val="20"/>
      <w:lang w:eastAsia="zh-CN"/>
    </w:rPr>
  </w:style>
  <w:style w:type="paragraph" w:customStyle="1" w:styleId="Bibliografa1">
    <w:name w:val="Bibliografía1"/>
    <w:basedOn w:val="Normal"/>
    <w:next w:val="Normal"/>
    <w:link w:val="BibliographyCar"/>
    <w:pPr>
      <w:suppressAutoHyphens/>
      <w:spacing w:line="240" w:lineRule="auto"/>
      <w:jc w:val="left"/>
    </w:pPr>
    <w:rPr>
      <w:rFonts w:ascii="Times New Roman" w:hAnsi="Times New Roman"/>
      <w:sz w:val="24"/>
      <w:szCs w:val="24"/>
      <w:lang w:eastAsia="zh-CN"/>
    </w:rPr>
  </w:style>
  <w:style w:type="paragraph" w:customStyle="1" w:styleId="Citaintensa1">
    <w:name w:val="Cita intensa1"/>
    <w:basedOn w:val="Normal"/>
    <w:next w:val="Normal"/>
    <w:link w:val="CitaintensaCar"/>
    <w:qFormat/>
    <w:pPr>
      <w:suppressAutoHyphens/>
      <w:spacing w:before="200" w:after="280" w:line="240" w:lineRule="auto"/>
      <w:ind w:left="936" w:right="936"/>
      <w:jc w:val="left"/>
    </w:pPr>
    <w:rPr>
      <w:rFonts w:ascii="Times New Roman" w:hAnsi="Times New Roman"/>
      <w:b/>
      <w:bCs/>
      <w:i/>
      <w:iCs/>
      <w:color w:val="4F81BD"/>
      <w:sz w:val="24"/>
      <w:szCs w:val="24"/>
      <w:lang w:eastAsia="zh-CN"/>
    </w:rPr>
  </w:style>
  <w:style w:type="character" w:customStyle="1" w:styleId="CitaintensaCar">
    <w:name w:val="Cita intensa Car"/>
    <w:link w:val="Citaintensa1"/>
    <w:rPr>
      <w:b/>
      <w:bCs/>
      <w:i/>
      <w:iCs/>
      <w:color w:val="4F81BD"/>
      <w:sz w:val="24"/>
      <w:szCs w:val="24"/>
      <w:lang w:val="es-CR" w:eastAsia="zh-CN"/>
    </w:rPr>
  </w:style>
  <w:style w:type="paragraph" w:customStyle="1" w:styleId="parrafon">
    <w:name w:val="parrafon"/>
    <w:basedOn w:val="Normal"/>
    <w:pPr>
      <w:suppressAutoHyphens/>
      <w:spacing w:before="280" w:after="280" w:line="240" w:lineRule="auto"/>
      <w:jc w:val="left"/>
    </w:pPr>
    <w:rPr>
      <w:rFonts w:ascii="Times New Roman" w:hAnsi="Times New Roman"/>
      <w:sz w:val="24"/>
      <w:szCs w:val="24"/>
      <w:lang w:val="es-ES" w:eastAsia="zh-CN"/>
    </w:rPr>
  </w:style>
  <w:style w:type="paragraph" w:customStyle="1" w:styleId="subtitulos0">
    <w:name w:val="subtitulos"/>
    <w:basedOn w:val="Normal"/>
    <w:pPr>
      <w:suppressAutoHyphens/>
      <w:spacing w:before="280" w:after="280" w:line="240" w:lineRule="auto"/>
      <w:jc w:val="left"/>
    </w:pPr>
    <w:rPr>
      <w:rFonts w:ascii="Times New Roman" w:hAnsi="Times New Roman"/>
      <w:sz w:val="24"/>
      <w:szCs w:val="24"/>
      <w:lang w:val="es-ES" w:eastAsia="zh-CN"/>
    </w:rPr>
  </w:style>
  <w:style w:type="paragraph" w:customStyle="1" w:styleId="byline4">
    <w:name w:val="byline4"/>
    <w:basedOn w:val="Normal"/>
    <w:pPr>
      <w:spacing w:before="100" w:beforeAutospacing="1" w:after="38" w:line="360" w:lineRule="atLeast"/>
      <w:jc w:val="left"/>
    </w:pPr>
    <w:rPr>
      <w:rFonts w:ascii="Georgia" w:hAnsi="Georgia"/>
      <w:i/>
      <w:iCs/>
      <w:color w:val="373839"/>
      <w:sz w:val="18"/>
      <w:szCs w:val="18"/>
      <w:lang w:eastAsia="es-CR"/>
    </w:rPr>
  </w:style>
  <w:style w:type="paragraph" w:customStyle="1" w:styleId="dateline1">
    <w:name w:val="dateline1"/>
    <w:basedOn w:val="Normal"/>
    <w:pPr>
      <w:spacing w:before="100" w:beforeAutospacing="1" w:line="360" w:lineRule="atLeast"/>
      <w:jc w:val="left"/>
    </w:pPr>
    <w:rPr>
      <w:rFonts w:ascii="Arial" w:hAnsi="Arial" w:cs="Arial"/>
      <w:color w:val="373839"/>
      <w:sz w:val="14"/>
      <w:szCs w:val="14"/>
      <w:lang w:eastAsia="es-CR"/>
    </w:rPr>
  </w:style>
  <w:style w:type="paragraph" w:customStyle="1" w:styleId="WPNormal">
    <w:name w:val="WP_Normal"/>
    <w:basedOn w:val="Normal"/>
    <w:pPr>
      <w:widowControl w:val="0"/>
      <w:autoSpaceDE w:val="0"/>
      <w:autoSpaceDN w:val="0"/>
      <w:spacing w:line="240" w:lineRule="auto"/>
      <w:jc w:val="left"/>
    </w:pPr>
    <w:rPr>
      <w:rFonts w:ascii="Geneva" w:hAnsi="Geneva"/>
      <w:sz w:val="24"/>
      <w:szCs w:val="24"/>
      <w:lang w:val="es-ES"/>
    </w:rPr>
  </w:style>
  <w:style w:type="paragraph" w:customStyle="1" w:styleId="BodyA">
    <w:name w:val="Body A"/>
    <w:pPr>
      <w:suppressAutoHyphens/>
    </w:pPr>
    <w:rPr>
      <w:rFonts w:ascii="Helvetica" w:eastAsia="ヒラギノ角ゴ Pro W3" w:hAnsi="Helvetica"/>
      <w:color w:val="000000"/>
      <w:sz w:val="24"/>
    </w:rPr>
  </w:style>
  <w:style w:type="character" w:customStyle="1" w:styleId="Refdenotaalpie3">
    <w:name w:val="Ref. de nota al pie3"/>
    <w:rPr>
      <w:color w:val="000000"/>
      <w:sz w:val="20"/>
      <w:vertAlign w:val="superscript"/>
    </w:rPr>
  </w:style>
  <w:style w:type="paragraph" w:customStyle="1" w:styleId="FootnoteText1">
    <w:name w:val="Footnote Text1"/>
    <w:pPr>
      <w:suppressAutoHyphens/>
    </w:pPr>
    <w:rPr>
      <w:rFonts w:ascii="Helvetica" w:eastAsia="ヒラギノ角ゴ Pro W3" w:hAnsi="Helvetica"/>
      <w:color w:val="000000"/>
    </w:rPr>
  </w:style>
  <w:style w:type="paragraph" w:customStyle="1" w:styleId="FootnoteText2">
    <w:name w:val="Footnote Text2"/>
    <w:rPr>
      <w:rFonts w:ascii="Helvetica" w:eastAsia="ヒラギノ角ゴ Pro W3" w:hAnsi="Helvetica"/>
      <w:color w:val="000000"/>
      <w:lang w:val="en-US"/>
    </w:rPr>
  </w:style>
  <w:style w:type="paragraph" w:customStyle="1" w:styleId="FreeFormA">
    <w:name w:val="Free Form A"/>
    <w:pPr>
      <w:suppressAutoHyphens/>
    </w:pPr>
    <w:rPr>
      <w:rFonts w:ascii="Helvetica" w:eastAsia="ヒラギノ角ゴ Pro W3" w:hAnsi="Helvetica"/>
      <w:color w:val="000000"/>
      <w:sz w:val="24"/>
    </w:rPr>
  </w:style>
  <w:style w:type="character" w:customStyle="1" w:styleId="Hipervnculo1">
    <w:name w:val="Hipervínculo1"/>
    <w:uiPriority w:val="99"/>
    <w:qFormat/>
    <w:rPr>
      <w:color w:val="0000FF"/>
      <w:sz w:val="20"/>
      <w:u w:val="single"/>
    </w:rPr>
  </w:style>
  <w:style w:type="character" w:customStyle="1" w:styleId="WW8Num1z2">
    <w:name w:val="WW8Num1z2"/>
    <w:rPr>
      <w:rFonts w:ascii="Courier New" w:hAnsi="Courier New" w:cs="Courier New"/>
    </w:rPr>
  </w:style>
  <w:style w:type="character" w:customStyle="1" w:styleId="WW8Num1z3">
    <w:name w:val="WW8Num1z3"/>
    <w:rPr>
      <w:rFonts w:ascii="Wingdings" w:hAnsi="Wingdings" w:cs="Wingdings"/>
    </w:rPr>
  </w:style>
  <w:style w:type="character" w:customStyle="1" w:styleId="WW8Num2z1">
    <w:name w:val="WW8Num2z1"/>
    <w:rPr>
      <w:rFonts w:ascii="Courier New" w:hAnsi="Courier New" w:cs="Courier New"/>
    </w:rPr>
  </w:style>
  <w:style w:type="character" w:customStyle="1" w:styleId="WW8Num7z0">
    <w:name w:val="WW8Num7z0"/>
    <w:rPr>
      <w:rFonts w:ascii="Symbol" w:hAnsi="Symbol" w:cs="Symbol"/>
    </w:rPr>
  </w:style>
  <w:style w:type="character" w:customStyle="1" w:styleId="WW8Num7z1">
    <w:name w:val="WW8Num7z1"/>
    <w:rPr>
      <w:rFonts w:ascii="Courier New" w:hAnsi="Courier New" w:cs="Courier New"/>
    </w:rPr>
  </w:style>
  <w:style w:type="character" w:customStyle="1" w:styleId="WW8Num7z2">
    <w:name w:val="WW8Num7z2"/>
    <w:rPr>
      <w:rFonts w:ascii="Wingdings" w:hAnsi="Wingdings" w:cs="Wingdings"/>
    </w:rPr>
  </w:style>
  <w:style w:type="character" w:customStyle="1" w:styleId="WW8Num12z2">
    <w:name w:val="WW8Num12z2"/>
    <w:rPr>
      <w:rFonts w:ascii="Wingdings" w:hAnsi="Wingdings" w:cs="Wingdings"/>
    </w:rPr>
  </w:style>
  <w:style w:type="character" w:customStyle="1" w:styleId="st">
    <w:name w:val="st"/>
    <w:basedOn w:val="Fuentedeprrafopredeter1"/>
  </w:style>
  <w:style w:type="paragraph" w:customStyle="1" w:styleId="Contenidodelmarco">
    <w:name w:val="Contenido del marco"/>
    <w:basedOn w:val="BodyText"/>
    <w:qFormat/>
    <w:pPr>
      <w:suppressAutoHyphens/>
      <w:spacing w:after="120"/>
      <w:jc w:val="left"/>
    </w:pPr>
    <w:rPr>
      <w:rFonts w:ascii="Cambria" w:hAnsi="Cambria"/>
      <w:b w:val="0"/>
      <w:sz w:val="24"/>
      <w:szCs w:val="24"/>
      <w:lang w:eastAsia="ja-JP"/>
    </w:rPr>
  </w:style>
  <w:style w:type="character" w:customStyle="1" w:styleId="WW8Num1z1">
    <w:name w:val="WW8Num1z1"/>
    <w:rPr>
      <w:rFonts w:ascii="Courier New" w:hAnsi="Courier New" w:cs="Courier New"/>
    </w:rPr>
  </w:style>
  <w:style w:type="character" w:customStyle="1" w:styleId="WW8Num19z2">
    <w:name w:val="WW8Num19z2"/>
    <w:rPr>
      <w:rFonts w:ascii="Wingdings" w:hAnsi="Wingdings" w:cs="Wingdings"/>
    </w:rPr>
  </w:style>
  <w:style w:type="character" w:customStyle="1" w:styleId="WW8Num22z2">
    <w:name w:val="WW8Num22z2"/>
    <w:rPr>
      <w:rFonts w:ascii="Wingdings" w:hAnsi="Wingdings" w:cs="Wingdings"/>
    </w:rPr>
  </w:style>
  <w:style w:type="character" w:customStyle="1" w:styleId="Smbolosdenumeracin">
    <w:name w:val="Símbolos de numeración"/>
    <w:rPr>
      <w:rFonts w:ascii="Arial" w:hAnsi="Arial"/>
    </w:rPr>
  </w:style>
  <w:style w:type="character" w:customStyle="1" w:styleId="Fuentedeprrafopredeter3">
    <w:name w:val="Fuente de párrafo predeter.3"/>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Fuentedeprrafopredeter2">
    <w:name w:val="Fuente de párrafo predeter.2"/>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Absatz-Standardschriftart11111">
    <w:name w:val="WW-Absatz-Standardschriftart11111"/>
  </w:style>
  <w:style w:type="character" w:customStyle="1" w:styleId="WW-Absatz-Standardschriftart111111">
    <w:name w:val="WW-Absatz-Standardschriftart111111"/>
  </w:style>
  <w:style w:type="character" w:customStyle="1" w:styleId="WW-Absatz-Standardschriftart1111111">
    <w:name w:val="WW-Absatz-Standardschriftart1111111"/>
  </w:style>
  <w:style w:type="character" w:customStyle="1" w:styleId="WW-Absatz-Standardschriftart11111111">
    <w:name w:val="WW-Absatz-Standardschriftart11111111"/>
  </w:style>
  <w:style w:type="character" w:customStyle="1" w:styleId="WW-Absatz-Standardschriftart111111111">
    <w:name w:val="WW-Absatz-Standardschriftart111111111"/>
  </w:style>
  <w:style w:type="character" w:customStyle="1" w:styleId="WW-Absatz-Standardschriftart1111111111">
    <w:name w:val="WW-Absatz-Standardschriftart1111111111"/>
  </w:style>
  <w:style w:type="character" w:customStyle="1" w:styleId="Carcterdenumeracin">
    <w:name w:val="Carácter de numeración"/>
  </w:style>
  <w:style w:type="character" w:customStyle="1" w:styleId="Vietas">
    <w:name w:val="Viñetas"/>
    <w:rPr>
      <w:rFonts w:ascii="OpenSymbol" w:eastAsia="OpenSymbol" w:hAnsi="OpenSymbol" w:cs="OpenSymbol"/>
    </w:rPr>
  </w:style>
  <w:style w:type="character" w:customStyle="1" w:styleId="Smbolodenotafinal">
    <w:name w:val="Símbolo de nota final"/>
    <w:rPr>
      <w:vertAlign w:val="superscript"/>
    </w:rPr>
  </w:style>
  <w:style w:type="character" w:customStyle="1" w:styleId="WW-Smbolodenotafinal">
    <w:name w:val="WW-Símbolo de nota final"/>
  </w:style>
  <w:style w:type="character" w:customStyle="1" w:styleId="Refdenotaalfinal1">
    <w:name w:val="Ref. de nota al final1"/>
    <w:rPr>
      <w:vertAlign w:val="superscript"/>
    </w:rPr>
  </w:style>
  <w:style w:type="paragraph" w:customStyle="1" w:styleId="Encabezado4">
    <w:name w:val="Encabezado4"/>
    <w:basedOn w:val="Normal"/>
    <w:next w:val="BodyText"/>
    <w:pPr>
      <w:keepNext/>
      <w:widowControl w:val="0"/>
      <w:suppressAutoHyphens/>
      <w:spacing w:before="240" w:after="120" w:line="240" w:lineRule="auto"/>
      <w:jc w:val="left"/>
    </w:pPr>
    <w:rPr>
      <w:rFonts w:ascii="Liberation Sans" w:eastAsia="Droid Sans Fallback" w:hAnsi="Liberation Sans" w:cs="Lohit Hindi"/>
      <w:kern w:val="1"/>
      <w:sz w:val="28"/>
      <w:szCs w:val="28"/>
      <w:lang w:eastAsia="zh-CN" w:bidi="hi-IN"/>
    </w:rPr>
  </w:style>
  <w:style w:type="paragraph" w:customStyle="1" w:styleId="Encabezado3">
    <w:name w:val="Encabezado3"/>
    <w:basedOn w:val="Normal"/>
    <w:next w:val="BodyText"/>
    <w:pPr>
      <w:keepNext/>
      <w:widowControl w:val="0"/>
      <w:suppressAutoHyphens/>
      <w:spacing w:before="240" w:after="120" w:line="240" w:lineRule="auto"/>
      <w:jc w:val="left"/>
    </w:pPr>
    <w:rPr>
      <w:rFonts w:ascii="Arial" w:eastAsia="DejaVu Sans" w:hAnsi="Arial" w:cs="DejaVu Sans"/>
      <w:kern w:val="1"/>
      <w:sz w:val="28"/>
      <w:szCs w:val="28"/>
      <w:lang w:eastAsia="zh-CN" w:bidi="hi-IN"/>
    </w:rPr>
  </w:style>
  <w:style w:type="paragraph" w:customStyle="1" w:styleId="Encabezado2">
    <w:name w:val="Encabezado2"/>
    <w:basedOn w:val="Normal"/>
    <w:next w:val="BodyText"/>
    <w:pPr>
      <w:keepNext/>
      <w:widowControl w:val="0"/>
      <w:suppressAutoHyphens/>
      <w:spacing w:before="240" w:after="120" w:line="240" w:lineRule="auto"/>
      <w:jc w:val="left"/>
    </w:pPr>
    <w:rPr>
      <w:rFonts w:ascii="Arial" w:eastAsia="DejaVu Sans" w:hAnsi="Arial" w:cs="DejaVu Sans"/>
      <w:kern w:val="1"/>
      <w:sz w:val="28"/>
      <w:szCs w:val="28"/>
      <w:lang w:eastAsia="zh-CN" w:bidi="hi-IN"/>
    </w:rPr>
  </w:style>
  <w:style w:type="paragraph" w:customStyle="1" w:styleId="Francs">
    <w:name w:val="Francés"/>
    <w:basedOn w:val="Normal"/>
    <w:pPr>
      <w:ind w:left="709" w:hanging="709"/>
    </w:pPr>
    <w:rPr>
      <w:rFonts w:ascii="Comic Sans MS" w:hAnsi="Comic Sans MS"/>
      <w:kern w:val="1"/>
      <w:szCs w:val="22"/>
      <w:lang w:val="es-ES"/>
    </w:rPr>
  </w:style>
  <w:style w:type="paragraph" w:customStyle="1" w:styleId="ecxmsonormal">
    <w:name w:val="ecxmsonormal"/>
    <w:basedOn w:val="Normal"/>
    <w:pPr>
      <w:spacing w:after="324" w:line="240" w:lineRule="auto"/>
      <w:jc w:val="left"/>
    </w:pPr>
    <w:rPr>
      <w:rFonts w:ascii="Times New Roman" w:hAnsi="Times New Roman"/>
      <w:sz w:val="24"/>
      <w:szCs w:val="24"/>
      <w:lang w:val="es-MX" w:eastAsia="es-MX"/>
    </w:rPr>
  </w:style>
  <w:style w:type="character" w:customStyle="1" w:styleId="A9">
    <w:name w:val="A9"/>
    <w:rPr>
      <w:rFonts w:cs="Gill Sans MT"/>
      <w:i/>
      <w:iCs/>
      <w:color w:val="000000"/>
      <w:sz w:val="26"/>
      <w:szCs w:val="26"/>
    </w:rPr>
  </w:style>
  <w:style w:type="character" w:customStyle="1" w:styleId="A10">
    <w:name w:val="A10"/>
    <w:uiPriority w:val="99"/>
    <w:rPr>
      <w:rFonts w:cs="Gill Sans MT"/>
      <w:color w:val="000000"/>
      <w:sz w:val="15"/>
      <w:szCs w:val="15"/>
    </w:rPr>
  </w:style>
  <w:style w:type="character" w:customStyle="1" w:styleId="atn">
    <w:name w:val="atn"/>
    <w:basedOn w:val="DefaultParagraphFont"/>
  </w:style>
  <w:style w:type="character" w:customStyle="1" w:styleId="eacep">
    <w:name w:val="eacep"/>
  </w:style>
  <w:style w:type="paragraph" w:customStyle="1" w:styleId="Textogeneral">
    <w:name w:val="Texto general"/>
    <w:basedOn w:val="Normal"/>
    <w:pPr>
      <w:suppressAutoHyphens/>
      <w:spacing w:after="120" w:line="240" w:lineRule="auto"/>
      <w:ind w:right="1418" w:firstLine="340"/>
    </w:pPr>
    <w:rPr>
      <w:rFonts w:ascii="Arial" w:hAnsi="Arial" w:cs="Arial"/>
      <w:sz w:val="20"/>
      <w:lang w:eastAsia="zh-CN"/>
    </w:rPr>
  </w:style>
  <w:style w:type="paragraph" w:customStyle="1" w:styleId="Textoindependiente22">
    <w:name w:val="Texto independiente 22"/>
    <w:basedOn w:val="Normal"/>
    <w:pPr>
      <w:suppressAutoHyphens/>
      <w:spacing w:after="120" w:line="480" w:lineRule="auto"/>
      <w:jc w:val="left"/>
    </w:pPr>
    <w:rPr>
      <w:rFonts w:ascii="Cambria" w:eastAsia="MS Mincho" w:hAnsi="Cambria" w:cs="Cambria"/>
      <w:sz w:val="24"/>
      <w:szCs w:val="24"/>
      <w:lang w:eastAsia="zh-CN"/>
    </w:rPr>
  </w:style>
  <w:style w:type="character" w:customStyle="1" w:styleId="A1">
    <w:name w:val="A1"/>
    <w:uiPriority w:val="99"/>
    <w:rPr>
      <w:rFonts w:cs="Times"/>
      <w:color w:val="000000"/>
      <w:sz w:val="16"/>
      <w:szCs w:val="16"/>
    </w:rPr>
  </w:style>
  <w:style w:type="character" w:customStyle="1" w:styleId="ft71">
    <w:name w:val="ft71"/>
    <w:rPr>
      <w:rFonts w:ascii="Times New Roman" w:hAnsi="Times New Roman" w:cs="Times New Roman"/>
      <w:b w:val="0"/>
      <w:bCs w:val="0"/>
      <w:i w:val="0"/>
      <w:iCs w:val="0"/>
      <w:color w:val="000000"/>
      <w:sz w:val="17"/>
      <w:szCs w:val="17"/>
    </w:rPr>
  </w:style>
  <w:style w:type="character" w:customStyle="1" w:styleId="estilo2">
    <w:name w:val="estilo2"/>
    <w:basedOn w:val="Fuentedeprrafopredeter1"/>
  </w:style>
  <w:style w:type="character" w:customStyle="1" w:styleId="b1">
    <w:name w:val="b1"/>
    <w:rPr>
      <w:b/>
      <w:bCs/>
    </w:rPr>
  </w:style>
  <w:style w:type="character" w:customStyle="1" w:styleId="tl">
    <w:name w:val="tl"/>
    <w:basedOn w:val="Fuentedeprrafopredeter1"/>
  </w:style>
  <w:style w:type="character" w:customStyle="1" w:styleId="f2">
    <w:name w:val="f2"/>
    <w:rPr>
      <w:color w:val="767676"/>
    </w:rPr>
  </w:style>
  <w:style w:type="character" w:customStyle="1" w:styleId="ft">
    <w:name w:val="ft"/>
    <w:basedOn w:val="Fuentedeprrafopredeter1"/>
  </w:style>
  <w:style w:type="character" w:customStyle="1" w:styleId="autordestacado">
    <w:name w:val="autordestacado"/>
    <w:rPr>
      <w:rFonts w:ascii="Verdana" w:hAnsi="Verdana" w:cs="Verdana"/>
      <w:b/>
      <w:bCs/>
      <w:strike w:val="0"/>
      <w:dstrike w:val="0"/>
      <w:color w:val="FFFFFF"/>
      <w:sz w:val="15"/>
      <w:szCs w:val="15"/>
      <w:u w:val="none"/>
    </w:rPr>
  </w:style>
  <w:style w:type="character" w:customStyle="1" w:styleId="edicion">
    <w:name w:val="edicion"/>
    <w:rPr>
      <w:rFonts w:ascii="Arial" w:hAnsi="Arial" w:cs="Arial"/>
      <w:b/>
      <w:bCs/>
      <w:strike w:val="0"/>
      <w:dstrike w:val="0"/>
      <w:color w:val="000000"/>
      <w:sz w:val="20"/>
      <w:szCs w:val="20"/>
      <w:u w:val="none"/>
    </w:rPr>
  </w:style>
  <w:style w:type="character" w:customStyle="1" w:styleId="titular">
    <w:name w:val="titular"/>
    <w:rPr>
      <w:rFonts w:ascii="Verdana" w:hAnsi="Verdana" w:cs="Verdana"/>
      <w:strike w:val="0"/>
      <w:dstrike w:val="0"/>
      <w:color w:val="003333"/>
      <w:sz w:val="14"/>
      <w:szCs w:val="14"/>
      <w:u w:val="none"/>
    </w:rPr>
  </w:style>
  <w:style w:type="character" w:customStyle="1" w:styleId="google-src-text1">
    <w:name w:val="google-src-text1"/>
    <w:rPr>
      <w:vanish/>
    </w:rPr>
  </w:style>
  <w:style w:type="character" w:styleId="HTMLAcronym">
    <w:name w:val="HTML Acronym"/>
    <w:basedOn w:val="Fuentedeprrafopredeter1"/>
    <w:uiPriority w:val="99"/>
  </w:style>
  <w:style w:type="character" w:customStyle="1" w:styleId="A0">
    <w:name w:val="A0"/>
    <w:uiPriority w:val="99"/>
    <w:rPr>
      <w:rFonts w:cs="Verdana"/>
      <w:color w:val="221E1F"/>
      <w:sz w:val="22"/>
      <w:szCs w:val="22"/>
    </w:rPr>
  </w:style>
  <w:style w:type="character" w:customStyle="1" w:styleId="vshid2">
    <w:name w:val="vshid2"/>
    <w:rPr>
      <w:vanish/>
    </w:rPr>
  </w:style>
  <w:style w:type="character" w:customStyle="1" w:styleId="booktitle1">
    <w:name w:val="booktitle1"/>
    <w:rPr>
      <w:rFonts w:ascii="Trebuchet MS" w:hAnsi="Trebuchet MS" w:cs="Trebuchet MS"/>
      <w:b/>
      <w:bCs/>
      <w:sz w:val="17"/>
      <w:szCs w:val="17"/>
    </w:rPr>
  </w:style>
  <w:style w:type="character" w:customStyle="1" w:styleId="st1">
    <w:name w:val="st1"/>
    <w:basedOn w:val="Fuentedeprrafopredeter1"/>
  </w:style>
  <w:style w:type="character" w:customStyle="1" w:styleId="texto1">
    <w:name w:val="texto1"/>
    <w:rPr>
      <w:rFonts w:ascii="Verdana" w:hAnsi="Verdana" w:cs="Verdana"/>
      <w:color w:val="000000"/>
      <w:sz w:val="17"/>
      <w:szCs w:val="17"/>
    </w:rPr>
  </w:style>
  <w:style w:type="paragraph" w:customStyle="1" w:styleId="Pa8">
    <w:name w:val="Pa8"/>
    <w:basedOn w:val="Normal"/>
    <w:next w:val="Normal"/>
    <w:uiPriority w:val="99"/>
    <w:pPr>
      <w:suppressAutoHyphens/>
      <w:autoSpaceDE w:val="0"/>
      <w:spacing w:line="201" w:lineRule="atLeast"/>
      <w:jc w:val="left"/>
    </w:pPr>
    <w:rPr>
      <w:rFonts w:ascii="Avenir" w:eastAsia="Calibri" w:hAnsi="Avenir"/>
      <w:sz w:val="24"/>
      <w:szCs w:val="24"/>
      <w:lang w:val="es-MX" w:eastAsia="zh-CN"/>
    </w:rPr>
  </w:style>
  <w:style w:type="paragraph" w:customStyle="1" w:styleId="cuerpotexto">
    <w:name w:val="cuerpo texto"/>
    <w:basedOn w:val="Normal1"/>
    <w:next w:val="Normal1"/>
    <w:rPr>
      <w:rFonts w:ascii="BBEAOI+Arial" w:eastAsia="Calibri" w:hAnsi="BBEAOI+Arial" w:cs="Times New Roman"/>
      <w:color w:val="auto"/>
      <w:lang w:val="es-MX"/>
    </w:rPr>
  </w:style>
  <w:style w:type="paragraph" w:customStyle="1" w:styleId="Textoindep1">
    <w:name w:val="Texto indep1"/>
    <w:basedOn w:val="Normal"/>
    <w:pPr>
      <w:widowControl w:val="0"/>
      <w:suppressAutoHyphens/>
      <w:spacing w:line="240" w:lineRule="auto"/>
    </w:pPr>
    <w:rPr>
      <w:rFonts w:ascii="Arial" w:hAnsi="Arial"/>
      <w:szCs w:val="24"/>
      <w:lang w:val="en-US" w:eastAsia="zh-CN"/>
    </w:rPr>
  </w:style>
  <w:style w:type="paragraph" w:customStyle="1" w:styleId="Pa6">
    <w:name w:val="Pa6"/>
    <w:basedOn w:val="Normal"/>
    <w:next w:val="Normal"/>
    <w:uiPriority w:val="99"/>
    <w:pPr>
      <w:autoSpaceDE w:val="0"/>
      <w:autoSpaceDN w:val="0"/>
      <w:adjustRightInd w:val="0"/>
      <w:spacing w:line="221" w:lineRule="atLeast"/>
      <w:jc w:val="left"/>
    </w:pPr>
    <w:rPr>
      <w:rFonts w:ascii="GillSans Light" w:eastAsia="Calibri" w:hAnsi="GillSans Light"/>
      <w:sz w:val="24"/>
      <w:szCs w:val="24"/>
      <w:lang w:eastAsia="en-US"/>
    </w:rPr>
  </w:style>
  <w:style w:type="character" w:customStyle="1" w:styleId="A4">
    <w:name w:val="A4"/>
    <w:uiPriority w:val="99"/>
    <w:rPr>
      <w:rFonts w:cs="GillSans"/>
      <w:color w:val="A89236"/>
      <w:sz w:val="42"/>
      <w:szCs w:val="42"/>
    </w:rPr>
  </w:style>
  <w:style w:type="paragraph" w:customStyle="1" w:styleId="Pa13">
    <w:name w:val="Pa13"/>
    <w:basedOn w:val="Normal"/>
    <w:next w:val="Normal"/>
    <w:uiPriority w:val="99"/>
    <w:pPr>
      <w:autoSpaceDE w:val="0"/>
      <w:autoSpaceDN w:val="0"/>
      <w:adjustRightInd w:val="0"/>
      <w:spacing w:line="241" w:lineRule="atLeast"/>
      <w:jc w:val="left"/>
    </w:pPr>
    <w:rPr>
      <w:rFonts w:ascii="GillSans" w:eastAsia="Calibri" w:hAnsi="GillSans"/>
      <w:sz w:val="24"/>
      <w:szCs w:val="24"/>
      <w:lang w:eastAsia="en-US"/>
    </w:rPr>
  </w:style>
  <w:style w:type="character" w:customStyle="1" w:styleId="A5">
    <w:name w:val="A5"/>
    <w:uiPriority w:val="99"/>
    <w:rPr>
      <w:rFonts w:ascii="GillSans Light" w:hAnsi="GillSans Light" w:cs="GillSans Light"/>
      <w:color w:val="382D79"/>
      <w:sz w:val="22"/>
      <w:szCs w:val="22"/>
    </w:rPr>
  </w:style>
  <w:style w:type="paragraph" w:customStyle="1" w:styleId="Pa14">
    <w:name w:val="Pa14"/>
    <w:basedOn w:val="Normal"/>
    <w:next w:val="Normal"/>
    <w:uiPriority w:val="99"/>
    <w:pPr>
      <w:autoSpaceDE w:val="0"/>
      <w:autoSpaceDN w:val="0"/>
      <w:adjustRightInd w:val="0"/>
      <w:spacing w:line="221" w:lineRule="atLeast"/>
      <w:jc w:val="left"/>
    </w:pPr>
    <w:rPr>
      <w:rFonts w:ascii="GillSans" w:eastAsia="Calibri" w:hAnsi="GillSans"/>
      <w:sz w:val="24"/>
      <w:szCs w:val="24"/>
      <w:lang w:eastAsia="en-US"/>
    </w:rPr>
  </w:style>
  <w:style w:type="paragraph" w:customStyle="1" w:styleId="sectexto">
    <w:name w:val="sectexto"/>
    <w:basedOn w:val="Normal"/>
    <w:pPr>
      <w:spacing w:before="100" w:beforeAutospacing="1" w:after="100" w:afterAutospacing="1" w:line="240" w:lineRule="auto"/>
      <w:jc w:val="left"/>
    </w:pPr>
    <w:rPr>
      <w:rFonts w:ascii="Arial" w:hAnsi="Arial" w:cs="Arial"/>
      <w:color w:val="666666"/>
      <w:sz w:val="21"/>
      <w:szCs w:val="21"/>
      <w:lang w:val="es-ES"/>
    </w:rPr>
  </w:style>
  <w:style w:type="paragraph" w:customStyle="1" w:styleId="bodytext0">
    <w:name w:val="bodytext"/>
    <w:basedOn w:val="Normal"/>
    <w:pPr>
      <w:spacing w:before="100" w:beforeAutospacing="1" w:after="100" w:afterAutospacing="1" w:line="240" w:lineRule="auto"/>
      <w:jc w:val="left"/>
    </w:pPr>
    <w:rPr>
      <w:rFonts w:ascii="Times New Roman" w:hAnsi="Times New Roman"/>
      <w:sz w:val="24"/>
      <w:szCs w:val="24"/>
      <w:lang w:val="es-ES"/>
    </w:rPr>
  </w:style>
  <w:style w:type="character" w:customStyle="1" w:styleId="grsslicetext1">
    <w:name w:val="grsslicetext1"/>
    <w:rPr>
      <w:color w:val="000000"/>
    </w:rPr>
  </w:style>
  <w:style w:type="paragraph" w:customStyle="1" w:styleId="style13">
    <w:name w:val="style13"/>
    <w:basedOn w:val="Normal"/>
    <w:pPr>
      <w:suppressAutoHyphens/>
      <w:spacing w:before="280" w:after="280" w:line="240" w:lineRule="auto"/>
      <w:jc w:val="left"/>
    </w:pPr>
    <w:rPr>
      <w:rFonts w:ascii="Times New Roman" w:hAnsi="Times New Roman"/>
      <w:sz w:val="24"/>
      <w:szCs w:val="24"/>
      <w:lang w:val="es-ES" w:eastAsia="zh-CN" w:bidi="he-IL"/>
    </w:rPr>
  </w:style>
  <w:style w:type="paragraph" w:customStyle="1" w:styleId="Sangra3detindependiente1">
    <w:name w:val="Sangría 3 de t. independiente1"/>
    <w:basedOn w:val="Normal"/>
    <w:pPr>
      <w:suppressAutoHyphens/>
      <w:spacing w:after="120" w:line="240" w:lineRule="auto"/>
      <w:ind w:left="283"/>
      <w:jc w:val="left"/>
    </w:pPr>
    <w:rPr>
      <w:rFonts w:ascii="Times New Roman" w:hAnsi="Times New Roman"/>
      <w:sz w:val="16"/>
      <w:szCs w:val="16"/>
      <w:lang w:eastAsia="zh-CN"/>
    </w:rPr>
  </w:style>
  <w:style w:type="paragraph" w:customStyle="1" w:styleId="normalesp">
    <w:name w:val="normal.esp"/>
    <w:basedOn w:val="Normal"/>
    <w:pPr>
      <w:suppressAutoHyphens/>
      <w:spacing w:line="240" w:lineRule="auto"/>
    </w:pPr>
    <w:rPr>
      <w:rFonts w:ascii="Arial" w:hAnsi="Arial" w:cs="Arial"/>
      <w:sz w:val="24"/>
      <w:lang w:eastAsia="zh-CN"/>
    </w:rPr>
  </w:style>
  <w:style w:type="character" w:customStyle="1" w:styleId="sehl">
    <w:name w:val="sehl"/>
    <w:rPr>
      <w:color w:val="FFFFFF"/>
      <w:shd w:val="clear" w:color="auto" w:fill="FF0000"/>
    </w:rPr>
  </w:style>
  <w:style w:type="paragraph" w:customStyle="1" w:styleId="Listamulticolor-nfasis13">
    <w:name w:val="Lista multicolor - Énfasis 13"/>
    <w:basedOn w:val="Normal"/>
    <w:pPr>
      <w:suppressAutoHyphens/>
      <w:spacing w:line="240" w:lineRule="auto"/>
      <w:ind w:left="720"/>
      <w:jc w:val="left"/>
    </w:pPr>
    <w:rPr>
      <w:rFonts w:ascii="Times New Roman" w:hAnsi="Times New Roman"/>
      <w:sz w:val="24"/>
      <w:szCs w:val="24"/>
      <w:lang w:val="es-ES" w:eastAsia="zh-CN"/>
    </w:rPr>
  </w:style>
  <w:style w:type="character" w:customStyle="1" w:styleId="WW8Num11z3">
    <w:name w:val="WW8Num11z3"/>
    <w:rPr>
      <w:rFonts w:ascii="Symbol" w:hAnsi="Symbol" w:cs="Symbol"/>
    </w:rPr>
  </w:style>
  <w:style w:type="character" w:customStyle="1" w:styleId="WW8Num18z4">
    <w:name w:val="WW8Num18z4"/>
    <w:rPr>
      <w:rFonts w:ascii="Courier New" w:hAnsi="Courier New" w:cs="Courier New"/>
    </w:rPr>
  </w:style>
  <w:style w:type="character" w:customStyle="1" w:styleId="WW8Num20z2">
    <w:name w:val="WW8Num20z2"/>
    <w:rPr>
      <w:rFonts w:ascii="Wingdings" w:hAnsi="Wingdings" w:cs="Wingdings"/>
      <w:sz w:val="20"/>
    </w:rPr>
  </w:style>
  <w:style w:type="character" w:customStyle="1" w:styleId="WW8Num29z0">
    <w:name w:val="WW8Num29z0"/>
    <w:rPr>
      <w:rFonts w:ascii="Wingdings" w:hAnsi="Wingdings" w:cs="Wingdings"/>
    </w:rPr>
  </w:style>
  <w:style w:type="character" w:customStyle="1" w:styleId="WW8Num29z3">
    <w:name w:val="WW8Num29z3"/>
    <w:rPr>
      <w:rFonts w:ascii="Symbol" w:hAnsi="Symbol" w:cs="Symbol"/>
    </w:rPr>
  </w:style>
  <w:style w:type="character" w:customStyle="1" w:styleId="WW8Num35z2">
    <w:name w:val="WW8Num35z2"/>
    <w:rPr>
      <w:rFonts w:ascii="Wingdings" w:hAnsi="Wingdings" w:cs="Wingdings"/>
      <w:sz w:val="20"/>
    </w:rPr>
  </w:style>
  <w:style w:type="character" w:customStyle="1" w:styleId="WW8Num36z2">
    <w:name w:val="WW8Num36z2"/>
    <w:rPr>
      <w:rFonts w:ascii="Wingdings" w:hAnsi="Wingdings" w:cs="Wingdings"/>
    </w:rPr>
  </w:style>
  <w:style w:type="character" w:customStyle="1" w:styleId="WW8Num38z2">
    <w:name w:val="WW8Num38z2"/>
    <w:rPr>
      <w:rFonts w:ascii="Wingdings" w:hAnsi="Wingdings" w:cs="Wingdings"/>
      <w:sz w:val="20"/>
    </w:rPr>
  </w:style>
  <w:style w:type="character" w:customStyle="1" w:styleId="WW8Num40z1">
    <w:name w:val="WW8Num40z1"/>
    <w:rPr>
      <w:rFonts w:ascii="Wingdings" w:hAnsi="Wingdings" w:cs="Wingdings"/>
    </w:rPr>
  </w:style>
  <w:style w:type="character" w:customStyle="1" w:styleId="WW8Num40z2">
    <w:name w:val="WW8Num40z2"/>
    <w:rPr>
      <w:rFonts w:ascii="Times New Roman" w:eastAsia="Times New Roman" w:hAnsi="Times New Roman" w:cs="Times New Roman"/>
    </w:rPr>
  </w:style>
  <w:style w:type="character" w:customStyle="1" w:styleId="WW8Num41z2">
    <w:name w:val="WW8Num41z2"/>
    <w:rPr>
      <w:rFonts w:ascii="Wingdings" w:hAnsi="Wingdings" w:cs="Wingdings"/>
    </w:rPr>
  </w:style>
  <w:style w:type="character" w:customStyle="1" w:styleId="Sangra3detindependienteCar">
    <w:name w:val="Sangría 3 de t. independiente Car"/>
    <w:uiPriority w:val="99"/>
    <w:rPr>
      <w:rFonts w:ascii="Times New Roman" w:eastAsia="Times New Roman" w:hAnsi="Times New Roman" w:cs="Times New Roman"/>
      <w:sz w:val="16"/>
      <w:szCs w:val="16"/>
    </w:rPr>
  </w:style>
  <w:style w:type="character" w:customStyle="1" w:styleId="Bodytext1">
    <w:name w:val="Body text_"/>
    <w:rPr>
      <w:rFonts w:ascii="Arial" w:eastAsia="Arial" w:hAnsi="Arial" w:cs="Arial"/>
      <w:sz w:val="21"/>
      <w:szCs w:val="21"/>
      <w:shd w:val="clear" w:color="auto" w:fill="FFFFFF"/>
    </w:rPr>
  </w:style>
  <w:style w:type="character" w:customStyle="1" w:styleId="BodytextBold">
    <w:name w:val="Body text + Bold"/>
    <w:rPr>
      <w:rFonts w:ascii="Arial" w:eastAsia="Arial" w:hAnsi="Arial" w:cs="Arial"/>
      <w:b/>
      <w:bCs/>
      <w:i w:val="0"/>
      <w:iCs w:val="0"/>
      <w:caps w:val="0"/>
      <w:smallCaps w:val="0"/>
      <w:strike w:val="0"/>
      <w:dstrike w:val="0"/>
      <w:spacing w:val="0"/>
      <w:sz w:val="21"/>
      <w:szCs w:val="21"/>
    </w:rPr>
  </w:style>
  <w:style w:type="character" w:customStyle="1" w:styleId="superscript1">
    <w:name w:val="superscript1"/>
    <w:rPr>
      <w:rFonts w:ascii="Verdana" w:hAnsi="Verdana" w:cs="Verdana"/>
      <w:b w:val="0"/>
      <w:bCs w:val="0"/>
      <w:i w:val="0"/>
      <w:iCs w:val="0"/>
      <w:strike w:val="0"/>
      <w:dstrike w:val="0"/>
      <w:sz w:val="16"/>
      <w:szCs w:val="16"/>
      <w:u w:val="none"/>
      <w:vertAlign w:val="superscript"/>
    </w:rPr>
  </w:style>
  <w:style w:type="character" w:customStyle="1" w:styleId="SubttuloCar">
    <w:name w:val="Subtítulo Car"/>
    <w:qFormat/>
    <w:rPr>
      <w:rFonts w:ascii="Cambria" w:eastAsia="Times New Roman" w:hAnsi="Cambria" w:cs="Cambria"/>
      <w:sz w:val="24"/>
      <w:szCs w:val="24"/>
      <w:lang w:val="es-ES_tradnl"/>
    </w:rPr>
  </w:style>
  <w:style w:type="character" w:customStyle="1" w:styleId="Ttulo5Car">
    <w:name w:val="Título 5 Car"/>
    <w:uiPriority w:val="9"/>
    <w:rPr>
      <w:rFonts w:ascii="Calibri" w:eastAsia="Times New Roman" w:hAnsi="Calibri" w:cs="Times New Roman"/>
      <w:b/>
      <w:bCs/>
      <w:i/>
      <w:iCs/>
      <w:sz w:val="26"/>
      <w:szCs w:val="26"/>
    </w:rPr>
  </w:style>
  <w:style w:type="paragraph" w:customStyle="1" w:styleId="a2">
    <w:basedOn w:val="Normal"/>
    <w:next w:val="Caption"/>
    <w:qFormat/>
    <w:pPr>
      <w:suppressLineNumbers/>
      <w:suppressAutoHyphens/>
      <w:spacing w:before="120" w:after="120" w:line="276" w:lineRule="auto"/>
      <w:jc w:val="left"/>
    </w:pPr>
    <w:rPr>
      <w:rFonts w:ascii="Calibri" w:eastAsia="Calibri" w:hAnsi="Calibri" w:cs="Lohit Hindi"/>
      <w:i/>
      <w:iCs/>
      <w:sz w:val="24"/>
      <w:szCs w:val="24"/>
      <w:lang w:val="es-ES" w:eastAsia="zh-CN"/>
    </w:rPr>
  </w:style>
  <w:style w:type="paragraph" w:customStyle="1" w:styleId="Textoindependiente4">
    <w:name w:val="Texto independiente4"/>
    <w:basedOn w:val="Normal"/>
    <w:pPr>
      <w:shd w:val="clear" w:color="auto" w:fill="FFFFFF"/>
      <w:suppressAutoHyphens/>
      <w:spacing w:after="900" w:line="0" w:lineRule="atLeast"/>
      <w:ind w:hanging="1340"/>
      <w:jc w:val="center"/>
    </w:pPr>
    <w:rPr>
      <w:rFonts w:ascii="Arial" w:eastAsia="Arial" w:hAnsi="Arial" w:cs="Arial"/>
      <w:sz w:val="21"/>
      <w:szCs w:val="21"/>
      <w:lang w:eastAsia="zh-CN"/>
    </w:rPr>
  </w:style>
  <w:style w:type="paragraph" w:customStyle="1" w:styleId="CarCharChar">
    <w:name w:val="Car Char Char"/>
    <w:basedOn w:val="Normal"/>
    <w:pPr>
      <w:spacing w:line="240" w:lineRule="auto"/>
      <w:jc w:val="left"/>
    </w:pPr>
    <w:rPr>
      <w:rFonts w:ascii="Times New Roman" w:hAnsi="Times New Roman"/>
      <w:sz w:val="24"/>
      <w:szCs w:val="24"/>
      <w:lang w:val="pl-PL" w:eastAsia="pl-PL"/>
    </w:rPr>
  </w:style>
  <w:style w:type="paragraph" w:customStyle="1" w:styleId="CarCar1">
    <w:name w:val="Car Car1"/>
    <w:basedOn w:val="Normal"/>
    <w:pPr>
      <w:spacing w:line="240" w:lineRule="auto"/>
      <w:jc w:val="left"/>
    </w:pPr>
    <w:rPr>
      <w:rFonts w:ascii="Times New Roman" w:hAnsi="Times New Roman"/>
      <w:sz w:val="24"/>
      <w:szCs w:val="24"/>
      <w:lang w:val="pl-PL" w:eastAsia="pl-PL"/>
    </w:rPr>
  </w:style>
  <w:style w:type="paragraph" w:customStyle="1" w:styleId="Pa7">
    <w:name w:val="Pa7"/>
    <w:basedOn w:val="Default"/>
    <w:next w:val="Default"/>
    <w:uiPriority w:val="99"/>
    <w:pPr>
      <w:spacing w:line="201" w:lineRule="atLeast"/>
    </w:pPr>
    <w:rPr>
      <w:rFonts w:ascii="Adobe Garamond Pro" w:hAnsi="Adobe Garamond Pro"/>
      <w:color w:val="auto"/>
      <w:lang w:val="es-CR" w:eastAsia="es-CR"/>
    </w:rPr>
  </w:style>
  <w:style w:type="paragraph" w:customStyle="1" w:styleId="intro">
    <w:name w:val="intro"/>
    <w:basedOn w:val="Normal"/>
    <w:pPr>
      <w:spacing w:before="100" w:beforeAutospacing="1" w:after="100" w:afterAutospacing="1" w:line="240" w:lineRule="auto"/>
      <w:jc w:val="left"/>
    </w:pPr>
    <w:rPr>
      <w:rFonts w:ascii="Times New Roman" w:hAnsi="Times New Roman"/>
      <w:sz w:val="24"/>
      <w:szCs w:val="24"/>
      <w:lang w:val="es-ES"/>
    </w:rPr>
  </w:style>
  <w:style w:type="paragraph" w:customStyle="1" w:styleId="autor">
    <w:name w:val="autor"/>
    <w:basedOn w:val="Normal"/>
    <w:pPr>
      <w:spacing w:before="100" w:beforeAutospacing="1" w:after="100" w:afterAutospacing="1" w:line="240" w:lineRule="auto"/>
      <w:jc w:val="left"/>
    </w:pPr>
    <w:rPr>
      <w:rFonts w:ascii="Times New Roman" w:hAnsi="Times New Roman"/>
      <w:sz w:val="24"/>
      <w:szCs w:val="24"/>
      <w:lang w:val="es-ES"/>
    </w:rPr>
  </w:style>
  <w:style w:type="paragraph" w:customStyle="1" w:styleId="margen0">
    <w:name w:val="margen0"/>
    <w:basedOn w:val="Normal"/>
    <w:pPr>
      <w:spacing w:before="100" w:beforeAutospacing="1" w:after="100" w:afterAutospacing="1" w:line="240" w:lineRule="auto"/>
      <w:jc w:val="left"/>
    </w:pPr>
    <w:rPr>
      <w:rFonts w:ascii="Times New Roman" w:hAnsi="Times New Roman"/>
      <w:sz w:val="24"/>
      <w:szCs w:val="24"/>
      <w:lang w:val="es-ES"/>
    </w:rPr>
  </w:style>
  <w:style w:type="paragraph" w:customStyle="1" w:styleId="Resumen">
    <w:name w:val="Resumen"/>
    <w:basedOn w:val="Normal"/>
    <w:next w:val="Normal"/>
    <w:pPr>
      <w:spacing w:line="240" w:lineRule="auto"/>
      <w:ind w:left="851" w:right="851"/>
    </w:pPr>
    <w:rPr>
      <w:rFonts w:ascii="Arial" w:hAnsi="Arial"/>
      <w:i/>
      <w:szCs w:val="24"/>
      <w:lang w:val="it-IT"/>
    </w:rPr>
  </w:style>
  <w:style w:type="paragraph" w:customStyle="1" w:styleId="Referencias">
    <w:name w:val="Referencias"/>
    <w:basedOn w:val="Normal"/>
    <w:pPr>
      <w:numPr>
        <w:numId w:val="1"/>
      </w:numPr>
      <w:spacing w:after="120" w:line="240" w:lineRule="auto"/>
    </w:pPr>
    <w:rPr>
      <w:rFonts w:ascii="Arial" w:hAnsi="Arial"/>
      <w:szCs w:val="24"/>
      <w:lang w:val="es-ES"/>
    </w:rPr>
  </w:style>
  <w:style w:type="paragraph" w:customStyle="1" w:styleId="Numeracion">
    <w:name w:val="Numeracion"/>
    <w:basedOn w:val="Normal"/>
    <w:next w:val="Normal"/>
    <w:pPr>
      <w:numPr>
        <w:numId w:val="2"/>
      </w:numPr>
      <w:spacing w:line="240" w:lineRule="auto"/>
    </w:pPr>
    <w:rPr>
      <w:rFonts w:ascii="Arial" w:hAnsi="Arial"/>
      <w:b/>
      <w:szCs w:val="24"/>
      <w:lang w:val="es-ES"/>
    </w:rPr>
  </w:style>
  <w:style w:type="character" w:customStyle="1" w:styleId="medium-bold2">
    <w:name w:val="medium-bold2"/>
    <w:rPr>
      <w:rFonts w:cs="Times New Roman"/>
      <w:b/>
      <w:bCs/>
      <w:sz w:val="19"/>
      <w:szCs w:val="19"/>
    </w:rPr>
  </w:style>
  <w:style w:type="paragraph" w:customStyle="1" w:styleId="WW-Sangr3f3fa2detindependiente">
    <w:name w:val="WW-Sangrí3f3fa 2 de t. independiente"/>
    <w:basedOn w:val="Normal"/>
    <w:pPr>
      <w:widowControl w:val="0"/>
      <w:autoSpaceDE w:val="0"/>
      <w:autoSpaceDN w:val="0"/>
      <w:adjustRightInd w:val="0"/>
      <w:spacing w:line="240" w:lineRule="auto"/>
      <w:ind w:firstLine="284"/>
    </w:pPr>
    <w:rPr>
      <w:rFonts w:ascii="Times New Roman" w:hAnsi="Times New Roman"/>
      <w:sz w:val="24"/>
      <w:szCs w:val="24"/>
      <w:lang w:val="es-ES" w:eastAsia="en-US"/>
    </w:rPr>
  </w:style>
  <w:style w:type="paragraph" w:customStyle="1" w:styleId="ParrafoAPA">
    <w:name w:val="Parrafo APA"/>
    <w:basedOn w:val="Normal"/>
    <w:link w:val="ParrafoAPACar"/>
    <w:qFormat/>
    <w:pPr>
      <w:spacing w:line="480" w:lineRule="auto"/>
      <w:ind w:firstLine="709"/>
      <w:jc w:val="left"/>
    </w:pPr>
    <w:rPr>
      <w:rFonts w:ascii="Times New Roman" w:hAnsi="Times New Roman"/>
      <w:sz w:val="24"/>
      <w:szCs w:val="24"/>
      <w:lang w:val="es-ES"/>
    </w:rPr>
  </w:style>
  <w:style w:type="character" w:customStyle="1" w:styleId="ParrafoAPACar">
    <w:name w:val="Parrafo APA Car"/>
    <w:link w:val="ParrafoAPA"/>
    <w:rPr>
      <w:sz w:val="24"/>
      <w:szCs w:val="24"/>
      <w:lang w:val="es-ES" w:eastAsia="es-ES"/>
    </w:rPr>
  </w:style>
  <w:style w:type="paragraph" w:customStyle="1" w:styleId="APA1">
    <w:name w:val="APA 1"/>
    <w:basedOn w:val="Title"/>
    <w:pPr>
      <w:pBdr>
        <w:bottom w:val="single" w:sz="8" w:space="4" w:color="4F81BD"/>
      </w:pBdr>
      <w:spacing w:after="300"/>
      <w:ind w:firstLine="397"/>
      <w:contextualSpacing/>
      <w:jc w:val="both"/>
    </w:pPr>
    <w:rPr>
      <w:rFonts w:ascii="Cambria" w:hAnsi="Cambria"/>
      <w:b w:val="0"/>
      <w:bCs w:val="0"/>
      <w:color w:val="17365D"/>
      <w:spacing w:val="5"/>
      <w:kern w:val="28"/>
      <w:sz w:val="52"/>
      <w:szCs w:val="52"/>
      <w:lang w:val="es-ES"/>
    </w:rPr>
  </w:style>
  <w:style w:type="paragraph" w:customStyle="1" w:styleId="APA3">
    <w:name w:val="APA 3"/>
    <w:basedOn w:val="Title"/>
    <w:link w:val="APA3Car"/>
    <w:qFormat/>
    <w:pPr>
      <w:spacing w:line="480" w:lineRule="auto"/>
      <w:jc w:val="left"/>
    </w:pPr>
    <w:rPr>
      <w:rFonts w:ascii="Cambria" w:hAnsi="Cambria"/>
      <w:b w:val="0"/>
      <w:bCs w:val="0"/>
      <w:i/>
      <w:color w:val="17365D"/>
      <w:spacing w:val="5"/>
      <w:kern w:val="28"/>
      <w:lang w:val="es-ES"/>
    </w:rPr>
  </w:style>
  <w:style w:type="character" w:customStyle="1" w:styleId="APA3Car">
    <w:name w:val="APA 3 Car"/>
    <w:link w:val="APA3"/>
    <w:rPr>
      <w:rFonts w:ascii="Cambria" w:hAnsi="Cambria"/>
      <w:i/>
      <w:color w:val="17365D"/>
      <w:spacing w:val="5"/>
      <w:kern w:val="28"/>
      <w:sz w:val="24"/>
      <w:szCs w:val="24"/>
      <w:lang w:val="es-ES" w:eastAsia="es-ES"/>
    </w:rPr>
  </w:style>
  <w:style w:type="paragraph" w:customStyle="1" w:styleId="APA4">
    <w:name w:val="APA4"/>
    <w:basedOn w:val="Heading4"/>
    <w:next w:val="ParrafoAPA"/>
    <w:autoRedefine/>
    <w:pPr>
      <w:spacing w:line="480" w:lineRule="auto"/>
      <w:ind w:left="708"/>
      <w:jc w:val="left"/>
    </w:pPr>
    <w:rPr>
      <w:rFonts w:ascii="Times New Roman" w:hAnsi="Times New Roman"/>
      <w:sz w:val="24"/>
      <w:szCs w:val="24"/>
      <w:lang w:val="es-MX"/>
    </w:rPr>
  </w:style>
  <w:style w:type="character" w:customStyle="1" w:styleId="HyperlinkA">
    <w:name w:val="Hyperlink A"/>
    <w:rPr>
      <w:color w:val="0036DE"/>
      <w:sz w:val="22"/>
      <w:u w:val="single"/>
    </w:rPr>
  </w:style>
  <w:style w:type="table" w:styleId="TableList4">
    <w:name w:val="Table List 4"/>
    <w:basedOn w:val="TableNormal"/>
    <w:pPr>
      <w:spacing w:line="360" w:lineRule="auto"/>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Professional">
    <w:name w:val="Table Professional"/>
    <w:basedOn w:val="TableNormal"/>
    <w:pPr>
      <w:spacing w:line="360" w:lineRule="auto"/>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3">
    <w:name w:val="Table Simple 3"/>
    <w:basedOn w:val="TableNormal"/>
    <w:pPr>
      <w:spacing w:line="360" w:lineRule="auto"/>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character" w:customStyle="1" w:styleId="Heading6Char">
    <w:name w:val="Heading 6 Char"/>
    <w:link w:val="Heading6"/>
    <w:uiPriority w:val="9"/>
    <w:rPr>
      <w:rFonts w:ascii="Arial" w:hAnsi="Arial" w:cs="Arial"/>
      <w:i/>
      <w:iCs/>
      <w:sz w:val="24"/>
      <w:u w:val="single"/>
      <w:lang w:val="es-ES" w:eastAsia="es-ES"/>
    </w:rPr>
  </w:style>
  <w:style w:type="character" w:customStyle="1" w:styleId="Heading8Char">
    <w:name w:val="Heading 8 Char"/>
    <w:link w:val="Heading8"/>
    <w:uiPriority w:val="9"/>
    <w:rPr>
      <w:rFonts w:ascii="Arial Narrow" w:hAnsi="Arial Narrow"/>
      <w:i/>
      <w:sz w:val="16"/>
      <w:lang w:val="es-CL" w:eastAsia="es-ES"/>
    </w:rPr>
  </w:style>
  <w:style w:type="paragraph" w:customStyle="1" w:styleId="Style2">
    <w:name w:val="Style2"/>
    <w:next w:val="Normal"/>
    <w:pPr>
      <w:widowControl w:val="0"/>
      <w:adjustRightInd w:val="0"/>
      <w:spacing w:line="360" w:lineRule="atLeast"/>
      <w:jc w:val="center"/>
      <w:textAlignment w:val="baseline"/>
    </w:pPr>
    <w:rPr>
      <w:rFonts w:ascii="Arial Narrow" w:hAnsi="Arial Narrow"/>
      <w:b/>
      <w:bCs/>
      <w:lang w:val="es-MX"/>
    </w:rPr>
  </w:style>
  <w:style w:type="paragraph" w:styleId="TOC1">
    <w:name w:val="toc 1"/>
    <w:basedOn w:val="Normal"/>
    <w:next w:val="Normal"/>
    <w:autoRedefine/>
    <w:uiPriority w:val="39"/>
    <w:pPr>
      <w:widowControl w:val="0"/>
      <w:tabs>
        <w:tab w:val="right" w:leader="dot" w:pos="8546"/>
      </w:tabs>
      <w:adjustRightInd w:val="0"/>
      <w:spacing w:line="360" w:lineRule="atLeast"/>
      <w:textAlignment w:val="baseline"/>
    </w:pPr>
    <w:rPr>
      <w:rFonts w:ascii="Arial" w:hAnsi="Arial"/>
      <w:noProof/>
      <w:sz w:val="28"/>
      <w:szCs w:val="28"/>
      <w:lang w:val="es-MX"/>
    </w:rPr>
  </w:style>
  <w:style w:type="paragraph" w:styleId="TOC2">
    <w:name w:val="toc 2"/>
    <w:basedOn w:val="Normal"/>
    <w:next w:val="Normal"/>
    <w:autoRedefine/>
    <w:uiPriority w:val="39"/>
    <w:pPr>
      <w:widowControl w:val="0"/>
      <w:adjustRightInd w:val="0"/>
      <w:spacing w:line="360" w:lineRule="atLeast"/>
      <w:ind w:left="240"/>
      <w:textAlignment w:val="baseline"/>
    </w:pPr>
    <w:rPr>
      <w:rFonts w:ascii="Arial" w:hAnsi="Arial"/>
      <w:sz w:val="24"/>
      <w:lang w:val="es-MX"/>
    </w:rPr>
  </w:style>
  <w:style w:type="paragraph" w:styleId="TOC3">
    <w:name w:val="toc 3"/>
    <w:basedOn w:val="Normal"/>
    <w:next w:val="Normal"/>
    <w:autoRedefine/>
    <w:uiPriority w:val="39"/>
    <w:pPr>
      <w:widowControl w:val="0"/>
      <w:tabs>
        <w:tab w:val="right" w:leader="dot" w:pos="8544"/>
      </w:tabs>
      <w:adjustRightInd w:val="0"/>
      <w:spacing w:line="360" w:lineRule="atLeast"/>
      <w:textAlignment w:val="baseline"/>
    </w:pPr>
    <w:rPr>
      <w:rFonts w:ascii="Arial" w:hAnsi="Arial"/>
      <w:noProof/>
      <w:sz w:val="24"/>
      <w:lang w:val="es-MX"/>
    </w:rPr>
  </w:style>
  <w:style w:type="paragraph" w:styleId="TOC4">
    <w:name w:val="toc 4"/>
    <w:basedOn w:val="Normal"/>
    <w:next w:val="Normal"/>
    <w:autoRedefine/>
    <w:uiPriority w:val="39"/>
    <w:pPr>
      <w:widowControl w:val="0"/>
      <w:adjustRightInd w:val="0"/>
      <w:spacing w:line="360" w:lineRule="atLeast"/>
      <w:ind w:left="720"/>
      <w:textAlignment w:val="baseline"/>
    </w:pPr>
    <w:rPr>
      <w:rFonts w:ascii="Arial" w:hAnsi="Arial"/>
      <w:sz w:val="24"/>
      <w:lang w:val="es-MX"/>
    </w:rPr>
  </w:style>
  <w:style w:type="character" w:styleId="LineNumber">
    <w:name w:val="line number"/>
    <w:basedOn w:val="DefaultParagraphFont"/>
    <w:uiPriority w:val="99"/>
  </w:style>
  <w:style w:type="paragraph" w:styleId="Date">
    <w:name w:val="Date"/>
    <w:basedOn w:val="BodyText"/>
    <w:link w:val="DateChar"/>
    <w:pPr>
      <w:widowControl w:val="0"/>
      <w:tabs>
        <w:tab w:val="right" w:pos="8640"/>
      </w:tabs>
      <w:adjustRightInd w:val="0"/>
      <w:spacing w:after="560" w:line="360" w:lineRule="auto"/>
      <w:textAlignment w:val="baseline"/>
    </w:pPr>
    <w:rPr>
      <w:rFonts w:ascii="Garamond" w:eastAsia="MS Mincho" w:hAnsi="Garamond"/>
      <w:b w:val="0"/>
      <w:spacing w:val="-2"/>
      <w:sz w:val="24"/>
      <w:lang w:val="es-ES"/>
    </w:rPr>
  </w:style>
  <w:style w:type="character" w:customStyle="1" w:styleId="DateChar">
    <w:name w:val="Date Char"/>
    <w:link w:val="Date"/>
    <w:rPr>
      <w:rFonts w:ascii="Garamond" w:eastAsia="MS Mincho" w:hAnsi="Garamond"/>
      <w:spacing w:val="-2"/>
      <w:sz w:val="24"/>
      <w:lang w:val="es-ES"/>
    </w:rPr>
  </w:style>
  <w:style w:type="character" w:customStyle="1" w:styleId="goohl1">
    <w:name w:val="goohl1"/>
    <w:basedOn w:val="DefaultParagraphFont"/>
  </w:style>
  <w:style w:type="character" w:customStyle="1" w:styleId="goohl0">
    <w:name w:val="goohl0"/>
    <w:basedOn w:val="DefaultParagraphFont"/>
  </w:style>
  <w:style w:type="paragraph" w:customStyle="1" w:styleId="textooculto">
    <w:name w:val="texto oculto"/>
    <w:aliases w:val="hid"/>
    <w:next w:val="Normal"/>
    <w:pPr>
      <w:widowControl w:val="0"/>
      <w:adjustRightInd w:val="0"/>
      <w:spacing w:before="240" w:line="360" w:lineRule="atLeast"/>
      <w:ind w:right="-988"/>
      <w:jc w:val="both"/>
      <w:textAlignment w:val="baseline"/>
    </w:pPr>
    <w:rPr>
      <w:rFonts w:ascii="Geneva" w:hAnsi="Geneva"/>
      <w:vanish/>
      <w:lang w:val="es-MX" w:eastAsia="en-US"/>
    </w:rPr>
  </w:style>
  <w:style w:type="character" w:customStyle="1" w:styleId="goohl3">
    <w:name w:val="goohl3"/>
    <w:basedOn w:val="DefaultParagraphFont"/>
  </w:style>
  <w:style w:type="character" w:customStyle="1" w:styleId="goohl2">
    <w:name w:val="goohl2"/>
    <w:basedOn w:val="DefaultParagraphFont"/>
  </w:style>
  <w:style w:type="paragraph" w:customStyle="1" w:styleId="Figura">
    <w:name w:val="Figura"/>
    <w:basedOn w:val="Normal"/>
    <w:pPr>
      <w:tabs>
        <w:tab w:val="num" w:pos="1440"/>
      </w:tabs>
      <w:spacing w:line="240" w:lineRule="auto"/>
      <w:ind w:left="340" w:hanging="340"/>
      <w:jc w:val="left"/>
    </w:pPr>
    <w:rPr>
      <w:rFonts w:ascii="Times" w:hAnsi="Times"/>
      <w:sz w:val="24"/>
      <w:lang w:val="es-MX" w:eastAsia="en-US"/>
    </w:rPr>
  </w:style>
  <w:style w:type="paragraph" w:customStyle="1" w:styleId="Tabla">
    <w:name w:val="Tabla"/>
    <w:basedOn w:val="Heading7"/>
    <w:pPr>
      <w:keepNext w:val="0"/>
      <w:keepLines/>
      <w:tabs>
        <w:tab w:val="left" w:pos="1260"/>
        <w:tab w:val="num" w:pos="1440"/>
      </w:tabs>
      <w:spacing w:before="120" w:after="240"/>
      <w:ind w:left="1296" w:hanging="1296"/>
    </w:pPr>
    <w:rPr>
      <w:rFonts w:ascii="Times" w:hAnsi="Times"/>
      <w:b w:val="0"/>
      <w:bCs w:val="0"/>
      <w:u w:val="none"/>
      <w:lang w:val="es-MX" w:eastAsia="en-US"/>
    </w:rPr>
  </w:style>
  <w:style w:type="paragraph" w:customStyle="1" w:styleId="Grfica">
    <w:name w:val="Gráfica"/>
    <w:basedOn w:val="Heading8"/>
    <w:next w:val="Normal"/>
    <w:pPr>
      <w:keepNext w:val="0"/>
      <w:keepLines/>
      <w:tabs>
        <w:tab w:val="left" w:pos="1260"/>
        <w:tab w:val="num" w:pos="1440"/>
      </w:tabs>
      <w:spacing w:before="120" w:after="240"/>
      <w:ind w:left="1440" w:hanging="1440"/>
    </w:pPr>
    <w:rPr>
      <w:rFonts w:ascii="Times" w:hAnsi="Times"/>
      <w:i w:val="0"/>
      <w:sz w:val="24"/>
      <w:lang w:val="es-MX" w:eastAsia="en-US"/>
    </w:rPr>
  </w:style>
  <w:style w:type="paragraph" w:customStyle="1" w:styleId="Ilustracin">
    <w:name w:val="Ilustración"/>
    <w:basedOn w:val="Heading9"/>
    <w:next w:val="Normal"/>
    <w:autoRedefine/>
    <w:pPr>
      <w:keepLines/>
      <w:numPr>
        <w:ilvl w:val="8"/>
      </w:numPr>
      <w:spacing w:before="0" w:after="0" w:line="360" w:lineRule="auto"/>
      <w:ind w:left="1080"/>
    </w:pPr>
    <w:rPr>
      <w:rFonts w:ascii="Times" w:hAnsi="Times"/>
      <w:sz w:val="24"/>
      <w:szCs w:val="20"/>
      <w:lang w:val="es-MX" w:eastAsia="en-US"/>
    </w:rPr>
  </w:style>
  <w:style w:type="paragraph" w:customStyle="1" w:styleId="StyleIlustracinCentered">
    <w:name w:val="Style Ilustración + Centered"/>
    <w:basedOn w:val="Ilustracin"/>
    <w:autoRedefine/>
    <w:pPr>
      <w:tabs>
        <w:tab w:val="num" w:pos="1134"/>
      </w:tabs>
      <w:jc w:val="center"/>
    </w:pPr>
  </w:style>
  <w:style w:type="paragraph" w:customStyle="1" w:styleId="Estilo1">
    <w:name w:val="Estilo1"/>
    <w:basedOn w:val="Heading5"/>
    <w:pPr>
      <w:keepNext w:val="0"/>
      <w:widowControl w:val="0"/>
      <w:adjustRightInd w:val="0"/>
      <w:spacing w:before="240" w:after="60" w:line="480" w:lineRule="auto"/>
      <w:jc w:val="both"/>
      <w:textAlignment w:val="baseline"/>
    </w:pPr>
    <w:rPr>
      <w:bCs/>
      <w:sz w:val="24"/>
      <w:szCs w:val="26"/>
      <w:lang w:val="es-MX"/>
    </w:rPr>
  </w:style>
  <w:style w:type="paragraph" w:styleId="TOC5">
    <w:name w:val="toc 5"/>
    <w:basedOn w:val="Normal"/>
    <w:next w:val="Normal"/>
    <w:autoRedefine/>
    <w:pPr>
      <w:widowControl w:val="0"/>
      <w:adjustRightInd w:val="0"/>
      <w:spacing w:line="360" w:lineRule="atLeast"/>
      <w:ind w:left="960"/>
      <w:textAlignment w:val="baseline"/>
    </w:pPr>
    <w:rPr>
      <w:rFonts w:ascii="Arial" w:hAnsi="Arial"/>
      <w:sz w:val="24"/>
      <w:lang w:val="es-MX"/>
    </w:rPr>
  </w:style>
  <w:style w:type="paragraph" w:customStyle="1" w:styleId="referencia">
    <w:name w:val="referencia"/>
    <w:aliases w:val="ref"/>
    <w:basedOn w:val="Normal"/>
    <w:pPr>
      <w:spacing w:before="120" w:after="120" w:line="240" w:lineRule="auto"/>
      <w:ind w:left="720" w:hanging="720"/>
    </w:pPr>
    <w:rPr>
      <w:rFonts w:ascii="Times" w:hAnsi="Times"/>
      <w:sz w:val="24"/>
      <w:lang w:val="es-MX" w:eastAsia="en-US"/>
    </w:rPr>
  </w:style>
  <w:style w:type="table" w:styleId="TableSubtle1">
    <w:name w:val="Table Subtle 1"/>
    <w:basedOn w:val="TableNormal"/>
    <w:pPr>
      <w:widowControl w:val="0"/>
      <w:adjustRightInd w:val="0"/>
      <w:spacing w:line="360" w:lineRule="atLeast"/>
      <w:jc w:val="both"/>
      <w:textAlignment w:val="baseline"/>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h4">
    <w:name w:val="h4"/>
    <w:basedOn w:val="DefaultParagraphFont"/>
  </w:style>
  <w:style w:type="paragraph" w:customStyle="1" w:styleId="Style-1">
    <w:name w:val="Style-1"/>
    <w:rPr>
      <w:lang w:val="es-MX" w:eastAsia="es-MX"/>
    </w:rPr>
  </w:style>
  <w:style w:type="character" w:customStyle="1" w:styleId="MquinadeescribirHTML3">
    <w:name w:val="Máquina de escribir HTML3"/>
    <w:rPr>
      <w:rFonts w:ascii="Courier New" w:eastAsia="Times New Roman" w:hAnsi="Courier New" w:cs="Courier New"/>
      <w:sz w:val="20"/>
      <w:szCs w:val="20"/>
    </w:rPr>
  </w:style>
  <w:style w:type="paragraph" w:customStyle="1" w:styleId="Ttulotablas">
    <w:name w:val="Título tablas"/>
    <w:basedOn w:val="Tabla"/>
    <w:pPr>
      <w:keepLines w:val="0"/>
      <w:tabs>
        <w:tab w:val="clear" w:pos="1260"/>
        <w:tab w:val="clear" w:pos="1440"/>
      </w:tabs>
      <w:autoSpaceDE w:val="0"/>
      <w:autoSpaceDN w:val="0"/>
      <w:adjustRightInd w:val="0"/>
      <w:spacing w:before="0" w:after="0" w:line="480" w:lineRule="auto"/>
      <w:ind w:left="0" w:firstLine="0"/>
      <w:outlineLvl w:val="9"/>
    </w:pPr>
    <w:rPr>
      <w:rFonts w:ascii="Arial" w:hAnsi="Arial" w:cs="Arial"/>
      <w:bCs/>
      <w:color w:val="000000"/>
      <w:sz w:val="20"/>
      <w:lang w:val="es-ES" w:eastAsia="es-ES"/>
    </w:rPr>
  </w:style>
  <w:style w:type="table" w:customStyle="1" w:styleId="Tablaconcuadrcula1">
    <w:name w:val="Tabla con cuadrícula1"/>
    <w:basedOn w:val="TableNormal"/>
    <w:next w:val="TableGrid"/>
    <w:uiPriority w:val="39"/>
    <w:pPr>
      <w:jc w:val="center"/>
    </w:pPr>
    <w:rPr>
      <w:sz w:val="24"/>
      <w:lang w:eastAsia="es-HN"/>
    </w:rPr>
    <w:tblPr>
      <w:tblBorders>
        <w:top w:val="single" w:sz="4" w:space="0" w:color="auto"/>
        <w:bottom w:val="single" w:sz="4" w:space="0" w:color="auto"/>
      </w:tblBorders>
    </w:tblPr>
    <w:tcPr>
      <w:vAlign w:val="center"/>
    </w:tcPr>
  </w:style>
  <w:style w:type="table" w:customStyle="1" w:styleId="Tabladelista6concolores1">
    <w:name w:val="Tabla de lista 6 con colores1"/>
    <w:basedOn w:val="TableNormal"/>
    <w:uiPriority w:val="51"/>
    <w:rPr>
      <w:rFonts w:ascii="Calibri" w:eastAsia="Calibri" w:hAnsi="Calibri"/>
      <w:color w:val="000000"/>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paragraph" w:customStyle="1" w:styleId="Sombreadovistoso-nfasis11">
    <w:name w:val="Sombreado vistoso - Énfasis 11"/>
    <w:hidden/>
    <w:uiPriority w:val="99"/>
    <w:semiHidden/>
    <w:rPr>
      <w:rFonts w:ascii="Arial" w:hAnsi="Arial"/>
      <w:sz w:val="24"/>
      <w:lang w:val="es-MX"/>
    </w:rPr>
  </w:style>
  <w:style w:type="table" w:styleId="TableGrid8">
    <w:name w:val="Table Grid 8"/>
    <w:basedOn w:val="TableNormal"/>
    <w:pPr>
      <w:spacing w:line="360" w:lineRule="auto"/>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character" w:customStyle="1" w:styleId="corchete-llamada1">
    <w:name w:val="corchete-llamada1"/>
    <w:rPr>
      <w:vanish/>
      <w:webHidden w:val="0"/>
      <w:specVanish w:val="0"/>
    </w:rPr>
  </w:style>
  <w:style w:type="table" w:styleId="DarkList-Accent5">
    <w:name w:val="Dark List Accent 5"/>
    <w:basedOn w:val="TableNormal"/>
    <w:uiPriority w:val="61"/>
    <w:rPr>
      <w:rFonts w:ascii="Calibri" w:hAnsi="Calibri"/>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paragraph" w:customStyle="1" w:styleId="Prrafodelista3">
    <w:name w:val="Párrafo de lista3"/>
    <w:basedOn w:val="Normal"/>
    <w:pPr>
      <w:spacing w:line="240" w:lineRule="auto"/>
      <w:ind w:left="720"/>
      <w:contextualSpacing/>
      <w:jc w:val="left"/>
    </w:pPr>
    <w:rPr>
      <w:rFonts w:ascii="Times New Roman" w:eastAsia="Calibri" w:hAnsi="Times New Roman"/>
      <w:sz w:val="24"/>
      <w:szCs w:val="24"/>
      <w:lang w:val="es-ES"/>
    </w:rPr>
  </w:style>
  <w:style w:type="paragraph" w:customStyle="1" w:styleId="Sinespaciado2">
    <w:name w:val="Sin espaciado2"/>
    <w:rPr>
      <w:rFonts w:ascii="Calibri" w:hAnsi="Calibri"/>
      <w:sz w:val="22"/>
      <w:szCs w:val="22"/>
      <w:lang w:val="es-CL" w:eastAsia="en-US"/>
    </w:rPr>
  </w:style>
  <w:style w:type="paragraph" w:customStyle="1" w:styleId="996ReferenciaBibliogrfica">
    <w:name w:val="996_Referencia_Bibliográfica"/>
    <w:pPr>
      <w:ind w:left="397" w:hanging="397"/>
      <w:jc w:val="both"/>
    </w:pPr>
    <w:rPr>
      <w:rFonts w:ascii="Bookman Old Style" w:hAnsi="Bookman Old Style"/>
      <w:sz w:val="16"/>
      <w:szCs w:val="18"/>
      <w:lang w:val="en-US"/>
    </w:rPr>
  </w:style>
  <w:style w:type="character" w:customStyle="1" w:styleId="CarCar10">
    <w:name w:val="Car Car10"/>
    <w:rPr>
      <w:lang w:val="es-ES" w:eastAsia="es-ES" w:bidi="ar-SA"/>
    </w:rPr>
  </w:style>
  <w:style w:type="paragraph" w:customStyle="1" w:styleId="a3">
    <w:name w:val="无间距"/>
    <w:uiPriority w:val="99"/>
    <w:qFormat/>
    <w:rPr>
      <w:rFonts w:ascii="Calibri" w:eastAsia="Calibri" w:hAnsi="Calibri"/>
      <w:sz w:val="22"/>
      <w:szCs w:val="22"/>
      <w:lang w:eastAsia="en-US"/>
    </w:rPr>
  </w:style>
  <w:style w:type="paragraph" w:customStyle="1" w:styleId="fer-corpotexto">
    <w:name w:val="fer - corpo texto"/>
    <w:basedOn w:val="BodyText"/>
    <w:autoRedefine/>
    <w:pPr>
      <w:spacing w:line="360" w:lineRule="auto"/>
      <w:ind w:firstLine="708"/>
      <w:jc w:val="both"/>
    </w:pPr>
    <w:rPr>
      <w:rFonts w:cs="Arial"/>
      <w:b w:val="0"/>
      <w:color w:val="000000"/>
      <w:sz w:val="24"/>
      <w:szCs w:val="18"/>
      <w:lang w:val="pt-PT" w:eastAsia="pt-BR"/>
    </w:rPr>
  </w:style>
  <w:style w:type="character" w:customStyle="1" w:styleId="dados1">
    <w:name w:val="dados1"/>
    <w:rPr>
      <w:rFonts w:ascii="Verdana" w:hAnsi="Verdana" w:hint="default"/>
      <w:color w:val="000000"/>
      <w:sz w:val="17"/>
      <w:szCs w:val="17"/>
    </w:rPr>
  </w:style>
  <w:style w:type="paragraph" w:customStyle="1" w:styleId="Standard">
    <w:name w:val="Standard"/>
    <w:qFormat/>
    <w:pPr>
      <w:tabs>
        <w:tab w:val="left" w:pos="900"/>
        <w:tab w:val="left" w:pos="1017"/>
        <w:tab w:val="left" w:pos="1314"/>
        <w:tab w:val="left" w:pos="2034"/>
        <w:tab w:val="left" w:pos="2754"/>
        <w:tab w:val="left" w:pos="3474"/>
        <w:tab w:val="left" w:pos="4194"/>
        <w:tab w:val="left" w:pos="4914"/>
        <w:tab w:val="left" w:pos="5634"/>
        <w:tab w:val="left" w:pos="6354"/>
        <w:tab w:val="left" w:pos="7074"/>
      </w:tabs>
      <w:suppressAutoHyphens/>
      <w:spacing w:line="360" w:lineRule="auto"/>
      <w:jc w:val="both"/>
      <w:textAlignment w:val="baseline"/>
    </w:pPr>
    <w:rPr>
      <w:rFonts w:ascii="Arial" w:hAnsi="Arial" w:cs="Arial"/>
      <w:kern w:val="1"/>
      <w:sz w:val="22"/>
      <w:szCs w:val="22"/>
      <w:lang w:eastAsia="zh-CN"/>
    </w:rPr>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titulos-conteCar">
    <w:name w:val="titulos- conte Car"/>
    <w:rPr>
      <w:rFonts w:ascii="Arial" w:eastAsia="Calibri" w:hAnsi="Arial" w:cs="Times New Roman"/>
      <w:b/>
      <w:sz w:val="28"/>
      <w:szCs w:val="24"/>
    </w:rPr>
  </w:style>
  <w:style w:type="character" w:customStyle="1" w:styleId="titulosconnumerosCar">
    <w:name w:val="titulos con numeros Car"/>
    <w:rPr>
      <w:rFonts w:ascii="Arial" w:eastAsia="Times New Roman" w:hAnsi="Arial" w:cs="Times New Roman"/>
      <w:b/>
      <w:bCs/>
      <w:i/>
      <w:iCs/>
      <w:sz w:val="28"/>
      <w:szCs w:val="28"/>
    </w:rPr>
  </w:style>
  <w:style w:type="character" w:customStyle="1" w:styleId="titulosn2Car">
    <w:name w:val="titulos n°2 Car"/>
    <w:rPr>
      <w:rFonts w:ascii="Arial" w:eastAsia="Times New Roman" w:hAnsi="Arial" w:cs="Times New Roman"/>
      <w:b/>
      <w:bCs/>
      <w:i/>
      <w:iCs/>
      <w:sz w:val="28"/>
      <w:szCs w:val="28"/>
    </w:rPr>
  </w:style>
  <w:style w:type="character" w:customStyle="1" w:styleId="PrrafodelistaCar">
    <w:name w:val="Párrafo de lista Car"/>
    <w:aliases w:val="Párrafo de tabla Car"/>
    <w:uiPriority w:val="34"/>
    <w:rPr>
      <w:rFonts w:ascii="Calibri" w:eastAsia="Calibri" w:hAnsi="Calibri" w:cs="Times New Roman"/>
    </w:rPr>
  </w:style>
  <w:style w:type="character" w:customStyle="1" w:styleId="tablasCar">
    <w:name w:val="tablas Car"/>
    <w:rPr>
      <w:rFonts w:ascii="Arial" w:eastAsia="Calibri" w:hAnsi="Arial" w:cs="Times New Roman"/>
      <w:sz w:val="18"/>
    </w:rPr>
  </w:style>
  <w:style w:type="paragraph" w:customStyle="1" w:styleId="Etiqueta">
    <w:name w:val="Etiqueta"/>
    <w:basedOn w:val="Normal"/>
    <w:pPr>
      <w:suppressLineNumbers/>
      <w:suppressAutoHyphens/>
      <w:spacing w:before="120" w:after="120" w:line="276" w:lineRule="auto"/>
      <w:jc w:val="left"/>
    </w:pPr>
    <w:rPr>
      <w:rFonts w:ascii="Calibri" w:eastAsia="Calibri" w:hAnsi="Calibri" w:cs="Lohit Hindi"/>
      <w:i/>
      <w:iCs/>
      <w:sz w:val="24"/>
      <w:szCs w:val="24"/>
      <w:lang w:val="es-CL" w:eastAsia="zh-CN"/>
    </w:rPr>
  </w:style>
  <w:style w:type="paragraph" w:customStyle="1" w:styleId="titulos-conte">
    <w:name w:val="titulos- conte"/>
    <w:basedOn w:val="Normal"/>
    <w:pPr>
      <w:suppressAutoHyphens/>
      <w:jc w:val="center"/>
    </w:pPr>
    <w:rPr>
      <w:rFonts w:ascii="Arial" w:eastAsia="Calibri" w:hAnsi="Arial" w:cs="Arial"/>
      <w:b/>
      <w:sz w:val="28"/>
      <w:szCs w:val="24"/>
      <w:lang w:eastAsia="zh-CN"/>
    </w:rPr>
  </w:style>
  <w:style w:type="paragraph" w:customStyle="1" w:styleId="titulosconnumeros">
    <w:name w:val="titulos con numeros"/>
    <w:basedOn w:val="Heading2"/>
    <w:pPr>
      <w:suppressAutoHyphens/>
      <w:spacing w:before="240" w:after="60" w:line="276" w:lineRule="auto"/>
      <w:jc w:val="left"/>
    </w:pPr>
    <w:rPr>
      <w:rFonts w:cs="Arial"/>
      <w:bCs/>
      <w:i/>
      <w:iCs/>
      <w:sz w:val="28"/>
      <w:szCs w:val="28"/>
      <w:lang w:eastAsia="zh-CN"/>
    </w:rPr>
  </w:style>
  <w:style w:type="paragraph" w:customStyle="1" w:styleId="titulosn2">
    <w:name w:val="titulos n°2"/>
    <w:basedOn w:val="Heading2"/>
    <w:pPr>
      <w:suppressAutoHyphens/>
      <w:spacing w:before="240" w:after="60" w:line="276" w:lineRule="auto"/>
      <w:jc w:val="left"/>
    </w:pPr>
    <w:rPr>
      <w:rFonts w:cs="Arial"/>
      <w:bCs/>
      <w:i/>
      <w:iCs/>
      <w:sz w:val="28"/>
      <w:szCs w:val="28"/>
      <w:lang w:eastAsia="zh-CN"/>
    </w:rPr>
  </w:style>
  <w:style w:type="paragraph" w:customStyle="1" w:styleId="tablas">
    <w:name w:val="tablas"/>
    <w:basedOn w:val="Normal"/>
    <w:pPr>
      <w:suppressAutoHyphens/>
      <w:spacing w:line="240" w:lineRule="auto"/>
      <w:jc w:val="right"/>
    </w:pPr>
    <w:rPr>
      <w:rFonts w:ascii="Arial" w:eastAsia="Calibri" w:hAnsi="Arial" w:cs="Arial"/>
      <w:sz w:val="18"/>
      <w:lang w:eastAsia="zh-CN"/>
    </w:rPr>
  </w:style>
  <w:style w:type="character" w:customStyle="1" w:styleId="CommentTextChar">
    <w:name w:val="Comment Text Char"/>
    <w:link w:val="CommentText"/>
    <w:uiPriority w:val="99"/>
    <w:rPr>
      <w:rFonts w:ascii="Tahoma" w:hAnsi="Tahoma"/>
      <w:lang w:eastAsia="es-ES"/>
    </w:rPr>
  </w:style>
  <w:style w:type="character" w:customStyle="1" w:styleId="imagentexto1">
    <w:name w:val="imagentexto1"/>
    <w:rPr>
      <w:vanish/>
    </w:rPr>
  </w:style>
  <w:style w:type="character" w:customStyle="1" w:styleId="googqs-tidbit-0">
    <w:name w:val="goog_qs-tidbit-0"/>
    <w:basedOn w:val="Fuentedeprrafopredeter1"/>
  </w:style>
  <w:style w:type="character" w:customStyle="1" w:styleId="Refdecomentario2">
    <w:name w:val="Ref. de comentario2"/>
    <w:rPr>
      <w:sz w:val="16"/>
      <w:szCs w:val="16"/>
    </w:rPr>
  </w:style>
  <w:style w:type="paragraph" w:customStyle="1" w:styleId="Textonotapie1">
    <w:name w:val="Texto nota pie1"/>
    <w:basedOn w:val="Normal"/>
    <w:pPr>
      <w:suppressAutoHyphens/>
      <w:spacing w:line="240" w:lineRule="auto"/>
      <w:ind w:left="709"/>
      <w:jc w:val="left"/>
    </w:pPr>
    <w:rPr>
      <w:rFonts w:ascii="Calibri" w:eastAsia="Calibri" w:hAnsi="Calibri" w:cs="Calibri"/>
      <w:kern w:val="1"/>
      <w:sz w:val="20"/>
      <w:lang w:val="en-US" w:eastAsia="zh-CN"/>
    </w:rPr>
  </w:style>
  <w:style w:type="character" w:customStyle="1" w:styleId="TextocomentarioCar2">
    <w:name w:val="Texto comentario Car2"/>
    <w:uiPriority w:val="99"/>
    <w:semiHidden/>
    <w:rPr>
      <w:rFonts w:ascii="Calibri" w:eastAsia="Calibri" w:hAnsi="Calibri" w:cs="Calibri"/>
      <w:kern w:val="1"/>
      <w:lang w:val="en-US" w:eastAsia="zh-CN"/>
    </w:rPr>
  </w:style>
  <w:style w:type="paragraph" w:customStyle="1" w:styleId="Predeterminado">
    <w:name w:val="Predeterminado"/>
    <w:pPr>
      <w:autoSpaceDE w:val="0"/>
      <w:autoSpaceDN w:val="0"/>
      <w:adjustRightInd w:val="0"/>
    </w:pPr>
    <w:rPr>
      <w:rFonts w:ascii="Monospaced" w:eastAsia="unknown" w:hAnsi="Monospaced" w:cs="Monospaced"/>
      <w:kern w:val="2"/>
      <w:lang w:eastAsia="zh-CN" w:bidi="hi-IN"/>
    </w:rPr>
  </w:style>
  <w:style w:type="paragraph" w:customStyle="1" w:styleId="Textopreformateado">
    <w:name w:val="Texto preformateado"/>
    <w:basedOn w:val="Normal"/>
    <w:pPr>
      <w:suppressAutoHyphens/>
      <w:spacing w:line="276" w:lineRule="auto"/>
      <w:jc w:val="left"/>
    </w:pPr>
    <w:rPr>
      <w:rFonts w:ascii="Courier New" w:eastAsia="NSimSun" w:hAnsi="Courier New" w:cs="Courier New"/>
      <w:sz w:val="20"/>
      <w:lang w:eastAsia="zh-CN"/>
    </w:rPr>
  </w:style>
  <w:style w:type="character" w:customStyle="1" w:styleId="l6">
    <w:name w:val="l6"/>
    <w:uiPriority w:val="99"/>
  </w:style>
  <w:style w:type="character" w:customStyle="1" w:styleId="z3988">
    <w:name w:val="z3988"/>
    <w:uiPriority w:val="99"/>
  </w:style>
  <w:style w:type="character" w:customStyle="1" w:styleId="Firma1">
    <w:name w:val="Firma1"/>
    <w:uiPriority w:val="99"/>
    <w:rPr>
      <w:rFonts w:cs="Times New Roman"/>
    </w:rPr>
  </w:style>
  <w:style w:type="paragraph" w:customStyle="1" w:styleId="paragraphscx103921807">
    <w:name w:val="paragraph scx103921807"/>
    <w:basedOn w:val="Normal"/>
    <w:pPr>
      <w:spacing w:before="100" w:beforeAutospacing="1" w:after="100" w:afterAutospacing="1" w:line="240" w:lineRule="auto"/>
      <w:jc w:val="left"/>
    </w:pPr>
    <w:rPr>
      <w:rFonts w:ascii="Times New Roman" w:hAnsi="Times New Roman"/>
      <w:sz w:val="24"/>
      <w:szCs w:val="24"/>
      <w:lang w:val="es-ES"/>
    </w:rPr>
  </w:style>
  <w:style w:type="character" w:customStyle="1" w:styleId="eopscx103921807">
    <w:name w:val="eop scx103921807"/>
    <w:basedOn w:val="DefaultParagraphFont"/>
  </w:style>
  <w:style w:type="paragraph" w:customStyle="1" w:styleId="FR1">
    <w:name w:val="FR1"/>
    <w:pPr>
      <w:widowControl w:val="0"/>
      <w:suppressAutoHyphens/>
      <w:autoSpaceDE w:val="0"/>
    </w:pPr>
    <w:rPr>
      <w:b/>
      <w:bCs/>
      <w:lang w:val="es-ES_tradnl" w:eastAsia="zh-CN"/>
    </w:rPr>
  </w:style>
  <w:style w:type="paragraph" w:styleId="List2">
    <w:name w:val="List 2"/>
    <w:basedOn w:val="Normal"/>
    <w:pPr>
      <w:ind w:left="566" w:hanging="283"/>
      <w:contextualSpacing/>
    </w:pPr>
  </w:style>
  <w:style w:type="paragraph" w:styleId="List3">
    <w:name w:val="List 3"/>
    <w:basedOn w:val="Normal"/>
    <w:pPr>
      <w:ind w:left="849" w:hanging="283"/>
      <w:contextualSpacing/>
    </w:pPr>
  </w:style>
  <w:style w:type="paragraph" w:styleId="ListBullet3">
    <w:name w:val="List Bullet 3"/>
    <w:basedOn w:val="Normal"/>
    <w:pPr>
      <w:numPr>
        <w:numId w:val="3"/>
      </w:numPr>
      <w:contextualSpacing/>
    </w:pPr>
  </w:style>
  <w:style w:type="table" w:customStyle="1" w:styleId="Sombreadoclaro2">
    <w:name w:val="Sombreado claro2"/>
    <w:basedOn w:val="TableNormal"/>
    <w:uiPriority w:val="60"/>
    <w:rPr>
      <w:rFonts w:ascii="Calibri" w:hAnsi="Calibri"/>
      <w:color w:val="000000"/>
      <w:lang w:eastAsia="es-MX"/>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Tesissub2">
    <w:name w:val="Tesis sub2"/>
    <w:basedOn w:val="Normal"/>
    <w:link w:val="Tesissub2Car"/>
    <w:qFormat/>
    <w:pPr>
      <w:spacing w:before="240" w:after="200" w:line="480" w:lineRule="auto"/>
      <w:ind w:firstLine="680"/>
    </w:pPr>
    <w:rPr>
      <w:rFonts w:ascii="Times New Roman" w:hAnsi="Times New Roman"/>
      <w:b/>
      <w:sz w:val="24"/>
      <w:szCs w:val="24"/>
      <w:lang w:eastAsia="es-ES_tradnl"/>
    </w:rPr>
  </w:style>
  <w:style w:type="character" w:customStyle="1" w:styleId="Tesissub2Car">
    <w:name w:val="Tesis sub2 Car"/>
    <w:link w:val="Tesissub2"/>
    <w:rPr>
      <w:b/>
      <w:sz w:val="24"/>
      <w:szCs w:val="24"/>
      <w:lang w:eastAsia="es-ES_tradnl"/>
    </w:rPr>
  </w:style>
  <w:style w:type="paragraph" w:customStyle="1" w:styleId="tesissub3">
    <w:name w:val="tesis sub3"/>
    <w:basedOn w:val="Normal"/>
    <w:link w:val="tesissub3Car"/>
    <w:qFormat/>
    <w:pPr>
      <w:tabs>
        <w:tab w:val="left" w:pos="567"/>
      </w:tabs>
      <w:spacing w:before="240" w:after="240" w:line="480" w:lineRule="auto"/>
    </w:pPr>
    <w:rPr>
      <w:rFonts w:ascii="Times New Roman" w:hAnsi="Times New Roman"/>
      <w:b/>
      <w:i/>
      <w:sz w:val="24"/>
      <w:szCs w:val="24"/>
      <w:lang w:eastAsia="es-ES_tradnl"/>
    </w:rPr>
  </w:style>
  <w:style w:type="character" w:customStyle="1" w:styleId="tesissub3Car">
    <w:name w:val="tesis sub3 Car"/>
    <w:link w:val="tesissub3"/>
    <w:rPr>
      <w:b/>
      <w:i/>
      <w:sz w:val="24"/>
      <w:szCs w:val="24"/>
      <w:lang w:eastAsia="es-ES_tradnl"/>
    </w:rPr>
  </w:style>
  <w:style w:type="table" w:customStyle="1" w:styleId="Sombreadoclaro20">
    <w:name w:val="Sombreado claro20"/>
    <w:basedOn w:val="TableNormal"/>
    <w:next w:val="Sombreadoclaro2"/>
    <w:uiPriority w:val="60"/>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StrongEmphasis">
    <w:name w:val="Strong Emphasis"/>
    <w:rPr>
      <w:b/>
      <w:bCs/>
    </w:rPr>
  </w:style>
  <w:style w:type="paragraph" w:customStyle="1" w:styleId="Textbody">
    <w:name w:val="Text body"/>
    <w:basedOn w:val="Standard"/>
    <w:pPr>
      <w:spacing w:after="120"/>
    </w:pPr>
  </w:style>
  <w:style w:type="paragraph" w:customStyle="1" w:styleId="Textbodyindent">
    <w:name w:val="Text body indent"/>
    <w:basedOn w:val="Standard"/>
    <w:pPr>
      <w:spacing w:after="120"/>
      <w:ind w:left="283"/>
    </w:pPr>
  </w:style>
  <w:style w:type="character" w:customStyle="1" w:styleId="TextocomentarioCar3">
    <w:name w:val="Texto comentario Car3"/>
    <w:uiPriority w:val="99"/>
    <w:semiHidden/>
    <w:rPr>
      <w:rFonts w:ascii="Liberation Serif" w:eastAsia="SimSun" w:hAnsi="Liberation Serif" w:cs="Mangal"/>
      <w:kern w:val="1"/>
      <w:szCs w:val="18"/>
      <w:lang w:eastAsia="zh-CN" w:bidi="hi-IN"/>
    </w:rPr>
  </w:style>
  <w:style w:type="paragraph" w:customStyle="1" w:styleId="5espacios">
    <w:name w:val="5 espacios"/>
    <w:basedOn w:val="Normal"/>
    <w:link w:val="5espaciosCar"/>
    <w:qFormat/>
    <w:pPr>
      <w:ind w:left="20" w:right="-36"/>
    </w:pPr>
    <w:rPr>
      <w:rFonts w:ascii="Arial" w:hAnsi="Arial"/>
      <w:iCs/>
      <w:szCs w:val="22"/>
      <w:lang w:val="es-ES" w:eastAsia="es-US"/>
    </w:rPr>
  </w:style>
  <w:style w:type="character" w:customStyle="1" w:styleId="5espaciosCar">
    <w:name w:val="5 espacios Car"/>
    <w:link w:val="5espacios"/>
    <w:rPr>
      <w:rFonts w:ascii="Arial" w:hAnsi="Arial" w:cs="Arial"/>
      <w:iCs/>
      <w:sz w:val="22"/>
      <w:szCs w:val="22"/>
      <w:lang w:val="es-ES" w:eastAsia="es-US"/>
    </w:rPr>
  </w:style>
  <w:style w:type="paragraph" w:customStyle="1" w:styleId="IndentedParagraph">
    <w:name w:val="Indented Paragraph"/>
    <w:basedOn w:val="Normal"/>
    <w:pPr>
      <w:spacing w:line="560" w:lineRule="exact"/>
      <w:ind w:firstLine="720"/>
      <w:jc w:val="left"/>
    </w:pPr>
    <w:rPr>
      <w:rFonts w:ascii="Book Antiqua" w:hAnsi="Book Antiqua"/>
      <w:sz w:val="24"/>
      <w:szCs w:val="24"/>
      <w:lang w:val="es-MX" w:eastAsia="es-MX"/>
    </w:rPr>
  </w:style>
  <w:style w:type="table" w:customStyle="1" w:styleId="LightGrid-Accent11">
    <w:name w:val="Light Grid - Accent 11"/>
    <w:basedOn w:val="TableNormal"/>
    <w:uiPriority w:val="62"/>
    <w:rPr>
      <w:rFonts w:ascii="Calibri" w:eastAsia="Calibri" w:hAnsi="Calibri"/>
      <w:lang w:val="en-U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Verdana" w:eastAsia="Verdana" w:hAnsi="Verdan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Verdana" w:eastAsia="Verdana" w:hAnsi="Verdan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Verdana" w:eastAsia="Verdana" w:hAnsi="Verdana" w:cs="Times New Roman"/>
        <w:b/>
        <w:bCs/>
      </w:rPr>
    </w:tblStylePr>
    <w:tblStylePr w:type="lastCol">
      <w:rPr>
        <w:rFonts w:ascii="Verdana" w:eastAsia="Verdana" w:hAnsi="Verdan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paragraph" w:customStyle="1" w:styleId="TableHeaderText">
    <w:name w:val="Table Header Text"/>
    <w:basedOn w:val="Normal"/>
    <w:pPr>
      <w:spacing w:line="240" w:lineRule="auto"/>
      <w:jc w:val="center"/>
    </w:pPr>
    <w:rPr>
      <w:rFonts w:ascii="Arial" w:hAnsi="Arial"/>
      <w:b/>
      <w:sz w:val="24"/>
      <w:lang w:val="es-MX"/>
    </w:rPr>
  </w:style>
  <w:style w:type="character" w:customStyle="1" w:styleId="journal">
    <w:name w:val="journal"/>
    <w:basedOn w:val="DefaultParagraphFont"/>
  </w:style>
  <w:style w:type="character" w:customStyle="1" w:styleId="volume">
    <w:name w:val="volume"/>
    <w:basedOn w:val="DefaultParagraphFont"/>
  </w:style>
  <w:style w:type="character" w:customStyle="1" w:styleId="journalnumber">
    <w:name w:val="journalnumber"/>
    <w:basedOn w:val="DefaultParagraphFont"/>
  </w:style>
  <w:style w:type="character" w:customStyle="1" w:styleId="pages">
    <w:name w:val="pages"/>
    <w:basedOn w:val="DefaultParagraphFont"/>
  </w:style>
  <w:style w:type="character" w:customStyle="1" w:styleId="numberofpages">
    <w:name w:val="numberofpages"/>
    <w:basedOn w:val="DefaultParagraphFont"/>
  </w:style>
  <w:style w:type="character" w:customStyle="1" w:styleId="element-citation">
    <w:name w:val="element-citation"/>
    <w:basedOn w:val="DefaultParagraphFont"/>
  </w:style>
  <w:style w:type="character" w:customStyle="1" w:styleId="ref-journal">
    <w:name w:val="ref-journal"/>
    <w:basedOn w:val="DefaultParagraphFont"/>
  </w:style>
  <w:style w:type="character" w:customStyle="1" w:styleId="ref-vol">
    <w:name w:val="ref-vol"/>
    <w:basedOn w:val="DefaultParagraphFont"/>
  </w:style>
  <w:style w:type="paragraph" w:customStyle="1" w:styleId="CuerpoA">
    <w:name w:val="Cuerpo A"/>
    <w:pPr>
      <w:pBdr>
        <w:top w:val="nil"/>
        <w:left w:val="nil"/>
        <w:bottom w:val="nil"/>
        <w:right w:val="nil"/>
        <w:between w:val="nil"/>
        <w:bar w:val="nil"/>
      </w:pBdr>
      <w:spacing w:after="200" w:line="276" w:lineRule="auto"/>
    </w:pPr>
    <w:rPr>
      <w:rFonts w:ascii="Calibri" w:eastAsia="Calibri" w:hAnsi="Calibri" w:cs="Calibri"/>
      <w:color w:val="000000"/>
      <w:sz w:val="22"/>
      <w:szCs w:val="22"/>
      <w:u w:color="000000"/>
      <w:bdr w:val="nil"/>
      <w:lang w:val="es-ES_tradnl"/>
    </w:rPr>
  </w:style>
  <w:style w:type="paragraph" w:customStyle="1" w:styleId="Cuerpo">
    <w:name w:val="Cuerpo"/>
    <w:pPr>
      <w:pBdr>
        <w:top w:val="nil"/>
        <w:left w:val="nil"/>
        <w:bottom w:val="nil"/>
        <w:right w:val="nil"/>
        <w:between w:val="nil"/>
        <w:bar w:val="nil"/>
      </w:pBdr>
    </w:pPr>
    <w:rPr>
      <w:rFonts w:eastAsia="Arial Unicode MS" w:hAnsi="Arial Unicode MS" w:cs="Arial Unicode MS"/>
      <w:color w:val="000000"/>
      <w:sz w:val="24"/>
      <w:szCs w:val="24"/>
      <w:u w:color="000000"/>
      <w:bdr w:val="nil"/>
      <w:lang w:val="es-ES_tradnl"/>
    </w:rPr>
  </w:style>
  <w:style w:type="paragraph" w:customStyle="1" w:styleId="CuerpoAA">
    <w:name w:val="Cuerpo A A"/>
    <w:pPr>
      <w:pBdr>
        <w:top w:val="nil"/>
        <w:left w:val="nil"/>
        <w:bottom w:val="nil"/>
        <w:right w:val="nil"/>
        <w:between w:val="nil"/>
        <w:bar w:val="nil"/>
      </w:pBdr>
      <w:spacing w:after="120" w:line="276" w:lineRule="auto"/>
      <w:jc w:val="both"/>
    </w:pPr>
    <w:rPr>
      <w:rFonts w:ascii="Calibri" w:eastAsia="Calibri" w:hAnsi="Calibri" w:cs="Calibri"/>
      <w:color w:val="000000"/>
      <w:sz w:val="22"/>
      <w:szCs w:val="22"/>
      <w:u w:color="000000"/>
      <w:bdr w:val="nil"/>
      <w:lang w:val="en-US"/>
    </w:rPr>
  </w:style>
  <w:style w:type="character" w:customStyle="1" w:styleId="date-display-single">
    <w:name w:val="date-display-single"/>
  </w:style>
  <w:style w:type="character" w:customStyle="1" w:styleId="EnlacedeInternet">
    <w:name w:val="Enlace de Internet"/>
    <w:uiPriority w:val="99"/>
    <w:unhideWhenUsed/>
    <w:rPr>
      <w:color w:val="6B9F25"/>
      <w:u w:val="single"/>
      <w:lang w:val="uz-Cyrl-UZ" w:eastAsia="uz-Cyrl-UZ" w:bidi="uz-Cyrl-UZ"/>
    </w:rPr>
  </w:style>
  <w:style w:type="character" w:customStyle="1" w:styleId="Muydestacado">
    <w:name w:val="Muy destacado"/>
    <w:rPr>
      <w:b/>
      <w:bCs/>
    </w:rPr>
  </w:style>
  <w:style w:type="character" w:customStyle="1" w:styleId="WW-EnlacedeInternet">
    <w:name w:val="WW-Enlace de Internet"/>
    <w:rPr>
      <w:color w:val="0000FF"/>
      <w:u w:val="single"/>
    </w:rPr>
  </w:style>
  <w:style w:type="character" w:customStyle="1" w:styleId="contentnormal">
    <w:name w:val="contentnormal"/>
  </w:style>
  <w:style w:type="table" w:customStyle="1" w:styleId="NormalTable0">
    <w:name w:val="Normal Table0"/>
    <w:pPr>
      <w:pBdr>
        <w:top w:val="nil"/>
        <w:left w:val="nil"/>
        <w:bottom w:val="nil"/>
        <w:right w:val="nil"/>
        <w:between w:val="nil"/>
        <w:bar w:val="nil"/>
      </w:pBdr>
    </w:pPr>
    <w:rPr>
      <w:rFonts w:eastAsia="Arial Unicode MS"/>
      <w:bdr w:val="nil"/>
    </w:rPr>
    <w:tblPr>
      <w:tblInd w:w="0" w:type="dxa"/>
      <w:tblCellMar>
        <w:top w:w="0" w:type="dxa"/>
        <w:left w:w="0" w:type="dxa"/>
        <w:bottom w:w="0" w:type="dxa"/>
        <w:right w:w="0" w:type="dxa"/>
      </w:tblCellMar>
    </w:tblPr>
  </w:style>
  <w:style w:type="numbering" w:customStyle="1" w:styleId="Estiloimportado1">
    <w:name w:val="Estilo importado 1"/>
    <w:pPr>
      <w:numPr>
        <w:numId w:val="4"/>
      </w:numPr>
    </w:pPr>
  </w:style>
  <w:style w:type="paragraph" w:customStyle="1" w:styleId="Poromisin">
    <w:name w:val="Por omisión"/>
    <w:pPr>
      <w:pBdr>
        <w:top w:val="nil"/>
        <w:left w:val="nil"/>
        <w:bottom w:val="nil"/>
        <w:right w:val="nil"/>
        <w:between w:val="nil"/>
        <w:bar w:val="nil"/>
      </w:pBdr>
    </w:pPr>
    <w:rPr>
      <w:rFonts w:ascii="Helvetica" w:eastAsia="Helvetica" w:hAnsi="Helvetica" w:cs="Helvetica"/>
      <w:color w:val="000000"/>
      <w:sz w:val="22"/>
      <w:szCs w:val="22"/>
      <w:bdr w:val="nil"/>
    </w:rPr>
  </w:style>
  <w:style w:type="numbering" w:customStyle="1" w:styleId="Estiloimportado2">
    <w:name w:val="Estilo importado 2"/>
    <w:pPr>
      <w:numPr>
        <w:numId w:val="5"/>
      </w:numPr>
    </w:pPr>
  </w:style>
  <w:style w:type="character" w:customStyle="1" w:styleId="WW8Num3z3">
    <w:name w:val="WW8Num3z3"/>
    <w:rPr>
      <w:rFonts w:ascii="Symbol" w:hAnsi="Symbol" w:cs="Symbol" w:hint="default"/>
    </w:rPr>
  </w:style>
  <w:style w:type="character" w:customStyle="1" w:styleId="A6">
    <w:name w:val="A6"/>
    <w:uiPriority w:val="99"/>
    <w:rPr>
      <w:rFonts w:cs="TradeGothic CondEighteen"/>
      <w:color w:val="000000"/>
      <w:sz w:val="30"/>
      <w:szCs w:val="30"/>
    </w:rPr>
  </w:style>
  <w:style w:type="character" w:customStyle="1" w:styleId="A8">
    <w:name w:val="A8"/>
    <w:rPr>
      <w:color w:val="000000"/>
      <w:sz w:val="11"/>
      <w:szCs w:val="11"/>
    </w:rPr>
  </w:style>
  <w:style w:type="character" w:customStyle="1" w:styleId="A7">
    <w:name w:val="A7"/>
    <w:rPr>
      <w:color w:val="000000"/>
      <w:sz w:val="14"/>
      <w:szCs w:val="14"/>
    </w:rPr>
  </w:style>
  <w:style w:type="character" w:customStyle="1" w:styleId="WW-Caracteresdenotafinal">
    <w:name w:val="WW-Caracteres de nota final"/>
  </w:style>
  <w:style w:type="paragraph" w:customStyle="1" w:styleId="Epgrafe2">
    <w:name w:val="Epígrafe2"/>
    <w:basedOn w:val="Normal"/>
    <w:pPr>
      <w:widowControl w:val="0"/>
      <w:suppressLineNumbers/>
      <w:suppressAutoHyphens/>
      <w:spacing w:before="120" w:after="120" w:line="312" w:lineRule="auto"/>
      <w:jc w:val="left"/>
    </w:pPr>
    <w:rPr>
      <w:rFonts w:ascii="Garamond" w:hAnsi="Garamond" w:cs="FreeSans"/>
      <w:i/>
      <w:iCs/>
      <w:sz w:val="24"/>
      <w:szCs w:val="24"/>
      <w:lang w:val="es-ES" w:eastAsia="zh-CN"/>
    </w:rPr>
  </w:style>
  <w:style w:type="paragraph" w:customStyle="1" w:styleId="Pa4">
    <w:name w:val="Pa4"/>
    <w:basedOn w:val="Default"/>
    <w:next w:val="Default"/>
    <w:uiPriority w:val="99"/>
    <w:pPr>
      <w:suppressAutoHyphens/>
      <w:autoSpaceDN/>
      <w:adjustRightInd/>
      <w:spacing w:line="221" w:lineRule="atLeast"/>
    </w:pPr>
    <w:rPr>
      <w:rFonts w:eastAsia="Calibri"/>
      <w:color w:val="auto"/>
      <w:lang w:val="es-CL" w:eastAsia="zh-CN"/>
    </w:rPr>
  </w:style>
  <w:style w:type="paragraph" w:customStyle="1" w:styleId="Pa0">
    <w:name w:val="Pa0"/>
    <w:basedOn w:val="Default"/>
    <w:next w:val="Default"/>
    <w:pPr>
      <w:suppressAutoHyphens/>
      <w:autoSpaceDN/>
      <w:adjustRightInd/>
      <w:spacing w:line="221" w:lineRule="atLeast"/>
    </w:pPr>
    <w:rPr>
      <w:rFonts w:ascii="Arial" w:eastAsia="Calibri" w:hAnsi="Arial" w:cs="Arial"/>
      <w:color w:val="auto"/>
      <w:lang w:val="es-CL" w:eastAsia="zh-CN"/>
    </w:rPr>
  </w:style>
  <w:style w:type="paragraph" w:customStyle="1" w:styleId="TimesNewRoman">
    <w:name w:val="Times New Roman"/>
    <w:basedOn w:val="FootnoteText"/>
    <w:pPr>
      <w:widowControl w:val="0"/>
      <w:suppressAutoHyphens/>
    </w:pPr>
    <w:rPr>
      <w:rFonts w:ascii="Garamond" w:hAnsi="Garamond" w:cs="Garamond"/>
      <w:lang w:val="es-ES" w:eastAsia="zh-CN"/>
    </w:rPr>
  </w:style>
  <w:style w:type="paragraph" w:customStyle="1" w:styleId="Textocomentario2">
    <w:name w:val="Texto comentario2"/>
    <w:basedOn w:val="Normal"/>
    <w:pPr>
      <w:widowControl w:val="0"/>
      <w:suppressAutoHyphens/>
      <w:spacing w:line="312" w:lineRule="auto"/>
      <w:jc w:val="left"/>
    </w:pPr>
    <w:rPr>
      <w:rFonts w:ascii="Garamond" w:hAnsi="Garamond" w:cs="Garamond"/>
      <w:sz w:val="20"/>
      <w:lang w:val="es-ES" w:eastAsia="zh-CN"/>
    </w:rPr>
  </w:style>
  <w:style w:type="character" w:customStyle="1" w:styleId="Destacado">
    <w:name w:val="Destacado"/>
    <w:uiPriority w:val="20"/>
    <w:qFormat/>
    <w:rPr>
      <w:b/>
      <w:bCs/>
      <w:i w:val="0"/>
      <w:iCs w:val="0"/>
    </w:rPr>
  </w:style>
  <w:style w:type="character" w:customStyle="1" w:styleId="gi">
    <w:name w:val="gi"/>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3">
    <w:name w:val="WW8Num9z3"/>
    <w:rPr>
      <w:rFonts w:ascii="Symbol" w:hAnsi="Symbol" w:cs="Symbol" w:hint="default"/>
    </w:rPr>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4">
    <w:name w:val="WW8Num11z4"/>
    <w:rPr>
      <w:rFonts w:cs="Times New Roman" w:hint="default"/>
    </w:rPr>
  </w:style>
  <w:style w:type="character" w:customStyle="1" w:styleId="WW8Num13z2">
    <w:name w:val="WW8Num13z2"/>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17z4">
    <w:name w:val="WW8Num17z4"/>
  </w:style>
  <w:style w:type="character" w:customStyle="1" w:styleId="WW8Num17z5">
    <w:name w:val="WW8Num17z5"/>
  </w:style>
  <w:style w:type="character" w:customStyle="1" w:styleId="WW8Num17z6">
    <w:name w:val="WW8Num17z6"/>
  </w:style>
  <w:style w:type="character" w:customStyle="1" w:styleId="WW8Num17z7">
    <w:name w:val="WW8Num17z7"/>
  </w:style>
  <w:style w:type="character" w:customStyle="1" w:styleId="WW8Num17z8">
    <w:name w:val="WW8Num17z8"/>
  </w:style>
  <w:style w:type="character" w:customStyle="1" w:styleId="WW8Num19z4">
    <w:name w:val="WW8Num19z4"/>
  </w:style>
  <w:style w:type="character" w:customStyle="1" w:styleId="WW8Num19z5">
    <w:name w:val="WW8Num19z5"/>
  </w:style>
  <w:style w:type="character" w:customStyle="1" w:styleId="WW8Num19z6">
    <w:name w:val="WW8Num19z6"/>
  </w:style>
  <w:style w:type="character" w:customStyle="1" w:styleId="WW8Num19z7">
    <w:name w:val="WW8Num19z7"/>
  </w:style>
  <w:style w:type="character" w:customStyle="1" w:styleId="WW8Num19z8">
    <w:name w:val="WW8Num19z8"/>
  </w:style>
  <w:style w:type="character" w:customStyle="1" w:styleId="WW8Num20z4">
    <w:name w:val="WW8Num20z4"/>
  </w:style>
  <w:style w:type="character" w:customStyle="1" w:styleId="WW8Num20z5">
    <w:name w:val="WW8Num20z5"/>
  </w:style>
  <w:style w:type="character" w:customStyle="1" w:styleId="WW8Num20z6">
    <w:name w:val="WW8Num20z6"/>
  </w:style>
  <w:style w:type="character" w:customStyle="1" w:styleId="WW8Num20z7">
    <w:name w:val="WW8Num20z7"/>
  </w:style>
  <w:style w:type="character" w:customStyle="1" w:styleId="WW8Num20z8">
    <w:name w:val="WW8Num20z8"/>
  </w:style>
  <w:style w:type="paragraph" w:customStyle="1" w:styleId="papertitle">
    <w:name w:val="paper title"/>
    <w:pPr>
      <w:suppressAutoHyphens/>
      <w:spacing w:after="120"/>
      <w:jc w:val="center"/>
    </w:pPr>
    <w:rPr>
      <w:rFonts w:eastAsia="MS Mincho"/>
      <w:sz w:val="48"/>
      <w:szCs w:val="48"/>
      <w:lang w:val="en-US"/>
    </w:rPr>
  </w:style>
  <w:style w:type="paragraph" w:customStyle="1" w:styleId="Author">
    <w:name w:val="Author"/>
    <w:pPr>
      <w:suppressAutoHyphens/>
      <w:spacing w:before="360" w:after="40"/>
      <w:jc w:val="center"/>
    </w:pPr>
    <w:rPr>
      <w:rFonts w:eastAsia="SimSun"/>
      <w:sz w:val="22"/>
      <w:szCs w:val="22"/>
      <w:lang w:val="en-US"/>
    </w:rPr>
  </w:style>
  <w:style w:type="paragraph" w:customStyle="1" w:styleId="papersubtitle">
    <w:name w:val="paper subtitle"/>
    <w:pPr>
      <w:suppressAutoHyphens/>
      <w:spacing w:after="120"/>
      <w:jc w:val="center"/>
    </w:pPr>
    <w:rPr>
      <w:rFonts w:eastAsia="MS Mincho"/>
      <w:sz w:val="28"/>
      <w:szCs w:val="28"/>
      <w:lang w:val="en-US"/>
    </w:rPr>
  </w:style>
  <w:style w:type="paragraph" w:customStyle="1" w:styleId="Normal2">
    <w:name w:val="Normal2"/>
    <w:pPr>
      <w:spacing w:line="276" w:lineRule="auto"/>
    </w:pPr>
    <w:rPr>
      <w:rFonts w:ascii="Arial" w:eastAsia="Arial" w:hAnsi="Arial" w:cs="Arial"/>
      <w:color w:val="000000"/>
      <w:sz w:val="22"/>
      <w:szCs w:val="22"/>
      <w:lang w:val="es-CR" w:eastAsia="es-CR"/>
    </w:rPr>
  </w:style>
  <w:style w:type="paragraph" w:customStyle="1" w:styleId="Tabladecuadrcula21">
    <w:name w:val="Tabla de cuadrícula 21"/>
    <w:basedOn w:val="Normal"/>
    <w:next w:val="Normal"/>
    <w:uiPriority w:val="37"/>
    <w:unhideWhenUsed/>
    <w:pPr>
      <w:spacing w:line="240" w:lineRule="auto"/>
      <w:ind w:left="720" w:hanging="720"/>
      <w:jc w:val="left"/>
    </w:pPr>
    <w:rPr>
      <w:rFonts w:ascii="Calibri" w:eastAsia="MS Mincho" w:hAnsi="Calibri"/>
      <w:szCs w:val="22"/>
      <w:lang w:val="es-EC" w:eastAsia="es-EC"/>
    </w:rPr>
  </w:style>
  <w:style w:type="paragraph" w:customStyle="1" w:styleId="BodyText210">
    <w:name w:val="Body Text 2+1"/>
    <w:basedOn w:val="Normal"/>
    <w:next w:val="Normal"/>
    <w:uiPriority w:val="99"/>
    <w:pPr>
      <w:autoSpaceDE w:val="0"/>
      <w:autoSpaceDN w:val="0"/>
      <w:adjustRightInd w:val="0"/>
      <w:spacing w:line="240" w:lineRule="auto"/>
      <w:jc w:val="left"/>
    </w:pPr>
    <w:rPr>
      <w:rFonts w:ascii="Arial" w:eastAsia="Calibri" w:hAnsi="Arial" w:cs="Arial"/>
      <w:sz w:val="24"/>
      <w:szCs w:val="24"/>
      <w:lang w:val="es-EC" w:eastAsia="en-US"/>
    </w:rPr>
  </w:style>
  <w:style w:type="table" w:styleId="MediumGrid3">
    <w:name w:val="Medium Grid 3"/>
    <w:basedOn w:val="TableNormal"/>
    <w:uiPriority w:val="60"/>
    <w:rPr>
      <w:rFonts w:ascii="Calibri" w:hAnsi="Calibri"/>
      <w:color w:val="00000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Mencionar2">
    <w:name w:val="Mencionar2"/>
    <w:uiPriority w:val="99"/>
    <w:semiHidden/>
    <w:unhideWhenUsed/>
    <w:rsid w:val="002E5B03"/>
    <w:rPr>
      <w:color w:val="2B579A"/>
      <w:shd w:val="clear" w:color="auto" w:fill="E6E6E6"/>
    </w:rPr>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28z3">
    <w:name w:val="WW8Num28z3"/>
  </w:style>
  <w:style w:type="character" w:customStyle="1" w:styleId="WW8Num28z4">
    <w:name w:val="WW8Num28z4"/>
  </w:style>
  <w:style w:type="character" w:customStyle="1" w:styleId="WW8Num28z5">
    <w:name w:val="WW8Num28z5"/>
  </w:style>
  <w:style w:type="character" w:customStyle="1" w:styleId="WW8Num28z6">
    <w:name w:val="WW8Num28z6"/>
  </w:style>
  <w:style w:type="character" w:customStyle="1" w:styleId="WW8Num28z7">
    <w:name w:val="WW8Num28z7"/>
  </w:style>
  <w:style w:type="character" w:customStyle="1" w:styleId="WW8Num28z8">
    <w:name w:val="WW8Num28z8"/>
  </w:style>
  <w:style w:type="character" w:customStyle="1" w:styleId="WW8Num29z2">
    <w:name w:val="WW8Num29z2"/>
  </w:style>
  <w:style w:type="character" w:customStyle="1" w:styleId="WW8Num29z4">
    <w:name w:val="WW8Num29z4"/>
  </w:style>
  <w:style w:type="character" w:customStyle="1" w:styleId="WW8Num29z5">
    <w:name w:val="WW8Num29z5"/>
  </w:style>
  <w:style w:type="character" w:customStyle="1" w:styleId="WW8Num29z6">
    <w:name w:val="WW8Num29z6"/>
  </w:style>
  <w:style w:type="character" w:customStyle="1" w:styleId="WW8Num29z7">
    <w:name w:val="WW8Num29z7"/>
  </w:style>
  <w:style w:type="character" w:customStyle="1" w:styleId="WW8Num29z8">
    <w:name w:val="WW8Num29z8"/>
  </w:style>
  <w:style w:type="character" w:customStyle="1" w:styleId="WW8Num30z0">
    <w:name w:val="WW8Num30z0"/>
    <w:rPr>
      <w:rFonts w:ascii="Symbol" w:hAnsi="Symbol" w:cs="Symbol" w:hint="default"/>
    </w:rPr>
  </w:style>
  <w:style w:type="character" w:customStyle="1" w:styleId="WW8Num30z1">
    <w:name w:val="WW8Num30z1"/>
    <w:rPr>
      <w:rFonts w:ascii="Courier New" w:hAnsi="Courier New" w:cs="Courier New" w:hint="default"/>
    </w:rPr>
  </w:style>
  <w:style w:type="character" w:customStyle="1" w:styleId="WW8Num30z2">
    <w:name w:val="WW8Num30z2"/>
    <w:rPr>
      <w:rFonts w:ascii="Wingdings" w:hAnsi="Wingdings" w:cs="Wingdings" w:hint="default"/>
    </w:rPr>
  </w:style>
  <w:style w:type="character" w:customStyle="1" w:styleId="WW8Num32z0">
    <w:name w:val="WW8Num32z0"/>
    <w:rPr>
      <w:rFonts w:ascii="Symbol" w:hAnsi="Symbol" w:cs="Symbol" w:hint="default"/>
      <w:sz w:val="22"/>
      <w:szCs w:val="22"/>
    </w:rPr>
  </w:style>
  <w:style w:type="character" w:customStyle="1" w:styleId="WW8Num32z2">
    <w:name w:val="WW8Num32z2"/>
    <w:rPr>
      <w:rFonts w:ascii="Wingdings" w:hAnsi="Wingdings" w:cs="Wingdings" w:hint="default"/>
    </w:rPr>
  </w:style>
  <w:style w:type="character" w:customStyle="1" w:styleId="smalldark">
    <w:name w:val="smalldark"/>
  </w:style>
  <w:style w:type="paragraph" w:customStyle="1" w:styleId="Descripcin1">
    <w:name w:val="Descripción1"/>
    <w:basedOn w:val="Normal"/>
    <w:next w:val="Normal"/>
    <w:pPr>
      <w:suppressAutoHyphens/>
      <w:spacing w:after="200" w:line="240" w:lineRule="auto"/>
      <w:jc w:val="left"/>
    </w:pPr>
    <w:rPr>
      <w:rFonts w:ascii="Calibri" w:eastAsia="Calibri" w:hAnsi="Calibri"/>
      <w:b/>
      <w:bCs/>
      <w:color w:val="4F81BD"/>
      <w:sz w:val="18"/>
      <w:szCs w:val="18"/>
      <w:lang w:val="es-MX" w:eastAsia="zh-CN"/>
    </w:rPr>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DefaultParagraphFont">
    <w:name w:val="WW-Default Paragraph Font"/>
  </w:style>
  <w:style w:type="character" w:customStyle="1" w:styleId="WW-DefaultParagraphFont1">
    <w:name w:val="WW-Default Paragraph Font1"/>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std">
    <w:name w:val="std"/>
  </w:style>
  <w:style w:type="character" w:customStyle="1" w:styleId="ListLabel1">
    <w:name w:val="ListLabel 1"/>
    <w:rPr>
      <w:rFonts w:ascii="Arial" w:hAnsi="Arial" w:cs="Symbol"/>
      <w:color w:val="000000"/>
      <w:sz w:val="24"/>
      <w:szCs w:val="24"/>
    </w:rPr>
  </w:style>
  <w:style w:type="character" w:customStyle="1" w:styleId="ListLabel2">
    <w:name w:val="ListLabel 2"/>
    <w:rPr>
      <w:rFonts w:ascii="Arial" w:hAnsi="Arial" w:cs="Symbol"/>
      <w:sz w:val="24"/>
      <w:szCs w:val="24"/>
    </w:rPr>
  </w:style>
  <w:style w:type="character" w:customStyle="1" w:styleId="ListLabel3">
    <w:name w:val="ListLabel 3"/>
    <w:rPr>
      <w:rFonts w:ascii="Arial" w:hAnsi="Arial" w:cs="Symbol"/>
      <w:sz w:val="24"/>
      <w:szCs w:val="24"/>
      <w:lang w:val="es-MX"/>
    </w:rPr>
  </w:style>
  <w:style w:type="character" w:customStyle="1" w:styleId="ListLabel4">
    <w:name w:val="ListLabel 4"/>
    <w:rPr>
      <w:rFonts w:ascii="Arial" w:hAnsi="Arial" w:cs="Arial"/>
      <w:sz w:val="24"/>
      <w:szCs w:val="24"/>
    </w:rPr>
  </w:style>
  <w:style w:type="character" w:customStyle="1" w:styleId="ListLabel5">
    <w:name w:val="ListLabel 5"/>
    <w:rPr>
      <w:rFonts w:ascii="Arial" w:hAnsi="Arial" w:cs="Symbol"/>
      <w:sz w:val="24"/>
    </w:rPr>
  </w:style>
  <w:style w:type="character" w:customStyle="1" w:styleId="ListLabel6">
    <w:name w:val="ListLabel 6"/>
    <w:rPr>
      <w:rFonts w:cs="Courier New"/>
    </w:rPr>
  </w:style>
  <w:style w:type="character" w:customStyle="1" w:styleId="ListLabel7">
    <w:name w:val="ListLabel 7"/>
    <w:rPr>
      <w:rFonts w:cs="Courier New"/>
    </w:rPr>
  </w:style>
  <w:style w:type="character" w:customStyle="1" w:styleId="ListLabel8">
    <w:name w:val="ListLabel 8"/>
    <w:rPr>
      <w:rFonts w:cs="Courier New"/>
    </w:rPr>
  </w:style>
  <w:style w:type="character" w:customStyle="1" w:styleId="ListLabel9">
    <w:name w:val="ListLabel 9"/>
    <w:rPr>
      <w:rFonts w:ascii="Arial" w:hAnsi="Arial" w:cs="Symbol"/>
      <w:color w:val="000000"/>
      <w:sz w:val="24"/>
      <w:szCs w:val="24"/>
    </w:rPr>
  </w:style>
  <w:style w:type="character" w:customStyle="1" w:styleId="ListLabel10">
    <w:name w:val="ListLabel 10"/>
    <w:rPr>
      <w:rFonts w:ascii="Arial" w:hAnsi="Arial" w:cs="Symbol"/>
      <w:sz w:val="24"/>
      <w:szCs w:val="24"/>
    </w:rPr>
  </w:style>
  <w:style w:type="character" w:customStyle="1" w:styleId="ListLabel11">
    <w:name w:val="ListLabel 11"/>
    <w:rPr>
      <w:rFonts w:ascii="Arial" w:hAnsi="Arial" w:cs="Symbol"/>
      <w:sz w:val="24"/>
      <w:szCs w:val="24"/>
      <w:lang w:val="es-MX"/>
    </w:rPr>
  </w:style>
  <w:style w:type="character" w:customStyle="1" w:styleId="ListLabel12">
    <w:name w:val="ListLabel 12"/>
    <w:rPr>
      <w:rFonts w:ascii="Arial" w:hAnsi="Arial" w:cs="Arial"/>
      <w:sz w:val="24"/>
      <w:szCs w:val="24"/>
    </w:rPr>
  </w:style>
  <w:style w:type="character" w:customStyle="1" w:styleId="ListLabel13">
    <w:name w:val="ListLabel 13"/>
    <w:rPr>
      <w:rFonts w:ascii="Arial" w:hAnsi="Arial" w:cs="Symbol"/>
      <w:sz w:val="24"/>
    </w:rPr>
  </w:style>
  <w:style w:type="character" w:customStyle="1" w:styleId="ListLabel14">
    <w:name w:val="ListLabel 14"/>
    <w:rPr>
      <w:rFonts w:ascii="Arial" w:hAnsi="Arial" w:cs="Symbol"/>
      <w:sz w:val="24"/>
    </w:rPr>
  </w:style>
  <w:style w:type="character" w:customStyle="1" w:styleId="ListLabel15">
    <w:name w:val="ListLabel 15"/>
    <w:rPr>
      <w:rFonts w:cs="Courier New"/>
    </w:rPr>
  </w:style>
  <w:style w:type="character" w:customStyle="1" w:styleId="ListLabel16">
    <w:name w:val="ListLabel 16"/>
    <w:rPr>
      <w:rFonts w:cs="Wingdings"/>
    </w:rPr>
  </w:style>
  <w:style w:type="character" w:customStyle="1" w:styleId="ListLabel17">
    <w:name w:val="ListLabel 17"/>
    <w:rPr>
      <w:rFonts w:cs="Symbol"/>
    </w:rPr>
  </w:style>
  <w:style w:type="character" w:customStyle="1" w:styleId="ListLabel18">
    <w:name w:val="ListLabel 18"/>
    <w:rPr>
      <w:rFonts w:cs="Courier New"/>
    </w:rPr>
  </w:style>
  <w:style w:type="character" w:customStyle="1" w:styleId="ListLabel19">
    <w:name w:val="ListLabel 19"/>
    <w:rPr>
      <w:rFonts w:cs="Wingdings"/>
    </w:rPr>
  </w:style>
  <w:style w:type="character" w:customStyle="1" w:styleId="ListLabel20">
    <w:name w:val="ListLabel 20"/>
    <w:rPr>
      <w:rFonts w:cs="Symbol"/>
    </w:rPr>
  </w:style>
  <w:style w:type="character" w:customStyle="1" w:styleId="ListLabel21">
    <w:name w:val="ListLabel 21"/>
    <w:rPr>
      <w:rFonts w:cs="Courier New"/>
    </w:rPr>
  </w:style>
  <w:style w:type="character" w:customStyle="1" w:styleId="ListLabel22">
    <w:name w:val="ListLabel 22"/>
    <w:rPr>
      <w:rFonts w:cs="Wingdings"/>
    </w:rPr>
  </w:style>
  <w:style w:type="character" w:customStyle="1" w:styleId="FootnoteTextChar">
    <w:name w:val="Footnote Text Char"/>
    <w:rPr>
      <w:rFonts w:ascii="Calibri" w:eastAsia="Calibri" w:hAnsi="Calibri" w:cs="Calibri"/>
      <w:color w:val="00000A"/>
      <w:lang w:eastAsia="zh-CN"/>
    </w:rPr>
  </w:style>
  <w:style w:type="character" w:customStyle="1" w:styleId="TextodegloboCar1">
    <w:name w:val="Texto de globo Car1"/>
    <w:rPr>
      <w:rFonts w:ascii="Segoe UI" w:eastAsia="Calibri" w:hAnsi="Segoe UI" w:cs="Segoe UI"/>
      <w:color w:val="00000A"/>
      <w:sz w:val="18"/>
      <w:szCs w:val="18"/>
      <w:lang w:val="es-CR" w:eastAsia="zh-CN"/>
    </w:rPr>
  </w:style>
  <w:style w:type="character" w:customStyle="1" w:styleId="WW-FootnoteReference">
    <w:name w:val="WW-Footnote Reference"/>
    <w:rPr>
      <w:vertAlign w:val="superscript"/>
    </w:rPr>
  </w:style>
  <w:style w:type="paragraph" w:customStyle="1" w:styleId="WW-Caption">
    <w:name w:val="WW-Caption"/>
    <w:basedOn w:val="Normal"/>
    <w:pPr>
      <w:suppressLineNumbers/>
      <w:suppressAutoHyphens/>
      <w:spacing w:before="120" w:after="120" w:line="276" w:lineRule="auto"/>
      <w:jc w:val="left"/>
    </w:pPr>
    <w:rPr>
      <w:rFonts w:ascii="Calibri" w:eastAsia="Calibri" w:hAnsi="Calibri" w:cs="Arial"/>
      <w:i/>
      <w:iCs/>
      <w:color w:val="00000A"/>
      <w:sz w:val="24"/>
      <w:szCs w:val="24"/>
      <w:lang w:eastAsia="zh-CN"/>
    </w:rPr>
  </w:style>
  <w:style w:type="paragraph" w:customStyle="1" w:styleId="WW-Caption1">
    <w:name w:val="WW-Caption1"/>
    <w:basedOn w:val="Normal"/>
    <w:pPr>
      <w:suppressLineNumbers/>
      <w:suppressAutoHyphens/>
      <w:spacing w:before="120" w:after="120" w:line="276" w:lineRule="auto"/>
      <w:jc w:val="left"/>
    </w:pPr>
    <w:rPr>
      <w:rFonts w:ascii="Calibri" w:eastAsia="Calibri" w:hAnsi="Calibri" w:cs="Arial"/>
      <w:i/>
      <w:iCs/>
      <w:color w:val="00000A"/>
      <w:sz w:val="24"/>
      <w:szCs w:val="24"/>
      <w:lang w:eastAsia="zh-CN"/>
    </w:rPr>
  </w:style>
  <w:style w:type="paragraph" w:customStyle="1" w:styleId="Heading11">
    <w:name w:val="Heading 11"/>
    <w:basedOn w:val="Normal"/>
    <w:next w:val="Normal"/>
    <w:pPr>
      <w:keepNext/>
      <w:keepLines/>
      <w:suppressAutoHyphens/>
      <w:spacing w:before="480" w:line="276" w:lineRule="auto"/>
      <w:jc w:val="left"/>
    </w:pPr>
    <w:rPr>
      <w:rFonts w:ascii="Cambria" w:eastAsia="Cambria" w:hAnsi="Cambria" w:cs="Cambria"/>
      <w:b/>
      <w:bCs/>
      <w:color w:val="365F91"/>
      <w:sz w:val="28"/>
      <w:szCs w:val="28"/>
      <w:lang w:eastAsia="zh-CN"/>
    </w:rPr>
  </w:style>
  <w:style w:type="paragraph" w:customStyle="1" w:styleId="Heading31">
    <w:name w:val="Heading 31"/>
    <w:basedOn w:val="Normal"/>
    <w:next w:val="Normal"/>
    <w:pPr>
      <w:keepNext/>
      <w:keepLines/>
      <w:suppressAutoHyphens/>
      <w:spacing w:before="200" w:line="276" w:lineRule="auto"/>
      <w:jc w:val="left"/>
    </w:pPr>
    <w:rPr>
      <w:rFonts w:ascii="Cambria" w:hAnsi="Cambria"/>
      <w:b/>
      <w:bCs/>
      <w:color w:val="4F81BD"/>
      <w:szCs w:val="22"/>
      <w:lang w:val="es-ES" w:eastAsia="zh-CN"/>
    </w:rPr>
  </w:style>
  <w:style w:type="paragraph" w:customStyle="1" w:styleId="Header1">
    <w:name w:val="Header1"/>
    <w:basedOn w:val="Normal"/>
    <w:pPr>
      <w:suppressAutoHyphens/>
      <w:spacing w:line="240" w:lineRule="auto"/>
      <w:jc w:val="left"/>
    </w:pPr>
    <w:rPr>
      <w:rFonts w:ascii="Calibri" w:eastAsia="Calibri" w:hAnsi="Calibri"/>
      <w:color w:val="00000A"/>
      <w:szCs w:val="22"/>
      <w:lang w:val="es-ES" w:eastAsia="zh-CN"/>
    </w:rPr>
  </w:style>
  <w:style w:type="paragraph" w:styleId="ListParagraph">
    <w:name w:val="List Paragraph"/>
    <w:aliases w:val="Párrafo de tabla"/>
    <w:basedOn w:val="Normal"/>
    <w:uiPriority w:val="34"/>
    <w:qFormat/>
    <w:pPr>
      <w:suppressAutoHyphens/>
      <w:spacing w:after="200" w:line="276" w:lineRule="auto"/>
      <w:ind w:left="720"/>
      <w:contextualSpacing/>
      <w:jc w:val="left"/>
    </w:pPr>
    <w:rPr>
      <w:rFonts w:ascii="Calibri" w:eastAsia="Calibri" w:hAnsi="Calibri"/>
      <w:color w:val="00000A"/>
      <w:szCs w:val="22"/>
      <w:lang w:val="es-ES" w:eastAsia="zh-CN"/>
    </w:rPr>
  </w:style>
  <w:style w:type="paragraph" w:customStyle="1" w:styleId="Footer1">
    <w:name w:val="Footer1"/>
    <w:basedOn w:val="Normal"/>
    <w:pPr>
      <w:suppressAutoHyphens/>
      <w:spacing w:line="240" w:lineRule="auto"/>
      <w:jc w:val="left"/>
    </w:pPr>
    <w:rPr>
      <w:rFonts w:ascii="Calibri" w:eastAsia="Calibri" w:hAnsi="Calibri"/>
      <w:color w:val="00000A"/>
      <w:szCs w:val="22"/>
      <w:lang w:val="es-ES" w:eastAsia="zh-CN"/>
    </w:rPr>
  </w:style>
  <w:style w:type="paragraph" w:customStyle="1" w:styleId="WW-Cuerpodetexto">
    <w:name w:val="WW-Cuerpo de texto"/>
    <w:basedOn w:val="Normal"/>
    <w:pPr>
      <w:suppressAutoHyphens/>
      <w:spacing w:line="240" w:lineRule="auto"/>
      <w:jc w:val="center"/>
    </w:pPr>
    <w:rPr>
      <w:rFonts w:ascii="Times New Roman" w:hAnsi="Times New Roman"/>
      <w:b/>
      <w:bCs/>
      <w:color w:val="00000A"/>
      <w:sz w:val="52"/>
      <w:szCs w:val="24"/>
      <w:lang w:eastAsia="zh-CN"/>
    </w:rPr>
  </w:style>
  <w:style w:type="paragraph" w:customStyle="1" w:styleId="Asuntodelcomentario1">
    <w:name w:val="Asunto del comentario1"/>
    <w:basedOn w:val="Textocomentario1"/>
    <w:next w:val="Textocomentario1"/>
    <w:pPr>
      <w:spacing w:line="276" w:lineRule="auto"/>
    </w:pPr>
    <w:rPr>
      <w:rFonts w:eastAsia="Calibri" w:cs="Calibri"/>
      <w:b/>
      <w:bCs/>
      <w:color w:val="00000A"/>
    </w:rPr>
  </w:style>
  <w:style w:type="paragraph" w:customStyle="1" w:styleId="Textodeglobo1">
    <w:name w:val="Texto de globo1"/>
    <w:basedOn w:val="Normal"/>
    <w:pPr>
      <w:suppressAutoHyphens/>
      <w:spacing w:line="240" w:lineRule="auto"/>
      <w:jc w:val="left"/>
    </w:pPr>
    <w:rPr>
      <w:rFonts w:ascii="Segoe UI" w:eastAsia="Calibri" w:hAnsi="Segoe UI" w:cs="Segoe UI"/>
      <w:color w:val="00000A"/>
      <w:sz w:val="18"/>
      <w:szCs w:val="18"/>
      <w:lang w:eastAsia="zh-CN"/>
    </w:rPr>
  </w:style>
  <w:style w:type="character" w:customStyle="1" w:styleId="CommentSubjectChar">
    <w:name w:val="Comment Subject Char"/>
    <w:link w:val="CommentSubject"/>
    <w:uiPriority w:val="99"/>
    <w:rPr>
      <w:rFonts w:ascii="Tahoma" w:hAnsi="Tahoma"/>
      <w:b/>
      <w:bCs/>
      <w:lang w:val="es-ES_tradnl"/>
    </w:rPr>
  </w:style>
  <w:style w:type="character" w:customStyle="1" w:styleId="Mencionar1">
    <w:name w:val="Mencionar1"/>
    <w:uiPriority w:val="99"/>
    <w:unhideWhenUsed/>
    <w:rsid w:val="006B1509"/>
    <w:rPr>
      <w:color w:val="2B579A"/>
      <w:shd w:val="clear" w:color="auto" w:fill="E6E6E6"/>
    </w:rPr>
  </w:style>
  <w:style w:type="character" w:customStyle="1" w:styleId="Mencinsinresolver1">
    <w:name w:val="Mención sin resolver1"/>
    <w:uiPriority w:val="99"/>
    <w:semiHidden/>
    <w:unhideWhenUsed/>
    <w:qFormat/>
    <w:rsid w:val="006B1509"/>
    <w:rPr>
      <w:color w:val="808080"/>
      <w:shd w:val="clear" w:color="auto" w:fill="E6E6E6"/>
    </w:rPr>
  </w:style>
  <w:style w:type="paragraph" w:customStyle="1" w:styleId="NoSpacing1">
    <w:name w:val="No Spacing1"/>
    <w:uiPriority w:val="1"/>
    <w:qFormat/>
    <w:rsid w:val="007A0419"/>
    <w:rPr>
      <w:rFonts w:ascii="Calibri" w:eastAsia="Calibri" w:hAnsi="Calibri"/>
      <w:sz w:val="22"/>
      <w:szCs w:val="22"/>
      <w:lang w:val="es-CR" w:eastAsia="en-US"/>
    </w:rPr>
  </w:style>
  <w:style w:type="character" w:customStyle="1" w:styleId="BodyTextFirstIndent2Char">
    <w:name w:val="Body Text First Indent 2 Char"/>
    <w:link w:val="BodyTextFirstIndent2"/>
    <w:qFormat/>
    <w:rsid w:val="007A0419"/>
    <w:rPr>
      <w:lang w:eastAsia="en-US"/>
    </w:rPr>
  </w:style>
  <w:style w:type="character" w:customStyle="1" w:styleId="SubtitleChar1">
    <w:name w:val="Subtitle Char1"/>
    <w:uiPriority w:val="11"/>
    <w:rsid w:val="007A0419"/>
    <w:rPr>
      <w:rFonts w:ascii="Calibri Light" w:eastAsia="MS Gothic" w:hAnsi="Calibri Light" w:cs="Times New Roman"/>
      <w:i/>
      <w:iCs/>
      <w:color w:val="5B9BD5"/>
      <w:spacing w:val="15"/>
      <w:sz w:val="24"/>
      <w:szCs w:val="24"/>
    </w:rPr>
  </w:style>
  <w:style w:type="character" w:customStyle="1" w:styleId="BodyText2Char1">
    <w:name w:val="Body Text 2 Char1"/>
    <w:uiPriority w:val="99"/>
    <w:semiHidden/>
    <w:rsid w:val="007A0419"/>
  </w:style>
  <w:style w:type="character" w:customStyle="1" w:styleId="BodyTextFirstIndent2Char1">
    <w:name w:val="Body Text First Indent 2 Char1"/>
    <w:uiPriority w:val="99"/>
    <w:semiHidden/>
    <w:rsid w:val="007A0419"/>
    <w:rPr>
      <w:rFonts w:ascii="Arial" w:hAnsi="Arial"/>
      <w:b w:val="0"/>
      <w:sz w:val="22"/>
      <w:lang w:val="es-CR"/>
    </w:rPr>
  </w:style>
  <w:style w:type="character" w:customStyle="1" w:styleId="BodyText3Char1">
    <w:name w:val="Body Text 3 Char1"/>
    <w:uiPriority w:val="99"/>
    <w:semiHidden/>
    <w:rsid w:val="007A0419"/>
    <w:rPr>
      <w:sz w:val="16"/>
      <w:szCs w:val="16"/>
    </w:rPr>
  </w:style>
  <w:style w:type="paragraph" w:styleId="Bibliography">
    <w:name w:val="Bibliography"/>
    <w:basedOn w:val="Normal"/>
    <w:next w:val="Normal"/>
    <w:uiPriority w:val="37"/>
    <w:unhideWhenUsed/>
    <w:rsid w:val="00891EBA"/>
  </w:style>
  <w:style w:type="paragraph" w:styleId="NoSpacing">
    <w:name w:val="No Spacing"/>
    <w:link w:val="NoSpacingChar"/>
    <w:uiPriority w:val="1"/>
    <w:qFormat/>
    <w:rsid w:val="00F26D8F"/>
    <w:rPr>
      <w:rFonts w:ascii="Cambria" w:eastAsia="MS Mincho" w:hAnsi="Cambria"/>
      <w:sz w:val="24"/>
      <w:szCs w:val="24"/>
      <w:lang w:val="es-ES_tradnl"/>
    </w:rPr>
  </w:style>
  <w:style w:type="character" w:customStyle="1" w:styleId="Ttulo4Car1">
    <w:name w:val="Título 4 Car1"/>
    <w:uiPriority w:val="9"/>
    <w:rsid w:val="00BE2AB4"/>
    <w:rPr>
      <w:rFonts w:ascii="Cambria" w:eastAsia="Cambria" w:hAnsi="Cambria" w:cs="Cambria"/>
      <w:b/>
      <w:i/>
      <w:color w:val="4F81BD"/>
    </w:rPr>
  </w:style>
  <w:style w:type="paragraph" w:styleId="Quote">
    <w:name w:val="Quote"/>
    <w:basedOn w:val="Normal"/>
    <w:next w:val="Normal"/>
    <w:link w:val="QuoteChar"/>
    <w:uiPriority w:val="29"/>
    <w:qFormat/>
    <w:rsid w:val="00BE2AB4"/>
    <w:pPr>
      <w:spacing w:after="200" w:line="276" w:lineRule="auto"/>
      <w:jc w:val="left"/>
    </w:pPr>
    <w:rPr>
      <w:rFonts w:ascii="Calibri" w:eastAsia="Calibri" w:hAnsi="Calibri" w:cs="Calibri"/>
      <w:i/>
      <w:color w:val="000000"/>
      <w:lang w:eastAsia="en-US"/>
    </w:rPr>
  </w:style>
  <w:style w:type="character" w:customStyle="1" w:styleId="QuoteChar">
    <w:name w:val="Quote Char"/>
    <w:link w:val="Quote"/>
    <w:uiPriority w:val="29"/>
    <w:rsid w:val="00BE2AB4"/>
    <w:rPr>
      <w:rFonts w:ascii="Calibri" w:eastAsia="Calibri" w:hAnsi="Calibri" w:cs="Calibri"/>
      <w:i/>
      <w:color w:val="000000"/>
      <w:sz w:val="22"/>
      <w:lang w:val="es-ES_tradnl" w:eastAsia="en-US"/>
    </w:rPr>
  </w:style>
  <w:style w:type="character" w:styleId="SubtleReference">
    <w:name w:val="Subtle Reference"/>
    <w:uiPriority w:val="31"/>
    <w:qFormat/>
    <w:rsid w:val="00BE2AB4"/>
    <w:rPr>
      <w:smallCaps/>
      <w:color w:val="C0504D"/>
      <w:u w:val="single"/>
    </w:rPr>
  </w:style>
  <w:style w:type="paragraph" w:customStyle="1" w:styleId="Textoindependiente25">
    <w:name w:val="Texto independiente 2+5"/>
    <w:basedOn w:val="Normal"/>
    <w:next w:val="Normal"/>
    <w:uiPriority w:val="99"/>
    <w:rsid w:val="00BE2AB4"/>
    <w:pPr>
      <w:spacing w:line="240" w:lineRule="auto"/>
      <w:jc w:val="left"/>
    </w:pPr>
    <w:rPr>
      <w:rFonts w:ascii="Arial Narrow" w:eastAsia="Calibri" w:hAnsi="Arial Narrow" w:cs="Arial Narrow"/>
      <w:sz w:val="24"/>
      <w:lang w:val="es-VE" w:eastAsia="en-US"/>
    </w:rPr>
  </w:style>
  <w:style w:type="character" w:styleId="IntenseReference">
    <w:name w:val="Intense Reference"/>
    <w:uiPriority w:val="32"/>
    <w:qFormat/>
    <w:rsid w:val="00BE2AB4"/>
    <w:rPr>
      <w:b/>
      <w:smallCaps/>
      <w:color w:val="C0504D"/>
      <w:spacing w:val="5"/>
      <w:u w:val="single"/>
    </w:rPr>
  </w:style>
  <w:style w:type="paragraph" w:customStyle="1" w:styleId="Normal20">
    <w:name w:val="Normal+2"/>
    <w:basedOn w:val="Normal"/>
    <w:next w:val="Normal"/>
    <w:uiPriority w:val="99"/>
    <w:rsid w:val="00BE2AB4"/>
    <w:pPr>
      <w:spacing w:line="240" w:lineRule="auto"/>
      <w:jc w:val="left"/>
    </w:pPr>
    <w:rPr>
      <w:rFonts w:ascii="Arial" w:eastAsia="Calibri" w:hAnsi="Arial" w:cs="Arial"/>
      <w:sz w:val="24"/>
      <w:lang w:val="es-VE" w:eastAsia="es-VE"/>
    </w:rPr>
  </w:style>
  <w:style w:type="character" w:customStyle="1" w:styleId="PlainTextChar">
    <w:name w:val="Plain Text Char"/>
    <w:link w:val="PlainText"/>
    <w:uiPriority w:val="99"/>
    <w:rsid w:val="00BE2AB4"/>
    <w:rPr>
      <w:rFonts w:ascii="Courier New" w:hAnsi="Courier New" w:cs="Courier New"/>
    </w:rPr>
  </w:style>
  <w:style w:type="character" w:styleId="SubtleEmphasis">
    <w:name w:val="Subtle Emphasis"/>
    <w:uiPriority w:val="19"/>
    <w:qFormat/>
    <w:rsid w:val="00BE2AB4"/>
    <w:rPr>
      <w:i/>
      <w:color w:val="808080"/>
    </w:rPr>
  </w:style>
  <w:style w:type="character" w:customStyle="1" w:styleId="Textoennegrita1">
    <w:name w:val="Texto en negrita1"/>
    <w:uiPriority w:val="99"/>
    <w:rsid w:val="00BE2AB4"/>
    <w:rPr>
      <w:b/>
    </w:rPr>
  </w:style>
  <w:style w:type="character" w:customStyle="1" w:styleId="Heading1Char">
    <w:name w:val="Heading 1 Char"/>
    <w:uiPriority w:val="9"/>
    <w:rsid w:val="00BE2AB4"/>
    <w:rPr>
      <w:rFonts w:ascii="Cambria" w:eastAsia="Cambria" w:hAnsi="Cambria" w:cs="Cambria"/>
      <w:b/>
      <w:color w:val="376091"/>
      <w:sz w:val="28"/>
    </w:rPr>
  </w:style>
  <w:style w:type="character" w:customStyle="1" w:styleId="Ttulo9Car1">
    <w:name w:val="Título 9 Car1"/>
    <w:uiPriority w:val="9"/>
    <w:rsid w:val="00BE2AB4"/>
    <w:rPr>
      <w:rFonts w:ascii="Cambria" w:eastAsia="Cambria" w:hAnsi="Cambria" w:cs="Cambria"/>
      <w:i/>
      <w:color w:val="404040"/>
      <w:sz w:val="20"/>
    </w:rPr>
  </w:style>
  <w:style w:type="character" w:styleId="IntenseEmphasis">
    <w:name w:val="Intense Emphasis"/>
    <w:uiPriority w:val="21"/>
    <w:qFormat/>
    <w:rsid w:val="00BE2AB4"/>
    <w:rPr>
      <w:b/>
      <w:i/>
      <w:color w:val="4F81BD"/>
    </w:rPr>
  </w:style>
  <w:style w:type="character" w:customStyle="1" w:styleId="NoSpacingChar">
    <w:name w:val="No Spacing Char"/>
    <w:link w:val="NoSpacing"/>
    <w:uiPriority w:val="1"/>
    <w:qFormat/>
    <w:rsid w:val="00BE2AB4"/>
    <w:rPr>
      <w:rFonts w:ascii="Cambria" w:eastAsia="MS Mincho" w:hAnsi="Cambria"/>
      <w:sz w:val="24"/>
      <w:szCs w:val="24"/>
      <w:lang w:val="es-ES_tradnl"/>
    </w:rPr>
  </w:style>
  <w:style w:type="paragraph" w:customStyle="1" w:styleId="Normal11">
    <w:name w:val="Normal+11"/>
    <w:basedOn w:val="Normal"/>
    <w:next w:val="Normal"/>
    <w:uiPriority w:val="99"/>
    <w:rsid w:val="00BE2AB4"/>
    <w:pPr>
      <w:spacing w:line="240" w:lineRule="auto"/>
      <w:jc w:val="left"/>
    </w:pPr>
    <w:rPr>
      <w:rFonts w:ascii="Arial Narrow" w:eastAsia="Calibri" w:hAnsi="Arial Narrow" w:cs="Arial Narrow"/>
      <w:sz w:val="24"/>
      <w:lang w:val="es-VE" w:eastAsia="en-US"/>
    </w:rPr>
  </w:style>
  <w:style w:type="character" w:styleId="BookTitle">
    <w:name w:val="Book Title"/>
    <w:uiPriority w:val="33"/>
    <w:qFormat/>
    <w:rsid w:val="00BE2AB4"/>
    <w:rPr>
      <w:b/>
      <w:smallCaps/>
      <w:spacing w:val="5"/>
    </w:rPr>
  </w:style>
  <w:style w:type="paragraph" w:styleId="IntenseQuote">
    <w:name w:val="Intense Quote"/>
    <w:basedOn w:val="Normal"/>
    <w:next w:val="Normal"/>
    <w:link w:val="IntenseQuoteChar"/>
    <w:uiPriority w:val="30"/>
    <w:qFormat/>
    <w:rsid w:val="00BE2AB4"/>
    <w:pPr>
      <w:pBdr>
        <w:bottom w:val="single" w:sz="4" w:space="0" w:color="4F81BD"/>
      </w:pBdr>
      <w:spacing w:before="200" w:after="280" w:line="276" w:lineRule="auto"/>
      <w:ind w:left="936" w:right="936"/>
      <w:jc w:val="left"/>
    </w:pPr>
    <w:rPr>
      <w:rFonts w:ascii="Times New Roman" w:hAnsi="Times New Roman"/>
      <w:b/>
      <w:bCs/>
      <w:i/>
      <w:iCs/>
      <w:color w:val="4F81BD"/>
      <w:sz w:val="24"/>
      <w:szCs w:val="24"/>
      <w:lang w:val="es-ES"/>
    </w:rPr>
  </w:style>
  <w:style w:type="character" w:customStyle="1" w:styleId="CitadestacadaCar1">
    <w:name w:val="Cita destacada Car1"/>
    <w:uiPriority w:val="60"/>
    <w:rsid w:val="00BE2AB4"/>
    <w:rPr>
      <w:rFonts w:ascii="Tahoma" w:hAnsi="Tahoma"/>
      <w:i/>
      <w:iCs/>
      <w:color w:val="5B9BD5"/>
      <w:sz w:val="22"/>
      <w:lang w:val="es-ES_tradnl"/>
    </w:rPr>
  </w:style>
  <w:style w:type="paragraph" w:customStyle="1" w:styleId="western">
    <w:name w:val="western"/>
    <w:basedOn w:val="Normal"/>
    <w:rsid w:val="00BE6896"/>
    <w:pPr>
      <w:spacing w:before="100" w:beforeAutospacing="1" w:after="100" w:afterAutospacing="1" w:line="240" w:lineRule="auto"/>
      <w:jc w:val="left"/>
    </w:pPr>
    <w:rPr>
      <w:rFonts w:ascii="Times New Roman" w:hAnsi="Times New Roman"/>
      <w:sz w:val="24"/>
      <w:szCs w:val="24"/>
      <w:lang w:val="es-ES"/>
    </w:rPr>
  </w:style>
  <w:style w:type="paragraph" w:styleId="Revision">
    <w:name w:val="Revision"/>
    <w:hidden/>
    <w:uiPriority w:val="99"/>
    <w:semiHidden/>
    <w:rsid w:val="00BE6896"/>
    <w:rPr>
      <w:rFonts w:ascii="Liberation Serif" w:eastAsia="SimSun" w:hAnsi="Liberation Serif" w:cs="Mangal"/>
      <w:color w:val="00000A"/>
      <w:sz w:val="24"/>
      <w:szCs w:val="21"/>
      <w:lang w:val="es-CR" w:eastAsia="zh-CN" w:bidi="hi-IN"/>
    </w:rPr>
  </w:style>
  <w:style w:type="character" w:customStyle="1" w:styleId="article-title">
    <w:name w:val="article-title"/>
    <w:rsid w:val="00586408"/>
  </w:style>
  <w:style w:type="character" w:customStyle="1" w:styleId="alt-edited">
    <w:name w:val="alt-edited"/>
    <w:rsid w:val="00586408"/>
  </w:style>
  <w:style w:type="table" w:styleId="LightShading">
    <w:name w:val="Light Shading"/>
    <w:basedOn w:val="TableNormal"/>
    <w:uiPriority w:val="60"/>
    <w:rsid w:val="005656F8"/>
    <w:rPr>
      <w:rFonts w:ascii="Calibri" w:eastAsia="Calibri" w:hAnsi="Calibri"/>
      <w:color w:val="000000"/>
      <w:lang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A20">
    <w:name w:val="A2"/>
    <w:uiPriority w:val="99"/>
    <w:rsid w:val="005656F8"/>
    <w:rPr>
      <w:rFonts w:cs="Myriad Pro"/>
      <w:color w:val="000000"/>
      <w:sz w:val="16"/>
      <w:szCs w:val="16"/>
    </w:rPr>
  </w:style>
  <w:style w:type="table" w:styleId="PlainTable2">
    <w:name w:val="Plain Table 2"/>
    <w:basedOn w:val="TableNormal"/>
    <w:uiPriority w:val="42"/>
    <w:rsid w:val="005656F8"/>
    <w:rPr>
      <w:rFonts w:ascii="Calibri" w:eastAsia="Calibri" w:hAnsi="Calibri" w:cs="Calibri"/>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character" w:customStyle="1" w:styleId="TtuloCar">
    <w:name w:val="Título Car"/>
    <w:aliases w:val="Subtitulos 3er nivel Car"/>
    <w:uiPriority w:val="10"/>
    <w:rsid w:val="00162D9B"/>
    <w:rPr>
      <w:rFonts w:ascii="Cambria" w:eastAsia="Times New Roman" w:hAnsi="Cambria" w:cs="Times New Roman"/>
      <w:sz w:val="24"/>
      <w:szCs w:val="24"/>
    </w:rPr>
  </w:style>
  <w:style w:type="character" w:customStyle="1" w:styleId="Refdecomentario4">
    <w:name w:val="Ref. de comentario4"/>
    <w:rsid w:val="003F58AD"/>
    <w:rPr>
      <w:sz w:val="16"/>
      <w:szCs w:val="16"/>
    </w:rPr>
  </w:style>
  <w:style w:type="character" w:customStyle="1" w:styleId="ilfuvd">
    <w:name w:val="ilfuvd"/>
    <w:rsid w:val="000075E7"/>
  </w:style>
  <w:style w:type="paragraph" w:customStyle="1" w:styleId="Texto0">
    <w:name w:val="Texto"/>
    <w:basedOn w:val="Normal"/>
    <w:link w:val="TextoChar"/>
    <w:qFormat/>
    <w:rsid w:val="00E85D8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firstLine="567"/>
    </w:pPr>
    <w:rPr>
      <w:rFonts w:ascii="Arial" w:hAnsi="Arial" w:cs="Arial"/>
      <w:color w:val="000000"/>
      <w:szCs w:val="22"/>
      <w:lang w:val="es-ES"/>
    </w:rPr>
  </w:style>
  <w:style w:type="paragraph" w:customStyle="1" w:styleId="Pa2">
    <w:name w:val="Pa2"/>
    <w:basedOn w:val="Default"/>
    <w:next w:val="Default"/>
    <w:uiPriority w:val="99"/>
    <w:rsid w:val="003D3661"/>
    <w:pPr>
      <w:spacing w:line="181" w:lineRule="atLeast"/>
    </w:pPr>
    <w:rPr>
      <w:rFonts w:ascii="Lucida Grande" w:eastAsia="Calibri" w:hAnsi="Lucida Grande"/>
      <w:color w:val="auto"/>
      <w:lang w:val="es-CO" w:eastAsia="en-US"/>
    </w:rPr>
  </w:style>
  <w:style w:type="paragraph" w:customStyle="1" w:styleId="Pa1">
    <w:name w:val="Pa1"/>
    <w:basedOn w:val="Default"/>
    <w:next w:val="Default"/>
    <w:uiPriority w:val="99"/>
    <w:rsid w:val="003D3661"/>
    <w:pPr>
      <w:spacing w:line="181" w:lineRule="atLeast"/>
    </w:pPr>
    <w:rPr>
      <w:rFonts w:ascii="Lucida Grande" w:eastAsia="Calibri" w:hAnsi="Lucida Grande"/>
      <w:color w:val="auto"/>
      <w:lang w:val="es-CO" w:eastAsia="en-US"/>
    </w:rPr>
  </w:style>
  <w:style w:type="paragraph" w:customStyle="1" w:styleId="Pa10">
    <w:name w:val="Pa10"/>
    <w:basedOn w:val="Default"/>
    <w:next w:val="Default"/>
    <w:uiPriority w:val="99"/>
    <w:rsid w:val="003D3661"/>
    <w:pPr>
      <w:spacing w:line="181" w:lineRule="atLeast"/>
    </w:pPr>
    <w:rPr>
      <w:rFonts w:ascii="Lucida Grande" w:eastAsia="Calibri" w:hAnsi="Lucida Grande"/>
      <w:color w:val="auto"/>
      <w:lang w:val="es-CO" w:eastAsia="en-US"/>
    </w:rPr>
  </w:style>
  <w:style w:type="paragraph" w:customStyle="1" w:styleId="Pa15">
    <w:name w:val="Pa15"/>
    <w:basedOn w:val="Default"/>
    <w:next w:val="Default"/>
    <w:uiPriority w:val="99"/>
    <w:rsid w:val="003D3661"/>
    <w:pPr>
      <w:spacing w:line="181" w:lineRule="atLeast"/>
    </w:pPr>
    <w:rPr>
      <w:rFonts w:ascii="Lucida Grande" w:eastAsia="Calibri" w:hAnsi="Lucida Grande"/>
      <w:color w:val="auto"/>
      <w:lang w:val="es-CO" w:eastAsia="en-US"/>
    </w:rPr>
  </w:style>
  <w:style w:type="paragraph" w:customStyle="1" w:styleId="Pa17">
    <w:name w:val="Pa17"/>
    <w:basedOn w:val="Default"/>
    <w:next w:val="Default"/>
    <w:uiPriority w:val="99"/>
    <w:rsid w:val="003D3661"/>
    <w:pPr>
      <w:spacing w:line="181" w:lineRule="atLeast"/>
    </w:pPr>
    <w:rPr>
      <w:rFonts w:ascii="Lucida Grande" w:eastAsia="Calibri" w:hAnsi="Lucida Grande"/>
      <w:color w:val="auto"/>
      <w:lang w:val="es-CO" w:eastAsia="en-US"/>
    </w:rPr>
  </w:style>
  <w:style w:type="paragraph" w:customStyle="1" w:styleId="TtuloTDC1">
    <w:name w:val="Título TDC1"/>
    <w:basedOn w:val="Heading1"/>
    <w:next w:val="Normal"/>
    <w:uiPriority w:val="39"/>
    <w:qFormat/>
    <w:rsid w:val="003D3661"/>
    <w:pPr>
      <w:keepLines/>
      <w:suppressAutoHyphens/>
      <w:spacing w:line="252" w:lineRule="auto"/>
      <w:ind w:left="426"/>
    </w:pPr>
    <w:rPr>
      <w:i w:val="0"/>
      <w:szCs w:val="32"/>
      <w:lang w:val="es-MX" w:eastAsia="ar-SA"/>
    </w:rPr>
  </w:style>
  <w:style w:type="character" w:customStyle="1" w:styleId="TtuloCar1">
    <w:name w:val="Título Car1"/>
    <w:rsid w:val="003D3661"/>
    <w:rPr>
      <w:rFonts w:ascii="Cambria" w:eastAsia="Times New Roman" w:hAnsi="Cambria" w:cs="Times New Roman"/>
      <w:color w:val="17365D"/>
      <w:spacing w:val="5"/>
      <w:kern w:val="1"/>
      <w:sz w:val="52"/>
      <w:szCs w:val="52"/>
      <w:lang w:val="es-MX" w:eastAsia="ar-SA"/>
    </w:rPr>
  </w:style>
  <w:style w:type="character" w:customStyle="1" w:styleId="SubtitleChar">
    <w:name w:val="Subtitle Char"/>
    <w:link w:val="Subtitle"/>
    <w:rsid w:val="003D3661"/>
    <w:rPr>
      <w:rFonts w:ascii="Arial" w:hAnsi="Arial" w:cs="Arial"/>
      <w:sz w:val="24"/>
      <w:szCs w:val="24"/>
      <w:lang w:val="es-ES" w:eastAsia="en-US"/>
    </w:rPr>
  </w:style>
  <w:style w:type="character" w:customStyle="1" w:styleId="EndnoteTextChar">
    <w:name w:val="Endnote Text Char"/>
    <w:link w:val="EndnoteText"/>
    <w:rsid w:val="003D3661"/>
    <w:rPr>
      <w:lang w:val="es-ES" w:eastAsia="es-ES"/>
    </w:rPr>
  </w:style>
  <w:style w:type="paragraph" w:styleId="TOC6">
    <w:name w:val="toc 6"/>
    <w:basedOn w:val="ndice"/>
    <w:rsid w:val="003D3661"/>
    <w:pPr>
      <w:suppressLineNumbers w:val="0"/>
      <w:suppressAutoHyphens w:val="0"/>
      <w:spacing w:after="0"/>
      <w:ind w:left="1100"/>
    </w:pPr>
    <w:rPr>
      <w:rFonts w:cs="Times New Roman"/>
      <w:sz w:val="18"/>
      <w:szCs w:val="18"/>
      <w:lang w:val="es-CO" w:eastAsia="en-US"/>
    </w:rPr>
  </w:style>
  <w:style w:type="paragraph" w:styleId="TOC7">
    <w:name w:val="toc 7"/>
    <w:basedOn w:val="ndice"/>
    <w:rsid w:val="003D3661"/>
    <w:pPr>
      <w:suppressLineNumbers w:val="0"/>
      <w:suppressAutoHyphens w:val="0"/>
      <w:spacing w:after="0"/>
      <w:ind w:left="1320"/>
    </w:pPr>
    <w:rPr>
      <w:rFonts w:cs="Times New Roman"/>
      <w:sz w:val="18"/>
      <w:szCs w:val="18"/>
      <w:lang w:val="es-CO" w:eastAsia="en-US"/>
    </w:rPr>
  </w:style>
  <w:style w:type="paragraph" w:styleId="TOC8">
    <w:name w:val="toc 8"/>
    <w:basedOn w:val="ndice"/>
    <w:uiPriority w:val="39"/>
    <w:rsid w:val="003D3661"/>
    <w:pPr>
      <w:suppressLineNumbers w:val="0"/>
      <w:suppressAutoHyphens w:val="0"/>
      <w:spacing w:after="0"/>
      <w:ind w:left="1540"/>
    </w:pPr>
    <w:rPr>
      <w:rFonts w:cs="Times New Roman"/>
      <w:sz w:val="18"/>
      <w:szCs w:val="18"/>
      <w:lang w:val="es-CO" w:eastAsia="en-US"/>
    </w:rPr>
  </w:style>
  <w:style w:type="paragraph" w:styleId="TOC9">
    <w:name w:val="toc 9"/>
    <w:basedOn w:val="ndice"/>
    <w:uiPriority w:val="39"/>
    <w:rsid w:val="003D3661"/>
    <w:pPr>
      <w:suppressLineNumbers w:val="0"/>
      <w:suppressAutoHyphens w:val="0"/>
      <w:spacing w:after="0"/>
      <w:ind w:left="1760"/>
    </w:pPr>
    <w:rPr>
      <w:rFonts w:cs="Times New Roman"/>
      <w:sz w:val="18"/>
      <w:szCs w:val="18"/>
      <w:lang w:val="es-CO" w:eastAsia="en-US"/>
    </w:rPr>
  </w:style>
  <w:style w:type="paragraph" w:customStyle="1" w:styleId="ndicel10">
    <w:name w:val="Índicel 10"/>
    <w:basedOn w:val="ndice"/>
    <w:rsid w:val="003D3661"/>
    <w:pPr>
      <w:tabs>
        <w:tab w:val="right" w:leader="dot" w:pos="7425"/>
      </w:tabs>
      <w:spacing w:after="0" w:line="240" w:lineRule="auto"/>
      <w:ind w:left="2547"/>
      <w:jc w:val="both"/>
    </w:pPr>
    <w:rPr>
      <w:rFonts w:ascii="Arial" w:hAnsi="Arial" w:cs="Mangal"/>
      <w:sz w:val="24"/>
      <w:szCs w:val="24"/>
      <w:lang w:val="es-MX" w:eastAsia="ar-SA"/>
    </w:rPr>
  </w:style>
  <w:style w:type="paragraph" w:styleId="TableofFigures">
    <w:name w:val="table of figures"/>
    <w:basedOn w:val="Normal"/>
    <w:next w:val="Normal"/>
    <w:autoRedefine/>
    <w:uiPriority w:val="99"/>
    <w:unhideWhenUsed/>
    <w:rsid w:val="003D3661"/>
    <w:pPr>
      <w:tabs>
        <w:tab w:val="right" w:leader="dot" w:pos="8828"/>
      </w:tabs>
      <w:spacing w:line="276" w:lineRule="auto"/>
      <w:ind w:left="851" w:hanging="851"/>
      <w:jc w:val="left"/>
    </w:pPr>
    <w:rPr>
      <w:rFonts w:ascii="Calibri" w:eastAsia="Calibri" w:hAnsi="Calibri"/>
      <w:i/>
      <w:iCs/>
      <w:sz w:val="20"/>
      <w:lang w:val="es-CO" w:eastAsia="en-US"/>
    </w:rPr>
  </w:style>
  <w:style w:type="character" w:customStyle="1" w:styleId="fn">
    <w:name w:val="fn"/>
    <w:basedOn w:val="DefaultParagraphFont"/>
    <w:rsid w:val="003D3661"/>
  </w:style>
  <w:style w:type="paragraph" w:customStyle="1" w:styleId="HeaderFooter">
    <w:name w:val="Header &amp; Footer"/>
    <w:rsid w:val="00B30AAA"/>
    <w:pPr>
      <w:pBdr>
        <w:top w:val="nil"/>
        <w:left w:val="nil"/>
        <w:bottom w:val="nil"/>
        <w:right w:val="nil"/>
        <w:between w:val="nil"/>
        <w:bar w:val="nil"/>
      </w:pBdr>
      <w:tabs>
        <w:tab w:val="right" w:pos="9020"/>
      </w:tabs>
    </w:pPr>
    <w:rPr>
      <w:rFonts w:ascii="Helvetica Neue" w:eastAsia="Arial Unicode MS" w:hAnsi="Helvetica Neue" w:cs="Arial Unicode MS"/>
      <w:color w:val="000000"/>
      <w:sz w:val="24"/>
      <w:szCs w:val="24"/>
      <w:bdr w:val="nil"/>
      <w:lang w:val="en-US" w:eastAsia="fr-FR"/>
    </w:rPr>
  </w:style>
  <w:style w:type="numbering" w:customStyle="1" w:styleId="ImportedStyle1">
    <w:name w:val="Imported Style 1"/>
    <w:rsid w:val="00B30AAA"/>
    <w:pPr>
      <w:numPr>
        <w:numId w:val="6"/>
      </w:numPr>
    </w:pPr>
  </w:style>
  <w:style w:type="numbering" w:customStyle="1" w:styleId="ImportedStyle2">
    <w:name w:val="Imported Style 2"/>
    <w:rsid w:val="00B30AAA"/>
    <w:pPr>
      <w:numPr>
        <w:numId w:val="7"/>
      </w:numPr>
    </w:pPr>
  </w:style>
  <w:style w:type="numbering" w:customStyle="1" w:styleId="ImportedStyle3">
    <w:name w:val="Imported Style 3"/>
    <w:rsid w:val="00B30AAA"/>
    <w:pPr>
      <w:numPr>
        <w:numId w:val="8"/>
      </w:numPr>
    </w:pPr>
  </w:style>
  <w:style w:type="character" w:customStyle="1" w:styleId="None">
    <w:name w:val="None"/>
    <w:rsid w:val="00B30AAA"/>
  </w:style>
  <w:style w:type="character" w:customStyle="1" w:styleId="Hyperlink0">
    <w:name w:val="Hyperlink.0"/>
    <w:rsid w:val="00B30AAA"/>
    <w:rPr>
      <w:rFonts w:ascii="Arial" w:eastAsia="Arial" w:hAnsi="Arial" w:cs="Arial"/>
      <w:color w:val="000000"/>
      <w:u w:color="000000"/>
    </w:rPr>
  </w:style>
  <w:style w:type="character" w:customStyle="1" w:styleId="Hyperlink10">
    <w:name w:val="Hyperlink.1"/>
    <w:rsid w:val="00B30AAA"/>
    <w:rPr>
      <w:rFonts w:ascii="Arial" w:eastAsia="Arial" w:hAnsi="Arial" w:cs="Arial"/>
      <w:color w:val="000000"/>
      <w:u w:color="000000"/>
      <w:lang w:val="en-US"/>
    </w:rPr>
  </w:style>
  <w:style w:type="character" w:customStyle="1" w:styleId="Hyperlink2">
    <w:name w:val="Hyperlink.2"/>
    <w:rsid w:val="00B30AAA"/>
    <w:rPr>
      <w:rFonts w:ascii="Arial" w:eastAsia="Arial" w:hAnsi="Arial" w:cs="Arial"/>
      <w:u w:val="single"/>
    </w:rPr>
  </w:style>
  <w:style w:type="character" w:customStyle="1" w:styleId="Mencinsinresolver6">
    <w:name w:val="Mención sin resolver6"/>
    <w:uiPriority w:val="99"/>
    <w:semiHidden/>
    <w:unhideWhenUsed/>
    <w:rsid w:val="002E5B03"/>
    <w:rPr>
      <w:color w:val="605E5C"/>
      <w:shd w:val="clear" w:color="auto" w:fill="E1DFDD"/>
    </w:rPr>
  </w:style>
  <w:style w:type="character" w:customStyle="1" w:styleId="m-7957387210648767530gmail-msofootnotereference">
    <w:name w:val="m_-7957387210648767530gmail-msofootnotereference"/>
    <w:rsid w:val="00CA6166"/>
  </w:style>
  <w:style w:type="paragraph" w:customStyle="1" w:styleId="m-7957387210648767530gmail-msolistparagraph">
    <w:name w:val="m_-7957387210648767530gmail-msolistparagraph"/>
    <w:basedOn w:val="Normal"/>
    <w:rsid w:val="00CA6166"/>
    <w:pPr>
      <w:spacing w:before="100" w:beforeAutospacing="1" w:after="100" w:afterAutospacing="1" w:line="240" w:lineRule="auto"/>
      <w:jc w:val="left"/>
    </w:pPr>
    <w:rPr>
      <w:rFonts w:ascii="Times New Roman" w:hAnsi="Times New Roman"/>
      <w:sz w:val="24"/>
      <w:szCs w:val="24"/>
      <w:lang w:val="es-ES"/>
    </w:rPr>
  </w:style>
  <w:style w:type="table" w:styleId="GridTable5Dark">
    <w:name w:val="Grid Table 5 Dark"/>
    <w:basedOn w:val="TableNormal"/>
    <w:uiPriority w:val="50"/>
    <w:rsid w:val="00CA6166"/>
    <w:rPr>
      <w:rFonts w:ascii="Calibri" w:eastAsia="Calibri" w:hAnsi="Calibri"/>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CCCCC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0000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00000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00000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000000"/>
      </w:tcPr>
    </w:tblStylePr>
    <w:tblStylePr w:type="band1Vert">
      <w:tblPr/>
      <w:tcPr>
        <w:shd w:val="clear" w:color="auto" w:fill="999999"/>
      </w:tcPr>
    </w:tblStylePr>
    <w:tblStylePr w:type="band1Horz">
      <w:tblPr/>
      <w:tcPr>
        <w:shd w:val="clear" w:color="auto" w:fill="999999"/>
      </w:tcPr>
    </w:tblStylePr>
  </w:style>
  <w:style w:type="table" w:styleId="GridTable5Dark-Accent3">
    <w:name w:val="Grid Table 5 Dark Accent 3"/>
    <w:basedOn w:val="TableNormal"/>
    <w:uiPriority w:val="50"/>
    <w:rsid w:val="00CA6166"/>
    <w:rPr>
      <w:rFonts w:ascii="Calibri" w:eastAsia="Calibri" w:hAnsi="Calibri"/>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DEDE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A5A5A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A5A5A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A5A5A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A5A5A5"/>
      </w:tcPr>
    </w:tblStylePr>
    <w:tblStylePr w:type="band1Vert">
      <w:tblPr/>
      <w:tcPr>
        <w:shd w:val="clear" w:color="auto" w:fill="DBDBDB"/>
      </w:tcPr>
    </w:tblStylePr>
    <w:tblStylePr w:type="band1Horz">
      <w:tblPr/>
      <w:tcPr>
        <w:shd w:val="clear" w:color="auto" w:fill="DBDBDB"/>
      </w:tcPr>
    </w:tblStylePr>
  </w:style>
  <w:style w:type="table" w:styleId="PlainTable4">
    <w:name w:val="Plain Table 4"/>
    <w:basedOn w:val="TableNormal"/>
    <w:uiPriority w:val="44"/>
    <w:rsid w:val="00CA6166"/>
    <w:rPr>
      <w:rFonts w:ascii="Calibri" w:eastAsia="Calibri" w:hAnsi="Calibri"/>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styleId="TableGridLight">
    <w:name w:val="Grid Table Light"/>
    <w:basedOn w:val="TableNormal"/>
    <w:uiPriority w:val="40"/>
    <w:rsid w:val="00CA6166"/>
    <w:rPr>
      <w:rFonts w:ascii="Calibri" w:eastAsia="Calibri" w:hAnsi="Calibri"/>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customStyle="1" w:styleId="Mencinsinresolver2">
    <w:name w:val="Mención sin resolver2"/>
    <w:uiPriority w:val="99"/>
    <w:semiHidden/>
    <w:unhideWhenUsed/>
    <w:rsid w:val="00167915"/>
    <w:rPr>
      <w:color w:val="605E5C"/>
      <w:shd w:val="clear" w:color="auto" w:fill="E1DFDD"/>
    </w:rPr>
  </w:style>
  <w:style w:type="table" w:customStyle="1" w:styleId="TableNormal1">
    <w:name w:val="Table Normal1"/>
    <w:qFormat/>
    <w:rsid w:val="00EB7DF5"/>
    <w:pPr>
      <w:spacing w:after="160" w:line="259" w:lineRule="auto"/>
    </w:pPr>
    <w:rPr>
      <w:rFonts w:ascii="Calibri" w:eastAsia="Calibri" w:hAnsi="Calibri" w:cs="Calibri"/>
      <w:sz w:val="22"/>
      <w:szCs w:val="22"/>
      <w:lang w:val="en-US" w:eastAsia="es-CO"/>
    </w:rPr>
    <w:tblPr>
      <w:tblCellMar>
        <w:top w:w="0" w:type="dxa"/>
        <w:left w:w="0" w:type="dxa"/>
        <w:bottom w:w="0" w:type="dxa"/>
        <w:right w:w="0" w:type="dxa"/>
      </w:tblCellMar>
    </w:tblPr>
  </w:style>
  <w:style w:type="character" w:customStyle="1" w:styleId="TextoChar">
    <w:name w:val="Texto Char"/>
    <w:link w:val="Texto0"/>
    <w:rsid w:val="00713815"/>
    <w:rPr>
      <w:rFonts w:ascii="Arial" w:hAnsi="Arial" w:cs="Arial"/>
      <w:color w:val="000000"/>
      <w:sz w:val="22"/>
      <w:szCs w:val="22"/>
      <w:lang w:val="es-ES" w:eastAsia="es-ES"/>
    </w:rPr>
  </w:style>
  <w:style w:type="paragraph" w:customStyle="1" w:styleId="Compact">
    <w:name w:val="Compact"/>
    <w:basedOn w:val="BodyText"/>
    <w:qFormat/>
    <w:rsid w:val="00713815"/>
    <w:pPr>
      <w:spacing w:before="36" w:after="36"/>
      <w:jc w:val="left"/>
    </w:pPr>
    <w:rPr>
      <w:rFonts w:ascii="Cambria" w:eastAsia="Cambria" w:hAnsi="Cambria"/>
      <w:b w:val="0"/>
      <w:sz w:val="24"/>
      <w:szCs w:val="24"/>
      <w:lang w:val="en-US" w:eastAsia="en-US"/>
    </w:rPr>
  </w:style>
  <w:style w:type="character" w:styleId="PlaceholderText">
    <w:name w:val="Placeholder Text"/>
    <w:uiPriority w:val="99"/>
    <w:rsid w:val="00713815"/>
    <w:rPr>
      <w:color w:val="808080"/>
    </w:rPr>
  </w:style>
  <w:style w:type="paragraph" w:customStyle="1" w:styleId="dx-doi">
    <w:name w:val="dx-doi"/>
    <w:basedOn w:val="Normal"/>
    <w:rsid w:val="00713815"/>
    <w:pPr>
      <w:spacing w:before="100" w:beforeAutospacing="1" w:after="100" w:afterAutospacing="1" w:line="240" w:lineRule="auto"/>
      <w:jc w:val="left"/>
    </w:pPr>
    <w:rPr>
      <w:rFonts w:ascii="Times New Roman" w:hAnsi="Times New Roman"/>
      <w:sz w:val="24"/>
      <w:szCs w:val="24"/>
      <w:lang w:eastAsia="es-ES_tradnl"/>
    </w:rPr>
  </w:style>
  <w:style w:type="character" w:customStyle="1" w:styleId="UnresolvedMention1">
    <w:name w:val="Unresolved Mention1"/>
    <w:uiPriority w:val="99"/>
    <w:unhideWhenUsed/>
    <w:qFormat/>
    <w:rsid w:val="004368EC"/>
    <w:rPr>
      <w:color w:val="605E5C"/>
      <w:shd w:val="clear" w:color="auto" w:fill="E1DFDD"/>
    </w:rPr>
  </w:style>
  <w:style w:type="paragraph" w:customStyle="1" w:styleId="n2">
    <w:name w:val="n2"/>
    <w:basedOn w:val="Normal"/>
    <w:rsid w:val="004368EC"/>
    <w:pPr>
      <w:spacing w:before="100" w:beforeAutospacing="1" w:after="100" w:afterAutospacing="1" w:line="240" w:lineRule="auto"/>
      <w:jc w:val="left"/>
    </w:pPr>
    <w:rPr>
      <w:rFonts w:ascii="Times New Roman" w:hAnsi="Times New Roman"/>
      <w:sz w:val="24"/>
      <w:szCs w:val="24"/>
      <w:lang w:eastAsia="es-CR"/>
    </w:rPr>
  </w:style>
  <w:style w:type="paragraph" w:customStyle="1" w:styleId="j">
    <w:name w:val="j"/>
    <w:basedOn w:val="Normal"/>
    <w:rsid w:val="004368EC"/>
    <w:pPr>
      <w:spacing w:before="100" w:beforeAutospacing="1" w:after="100" w:afterAutospacing="1" w:line="240" w:lineRule="auto"/>
      <w:jc w:val="left"/>
    </w:pPr>
    <w:rPr>
      <w:rFonts w:ascii="Times New Roman" w:hAnsi="Times New Roman"/>
      <w:sz w:val="24"/>
      <w:szCs w:val="24"/>
      <w:lang w:eastAsia="es-CR"/>
    </w:rPr>
  </w:style>
  <w:style w:type="paragraph" w:customStyle="1" w:styleId="xmsonormal">
    <w:name w:val="x_msonormal"/>
    <w:basedOn w:val="Normal"/>
    <w:rsid w:val="00D56EC0"/>
    <w:pPr>
      <w:spacing w:before="100" w:beforeAutospacing="1" w:after="100" w:afterAutospacing="1" w:line="240" w:lineRule="auto"/>
      <w:jc w:val="left"/>
    </w:pPr>
    <w:rPr>
      <w:rFonts w:ascii="Times New Roman" w:hAnsi="Times New Roman"/>
      <w:sz w:val="24"/>
      <w:szCs w:val="24"/>
      <w:lang w:val="es-MX" w:eastAsia="es-AR"/>
    </w:rPr>
  </w:style>
  <w:style w:type="paragraph" w:customStyle="1" w:styleId="paragraph">
    <w:name w:val="paragraph"/>
    <w:basedOn w:val="Normal"/>
    <w:rsid w:val="00D56EC0"/>
    <w:pPr>
      <w:spacing w:before="100" w:beforeAutospacing="1" w:after="100" w:afterAutospacing="1" w:line="240" w:lineRule="auto"/>
      <w:jc w:val="left"/>
    </w:pPr>
    <w:rPr>
      <w:rFonts w:ascii="Times New Roman" w:hAnsi="Times New Roman"/>
      <w:sz w:val="24"/>
      <w:szCs w:val="24"/>
      <w:lang w:val="es-MX" w:eastAsia="es-AR"/>
    </w:rPr>
  </w:style>
  <w:style w:type="character" w:customStyle="1" w:styleId="elsevierstyleinf">
    <w:name w:val="elsevierstyleinf"/>
    <w:rsid w:val="00D56EC0"/>
  </w:style>
  <w:style w:type="character" w:customStyle="1" w:styleId="elsevieritemautor">
    <w:name w:val="elsevieritemautor"/>
    <w:rsid w:val="00D56EC0"/>
  </w:style>
  <w:style w:type="character" w:customStyle="1" w:styleId="elsevieritemautorrelaciones">
    <w:name w:val="elsevieritemautorrelaciones"/>
    <w:rsid w:val="00D56EC0"/>
  </w:style>
  <w:style w:type="character" w:customStyle="1" w:styleId="elsevierstylesup">
    <w:name w:val="elsevierstylesup"/>
    <w:rsid w:val="00D56EC0"/>
  </w:style>
  <w:style w:type="character" w:customStyle="1" w:styleId="ellipses">
    <w:name w:val="ellipses"/>
    <w:rsid w:val="00D56EC0"/>
  </w:style>
  <w:style w:type="character" w:customStyle="1" w:styleId="title-text">
    <w:name w:val="title-text"/>
    <w:rsid w:val="00D56EC0"/>
  </w:style>
  <w:style w:type="table" w:customStyle="1" w:styleId="4">
    <w:name w:val="4"/>
    <w:basedOn w:val="TableNormal"/>
    <w:rsid w:val="00D56EC0"/>
    <w:pPr>
      <w:widowControl w:val="0"/>
      <w:spacing w:line="276" w:lineRule="auto"/>
    </w:pPr>
    <w:rPr>
      <w:rFonts w:ascii="Arial" w:eastAsia="Arial" w:hAnsi="Arial" w:cs="Arial"/>
      <w:color w:val="000000"/>
      <w:lang w:val="es-MX" w:eastAsia="es-MX"/>
    </w:rPr>
    <w:tblPr>
      <w:tblStyleRowBandSize w:val="1"/>
      <w:tblStyleColBandSize w:val="1"/>
      <w:tblCellMar>
        <w:left w:w="0" w:type="dxa"/>
        <w:right w:w="0" w:type="dxa"/>
      </w:tblCellMar>
    </w:tblPr>
  </w:style>
  <w:style w:type="paragraph" w:customStyle="1" w:styleId="TableParagraph">
    <w:name w:val="Table Paragraph"/>
    <w:basedOn w:val="Normal"/>
    <w:uiPriority w:val="1"/>
    <w:qFormat/>
    <w:rsid w:val="00D56EC0"/>
    <w:pPr>
      <w:widowControl w:val="0"/>
      <w:autoSpaceDE w:val="0"/>
      <w:autoSpaceDN w:val="0"/>
      <w:spacing w:line="240" w:lineRule="auto"/>
      <w:jc w:val="left"/>
    </w:pPr>
    <w:rPr>
      <w:rFonts w:ascii="Arial Narrow" w:eastAsia="Arial Narrow" w:hAnsi="Arial Narrow" w:cs="Arial Narrow"/>
      <w:szCs w:val="22"/>
      <w:lang w:val="es-ES" w:bidi="es-ES"/>
    </w:rPr>
  </w:style>
  <w:style w:type="character" w:customStyle="1" w:styleId="trans-target-highlight">
    <w:name w:val="trans-target-highlight"/>
    <w:rsid w:val="00D56EC0"/>
  </w:style>
  <w:style w:type="character" w:customStyle="1" w:styleId="current-selection">
    <w:name w:val="current-selection"/>
    <w:rsid w:val="00D56EC0"/>
  </w:style>
  <w:style w:type="paragraph" w:customStyle="1" w:styleId="Pa12">
    <w:name w:val="Pa12"/>
    <w:basedOn w:val="Default"/>
    <w:next w:val="Default"/>
    <w:uiPriority w:val="99"/>
    <w:rsid w:val="00D56EC0"/>
    <w:pPr>
      <w:spacing w:line="401" w:lineRule="atLeast"/>
    </w:pPr>
    <w:rPr>
      <w:rFonts w:ascii="Futura Std Book" w:eastAsia="Calibri" w:hAnsi="Futura Std Book"/>
      <w:color w:val="auto"/>
      <w:lang w:eastAsia="en-US"/>
    </w:rPr>
  </w:style>
  <w:style w:type="character" w:customStyle="1" w:styleId="tlid-translation">
    <w:name w:val="tlid-translation"/>
    <w:rsid w:val="00D56EC0"/>
  </w:style>
  <w:style w:type="character" w:customStyle="1" w:styleId="nlmgiven-names">
    <w:name w:val="nlm_given-names"/>
    <w:uiPriority w:val="99"/>
    <w:qFormat/>
    <w:rsid w:val="00D56EC0"/>
  </w:style>
  <w:style w:type="character" w:customStyle="1" w:styleId="nlmyear">
    <w:name w:val="nlm_year"/>
    <w:uiPriority w:val="99"/>
    <w:qFormat/>
    <w:rsid w:val="00D56EC0"/>
  </w:style>
  <w:style w:type="character" w:customStyle="1" w:styleId="nlmfpage">
    <w:name w:val="nlm_fpage"/>
    <w:rsid w:val="00D56EC0"/>
  </w:style>
  <w:style w:type="character" w:customStyle="1" w:styleId="nlmlpage">
    <w:name w:val="nlm_lpage"/>
    <w:rsid w:val="00D56EC0"/>
  </w:style>
  <w:style w:type="character" w:customStyle="1" w:styleId="nlmstring-name">
    <w:name w:val="nlm_string-name"/>
    <w:rsid w:val="00D56EC0"/>
  </w:style>
  <w:style w:type="character" w:customStyle="1" w:styleId="nlmarticle-title">
    <w:name w:val="nlm_article-title"/>
    <w:rsid w:val="00D56EC0"/>
  </w:style>
  <w:style w:type="character" w:customStyle="1" w:styleId="nlmpub-id">
    <w:name w:val="nlm_pub-id"/>
    <w:rsid w:val="00D56EC0"/>
  </w:style>
  <w:style w:type="character" w:customStyle="1" w:styleId="e24kjd">
    <w:name w:val="e24kjd"/>
    <w:rsid w:val="00D56EC0"/>
  </w:style>
  <w:style w:type="character" w:customStyle="1" w:styleId="orcid-id">
    <w:name w:val="orcid-id"/>
    <w:rsid w:val="005E1E1F"/>
  </w:style>
  <w:style w:type="character" w:customStyle="1" w:styleId="orcid-id-https">
    <w:name w:val="orcid-id-https"/>
    <w:rsid w:val="005E1E1F"/>
  </w:style>
  <w:style w:type="paragraph" w:styleId="Salutation">
    <w:name w:val="Salutation"/>
    <w:basedOn w:val="Normal"/>
    <w:next w:val="Normal"/>
    <w:link w:val="SalutationChar"/>
    <w:uiPriority w:val="99"/>
    <w:unhideWhenUsed/>
    <w:rsid w:val="0017664A"/>
    <w:pPr>
      <w:spacing w:after="160" w:line="259" w:lineRule="auto"/>
      <w:jc w:val="left"/>
    </w:pPr>
    <w:rPr>
      <w:rFonts w:ascii="Calibri" w:eastAsia="Calibri" w:hAnsi="Calibri"/>
      <w:szCs w:val="22"/>
      <w:lang w:val="es-ES" w:eastAsia="en-US"/>
    </w:rPr>
  </w:style>
  <w:style w:type="character" w:customStyle="1" w:styleId="SalutationChar">
    <w:name w:val="Salutation Char"/>
    <w:link w:val="Salutation"/>
    <w:uiPriority w:val="99"/>
    <w:rsid w:val="0017664A"/>
    <w:rPr>
      <w:rFonts w:ascii="Calibri" w:eastAsia="Calibri" w:hAnsi="Calibri"/>
      <w:sz w:val="22"/>
      <w:szCs w:val="22"/>
      <w:lang w:eastAsia="en-US"/>
    </w:rPr>
  </w:style>
  <w:style w:type="character" w:customStyle="1" w:styleId="MenoPendente1">
    <w:name w:val="Menção Pendente1"/>
    <w:uiPriority w:val="99"/>
    <w:semiHidden/>
    <w:unhideWhenUsed/>
    <w:rsid w:val="0017664A"/>
    <w:rPr>
      <w:color w:val="605E5C"/>
      <w:shd w:val="clear" w:color="auto" w:fill="E1DFDD"/>
    </w:rPr>
  </w:style>
  <w:style w:type="character" w:customStyle="1" w:styleId="markk7zj546ua">
    <w:name w:val="markk7zj546ua"/>
    <w:rsid w:val="0017664A"/>
  </w:style>
  <w:style w:type="paragraph" w:customStyle="1" w:styleId="font80">
    <w:name w:val="font_8"/>
    <w:basedOn w:val="Normal"/>
    <w:rsid w:val="0017664A"/>
    <w:pPr>
      <w:spacing w:before="100" w:beforeAutospacing="1" w:after="100" w:afterAutospacing="1" w:line="240" w:lineRule="auto"/>
      <w:jc w:val="left"/>
    </w:pPr>
    <w:rPr>
      <w:rFonts w:ascii="Times New Roman" w:hAnsi="Times New Roman"/>
      <w:sz w:val="24"/>
      <w:szCs w:val="24"/>
      <w:lang w:val="pt-BR" w:eastAsia="pt-BR"/>
    </w:rPr>
  </w:style>
  <w:style w:type="character" w:customStyle="1" w:styleId="authors">
    <w:name w:val="authors"/>
    <w:rsid w:val="00D20E74"/>
  </w:style>
  <w:style w:type="character" w:customStyle="1" w:styleId="Date1">
    <w:name w:val="Date1"/>
    <w:rsid w:val="00D20E74"/>
  </w:style>
  <w:style w:type="character" w:customStyle="1" w:styleId="arttitle">
    <w:name w:val="art_title"/>
    <w:rsid w:val="00D20E74"/>
  </w:style>
  <w:style w:type="character" w:customStyle="1" w:styleId="serialtitle">
    <w:name w:val="serial_title"/>
    <w:rsid w:val="00D20E74"/>
  </w:style>
  <w:style w:type="character" w:customStyle="1" w:styleId="volumeissue">
    <w:name w:val="volume_issue"/>
    <w:rsid w:val="00D20E74"/>
  </w:style>
  <w:style w:type="character" w:customStyle="1" w:styleId="pagerange">
    <w:name w:val="page_range"/>
    <w:rsid w:val="00D20E74"/>
  </w:style>
  <w:style w:type="character" w:customStyle="1" w:styleId="doilink">
    <w:name w:val="doi_link"/>
    <w:rsid w:val="00D20E74"/>
  </w:style>
  <w:style w:type="character" w:customStyle="1" w:styleId="UnresolvedMention10">
    <w:name w:val="Unresolved Mention10"/>
    <w:uiPriority w:val="99"/>
    <w:unhideWhenUsed/>
    <w:qFormat/>
    <w:rsid w:val="00D20E74"/>
    <w:rPr>
      <w:color w:val="605E5C"/>
      <w:shd w:val="clear" w:color="auto" w:fill="E1DFDD"/>
    </w:rPr>
  </w:style>
  <w:style w:type="character" w:customStyle="1" w:styleId="UnresolvedMention2">
    <w:name w:val="Unresolved Mention2"/>
    <w:uiPriority w:val="99"/>
    <w:semiHidden/>
    <w:unhideWhenUsed/>
    <w:rsid w:val="00D20E74"/>
    <w:rPr>
      <w:color w:val="605E5C"/>
      <w:shd w:val="clear" w:color="auto" w:fill="E1DFDD"/>
    </w:rPr>
  </w:style>
  <w:style w:type="paragraph" w:customStyle="1" w:styleId="nova-e-listitem">
    <w:name w:val="nova-e-list__item"/>
    <w:basedOn w:val="Normal"/>
    <w:rsid w:val="00D20E74"/>
    <w:pPr>
      <w:spacing w:before="100" w:beforeAutospacing="1" w:after="100" w:afterAutospacing="1" w:line="240" w:lineRule="auto"/>
      <w:jc w:val="left"/>
    </w:pPr>
    <w:rPr>
      <w:rFonts w:ascii="Times New Roman" w:hAnsi="Times New Roman"/>
      <w:sz w:val="24"/>
      <w:szCs w:val="24"/>
      <w:lang w:val="en-US" w:eastAsia="en-US"/>
    </w:rPr>
  </w:style>
  <w:style w:type="character" w:customStyle="1" w:styleId="display-label">
    <w:name w:val="display-label"/>
    <w:rsid w:val="00D20E74"/>
  </w:style>
  <w:style w:type="character" w:customStyle="1" w:styleId="label">
    <w:name w:val="label"/>
    <w:rsid w:val="00D20E74"/>
  </w:style>
  <w:style w:type="character" w:customStyle="1" w:styleId="value">
    <w:name w:val="value"/>
    <w:rsid w:val="00D20E74"/>
  </w:style>
  <w:style w:type="paragraph" w:customStyle="1" w:styleId="show">
    <w:name w:val="show"/>
    <w:basedOn w:val="Normal"/>
    <w:rsid w:val="002E15A4"/>
    <w:pPr>
      <w:spacing w:before="100" w:beforeAutospacing="1" w:after="100" w:afterAutospacing="1" w:line="240" w:lineRule="auto"/>
      <w:jc w:val="left"/>
    </w:pPr>
    <w:rPr>
      <w:rFonts w:ascii="Times New Roman" w:hAnsi="Times New Roman"/>
      <w:sz w:val="24"/>
      <w:szCs w:val="24"/>
      <w:lang w:val="es-MX" w:eastAsia="es-MX"/>
    </w:rPr>
  </w:style>
  <w:style w:type="paragraph" w:customStyle="1" w:styleId="TabelaCorpo">
    <w:name w:val="Tabela Corpo"/>
    <w:basedOn w:val="Normal"/>
    <w:rsid w:val="00272AD5"/>
    <w:pPr>
      <w:widowControl w:val="0"/>
      <w:spacing w:line="240" w:lineRule="auto"/>
      <w:ind w:left="317" w:hanging="317"/>
    </w:pPr>
    <w:rPr>
      <w:rFonts w:ascii="Times New Roman" w:hAnsi="Times New Roman"/>
      <w:sz w:val="20"/>
      <w:lang w:val="it-IT" w:eastAsia="pt-BR"/>
    </w:rPr>
  </w:style>
  <w:style w:type="paragraph" w:customStyle="1" w:styleId="TextodoArtigo">
    <w:name w:val="Texto do Artigo"/>
    <w:basedOn w:val="Normal"/>
    <w:rsid w:val="00272AD5"/>
    <w:pPr>
      <w:autoSpaceDE w:val="0"/>
      <w:spacing w:line="240" w:lineRule="auto"/>
      <w:ind w:firstLine="340"/>
    </w:pPr>
    <w:rPr>
      <w:rFonts w:ascii="Times New Roman" w:hAnsi="Times New Roman"/>
      <w:color w:val="000000"/>
      <w:sz w:val="20"/>
      <w:lang w:val="pt-BR" w:eastAsia="zh-CN"/>
    </w:rPr>
  </w:style>
  <w:style w:type="paragraph" w:customStyle="1" w:styleId="TtuloNvel1">
    <w:name w:val="Título Nível 1"/>
    <w:basedOn w:val="Heading1"/>
    <w:next w:val="Normal"/>
    <w:rsid w:val="00272AD5"/>
    <w:pPr>
      <w:numPr>
        <w:numId w:val="9"/>
      </w:numPr>
      <w:jc w:val="left"/>
    </w:pPr>
    <w:rPr>
      <w:rFonts w:ascii="Times New Roman" w:hAnsi="Times New Roman" w:cs="Arial"/>
      <w:i w:val="0"/>
      <w:color w:val="000000"/>
      <w:kern w:val="1"/>
      <w:sz w:val="20"/>
      <w:lang w:val="pt-BR" w:eastAsia="zh-CN"/>
    </w:rPr>
  </w:style>
  <w:style w:type="paragraph" w:customStyle="1" w:styleId="TtuloNvel2">
    <w:name w:val="Título Nível 2"/>
    <w:basedOn w:val="Heading2"/>
    <w:rsid w:val="00272AD5"/>
    <w:pPr>
      <w:numPr>
        <w:ilvl w:val="1"/>
        <w:numId w:val="9"/>
      </w:numPr>
      <w:jc w:val="left"/>
    </w:pPr>
    <w:rPr>
      <w:rFonts w:ascii="Cambria" w:hAnsi="Cambria"/>
      <w:bCs/>
      <w:iCs/>
      <w:sz w:val="28"/>
      <w:szCs w:val="28"/>
      <w:lang w:val="pt-BR" w:eastAsia="zh-CN"/>
    </w:rPr>
  </w:style>
  <w:style w:type="paragraph" w:customStyle="1" w:styleId="LegendadeFigura">
    <w:name w:val="Legenda de Figura"/>
    <w:basedOn w:val="Caption"/>
    <w:rsid w:val="00272AD5"/>
    <w:rPr>
      <w:bCs/>
      <w:sz w:val="20"/>
      <w:lang w:val="pt-BR" w:eastAsia="zh-CN"/>
    </w:rPr>
  </w:style>
  <w:style w:type="character" w:styleId="HTMLCode">
    <w:name w:val="HTML Code"/>
    <w:basedOn w:val="DefaultParagraphFont"/>
    <w:uiPriority w:val="99"/>
    <w:semiHidden/>
    <w:unhideWhenUsed/>
    <w:rsid w:val="00272AD5"/>
    <w:rPr>
      <w:rFonts w:ascii="Courier New" w:eastAsia="Times New Roman" w:hAnsi="Courier New" w:cs="Courier New"/>
      <w:sz w:val="20"/>
      <w:szCs w:val="20"/>
    </w:rPr>
  </w:style>
  <w:style w:type="character" w:customStyle="1" w:styleId="Data1">
    <w:name w:val="Data1"/>
    <w:basedOn w:val="DefaultParagraphFont"/>
    <w:rsid w:val="00272AD5"/>
  </w:style>
  <w:style w:type="character" w:customStyle="1" w:styleId="MenoPendente2">
    <w:name w:val="Menção Pendente2"/>
    <w:basedOn w:val="DefaultParagraphFont"/>
    <w:uiPriority w:val="99"/>
    <w:semiHidden/>
    <w:unhideWhenUsed/>
    <w:rsid w:val="00272AD5"/>
    <w:rPr>
      <w:color w:val="605E5C"/>
      <w:shd w:val="clear" w:color="auto" w:fill="E1DFDD"/>
    </w:rPr>
  </w:style>
  <w:style w:type="character" w:customStyle="1" w:styleId="MenoPendente3">
    <w:name w:val="Menção Pendente3"/>
    <w:basedOn w:val="DefaultParagraphFont"/>
    <w:uiPriority w:val="99"/>
    <w:semiHidden/>
    <w:unhideWhenUsed/>
    <w:rsid w:val="00272AD5"/>
    <w:rPr>
      <w:color w:val="605E5C"/>
      <w:shd w:val="clear" w:color="auto" w:fill="E1DFDD"/>
    </w:rPr>
  </w:style>
  <w:style w:type="character" w:customStyle="1" w:styleId="Ancladenotaalpie">
    <w:name w:val="Ancla de nota al pie"/>
    <w:rsid w:val="0054478F"/>
    <w:rPr>
      <w:vertAlign w:val="superscript"/>
    </w:rPr>
  </w:style>
  <w:style w:type="character" w:customStyle="1" w:styleId="hlfld-contribauthor">
    <w:name w:val="hlfld-contribauthor"/>
    <w:basedOn w:val="DefaultParagraphFont"/>
    <w:uiPriority w:val="99"/>
    <w:qFormat/>
    <w:rsid w:val="0054478F"/>
  </w:style>
  <w:style w:type="character" w:customStyle="1" w:styleId="nlmpublisher-name">
    <w:name w:val="nlm_publisher-name"/>
    <w:basedOn w:val="DefaultParagraphFont"/>
    <w:uiPriority w:val="99"/>
    <w:qFormat/>
    <w:rsid w:val="0054478F"/>
  </w:style>
  <w:style w:type="character" w:customStyle="1" w:styleId="jlqj4b">
    <w:name w:val="jlqj4b"/>
    <w:basedOn w:val="DefaultParagraphFont"/>
    <w:rsid w:val="00DC05C6"/>
  </w:style>
  <w:style w:type="table" w:customStyle="1" w:styleId="Tablanormal11">
    <w:name w:val="Tabla normal 11"/>
    <w:basedOn w:val="TableNormal"/>
    <w:uiPriority w:val="41"/>
    <w:rsid w:val="00DC05C6"/>
    <w:rPr>
      <w:rFonts w:asciiTheme="minorHAnsi" w:eastAsiaTheme="minorEastAsia" w:hAnsiTheme="minorHAnsi" w:cstheme="minorBidi"/>
      <w:sz w:val="22"/>
      <w:szCs w:val="22"/>
      <w:lang w:val="es-MX" w:eastAsia="ja-JP"/>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anormal21">
    <w:name w:val="Tabla normal 21"/>
    <w:basedOn w:val="TableNormal"/>
    <w:uiPriority w:val="42"/>
    <w:rsid w:val="00DC05C6"/>
    <w:rPr>
      <w:rFonts w:asciiTheme="minorHAnsi" w:eastAsiaTheme="minorEastAsia" w:hAnsiTheme="minorHAnsi" w:cstheme="minorBidi"/>
      <w:sz w:val="22"/>
      <w:szCs w:val="22"/>
      <w:lang w:val="es-MX" w:eastAsia="ja-JP"/>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laconcuadrculaclara1">
    <w:name w:val="Tabla con cuadrícula clara1"/>
    <w:basedOn w:val="TableNormal"/>
    <w:uiPriority w:val="40"/>
    <w:rsid w:val="00DC05C6"/>
    <w:rPr>
      <w:rFonts w:asciiTheme="minorHAnsi" w:eastAsiaTheme="minorEastAsia" w:hAnsiTheme="minorHAnsi" w:cstheme="minorBidi"/>
      <w:sz w:val="22"/>
      <w:szCs w:val="22"/>
      <w:lang w:val="es-MX" w:eastAsia="ja-JP"/>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Mencinsinresolver3">
    <w:name w:val="Mención sin resolver3"/>
    <w:basedOn w:val="DefaultParagraphFont"/>
    <w:uiPriority w:val="99"/>
    <w:semiHidden/>
    <w:unhideWhenUsed/>
    <w:rsid w:val="00DC05C6"/>
    <w:rPr>
      <w:color w:val="605E5C"/>
      <w:shd w:val="clear" w:color="auto" w:fill="E1DFDD"/>
    </w:rPr>
  </w:style>
  <w:style w:type="character" w:customStyle="1" w:styleId="Mencinsinresolver4">
    <w:name w:val="Mención sin resolver4"/>
    <w:basedOn w:val="DefaultParagraphFont"/>
    <w:uiPriority w:val="99"/>
    <w:semiHidden/>
    <w:unhideWhenUsed/>
    <w:rsid w:val="00DC05C6"/>
    <w:rPr>
      <w:color w:val="605E5C"/>
      <w:shd w:val="clear" w:color="auto" w:fill="E1DFDD"/>
    </w:rPr>
  </w:style>
  <w:style w:type="character" w:customStyle="1" w:styleId="Mencinsinresolver5">
    <w:name w:val="Mención sin resolver5"/>
    <w:basedOn w:val="DefaultParagraphFont"/>
    <w:uiPriority w:val="99"/>
    <w:semiHidden/>
    <w:unhideWhenUsed/>
    <w:rsid w:val="00DC05C6"/>
    <w:rPr>
      <w:color w:val="605E5C"/>
      <w:shd w:val="clear" w:color="auto" w:fill="E1DFDD"/>
    </w:rPr>
  </w:style>
  <w:style w:type="paragraph" w:customStyle="1" w:styleId="footnotedescription">
    <w:name w:val="footnote description"/>
    <w:next w:val="Normal"/>
    <w:link w:val="footnotedescriptionChar"/>
    <w:hidden/>
    <w:rsid w:val="003E48DD"/>
    <w:pPr>
      <w:spacing w:after="48" w:line="257" w:lineRule="auto"/>
      <w:ind w:right="55"/>
      <w:jc w:val="both"/>
    </w:pPr>
    <w:rPr>
      <w:rFonts w:ascii="Calibri" w:eastAsia="Calibri" w:hAnsi="Calibri"/>
      <w:color w:val="181717"/>
      <w:sz w:val="18"/>
      <w:szCs w:val="22"/>
      <w:lang w:val="es-CR" w:eastAsia="es-CR"/>
    </w:rPr>
  </w:style>
  <w:style w:type="character" w:customStyle="1" w:styleId="footnotedescriptionChar">
    <w:name w:val="footnote description Char"/>
    <w:link w:val="footnotedescription"/>
    <w:rsid w:val="003E48DD"/>
    <w:rPr>
      <w:rFonts w:ascii="Calibri" w:eastAsia="Calibri" w:hAnsi="Calibri"/>
      <w:color w:val="181717"/>
      <w:sz w:val="18"/>
      <w:szCs w:val="22"/>
      <w:lang w:val="es-CR" w:eastAsia="es-CR"/>
    </w:rPr>
  </w:style>
  <w:style w:type="character" w:customStyle="1" w:styleId="footnotemark">
    <w:name w:val="footnote mark"/>
    <w:hidden/>
    <w:rsid w:val="003E48DD"/>
    <w:rPr>
      <w:rFonts w:ascii="Calibri" w:eastAsia="Calibri" w:hAnsi="Calibri" w:cs="Calibri"/>
      <w:color w:val="181717"/>
      <w:sz w:val="16"/>
      <w:vertAlign w:val="superscript"/>
    </w:rPr>
  </w:style>
  <w:style w:type="table" w:customStyle="1" w:styleId="Tabelacomgrade1">
    <w:name w:val="Tabela com grade1"/>
    <w:uiPriority w:val="59"/>
    <w:rsid w:val="003E48DD"/>
    <w:pPr>
      <w:jc w:val="both"/>
    </w:pPr>
    <w:rPr>
      <w:rFonts w:ascii="Calibri" w:hAnsi="Calibri"/>
      <w:sz w:val="22"/>
      <w:szCs w:val="22"/>
      <w:lang w:val="pt-BR" w:eastAsia="pt-BR"/>
    </w:rPr>
    <w:tblPr>
      <w:tblCellMar>
        <w:top w:w="0" w:type="dxa"/>
        <w:left w:w="0" w:type="dxa"/>
        <w:bottom w:w="0" w:type="dxa"/>
        <w:right w:w="0" w:type="dxa"/>
      </w:tblCellMar>
    </w:tblPr>
  </w:style>
  <w:style w:type="paragraph" w:customStyle="1" w:styleId="Tpicos">
    <w:name w:val="Tópicos"/>
    <w:basedOn w:val="Normal"/>
    <w:autoRedefine/>
    <w:qFormat/>
    <w:rsid w:val="00E45AF6"/>
    <w:pPr>
      <w:tabs>
        <w:tab w:val="left" w:pos="425"/>
        <w:tab w:val="left" w:pos="709"/>
      </w:tabs>
      <w:jc w:val="center"/>
    </w:pPr>
    <w:rPr>
      <w:rFonts w:ascii="Times New Roman" w:eastAsia="Calibri" w:hAnsi="Times New Roman"/>
      <w:b/>
      <w:sz w:val="24"/>
      <w:szCs w:val="24"/>
      <w:lang w:val="pt-BR" w:eastAsia="en-US"/>
    </w:rPr>
  </w:style>
  <w:style w:type="paragraph" w:customStyle="1" w:styleId="Resumo-Abstrac">
    <w:name w:val="Resumo - Abstrac"/>
    <w:basedOn w:val="Normal"/>
    <w:link w:val="Resumo-AbstracChar"/>
    <w:autoRedefine/>
    <w:qFormat/>
    <w:locked/>
    <w:rsid w:val="00E45AF6"/>
    <w:pPr>
      <w:tabs>
        <w:tab w:val="left" w:pos="709"/>
      </w:tabs>
      <w:spacing w:before="120" w:after="120"/>
      <w:ind w:firstLine="284"/>
      <w:contextualSpacing/>
    </w:pPr>
    <w:rPr>
      <w:rFonts w:ascii="Times New Roman" w:hAnsi="Times New Roman"/>
      <w:b/>
      <w:i/>
      <w:color w:val="0D0D0D"/>
      <w:sz w:val="20"/>
      <w:lang w:val="x-none" w:eastAsia="x-none" w:bidi="en-US"/>
    </w:rPr>
  </w:style>
  <w:style w:type="paragraph" w:customStyle="1" w:styleId="resumo">
    <w:name w:val="resumo"/>
    <w:link w:val="resumoChar"/>
    <w:autoRedefine/>
    <w:qFormat/>
    <w:locked/>
    <w:rsid w:val="00E45AF6"/>
    <w:pPr>
      <w:widowControl w:val="0"/>
      <w:spacing w:line="480" w:lineRule="auto"/>
      <w:jc w:val="both"/>
    </w:pPr>
    <w:rPr>
      <w:color w:val="595959"/>
      <w:sz w:val="22"/>
      <w:szCs w:val="22"/>
      <w:lang w:val="pt-BR" w:eastAsia="pt-BR" w:bidi="en-US"/>
    </w:rPr>
  </w:style>
  <w:style w:type="character" w:customStyle="1" w:styleId="Resumo-AbstracChar">
    <w:name w:val="Resumo - Abstrac Char"/>
    <w:link w:val="Resumo-Abstrac"/>
    <w:rsid w:val="00E45AF6"/>
    <w:rPr>
      <w:b/>
      <w:i/>
      <w:color w:val="0D0D0D"/>
      <w:lang w:val="x-none" w:eastAsia="x-none" w:bidi="en-US"/>
    </w:rPr>
  </w:style>
  <w:style w:type="character" w:customStyle="1" w:styleId="resumoChar">
    <w:name w:val="resumo Char"/>
    <w:link w:val="resumo"/>
    <w:rsid w:val="00E45AF6"/>
    <w:rPr>
      <w:color w:val="595959"/>
      <w:sz w:val="22"/>
      <w:szCs w:val="22"/>
      <w:lang w:val="pt-BR" w:eastAsia="pt-BR" w:bidi="en-US"/>
    </w:rPr>
  </w:style>
  <w:style w:type="paragraph" w:customStyle="1" w:styleId="Marcadores">
    <w:name w:val="Marcadores"/>
    <w:next w:val="Normal"/>
    <w:qFormat/>
    <w:rsid w:val="00E45AF6"/>
    <w:pPr>
      <w:numPr>
        <w:numId w:val="10"/>
      </w:numPr>
      <w:spacing w:before="240" w:after="240" w:line="360" w:lineRule="auto"/>
      <w:ind w:left="357" w:hanging="357"/>
      <w:contextualSpacing/>
      <w:jc w:val="both"/>
    </w:pPr>
    <w:rPr>
      <w:rFonts w:eastAsia="Calibri"/>
      <w:color w:val="262626"/>
      <w:sz w:val="24"/>
      <w:szCs w:val="22"/>
      <w:lang w:val="pt-BR" w:eastAsia="en-US"/>
    </w:rPr>
  </w:style>
  <w:style w:type="paragraph" w:customStyle="1" w:styleId="Ttulo1">
    <w:name w:val="Título1"/>
    <w:basedOn w:val="Normal"/>
    <w:qFormat/>
    <w:locked/>
    <w:rsid w:val="00E45AF6"/>
    <w:pPr>
      <w:tabs>
        <w:tab w:val="left" w:pos="709"/>
      </w:tabs>
      <w:spacing w:before="480" w:after="480" w:line="240" w:lineRule="auto"/>
      <w:contextualSpacing/>
      <w:jc w:val="center"/>
      <w:outlineLvl w:val="1"/>
    </w:pPr>
    <w:rPr>
      <w:rFonts w:ascii="Arial" w:hAnsi="Arial"/>
      <w:color w:val="404040"/>
      <w:spacing w:val="5"/>
      <w:sz w:val="36"/>
      <w:szCs w:val="52"/>
      <w:lang w:val="pt-BR" w:eastAsia="en-US" w:bidi="en-US"/>
    </w:rPr>
  </w:style>
  <w:style w:type="paragraph" w:customStyle="1" w:styleId="Citao1">
    <w:name w:val="Citação1"/>
    <w:qFormat/>
    <w:rsid w:val="00E45AF6"/>
    <w:pPr>
      <w:tabs>
        <w:tab w:val="left" w:pos="2268"/>
      </w:tabs>
      <w:spacing w:before="240" w:after="240"/>
      <w:ind w:left="2268"/>
      <w:jc w:val="both"/>
    </w:pPr>
    <w:rPr>
      <w:rFonts w:eastAsia="Calibri"/>
      <w:color w:val="262626"/>
      <w:szCs w:val="22"/>
      <w:lang w:val="pt-BR" w:eastAsia="en-US"/>
    </w:rPr>
  </w:style>
  <w:style w:type="character" w:customStyle="1" w:styleId="highlight">
    <w:name w:val="highlight"/>
    <w:basedOn w:val="DefaultParagraphFont"/>
    <w:rsid w:val="00E45AF6"/>
  </w:style>
  <w:style w:type="character" w:customStyle="1" w:styleId="name">
    <w:name w:val="name"/>
    <w:rsid w:val="00E45AF6"/>
  </w:style>
  <w:style w:type="character" w:customStyle="1" w:styleId="affiliation">
    <w:name w:val="affiliation"/>
    <w:rsid w:val="00E45AF6"/>
  </w:style>
  <w:style w:type="character" w:customStyle="1" w:styleId="orcid">
    <w:name w:val="orcid"/>
    <w:rsid w:val="00E45AF6"/>
  </w:style>
  <w:style w:type="character" w:customStyle="1" w:styleId="articulo-texto">
    <w:name w:val="articulo-texto"/>
    <w:basedOn w:val="DefaultParagraphFont"/>
    <w:rsid w:val="00714627"/>
  </w:style>
  <w:style w:type="table" w:styleId="ListTable7Colorful-Accent6">
    <w:name w:val="List Table 7 Colorful Accent 6"/>
    <w:basedOn w:val="TableNormal"/>
    <w:uiPriority w:val="52"/>
    <w:rsid w:val="00714627"/>
    <w:rPr>
      <w:rFonts w:asciiTheme="minorHAnsi" w:eastAsiaTheme="minorHAnsi" w:hAnsiTheme="minorHAnsi" w:cstheme="minorBidi"/>
      <w:color w:val="538135" w:themeColor="accent6" w:themeShade="BF"/>
      <w:sz w:val="22"/>
      <w:szCs w:val="22"/>
      <w:lang w:val="es-MX"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ams">
    <w:name w:val="ams"/>
    <w:basedOn w:val="DefaultParagraphFont"/>
    <w:rsid w:val="00714627"/>
  </w:style>
  <w:style w:type="character" w:customStyle="1" w:styleId="EnlacedeInternetvisitado">
    <w:name w:val="Enlace de Internet visitado"/>
    <w:uiPriority w:val="99"/>
    <w:semiHidden/>
    <w:unhideWhenUsed/>
    <w:rsid w:val="00377E72"/>
    <w:rPr>
      <w:color w:val="954F72"/>
      <w:u w:val="single"/>
    </w:rPr>
  </w:style>
  <w:style w:type="character" w:customStyle="1" w:styleId="Ancladenotafinal">
    <w:name w:val="Ancla de nota final"/>
    <w:rsid w:val="00377E72"/>
    <w:rPr>
      <w:vertAlign w:val="superscript"/>
    </w:rPr>
  </w:style>
  <w:style w:type="paragraph" w:customStyle="1" w:styleId="Cuadrculamedia1-nfasis21">
    <w:name w:val="Cuadrícula media 1 - Énfasis 21"/>
    <w:basedOn w:val="Normal"/>
    <w:uiPriority w:val="34"/>
    <w:qFormat/>
    <w:rsid w:val="00377E72"/>
    <w:pPr>
      <w:suppressAutoHyphens/>
      <w:spacing w:after="200" w:line="276" w:lineRule="auto"/>
      <w:ind w:left="720"/>
      <w:contextualSpacing/>
      <w:jc w:val="left"/>
    </w:pPr>
    <w:rPr>
      <w:rFonts w:ascii="Times New Roman" w:eastAsia="Calibri" w:hAnsi="Times New Roman"/>
      <w:sz w:val="24"/>
      <w:szCs w:val="22"/>
      <w:lang w:val="es-MX" w:eastAsia="en-US"/>
    </w:rPr>
  </w:style>
  <w:style w:type="paragraph" w:customStyle="1" w:styleId="Cabeceraypie">
    <w:name w:val="Cabecera y pie"/>
    <w:basedOn w:val="Normal"/>
    <w:qFormat/>
    <w:rsid w:val="00377E72"/>
    <w:pPr>
      <w:suppressAutoHyphens/>
      <w:spacing w:line="240" w:lineRule="auto"/>
      <w:jc w:val="left"/>
    </w:pPr>
    <w:rPr>
      <w:rFonts w:ascii="Times New Roman" w:eastAsia="MS Mincho" w:hAnsi="Times New Roman"/>
      <w:sz w:val="24"/>
      <w:szCs w:val="24"/>
      <w:lang w:eastAsia="es-ES_tradnl"/>
    </w:rPr>
  </w:style>
  <w:style w:type="paragraph" w:customStyle="1" w:styleId="Listaclara-nfasis31">
    <w:name w:val="Lista clara - Énfasis 31"/>
    <w:uiPriority w:val="99"/>
    <w:unhideWhenUsed/>
    <w:qFormat/>
    <w:rsid w:val="00377E72"/>
    <w:pPr>
      <w:suppressAutoHyphens/>
    </w:pPr>
    <w:rPr>
      <w:rFonts w:eastAsia="MS Mincho"/>
      <w:sz w:val="24"/>
      <w:szCs w:val="24"/>
      <w:lang w:val="es-ES_tradnl" w:eastAsia="es-ES_tradnl"/>
    </w:rPr>
  </w:style>
  <w:style w:type="character" w:customStyle="1" w:styleId="y2iqfc">
    <w:name w:val="y2iqfc"/>
    <w:basedOn w:val="DefaultParagraphFont"/>
    <w:rsid w:val="00377E72"/>
  </w:style>
  <w:style w:type="character" w:customStyle="1" w:styleId="sr-only">
    <w:name w:val="sr-only"/>
    <w:basedOn w:val="DefaultParagraphFont"/>
    <w:qFormat/>
    <w:rsid w:val="00A84E5B"/>
  </w:style>
  <w:style w:type="character" w:customStyle="1" w:styleId="text">
    <w:name w:val="text"/>
    <w:basedOn w:val="DefaultParagraphFont"/>
    <w:qFormat/>
    <w:rsid w:val="00A84E5B"/>
  </w:style>
  <w:style w:type="character" w:customStyle="1" w:styleId="author-ref">
    <w:name w:val="author-ref"/>
    <w:basedOn w:val="DefaultParagraphFont"/>
    <w:qFormat/>
    <w:rsid w:val="00A84E5B"/>
  </w:style>
  <w:style w:type="character" w:customStyle="1" w:styleId="CaptionChar">
    <w:name w:val="Caption Char"/>
    <w:basedOn w:val="DefaultParagraphFont"/>
    <w:link w:val="Caption"/>
    <w:uiPriority w:val="35"/>
    <w:rsid w:val="00346F3E"/>
    <w:rPr>
      <w:b/>
      <w:sz w:val="18"/>
      <w:lang w:val="es-ES_tradnl"/>
    </w:rPr>
  </w:style>
  <w:style w:type="character" w:customStyle="1" w:styleId="Fecha1">
    <w:name w:val="Fecha1"/>
    <w:basedOn w:val="DefaultParagraphFont"/>
    <w:rsid w:val="00346F3E"/>
  </w:style>
  <w:style w:type="numbering" w:customStyle="1" w:styleId="WWNum1">
    <w:name w:val="WWNum1"/>
    <w:basedOn w:val="NoList"/>
    <w:rsid w:val="00D816C1"/>
    <w:pPr>
      <w:numPr>
        <w:numId w:val="11"/>
      </w:numPr>
    </w:pPr>
  </w:style>
  <w:style w:type="numbering" w:customStyle="1" w:styleId="WWNum5">
    <w:name w:val="WWNum5"/>
    <w:basedOn w:val="NoList"/>
    <w:rsid w:val="00D816C1"/>
    <w:pPr>
      <w:numPr>
        <w:numId w:val="12"/>
      </w:numPr>
    </w:pPr>
  </w:style>
  <w:style w:type="paragraph" w:styleId="TOCHeading">
    <w:name w:val="TOC Heading"/>
    <w:aliases w:val="Tablas"/>
    <w:basedOn w:val="Heading1"/>
    <w:next w:val="Normal"/>
    <w:uiPriority w:val="39"/>
    <w:unhideWhenUsed/>
    <w:qFormat/>
    <w:rsid w:val="00D816C1"/>
    <w:pPr>
      <w:keepLines/>
      <w:spacing w:before="240" w:line="259" w:lineRule="auto"/>
      <w:jc w:val="left"/>
      <w:outlineLvl w:val="9"/>
    </w:pPr>
    <w:rPr>
      <w:rFonts w:asciiTheme="majorHAnsi" w:eastAsiaTheme="majorEastAsia" w:hAnsiTheme="majorHAnsi" w:cstheme="majorBidi"/>
      <w:b w:val="0"/>
      <w:i w:val="0"/>
      <w:color w:val="2E74B5" w:themeColor="accent1" w:themeShade="BF"/>
      <w:sz w:val="32"/>
      <w:szCs w:val="32"/>
      <w:lang w:val="es-US" w:eastAsia="es-US"/>
    </w:rPr>
  </w:style>
  <w:style w:type="table" w:styleId="GridTable5Dark-Accent5">
    <w:name w:val="Grid Table 5 Dark Accent 5"/>
    <w:basedOn w:val="TableNormal"/>
    <w:uiPriority w:val="50"/>
    <w:rsid w:val="00DB3E09"/>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5"/>
      </w:tcPr>
    </w:tblStylePr>
    <w:tblStylePr w:type="band1Vert">
      <w:tblPr/>
      <w:tcPr>
        <w:shd w:val="clear" w:color="auto" w:fill="B4C6E7" w:themeFill="accent5" w:themeFillTint="66"/>
      </w:tcPr>
    </w:tblStylePr>
    <w:tblStylePr w:type="band1Horz">
      <w:tblPr/>
      <w:tcPr>
        <w:shd w:val="clear" w:color="auto" w:fill="B4C6E7" w:themeFill="accent5" w:themeFillTint="66"/>
      </w:tcPr>
    </w:tblStylePr>
  </w:style>
  <w:style w:type="table" w:styleId="GridTable4-Accent5">
    <w:name w:val="Grid Table 4 Accent 5"/>
    <w:basedOn w:val="TableNormal"/>
    <w:uiPriority w:val="49"/>
    <w:rsid w:val="00030B7A"/>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character" w:customStyle="1" w:styleId="normaltextrun">
    <w:name w:val="normaltextrun"/>
    <w:basedOn w:val="DefaultParagraphFont"/>
    <w:rsid w:val="00E514FB"/>
  </w:style>
  <w:style w:type="character" w:customStyle="1" w:styleId="eop">
    <w:name w:val="eop"/>
    <w:basedOn w:val="DefaultParagraphFont"/>
    <w:rsid w:val="00E514FB"/>
  </w:style>
  <w:style w:type="character" w:customStyle="1" w:styleId="Mencinsinresolver7">
    <w:name w:val="Mención sin resolver7"/>
    <w:basedOn w:val="DefaultParagraphFont"/>
    <w:uiPriority w:val="99"/>
    <w:semiHidden/>
    <w:unhideWhenUsed/>
    <w:rsid w:val="007C7596"/>
    <w:rPr>
      <w:color w:val="605E5C"/>
      <w:shd w:val="clear" w:color="auto" w:fill="E1DFDD"/>
    </w:rPr>
  </w:style>
  <w:style w:type="character" w:customStyle="1" w:styleId="negritas">
    <w:name w:val="negritas"/>
    <w:basedOn w:val="DefaultParagraphFont"/>
    <w:rsid w:val="00894E42"/>
  </w:style>
  <w:style w:type="character" w:customStyle="1" w:styleId="Mencinsinresolver8">
    <w:name w:val="Mención sin resolver8"/>
    <w:basedOn w:val="DefaultParagraphFont"/>
    <w:uiPriority w:val="99"/>
    <w:semiHidden/>
    <w:unhideWhenUsed/>
    <w:rsid w:val="00894E42"/>
    <w:rPr>
      <w:color w:val="605E5C"/>
      <w:shd w:val="clear" w:color="auto" w:fill="E1DFDD"/>
    </w:rPr>
  </w:style>
  <w:style w:type="paragraph" w:customStyle="1" w:styleId="Textonormal">
    <w:name w:val="Texto normal"/>
    <w:basedOn w:val="Normal"/>
    <w:rsid w:val="004853D2"/>
    <w:pPr>
      <w:ind w:firstLine="1134"/>
    </w:pPr>
    <w:rPr>
      <w:rFonts w:ascii="Times New Roman" w:hAnsi="Times New Roman"/>
      <w:b/>
      <w:snapToGrid w:val="0"/>
      <w:sz w:val="24"/>
      <w:lang w:val="pt-BR" w:eastAsia="pt-BR"/>
    </w:rPr>
  </w:style>
  <w:style w:type="paragraph" w:customStyle="1" w:styleId="Teste">
    <w:name w:val="Teste"/>
    <w:basedOn w:val="Normal"/>
    <w:link w:val="TesteChar"/>
    <w:qFormat/>
    <w:rsid w:val="004853D2"/>
    <w:pPr>
      <w:spacing w:line="240" w:lineRule="auto"/>
      <w:ind w:left="2268"/>
    </w:pPr>
    <w:rPr>
      <w:rFonts w:ascii="Times New Roman" w:eastAsiaTheme="minorHAnsi" w:hAnsi="Times New Roman"/>
      <w:noProof/>
      <w:sz w:val="20"/>
      <w:szCs w:val="24"/>
      <w:lang w:val="pt-BR" w:eastAsia="en-US"/>
    </w:rPr>
  </w:style>
  <w:style w:type="character" w:customStyle="1" w:styleId="TesteChar">
    <w:name w:val="Teste Char"/>
    <w:basedOn w:val="DefaultParagraphFont"/>
    <w:link w:val="Teste"/>
    <w:rsid w:val="004853D2"/>
    <w:rPr>
      <w:rFonts w:eastAsiaTheme="minorHAnsi"/>
      <w:noProof/>
      <w:szCs w:val="24"/>
      <w:lang w:val="pt-BR" w:eastAsia="en-US"/>
    </w:rPr>
  </w:style>
  <w:style w:type="character" w:customStyle="1" w:styleId="author0">
    <w:name w:val="author"/>
    <w:basedOn w:val="DefaultParagraphFont"/>
    <w:rsid w:val="004853D2"/>
  </w:style>
  <w:style w:type="character" w:customStyle="1" w:styleId="a-color-secondary">
    <w:name w:val="a-color-secondary"/>
    <w:basedOn w:val="DefaultParagraphFont"/>
    <w:rsid w:val="004853D2"/>
  </w:style>
  <w:style w:type="character" w:customStyle="1" w:styleId="a-size-extra-large">
    <w:name w:val="a-size-extra-large"/>
    <w:basedOn w:val="DefaultParagraphFont"/>
    <w:rsid w:val="004853D2"/>
  </w:style>
  <w:style w:type="character" w:customStyle="1" w:styleId="a-size-large">
    <w:name w:val="a-size-large"/>
    <w:basedOn w:val="DefaultParagraphFont"/>
    <w:rsid w:val="004853D2"/>
  </w:style>
  <w:style w:type="character" w:customStyle="1" w:styleId="contribution">
    <w:name w:val="contribution"/>
    <w:basedOn w:val="DefaultParagraphFont"/>
    <w:rsid w:val="004853D2"/>
  </w:style>
  <w:style w:type="character" w:customStyle="1" w:styleId="textojustificado">
    <w:name w:val="textojustificado"/>
    <w:basedOn w:val="DefaultParagraphFont"/>
    <w:rsid w:val="004853D2"/>
  </w:style>
  <w:style w:type="character" w:customStyle="1" w:styleId="fontstyle01">
    <w:name w:val="fontstyle01"/>
    <w:basedOn w:val="DefaultParagraphFont"/>
    <w:rsid w:val="004853D2"/>
    <w:rPr>
      <w:rFonts w:ascii="AGaramond-Regular" w:hAnsi="AGaramond-Regular" w:hint="default"/>
      <w:b w:val="0"/>
      <w:bCs w:val="0"/>
      <w:i w:val="0"/>
      <w:iCs w:val="0"/>
      <w:color w:val="242021"/>
      <w:sz w:val="22"/>
      <w:szCs w:val="22"/>
    </w:rPr>
  </w:style>
  <w:style w:type="character" w:customStyle="1" w:styleId="fontstyle21">
    <w:name w:val="fontstyle21"/>
    <w:basedOn w:val="DefaultParagraphFont"/>
    <w:rsid w:val="004853D2"/>
    <w:rPr>
      <w:rFonts w:ascii="Helvetica-Condensed-Light" w:hAnsi="Helvetica-Condensed-Light" w:hint="default"/>
      <w:b w:val="0"/>
      <w:bCs w:val="0"/>
      <w:i w:val="0"/>
      <w:iCs w:val="0"/>
      <w:color w:val="242021"/>
      <w:sz w:val="24"/>
      <w:szCs w:val="24"/>
    </w:rPr>
  </w:style>
  <w:style w:type="character" w:customStyle="1" w:styleId="fontstyle31">
    <w:name w:val="fontstyle31"/>
    <w:basedOn w:val="DefaultParagraphFont"/>
    <w:rsid w:val="004853D2"/>
    <w:rPr>
      <w:rFonts w:ascii="Helvetica-Condensed-LightObl" w:hAnsi="Helvetica-Condensed-LightObl" w:hint="default"/>
      <w:b w:val="0"/>
      <w:bCs w:val="0"/>
      <w:i/>
      <w:iCs/>
      <w:color w:val="242021"/>
      <w:sz w:val="14"/>
      <w:szCs w:val="14"/>
    </w:rPr>
  </w:style>
  <w:style w:type="character" w:customStyle="1" w:styleId="markedcontent">
    <w:name w:val="markedcontent"/>
    <w:basedOn w:val="DefaultParagraphFont"/>
    <w:rsid w:val="004853D2"/>
  </w:style>
  <w:style w:type="character" w:customStyle="1" w:styleId="ds-dccontributorauthor-authority">
    <w:name w:val="ds-dc_contributor_author-authority"/>
    <w:basedOn w:val="DefaultParagraphFont"/>
    <w:rsid w:val="00A228EA"/>
  </w:style>
  <w:style w:type="table" w:styleId="ListTable6Colorful-Accent1">
    <w:name w:val="List Table 6 Colorful Accent 1"/>
    <w:basedOn w:val="TableNormal"/>
    <w:uiPriority w:val="51"/>
    <w:rsid w:val="00460C40"/>
    <w:rPr>
      <w:color w:val="2E74B5" w:themeColor="accent1" w:themeShade="BF"/>
    </w:rPr>
    <w:tblPr>
      <w:tblStyleRowBandSize w:val="1"/>
      <w:tblStyleColBandSize w:val="1"/>
      <w:tblBorders>
        <w:top w:val="single" w:sz="4" w:space="0" w:color="5B9BD5" w:themeColor="accent1"/>
        <w:bottom w:val="single" w:sz="4" w:space="0" w:color="5B9BD5" w:themeColor="accent1"/>
      </w:tblBorders>
    </w:tblPr>
    <w:tblStylePr w:type="firstRow">
      <w:rPr>
        <w:b/>
        <w:bCs/>
      </w:rPr>
      <w:tblPr/>
      <w:tcPr>
        <w:tcBorders>
          <w:bottom w:val="single" w:sz="4" w:space="0" w:color="5B9BD5" w:themeColor="accent1"/>
        </w:tcBorders>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GridTable6Colorful-Accent1">
    <w:name w:val="Grid Table 6 Colorful Accent 1"/>
    <w:basedOn w:val="TableNormal"/>
    <w:uiPriority w:val="51"/>
    <w:rsid w:val="00460C40"/>
    <w:rPr>
      <w:color w:val="2E74B5" w:themeColor="accent1" w:themeShade="BF"/>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ListTable4-Accent1">
    <w:name w:val="List Table 4 Accent 1"/>
    <w:basedOn w:val="TableNormal"/>
    <w:uiPriority w:val="49"/>
    <w:rsid w:val="00460C40"/>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tcBorders>
        <w:shd w:val="clear" w:color="auto" w:fill="5B9BD5" w:themeFill="accent1"/>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GridTable7Colorful-Accent1">
    <w:name w:val="Grid Table 7 Colorful Accent 1"/>
    <w:basedOn w:val="TableNormal"/>
    <w:uiPriority w:val="52"/>
    <w:rsid w:val="00460C40"/>
    <w:rPr>
      <w:color w:val="2E74B5" w:themeColor="accent1" w:themeShade="BF"/>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bottom w:val="single" w:sz="4" w:space="0" w:color="9CC2E5" w:themeColor="accent1" w:themeTint="99"/>
        </w:tcBorders>
      </w:tcPr>
    </w:tblStylePr>
    <w:tblStylePr w:type="nwCell">
      <w:tblPr/>
      <w:tcPr>
        <w:tcBorders>
          <w:bottom w:val="single" w:sz="4" w:space="0" w:color="9CC2E5" w:themeColor="accent1" w:themeTint="99"/>
        </w:tcBorders>
      </w:tcPr>
    </w:tblStylePr>
    <w:tblStylePr w:type="seCell">
      <w:tblPr/>
      <w:tcPr>
        <w:tcBorders>
          <w:top w:val="single" w:sz="4" w:space="0" w:color="9CC2E5" w:themeColor="accent1" w:themeTint="99"/>
        </w:tcBorders>
      </w:tcPr>
    </w:tblStylePr>
    <w:tblStylePr w:type="swCell">
      <w:tblPr/>
      <w:tcPr>
        <w:tcBorders>
          <w:top w:val="single" w:sz="4" w:space="0" w:color="9CC2E5" w:themeColor="accent1" w:themeTint="99"/>
        </w:tcBorders>
      </w:tcPr>
    </w:tblStylePr>
  </w:style>
  <w:style w:type="table" w:styleId="GridTable4-Accent1">
    <w:name w:val="Grid Table 4 Accent 1"/>
    <w:basedOn w:val="TableNormal"/>
    <w:uiPriority w:val="49"/>
    <w:rsid w:val="00460C40"/>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customStyle="1" w:styleId="infgeneral">
    <w:name w:val="inf general"/>
    <w:basedOn w:val="Heading1"/>
    <w:link w:val="infgeneralCar"/>
    <w:qFormat/>
    <w:rsid w:val="003703A3"/>
    <w:pPr>
      <w:keepNext w:val="0"/>
      <w:spacing w:line="360" w:lineRule="auto"/>
      <w:ind w:left="426" w:hanging="426"/>
      <w:contextualSpacing/>
    </w:pPr>
    <w:rPr>
      <w:rFonts w:eastAsiaTheme="minorHAnsi" w:cs="Arial"/>
      <w:bCs/>
      <w:i w:val="0"/>
      <w:szCs w:val="24"/>
      <w:lang w:eastAsia="en-US"/>
    </w:rPr>
  </w:style>
  <w:style w:type="character" w:customStyle="1" w:styleId="infgeneralCar">
    <w:name w:val="inf general Car"/>
    <w:basedOn w:val="Ttulo1Car"/>
    <w:link w:val="infgeneral"/>
    <w:rsid w:val="003703A3"/>
    <w:rPr>
      <w:rFonts w:ascii="Arial" w:eastAsiaTheme="minorHAnsi" w:hAnsi="Arial" w:cs="Arial"/>
      <w:b/>
      <w:bCs/>
      <w:i w:val="0"/>
      <w:sz w:val="24"/>
      <w:szCs w:val="24"/>
      <w:lang w:val="es-CR" w:eastAsia="en-US"/>
    </w:rPr>
  </w:style>
  <w:style w:type="character" w:customStyle="1" w:styleId="tabchar">
    <w:name w:val="tabchar"/>
    <w:basedOn w:val="DefaultParagraphFont"/>
    <w:rsid w:val="003703A3"/>
  </w:style>
  <w:style w:type="paragraph" w:customStyle="1" w:styleId="Ttuloprincipal">
    <w:name w:val="Título principal"/>
    <w:basedOn w:val="Normal"/>
    <w:link w:val="TtuloprincipalCar"/>
    <w:qFormat/>
    <w:rsid w:val="003703A3"/>
    <w:pPr>
      <w:jc w:val="center"/>
    </w:pPr>
    <w:rPr>
      <w:rFonts w:ascii="Arial" w:eastAsiaTheme="minorHAnsi" w:hAnsi="Arial" w:cs="Arial"/>
      <w:b/>
      <w:bCs/>
      <w:sz w:val="28"/>
      <w:szCs w:val="28"/>
      <w:lang w:eastAsia="en-US"/>
    </w:rPr>
  </w:style>
  <w:style w:type="paragraph" w:customStyle="1" w:styleId="Fuente">
    <w:name w:val="Fuente"/>
    <w:basedOn w:val="Caption"/>
    <w:link w:val="FuenteCar"/>
    <w:qFormat/>
    <w:rsid w:val="003703A3"/>
    <w:pPr>
      <w:spacing w:before="120" w:after="240"/>
      <w:jc w:val="both"/>
    </w:pPr>
    <w:rPr>
      <w:rFonts w:ascii="Arial" w:hAnsi="Arial" w:cs="Arial"/>
      <w:b w:val="0"/>
      <w:szCs w:val="18"/>
      <w:lang w:eastAsia="es-MX"/>
    </w:rPr>
  </w:style>
  <w:style w:type="character" w:customStyle="1" w:styleId="TtuloprincipalCar">
    <w:name w:val="Título principal Car"/>
    <w:basedOn w:val="DefaultParagraphFont"/>
    <w:link w:val="Ttuloprincipal"/>
    <w:rsid w:val="003703A3"/>
    <w:rPr>
      <w:rFonts w:ascii="Arial" w:eastAsiaTheme="minorHAnsi" w:hAnsi="Arial" w:cs="Arial"/>
      <w:b/>
      <w:bCs/>
      <w:sz w:val="28"/>
      <w:szCs w:val="28"/>
      <w:lang w:val="es-CR" w:eastAsia="en-US"/>
    </w:rPr>
  </w:style>
  <w:style w:type="character" w:customStyle="1" w:styleId="FuenteCar">
    <w:name w:val="Fuente Car"/>
    <w:basedOn w:val="CaptionChar"/>
    <w:link w:val="Fuente"/>
    <w:rsid w:val="003703A3"/>
    <w:rPr>
      <w:rFonts w:ascii="Arial" w:hAnsi="Arial" w:cs="Arial"/>
      <w:b w:val="0"/>
      <w:sz w:val="18"/>
      <w:szCs w:val="18"/>
      <w:lang w:val="es-CR" w:eastAsia="es-MX"/>
    </w:rPr>
  </w:style>
  <w:style w:type="character" w:customStyle="1" w:styleId="cf01">
    <w:name w:val="cf01"/>
    <w:basedOn w:val="DefaultParagraphFont"/>
    <w:rsid w:val="003703A3"/>
    <w:rPr>
      <w:rFonts w:ascii="Segoe UI" w:hAnsi="Segoe UI" w:cs="Segoe UI" w:hint="default"/>
      <w:sz w:val="18"/>
      <w:szCs w:val="18"/>
    </w:rPr>
  </w:style>
  <w:style w:type="character" w:customStyle="1" w:styleId="cf11">
    <w:name w:val="cf11"/>
    <w:basedOn w:val="DefaultParagraphFont"/>
    <w:rsid w:val="00B01BC5"/>
    <w:rPr>
      <w:rFonts w:ascii="Segoe UI" w:hAnsi="Segoe UI" w:cs="Segoe UI" w:hint="default"/>
      <w:color w:val="333333"/>
      <w:sz w:val="18"/>
      <w:szCs w:val="18"/>
    </w:rPr>
  </w:style>
  <w:style w:type="character" w:customStyle="1" w:styleId="epub-sectionitem">
    <w:name w:val="epub-section__item"/>
    <w:basedOn w:val="DefaultParagraphFont"/>
    <w:rsid w:val="00B01BC5"/>
  </w:style>
  <w:style w:type="paragraph" w:customStyle="1" w:styleId="coolbarsection">
    <w:name w:val="coolbar__section"/>
    <w:basedOn w:val="Normal"/>
    <w:rsid w:val="00B01BC5"/>
    <w:pPr>
      <w:spacing w:before="100" w:beforeAutospacing="1" w:after="100" w:afterAutospacing="1" w:line="240" w:lineRule="auto"/>
      <w:jc w:val="left"/>
    </w:pPr>
    <w:rPr>
      <w:rFonts w:ascii="Times New Roman" w:hAnsi="Times New Roman"/>
      <w:sz w:val="24"/>
      <w:szCs w:val="24"/>
      <w:lang w:val="en-US" w:eastAsia="en-US"/>
    </w:rPr>
  </w:style>
  <w:style w:type="character" w:customStyle="1" w:styleId="notranslate">
    <w:name w:val="notranslate"/>
    <w:basedOn w:val="DefaultParagraphFont"/>
    <w:rsid w:val="00727093"/>
  </w:style>
  <w:style w:type="character" w:customStyle="1" w:styleId="TextodenotaderodapChar1">
    <w:name w:val="Texto de nota de rodapé Char1"/>
    <w:basedOn w:val="DefaultParagraphFont"/>
    <w:uiPriority w:val="99"/>
    <w:rsid w:val="00727093"/>
    <w:rPr>
      <w:sz w:val="20"/>
      <w:szCs w:val="20"/>
      <w:lang w:val="es-ES_tradnl"/>
    </w:rPr>
  </w:style>
  <w:style w:type="character" w:customStyle="1" w:styleId="Mencinsinresolver9">
    <w:name w:val="Mención sin resolver9"/>
    <w:basedOn w:val="DefaultParagraphFont"/>
    <w:uiPriority w:val="99"/>
    <w:unhideWhenUsed/>
    <w:rsid w:val="00727093"/>
    <w:rPr>
      <w:color w:val="605E5C"/>
      <w:shd w:val="clear" w:color="auto" w:fill="E1DFDD"/>
    </w:rPr>
  </w:style>
  <w:style w:type="table" w:customStyle="1" w:styleId="Tabelacomgrade11">
    <w:name w:val="Tabela com grade11"/>
    <w:basedOn w:val="TableNormal"/>
    <w:next w:val="TableGrid"/>
    <w:uiPriority w:val="39"/>
    <w:rsid w:val="00727093"/>
    <w:rPr>
      <w:rFonts w:ascii="Calibri" w:eastAsia="Calibri" w:hAnsi="Calibri"/>
      <w:sz w:val="22"/>
      <w:szCs w:val="22"/>
      <w:lang w:val="pt-B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Shading1-Accent1">
    <w:name w:val="Medium Shading 1 Accent 1"/>
    <w:basedOn w:val="TableNormal"/>
    <w:uiPriority w:val="63"/>
    <w:rsid w:val="00727093"/>
    <w:rPr>
      <w:rFonts w:asciiTheme="minorHAnsi" w:eastAsiaTheme="minorHAnsi" w:hAnsiTheme="minorHAnsi" w:cstheme="minorBidi"/>
      <w:sz w:val="22"/>
      <w:szCs w:val="22"/>
      <w:lang w:val="pt-BR" w:eastAsia="en-US"/>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table" w:customStyle="1" w:styleId="Tabelacomgrade12">
    <w:name w:val="Tabela com grade12"/>
    <w:basedOn w:val="TableNormal"/>
    <w:next w:val="TableGrid"/>
    <w:uiPriority w:val="59"/>
    <w:rsid w:val="00727093"/>
    <w:rPr>
      <w:rFonts w:asciiTheme="minorHAnsi" w:eastAsiaTheme="minorHAnsi" w:hAnsiTheme="minorHAnsi" w:cstheme="minorBidi"/>
      <w:sz w:val="22"/>
      <w:szCs w:val="22"/>
      <w:lang w:val="pt-B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111">
    <w:name w:val="Tabela com grade111"/>
    <w:basedOn w:val="TableNormal"/>
    <w:next w:val="TableGrid"/>
    <w:uiPriority w:val="59"/>
    <w:rsid w:val="00727093"/>
    <w:rPr>
      <w:rFonts w:eastAsia="Calibri" w:cs="CG Omega"/>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1111">
    <w:name w:val="Tabela com grade1111"/>
    <w:basedOn w:val="TableNormal"/>
    <w:next w:val="TableGrid"/>
    <w:uiPriority w:val="39"/>
    <w:rsid w:val="00727093"/>
    <w:rPr>
      <w:rFonts w:ascii="Calibri" w:eastAsia="Calibri" w:hAnsi="Calibri"/>
      <w:sz w:val="22"/>
      <w:szCs w:val="22"/>
      <w:lang w:val="pt-B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ombreamentoMdio1-nfase11">
    <w:name w:val="Sombreamento Médio 1 - Ênfase 11"/>
    <w:basedOn w:val="TableNormal"/>
    <w:next w:val="MediumShading1-Accent1"/>
    <w:uiPriority w:val="63"/>
    <w:rsid w:val="00727093"/>
    <w:rPr>
      <w:rFonts w:asciiTheme="minorHAnsi" w:eastAsiaTheme="minorHAnsi" w:hAnsiTheme="minorHAnsi" w:cstheme="minorBidi"/>
      <w:sz w:val="22"/>
      <w:szCs w:val="22"/>
      <w:lang w:val="pt-BR" w:eastAsia="en-US"/>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paragraph" w:customStyle="1" w:styleId="xydpbf9ab376msonormal">
    <w:name w:val="x_ydpbf9ab376msonormal"/>
    <w:basedOn w:val="Normal"/>
    <w:rsid w:val="00727093"/>
    <w:pPr>
      <w:spacing w:before="100" w:beforeAutospacing="1" w:after="100" w:afterAutospacing="1" w:line="240" w:lineRule="auto"/>
      <w:ind w:firstLine="709"/>
    </w:pPr>
    <w:rPr>
      <w:rFonts w:ascii="Times New Roman" w:hAnsi="Times New Roman"/>
      <w:sz w:val="24"/>
      <w:szCs w:val="24"/>
      <w:lang w:val="pt-BR" w:eastAsia="pt-BR"/>
    </w:rPr>
  </w:style>
  <w:style w:type="paragraph" w:customStyle="1" w:styleId="Referncias">
    <w:name w:val="Referências"/>
    <w:basedOn w:val="NormalWeb"/>
    <w:link w:val="RefernciasChar"/>
    <w:qFormat/>
    <w:rsid w:val="00727093"/>
    <w:pPr>
      <w:spacing w:before="120" w:after="120" w:afterAutospacing="0"/>
      <w:jc w:val="both"/>
    </w:pPr>
    <w:rPr>
      <w:lang w:val="es-CL"/>
    </w:rPr>
  </w:style>
  <w:style w:type="character" w:customStyle="1" w:styleId="NormalWebChar">
    <w:name w:val="Normal (Web) Char"/>
    <w:basedOn w:val="DefaultParagraphFont"/>
    <w:link w:val="NormalWeb"/>
    <w:uiPriority w:val="99"/>
    <w:rsid w:val="00727093"/>
    <w:rPr>
      <w:rFonts w:ascii="Verdana" w:eastAsia="Arial Unicode MS" w:hAnsi="Verdana" w:cs="Arial Unicode MS"/>
      <w:color w:val="000000"/>
    </w:rPr>
  </w:style>
  <w:style w:type="character" w:customStyle="1" w:styleId="RefernciasChar">
    <w:name w:val="Referências Char"/>
    <w:basedOn w:val="NormalWebChar"/>
    <w:link w:val="Referncias"/>
    <w:rsid w:val="00727093"/>
    <w:rPr>
      <w:rFonts w:ascii="Verdana" w:eastAsia="Arial Unicode MS" w:hAnsi="Verdana" w:cs="Arial Unicode MS"/>
      <w:color w:val="000000"/>
      <w:lang w:val="es-CL"/>
    </w:rPr>
  </w:style>
  <w:style w:type="table" w:customStyle="1" w:styleId="Tabelacomgrade13">
    <w:name w:val="Tabela com grade13"/>
    <w:basedOn w:val="TableNormal"/>
    <w:next w:val="TableGrid"/>
    <w:uiPriority w:val="59"/>
    <w:rsid w:val="00727093"/>
    <w:rPr>
      <w:rFonts w:asciiTheme="minorHAnsi" w:eastAsiaTheme="minorHAnsi" w:hAnsiTheme="minorHAnsi" w:cstheme="minorBidi"/>
      <w:sz w:val="22"/>
      <w:szCs w:val="22"/>
      <w:lang w:val="pt-B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
    <w:name w:val="Tabela com grade2"/>
    <w:basedOn w:val="TableNormal"/>
    <w:next w:val="TableGrid"/>
    <w:uiPriority w:val="39"/>
    <w:rsid w:val="00727093"/>
    <w:pPr>
      <w:pBdr>
        <w:top w:val="nil"/>
        <w:left w:val="nil"/>
        <w:bottom w:val="nil"/>
        <w:right w:val="nil"/>
        <w:between w:val="nil"/>
      </w:pBdr>
    </w:pPr>
    <w:rPr>
      <w:rFonts w:ascii="Calibri" w:eastAsia="Calibri" w:hAnsi="Calibri" w:cs="Calibri"/>
      <w:color w:val="000000"/>
      <w:sz w:val="22"/>
      <w:szCs w:val="22"/>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ombreamentoClaro1">
    <w:name w:val="Sombreamento Claro1"/>
    <w:basedOn w:val="TableNormal"/>
    <w:next w:val="SombreamentoClaro2"/>
    <w:uiPriority w:val="60"/>
    <w:rsid w:val="00727093"/>
    <w:rPr>
      <w:rFonts w:eastAsiaTheme="minorHAnsi" w:cs="CG Omega"/>
      <w:color w:val="000000"/>
      <w:sz w:val="24"/>
      <w:szCs w:val="18"/>
      <w:lang w:val="pt-BR"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SombreamentoClaro2">
    <w:name w:val="Sombreamento Claro2"/>
    <w:basedOn w:val="TableNormal"/>
    <w:uiPriority w:val="60"/>
    <w:rsid w:val="00727093"/>
    <w:pPr>
      <w:pBdr>
        <w:top w:val="nil"/>
        <w:left w:val="nil"/>
        <w:bottom w:val="nil"/>
        <w:right w:val="nil"/>
        <w:between w:val="nil"/>
      </w:pBdr>
    </w:pPr>
    <w:rPr>
      <w:rFonts w:ascii="Calibri" w:eastAsia="Calibri" w:hAnsi="Calibri" w:cs="Calibri"/>
      <w:color w:val="000000" w:themeColor="text1" w:themeShade="BF"/>
      <w:sz w:val="22"/>
      <w:szCs w:val="22"/>
      <w:lang w:val="pt-BR" w:eastAsia="pt-BR"/>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staMdia11">
    <w:name w:val="Lista Média 11"/>
    <w:basedOn w:val="TableNormal"/>
    <w:uiPriority w:val="65"/>
    <w:rsid w:val="00727093"/>
    <w:rPr>
      <w:rFonts w:eastAsiaTheme="minorHAnsi" w:cs="CG Omega"/>
      <w:color w:val="000000" w:themeColor="text1"/>
      <w:sz w:val="24"/>
      <w:szCs w:val="18"/>
      <w:lang w:val="pt-BR" w:eastAsia="en-US"/>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character" w:customStyle="1" w:styleId="TextodecomentrioChar1">
    <w:name w:val="Texto de comentário Char1"/>
    <w:basedOn w:val="DefaultParagraphFont"/>
    <w:uiPriority w:val="99"/>
    <w:semiHidden/>
    <w:rsid w:val="00727093"/>
    <w:rPr>
      <w:rFonts w:ascii="Calibri" w:eastAsia="Calibri" w:hAnsi="Calibri" w:cs="Calibri"/>
      <w:color w:val="000000"/>
      <w:sz w:val="20"/>
      <w:szCs w:val="20"/>
      <w:lang w:eastAsia="pt-BR"/>
    </w:rPr>
  </w:style>
  <w:style w:type="character" w:customStyle="1" w:styleId="AssuntodocomentrioChar1">
    <w:name w:val="Assunto do comentário Char1"/>
    <w:basedOn w:val="TextodecomentrioChar1"/>
    <w:uiPriority w:val="99"/>
    <w:semiHidden/>
    <w:rsid w:val="00727093"/>
    <w:rPr>
      <w:rFonts w:ascii="Calibri" w:eastAsia="Calibri" w:hAnsi="Calibri" w:cs="Calibri"/>
      <w:b/>
      <w:bCs/>
      <w:color w:val="000000"/>
      <w:sz w:val="20"/>
      <w:szCs w:val="20"/>
      <w:lang w:eastAsia="pt-BR"/>
    </w:rPr>
  </w:style>
  <w:style w:type="character" w:customStyle="1" w:styleId="xmsofootnotereference">
    <w:name w:val="x_msofootnotereference"/>
    <w:basedOn w:val="DefaultParagraphFont"/>
    <w:rsid w:val="00727093"/>
  </w:style>
  <w:style w:type="table" w:customStyle="1" w:styleId="Tabelacomgrade3">
    <w:name w:val="Tabela com grade3"/>
    <w:basedOn w:val="TableNormal"/>
    <w:next w:val="TableGrid"/>
    <w:uiPriority w:val="59"/>
    <w:rsid w:val="00727093"/>
    <w:rPr>
      <w:rFonts w:asciiTheme="minorHAnsi" w:eastAsiaTheme="minorHAnsi" w:hAnsiTheme="minorHAnsi" w:cstheme="minorBidi"/>
      <w:sz w:val="22"/>
      <w:szCs w:val="22"/>
      <w:lang w:val="pt-B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
    <w:name w:val="Table Normal11"/>
    <w:uiPriority w:val="2"/>
    <w:semiHidden/>
    <w:unhideWhenUsed/>
    <w:qFormat/>
    <w:rsid w:val="00727093"/>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table" w:customStyle="1" w:styleId="Tabelacomgrade14">
    <w:name w:val="Tabela com grade14"/>
    <w:basedOn w:val="TableNormal"/>
    <w:next w:val="TableGrid"/>
    <w:uiPriority w:val="59"/>
    <w:rsid w:val="00727093"/>
    <w:rPr>
      <w:rFonts w:eastAsia="Calibri" w:cs="CG Omega"/>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112">
    <w:name w:val="Tabela com grade112"/>
    <w:basedOn w:val="TableNormal"/>
    <w:next w:val="TableGrid"/>
    <w:uiPriority w:val="39"/>
    <w:rsid w:val="00727093"/>
    <w:rPr>
      <w:rFonts w:ascii="Calibri" w:eastAsia="Calibri" w:hAnsi="Calibri"/>
      <w:sz w:val="22"/>
      <w:szCs w:val="22"/>
      <w:lang w:val="pt-B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ombreamentoMdio1-nfase12">
    <w:name w:val="Sombreamento Médio 1 - Ênfase 12"/>
    <w:basedOn w:val="TableNormal"/>
    <w:next w:val="MediumShading1-Accent1"/>
    <w:uiPriority w:val="63"/>
    <w:rsid w:val="00727093"/>
    <w:rPr>
      <w:rFonts w:asciiTheme="minorHAnsi" w:eastAsiaTheme="minorHAnsi" w:hAnsiTheme="minorHAnsi" w:cstheme="minorBidi"/>
      <w:sz w:val="22"/>
      <w:szCs w:val="22"/>
      <w:lang w:val="pt-BR" w:eastAsia="en-US"/>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table" w:customStyle="1" w:styleId="Tabelacomgrade121">
    <w:name w:val="Tabela com grade121"/>
    <w:basedOn w:val="TableNormal"/>
    <w:next w:val="TableGrid"/>
    <w:uiPriority w:val="59"/>
    <w:rsid w:val="00727093"/>
    <w:rPr>
      <w:rFonts w:asciiTheme="minorHAnsi" w:eastAsiaTheme="minorHAnsi" w:hAnsiTheme="minorHAnsi" w:cstheme="minorBidi"/>
      <w:sz w:val="22"/>
      <w:szCs w:val="22"/>
      <w:lang w:val="pt-B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1112">
    <w:name w:val="Tabela com grade1112"/>
    <w:basedOn w:val="TableNormal"/>
    <w:next w:val="TableGrid"/>
    <w:uiPriority w:val="59"/>
    <w:rsid w:val="00727093"/>
    <w:rPr>
      <w:rFonts w:eastAsia="Calibri" w:cs="CG Omega"/>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11111">
    <w:name w:val="Tabela com grade11111"/>
    <w:basedOn w:val="TableNormal"/>
    <w:next w:val="TableGrid"/>
    <w:uiPriority w:val="39"/>
    <w:rsid w:val="00727093"/>
    <w:rPr>
      <w:rFonts w:ascii="Calibri" w:eastAsia="Calibri" w:hAnsi="Calibri"/>
      <w:sz w:val="22"/>
      <w:szCs w:val="22"/>
      <w:lang w:val="pt-B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ombreamentoMdio1-nfase111">
    <w:name w:val="Sombreamento Médio 1 - Ênfase 111"/>
    <w:basedOn w:val="TableNormal"/>
    <w:next w:val="MediumShading1-Accent1"/>
    <w:uiPriority w:val="63"/>
    <w:rsid w:val="00727093"/>
    <w:rPr>
      <w:rFonts w:asciiTheme="minorHAnsi" w:eastAsiaTheme="minorHAnsi" w:hAnsiTheme="minorHAnsi" w:cstheme="minorBidi"/>
      <w:sz w:val="22"/>
      <w:szCs w:val="22"/>
      <w:lang w:val="pt-BR" w:eastAsia="en-US"/>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table" w:customStyle="1" w:styleId="Tabelacomgrade131">
    <w:name w:val="Tabela com grade131"/>
    <w:basedOn w:val="TableNormal"/>
    <w:next w:val="TableGrid"/>
    <w:uiPriority w:val="59"/>
    <w:rsid w:val="00727093"/>
    <w:rPr>
      <w:rFonts w:asciiTheme="minorHAnsi" w:eastAsiaTheme="minorHAnsi" w:hAnsiTheme="minorHAnsi" w:cstheme="minorBidi"/>
      <w:sz w:val="22"/>
      <w:szCs w:val="22"/>
      <w:lang w:val="pt-B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1">
    <w:name w:val="Tabela com grade21"/>
    <w:basedOn w:val="TableNormal"/>
    <w:next w:val="TableGrid"/>
    <w:uiPriority w:val="39"/>
    <w:rsid w:val="00727093"/>
    <w:pPr>
      <w:pBdr>
        <w:top w:val="nil"/>
        <w:left w:val="nil"/>
        <w:bottom w:val="nil"/>
        <w:right w:val="nil"/>
        <w:between w:val="nil"/>
      </w:pBdr>
    </w:pPr>
    <w:rPr>
      <w:rFonts w:ascii="Calibri" w:eastAsia="Calibri" w:hAnsi="Calibri" w:cs="Calibri"/>
      <w:color w:val="000000"/>
      <w:sz w:val="22"/>
      <w:szCs w:val="22"/>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ombreamentoClaro11">
    <w:name w:val="Sombreamento Claro11"/>
    <w:basedOn w:val="TableNormal"/>
    <w:next w:val="SombreamentoClaro2"/>
    <w:uiPriority w:val="60"/>
    <w:rsid w:val="00727093"/>
    <w:rPr>
      <w:rFonts w:eastAsiaTheme="minorHAnsi" w:cs="CG Omega"/>
      <w:color w:val="000000"/>
      <w:sz w:val="24"/>
      <w:szCs w:val="18"/>
      <w:lang w:val="pt-BR"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SombreamentoClaro21">
    <w:name w:val="Sombreamento Claro21"/>
    <w:basedOn w:val="TableNormal"/>
    <w:uiPriority w:val="60"/>
    <w:rsid w:val="00727093"/>
    <w:pPr>
      <w:pBdr>
        <w:top w:val="nil"/>
        <w:left w:val="nil"/>
        <w:bottom w:val="nil"/>
        <w:right w:val="nil"/>
        <w:between w:val="nil"/>
      </w:pBdr>
    </w:pPr>
    <w:rPr>
      <w:rFonts w:ascii="Calibri" w:eastAsia="Calibri" w:hAnsi="Calibri" w:cs="Calibri"/>
      <w:color w:val="000000" w:themeColor="text1" w:themeShade="BF"/>
      <w:sz w:val="22"/>
      <w:szCs w:val="22"/>
      <w:lang w:val="pt-BR" w:eastAsia="pt-BR"/>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staMdia111">
    <w:name w:val="Lista Média 111"/>
    <w:basedOn w:val="TableNormal"/>
    <w:uiPriority w:val="65"/>
    <w:rsid w:val="00727093"/>
    <w:rPr>
      <w:rFonts w:eastAsiaTheme="minorHAnsi" w:cs="CG Omega"/>
      <w:color w:val="000000" w:themeColor="text1"/>
      <w:sz w:val="24"/>
      <w:szCs w:val="18"/>
      <w:lang w:val="pt-BR" w:eastAsia="en-US"/>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stTable3-Accent1">
    <w:name w:val="List Table 3 Accent 1"/>
    <w:basedOn w:val="TableNormal"/>
    <w:uiPriority w:val="48"/>
    <w:rsid w:val="00540649"/>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character" w:customStyle="1" w:styleId="normalCar">
    <w:name w:val="normal Car"/>
    <w:link w:val="Normal1"/>
    <w:rsid w:val="00F023DE"/>
    <w:rPr>
      <w:rFonts w:ascii="Arial" w:hAnsi="Arial" w:cs="Arial"/>
      <w:color w:val="000000"/>
      <w:sz w:val="24"/>
      <w:szCs w:val="24"/>
      <w:lang w:eastAsia="zh-CN"/>
    </w:rPr>
  </w:style>
  <w:style w:type="character" w:customStyle="1" w:styleId="charoverride-7">
    <w:name w:val="charoverride-7"/>
    <w:basedOn w:val="DefaultParagraphFont"/>
    <w:rsid w:val="00CE5C22"/>
  </w:style>
  <w:style w:type="table" w:customStyle="1" w:styleId="Style1">
    <w:name w:val="Style1"/>
    <w:basedOn w:val="TableNormal"/>
    <w:uiPriority w:val="99"/>
    <w:rsid w:val="00CE5C22"/>
    <w:rPr>
      <w:rFonts w:asciiTheme="minorHAnsi" w:eastAsiaTheme="minorHAnsi" w:hAnsiTheme="minorHAnsi" w:cstheme="minorBidi"/>
      <w:sz w:val="22"/>
      <w:szCs w:val="22"/>
      <w:lang w:val="en-US" w:eastAsia="en-US"/>
    </w:rPr>
    <w:tblPr/>
  </w:style>
  <w:style w:type="character" w:customStyle="1" w:styleId="BibliographyCar">
    <w:name w:val="Bibliography Car"/>
    <w:basedOn w:val="DefaultParagraphFont"/>
    <w:link w:val="Bibliografa1"/>
    <w:rsid w:val="00D27021"/>
    <w:rPr>
      <w:sz w:val="24"/>
      <w:szCs w:val="24"/>
      <w:lang w:val="es-ES_tradnl" w:eastAsia="zh-CN"/>
    </w:rPr>
  </w:style>
  <w:style w:type="paragraph" w:customStyle="1" w:styleId="Bibliografa2">
    <w:name w:val="Bibliografía2"/>
    <w:basedOn w:val="Normal"/>
    <w:rsid w:val="00D27021"/>
    <w:pPr>
      <w:spacing w:line="480" w:lineRule="auto"/>
      <w:ind w:left="720" w:hanging="720"/>
      <w:jc w:val="left"/>
    </w:pPr>
    <w:rPr>
      <w:rFonts w:asciiTheme="minorHAnsi" w:eastAsiaTheme="minorHAnsi" w:hAnsiTheme="minorHAnsi" w:cstheme="minorBidi"/>
      <w:sz w:val="24"/>
      <w:szCs w:val="24"/>
      <w:lang w:val="es-BO" w:eastAsia="en-US"/>
    </w:rPr>
  </w:style>
  <w:style w:type="character" w:styleId="UnresolvedMention">
    <w:name w:val="Unresolved Mention"/>
    <w:basedOn w:val="DefaultParagraphFont"/>
    <w:uiPriority w:val="99"/>
    <w:semiHidden/>
    <w:unhideWhenUsed/>
    <w:rsid w:val="00D27021"/>
    <w:rPr>
      <w:color w:val="605E5C"/>
      <w:shd w:val="clear" w:color="auto" w:fill="E1DFDD"/>
    </w:rPr>
  </w:style>
  <w:style w:type="paragraph" w:customStyle="1" w:styleId="Bibliografa3">
    <w:name w:val="Bibliografía3"/>
    <w:basedOn w:val="Normal"/>
    <w:rsid w:val="00D27021"/>
    <w:pPr>
      <w:spacing w:line="480" w:lineRule="auto"/>
      <w:ind w:left="720" w:hanging="720"/>
      <w:jc w:val="left"/>
    </w:pPr>
    <w:rPr>
      <w:rFonts w:asciiTheme="minorHAnsi" w:eastAsiaTheme="minorHAnsi" w:hAnsiTheme="minorHAnsi" w:cstheme="minorBidi"/>
      <w:kern w:val="2"/>
      <w:sz w:val="24"/>
      <w:szCs w:val="24"/>
      <w:lang w:val="es-BO" w:eastAsia="en-US"/>
      <w14:ligatures w14:val="standardContextual"/>
    </w:rPr>
  </w:style>
  <w:style w:type="paragraph" w:customStyle="1" w:styleId="Bibliografa4">
    <w:name w:val="Bibliografía4"/>
    <w:basedOn w:val="Normal"/>
    <w:rsid w:val="00D27021"/>
    <w:pPr>
      <w:spacing w:line="480" w:lineRule="auto"/>
      <w:ind w:left="720" w:hanging="720"/>
      <w:jc w:val="left"/>
    </w:pPr>
    <w:rPr>
      <w:rFonts w:asciiTheme="minorHAnsi" w:eastAsiaTheme="minorHAnsi" w:hAnsiTheme="minorHAnsi" w:cstheme="minorBidi"/>
      <w:kern w:val="2"/>
      <w:sz w:val="24"/>
      <w:szCs w:val="24"/>
      <w:lang w:val="es-BO" w:eastAsia="en-US"/>
      <w14:ligatures w14:val="standardContextual"/>
    </w:rPr>
  </w:style>
  <w:style w:type="character" w:customStyle="1" w:styleId="identifier">
    <w:name w:val="identifier"/>
    <w:basedOn w:val="DefaultParagraphFont"/>
    <w:rsid w:val="00330AB9"/>
  </w:style>
  <w:style w:type="character" w:customStyle="1" w:styleId="id-label">
    <w:name w:val="id-label"/>
    <w:basedOn w:val="DefaultParagraphFont"/>
    <w:rsid w:val="00330AB9"/>
  </w:style>
  <w:style w:type="paragraph" w:customStyle="1" w:styleId="Puesto">
    <w:name w:val="Puesto"/>
    <w:basedOn w:val="Normal"/>
    <w:uiPriority w:val="1"/>
    <w:qFormat/>
    <w:rsid w:val="00330AB9"/>
    <w:pPr>
      <w:spacing w:after="160" w:line="259" w:lineRule="auto"/>
      <w:jc w:val="center"/>
    </w:pPr>
    <w:rPr>
      <w:rFonts w:ascii="Arial" w:hAnsi="Arial" w:cs="Arial"/>
      <w:b/>
      <w:bCs/>
      <w:sz w:val="20"/>
      <w:lang w:val="es-CL"/>
    </w:rPr>
  </w:style>
  <w:style w:type="paragraph" w:customStyle="1" w:styleId="Ttulo1sinnumerar">
    <w:name w:val="Título 1 sin numerar"/>
    <w:basedOn w:val="Heading1"/>
    <w:qFormat/>
    <w:rsid w:val="004E144F"/>
    <w:pPr>
      <w:spacing w:before="120" w:after="120" w:line="360" w:lineRule="auto"/>
      <w:jc w:val="center"/>
    </w:pPr>
    <w:rPr>
      <w:rFonts w:asciiTheme="majorHAnsi" w:hAnsiTheme="majorHAnsi"/>
      <w:b w:val="0"/>
      <w:bCs/>
      <w:i w:val="0"/>
      <w:color w:val="0098CD"/>
      <w:kern w:val="32"/>
      <w:sz w:val="36"/>
      <w:szCs w:val="32"/>
      <w:lang w:val="es-ES"/>
    </w:rPr>
  </w:style>
  <w:style w:type="paragraph" w:styleId="Index1">
    <w:name w:val="index 1"/>
    <w:basedOn w:val="Normal"/>
    <w:next w:val="Normal"/>
    <w:autoRedefine/>
    <w:uiPriority w:val="99"/>
    <w:semiHidden/>
    <w:unhideWhenUsed/>
    <w:qFormat/>
    <w:rsid w:val="004E144F"/>
    <w:pPr>
      <w:numPr>
        <w:numId w:val="13"/>
      </w:numPr>
      <w:spacing w:before="120" w:after="120"/>
    </w:pPr>
    <w:rPr>
      <w:rFonts w:asciiTheme="minorHAnsi" w:hAnsiTheme="minorHAnsi"/>
      <w:b/>
      <w:caps/>
      <w:sz w:val="28"/>
      <w:szCs w:val="24"/>
      <w:lang w:val="es-ES"/>
    </w:rPr>
  </w:style>
  <w:style w:type="paragraph" w:customStyle="1" w:styleId="Figuras">
    <w:name w:val="Figuras"/>
    <w:basedOn w:val="Normal"/>
    <w:link w:val="FigurasCar"/>
    <w:autoRedefine/>
    <w:qFormat/>
    <w:rsid w:val="004E144F"/>
    <w:pPr>
      <w:spacing w:before="120" w:after="120"/>
    </w:pPr>
    <w:rPr>
      <w:rFonts w:ascii="Georgia" w:hAnsi="Georgia" w:cs="Arial"/>
      <w:b/>
      <w:bCs/>
      <w:iCs/>
      <w:szCs w:val="24"/>
      <w:lang w:val="es-ES"/>
    </w:rPr>
  </w:style>
  <w:style w:type="paragraph" w:styleId="Index2">
    <w:name w:val="index 2"/>
    <w:basedOn w:val="Normal"/>
    <w:next w:val="Normal"/>
    <w:autoRedefine/>
    <w:uiPriority w:val="99"/>
    <w:semiHidden/>
    <w:unhideWhenUsed/>
    <w:qFormat/>
    <w:rsid w:val="004E144F"/>
    <w:pPr>
      <w:spacing w:before="120" w:after="120"/>
      <w:ind w:left="709" w:hanging="709"/>
    </w:pPr>
    <w:rPr>
      <w:rFonts w:asciiTheme="minorHAnsi" w:hAnsiTheme="minorHAnsi"/>
      <w:b/>
      <w:caps/>
      <w:sz w:val="24"/>
      <w:szCs w:val="24"/>
      <w:lang w:val="es-ES"/>
    </w:rPr>
  </w:style>
  <w:style w:type="paragraph" w:styleId="Index3">
    <w:name w:val="index 3"/>
    <w:basedOn w:val="Normal"/>
    <w:next w:val="Normal"/>
    <w:autoRedefine/>
    <w:uiPriority w:val="99"/>
    <w:semiHidden/>
    <w:unhideWhenUsed/>
    <w:qFormat/>
    <w:rsid w:val="004E144F"/>
    <w:pPr>
      <w:spacing w:before="120" w:after="120"/>
      <w:ind w:left="221" w:hanging="221"/>
    </w:pPr>
    <w:rPr>
      <w:rFonts w:asciiTheme="minorHAnsi" w:hAnsiTheme="minorHAnsi"/>
      <w:sz w:val="24"/>
      <w:szCs w:val="24"/>
      <w:lang w:val="es-ES"/>
    </w:rPr>
  </w:style>
  <w:style w:type="paragraph" w:styleId="Index4">
    <w:name w:val="index 4"/>
    <w:basedOn w:val="Normal"/>
    <w:next w:val="Normal"/>
    <w:autoRedefine/>
    <w:uiPriority w:val="99"/>
    <w:semiHidden/>
    <w:unhideWhenUsed/>
    <w:qFormat/>
    <w:rsid w:val="004E144F"/>
    <w:pPr>
      <w:spacing w:before="120" w:after="120"/>
      <w:ind w:left="221" w:hanging="221"/>
    </w:pPr>
    <w:rPr>
      <w:rFonts w:asciiTheme="minorHAnsi" w:hAnsiTheme="minorHAnsi"/>
      <w:i/>
      <w:sz w:val="24"/>
      <w:szCs w:val="24"/>
      <w:lang w:val="es-ES"/>
    </w:rPr>
  </w:style>
  <w:style w:type="character" w:customStyle="1" w:styleId="FigurasCar">
    <w:name w:val="Figuras Car"/>
    <w:link w:val="Figuras"/>
    <w:rsid w:val="004E144F"/>
    <w:rPr>
      <w:rFonts w:ascii="Georgia" w:hAnsi="Georgia" w:cs="Arial"/>
      <w:b/>
      <w:bCs/>
      <w:iCs/>
      <w:sz w:val="22"/>
      <w:szCs w:val="24"/>
    </w:rPr>
  </w:style>
  <w:style w:type="paragraph" w:customStyle="1" w:styleId="PiedepginaSecciones">
    <w:name w:val="Pie de página_Secciones"/>
    <w:basedOn w:val="Normal"/>
    <w:uiPriority w:val="19"/>
    <w:qFormat/>
    <w:rsid w:val="004E144F"/>
    <w:pPr>
      <w:tabs>
        <w:tab w:val="right" w:pos="8220"/>
      </w:tabs>
      <w:spacing w:before="120" w:after="100" w:line="240" w:lineRule="auto"/>
      <w:jc w:val="right"/>
    </w:pPr>
    <w:rPr>
      <w:rFonts w:ascii="Calibri" w:hAnsi="Calibri" w:cs="UnitOT-Light"/>
      <w:bCs/>
      <w:noProof/>
      <w:color w:val="0098CD"/>
      <w:sz w:val="20"/>
      <w:lang w:val="es-ES"/>
    </w:rPr>
  </w:style>
  <w:style w:type="paragraph" w:customStyle="1" w:styleId="Ttulondices">
    <w:name w:val="Título Índices"/>
    <w:basedOn w:val="Normal"/>
    <w:link w:val="TtulondicesCar"/>
    <w:qFormat/>
    <w:rsid w:val="004E144F"/>
    <w:pPr>
      <w:spacing w:before="120" w:after="120"/>
    </w:pPr>
    <w:rPr>
      <w:rFonts w:asciiTheme="majorHAnsi" w:hAnsiTheme="majorHAnsi" w:cs="Arial"/>
      <w:color w:val="0098CD"/>
      <w:sz w:val="36"/>
      <w:szCs w:val="36"/>
      <w:lang w:val="es-ES" w:eastAsia="en-US"/>
    </w:rPr>
  </w:style>
  <w:style w:type="paragraph" w:customStyle="1" w:styleId="Pgina">
    <w:name w:val="Página"/>
    <w:basedOn w:val="Footer"/>
    <w:link w:val="PginaCar"/>
    <w:qFormat/>
    <w:rsid w:val="004E144F"/>
    <w:pPr>
      <w:spacing w:before="120" w:after="120"/>
      <w:jc w:val="right"/>
    </w:pPr>
    <w:rPr>
      <w:rFonts w:asciiTheme="minorHAnsi" w:hAnsiTheme="minorHAnsi" w:cs="Arial"/>
      <w:sz w:val="24"/>
      <w:szCs w:val="24"/>
      <w:lang w:val="es-ES"/>
    </w:rPr>
  </w:style>
  <w:style w:type="character" w:customStyle="1" w:styleId="TtulondicesCar">
    <w:name w:val="Título Índices Car"/>
    <w:basedOn w:val="DefaultParagraphFont"/>
    <w:link w:val="Ttulondices"/>
    <w:rsid w:val="004E144F"/>
    <w:rPr>
      <w:rFonts w:asciiTheme="majorHAnsi" w:hAnsiTheme="majorHAnsi" w:cs="Arial"/>
      <w:color w:val="0098CD"/>
      <w:sz w:val="36"/>
      <w:szCs w:val="36"/>
      <w:lang w:eastAsia="en-US"/>
    </w:rPr>
  </w:style>
  <w:style w:type="character" w:customStyle="1" w:styleId="PginaCar">
    <w:name w:val="Página Car"/>
    <w:basedOn w:val="PiedepginaCar"/>
    <w:link w:val="Pgina"/>
    <w:rsid w:val="004E144F"/>
    <w:rPr>
      <w:rFonts w:asciiTheme="minorHAnsi" w:hAnsiTheme="minorHAnsi" w:cs="Arial"/>
      <w:sz w:val="24"/>
      <w:szCs w:val="24"/>
      <w:lang w:eastAsia="es-ES"/>
    </w:rPr>
  </w:style>
  <w:style w:type="paragraph" w:customStyle="1" w:styleId="Referenciasbibliogrficas">
    <w:name w:val="Referencias bibliográficas"/>
    <w:basedOn w:val="Normal"/>
    <w:qFormat/>
    <w:rsid w:val="004E144F"/>
    <w:pPr>
      <w:spacing w:before="120" w:after="120"/>
      <w:ind w:left="284" w:hanging="284"/>
    </w:pPr>
    <w:rPr>
      <w:rFonts w:asciiTheme="minorHAnsi" w:hAnsiTheme="minorHAnsi"/>
      <w:sz w:val="24"/>
      <w:szCs w:val="24"/>
      <w:lang w:val="en-US"/>
    </w:rPr>
  </w:style>
  <w:style w:type="paragraph" w:customStyle="1" w:styleId="Anexo">
    <w:name w:val="Anexo"/>
    <w:basedOn w:val="Ttulo1sinnumerar"/>
    <w:qFormat/>
    <w:rsid w:val="004E144F"/>
    <w:pPr>
      <w:numPr>
        <w:numId w:val="14"/>
      </w:numPr>
    </w:pPr>
  </w:style>
  <w:style w:type="paragraph" w:customStyle="1" w:styleId="TOCHeading1">
    <w:name w:val="TOC Heading1"/>
    <w:basedOn w:val="TableofFigures"/>
    <w:next w:val="Normal"/>
    <w:uiPriority w:val="39"/>
    <w:unhideWhenUsed/>
    <w:qFormat/>
    <w:rsid w:val="004E144F"/>
    <w:pPr>
      <w:tabs>
        <w:tab w:val="clear" w:pos="8828"/>
        <w:tab w:val="right" w:leader="dot" w:pos="9060"/>
      </w:tabs>
      <w:spacing w:before="120" w:after="120" w:line="360" w:lineRule="auto"/>
      <w:ind w:left="0" w:firstLine="0"/>
      <w:jc w:val="both"/>
    </w:pPr>
    <w:rPr>
      <w:rFonts w:asciiTheme="minorHAnsi" w:eastAsia="Times New Roman" w:hAnsiTheme="minorHAnsi" w:cs="Arial"/>
      <w:b/>
      <w:i w:val="0"/>
      <w:iCs w:val="0"/>
      <w:sz w:val="24"/>
      <w:szCs w:val="24"/>
      <w:lang w:val="es-ES" w:eastAsia="es-ES"/>
    </w:rPr>
  </w:style>
  <w:style w:type="table" w:styleId="ListTable3-Accent5">
    <w:name w:val="List Table 3 Accent 5"/>
    <w:basedOn w:val="TableNormal"/>
    <w:uiPriority w:val="48"/>
    <w:rsid w:val="00B22FB6"/>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tblBorders>
    </w:tblPr>
    <w:tblStylePr w:type="firstRow">
      <w:rPr>
        <w:b/>
        <w:bCs/>
        <w:color w:val="FFFFFF" w:themeColor="background1"/>
      </w:rPr>
      <w:tblPr/>
      <w:tcPr>
        <w:shd w:val="clear" w:color="auto" w:fill="4472C4" w:themeFill="accent5"/>
      </w:tcPr>
    </w:tblStylePr>
    <w:tblStylePr w:type="lastRow">
      <w:rPr>
        <w:b/>
        <w:bCs/>
      </w:rPr>
      <w:tblPr/>
      <w:tcPr>
        <w:tcBorders>
          <w:top w:val="double" w:sz="4" w:space="0" w:color="4472C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5"/>
          <w:right w:val="single" w:sz="4" w:space="0" w:color="4472C4" w:themeColor="accent5"/>
        </w:tcBorders>
      </w:tcPr>
    </w:tblStylePr>
    <w:tblStylePr w:type="band1Horz">
      <w:tblPr/>
      <w:tcPr>
        <w:tcBorders>
          <w:top w:val="single" w:sz="4" w:space="0" w:color="4472C4" w:themeColor="accent5"/>
          <w:bottom w:val="single" w:sz="4" w:space="0" w:color="4472C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5"/>
          <w:left w:val="nil"/>
        </w:tcBorders>
      </w:tcPr>
    </w:tblStylePr>
    <w:tblStylePr w:type="swCell">
      <w:tblPr/>
      <w:tcPr>
        <w:tcBorders>
          <w:top w:val="double" w:sz="4" w:space="0" w:color="4472C4" w:themeColor="accent5"/>
          <w:right w:val="nil"/>
        </w:tcBorders>
      </w:tcPr>
    </w:tblStylePr>
  </w:style>
  <w:style w:type="table" w:styleId="GridTable1Light-Accent1">
    <w:name w:val="Grid Table 1 Light Accent 1"/>
    <w:basedOn w:val="TableNormal"/>
    <w:uiPriority w:val="46"/>
    <w:rsid w:val="005B4886"/>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EC1480"/>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table" w:customStyle="1" w:styleId="TableNormal2">
    <w:name w:val="Table Normal2"/>
    <w:rsid w:val="006E165F"/>
    <w:pPr>
      <w:spacing w:after="160" w:line="259" w:lineRule="auto"/>
    </w:pPr>
    <w:rPr>
      <w:rFonts w:ascii="Calibri" w:eastAsia="Calibri" w:hAnsi="Calibri" w:cs="Calibri"/>
      <w:sz w:val="22"/>
      <w:szCs w:val="22"/>
      <w:lang w:val="es-CR" w:eastAsia="es-CR"/>
    </w:rPr>
    <w:tblPr>
      <w:tblCellMar>
        <w:top w:w="0" w:type="dxa"/>
        <w:left w:w="0" w:type="dxa"/>
        <w:bottom w:w="0" w:type="dxa"/>
        <w:right w:w="0" w:type="dxa"/>
      </w:tblCellMar>
    </w:tblPr>
  </w:style>
  <w:style w:type="character" w:customStyle="1" w:styleId="anchor-text">
    <w:name w:val="anchor-text"/>
    <w:basedOn w:val="DefaultParagraphFont"/>
    <w:rsid w:val="00635899"/>
  </w:style>
  <w:style w:type="character" w:customStyle="1" w:styleId="apple-tab-span">
    <w:name w:val="apple-tab-span"/>
    <w:basedOn w:val="DefaultParagraphFont"/>
    <w:rsid w:val="00635899"/>
  </w:style>
  <w:style w:type="paragraph" w:customStyle="1" w:styleId="pb-2">
    <w:name w:val="pb-2"/>
    <w:basedOn w:val="Normal"/>
    <w:rsid w:val="00635899"/>
    <w:pPr>
      <w:spacing w:before="100" w:beforeAutospacing="1" w:after="100" w:afterAutospacing="1" w:line="240" w:lineRule="auto"/>
      <w:jc w:val="left"/>
    </w:pPr>
    <w:rPr>
      <w:rFonts w:ascii="Times New Roman" w:hAnsi="Times New Roman"/>
      <w:sz w:val="24"/>
      <w:szCs w:val="24"/>
      <w:lang w:val="es-CL" w:eastAsia="es-CL"/>
    </w:rPr>
  </w:style>
  <w:style w:type="paragraph" w:customStyle="1" w:styleId="loaitem">
    <w:name w:val="loa__item"/>
    <w:basedOn w:val="Normal"/>
    <w:rsid w:val="00635899"/>
    <w:pPr>
      <w:spacing w:before="100" w:beforeAutospacing="1" w:after="100" w:afterAutospacing="1" w:line="240" w:lineRule="auto"/>
      <w:jc w:val="left"/>
    </w:pPr>
    <w:rPr>
      <w:rFonts w:ascii="Times New Roman" w:hAnsi="Times New Roman"/>
      <w:sz w:val="24"/>
      <w:szCs w:val="24"/>
      <w:lang w:val="es-CL" w:eastAsia="es-CL"/>
    </w:rPr>
  </w:style>
  <w:style w:type="character" w:customStyle="1" w:styleId="button-link-text">
    <w:name w:val="button-link-text"/>
    <w:basedOn w:val="DefaultParagraphFont"/>
    <w:rsid w:val="00635899"/>
  </w:style>
  <w:style w:type="character" w:customStyle="1" w:styleId="react-xocs-alternative-link">
    <w:name w:val="react-xocs-alternative-link"/>
    <w:basedOn w:val="DefaultParagraphFont"/>
    <w:rsid w:val="00635899"/>
  </w:style>
  <w:style w:type="character" w:customStyle="1" w:styleId="given-name">
    <w:name w:val="given-name"/>
    <w:basedOn w:val="DefaultParagraphFont"/>
    <w:rsid w:val="00635899"/>
  </w:style>
  <w:style w:type="character" w:customStyle="1" w:styleId="ui-provider">
    <w:name w:val="ui-provider"/>
    <w:basedOn w:val="DefaultParagraphFont"/>
    <w:rsid w:val="00360234"/>
  </w:style>
  <w:style w:type="paragraph" w:customStyle="1" w:styleId="pf0">
    <w:name w:val="pf0"/>
    <w:basedOn w:val="Normal"/>
    <w:rsid w:val="00360234"/>
    <w:pPr>
      <w:spacing w:before="100" w:beforeAutospacing="1" w:after="100" w:afterAutospacing="1" w:line="240" w:lineRule="auto"/>
      <w:jc w:val="left"/>
    </w:pPr>
    <w:rPr>
      <w:rFonts w:ascii="Times New Roman" w:hAnsi="Times New Roman"/>
      <w:sz w:val="24"/>
      <w:szCs w:val="24"/>
      <w:lang w:eastAsia="es-CR"/>
    </w:rPr>
  </w:style>
  <w:style w:type="character" w:customStyle="1" w:styleId="cf21">
    <w:name w:val="cf21"/>
    <w:basedOn w:val="DefaultParagraphFont"/>
    <w:rsid w:val="00360234"/>
    <w:rPr>
      <w:rFonts w:ascii="Segoe UI" w:hAnsi="Segoe UI" w:cs="Segoe UI" w:hint="default"/>
      <w:sz w:val="18"/>
      <w:szCs w:val="18"/>
    </w:rPr>
  </w:style>
  <w:style w:type="character" w:customStyle="1" w:styleId="ListLabel85">
    <w:name w:val="ListLabel 85"/>
    <w:qFormat/>
    <w:rsid w:val="00FE5546"/>
    <w:rPr>
      <w:color w:val="1155CC"/>
      <w:sz w:val="24"/>
      <w:szCs w:val="24"/>
      <w:lang w:val="es-CR"/>
    </w:rPr>
  </w:style>
  <w:style w:type="character" w:customStyle="1" w:styleId="ListLabel86">
    <w:name w:val="ListLabel 86"/>
    <w:qFormat/>
    <w:rsid w:val="00FE5546"/>
    <w:rPr>
      <w:color w:val="1155CC"/>
      <w:sz w:val="24"/>
      <w:szCs w:val="24"/>
      <w:u w:val="single"/>
      <w:lang w:val="es-CR"/>
    </w:rPr>
  </w:style>
  <w:style w:type="table" w:customStyle="1" w:styleId="TableNormal20">
    <w:name w:val="Table Normal2"/>
    <w:rsid w:val="00EF78BF"/>
    <w:rPr>
      <w:sz w:val="24"/>
      <w:szCs w:val="24"/>
      <w:lang w:val="es-AR" w:eastAsia="es-MX"/>
    </w:rPr>
    <w:tblPr>
      <w:tblCellMar>
        <w:top w:w="0" w:type="dxa"/>
        <w:left w:w="0" w:type="dxa"/>
        <w:bottom w:w="0" w:type="dxa"/>
        <w:right w:w="0" w:type="dxa"/>
      </w:tblCellMar>
    </w:tblPr>
  </w:style>
  <w:style w:type="table" w:customStyle="1" w:styleId="TableNormal3">
    <w:name w:val="Table Normal3"/>
    <w:rsid w:val="00EF78BF"/>
    <w:rPr>
      <w:sz w:val="24"/>
      <w:szCs w:val="24"/>
      <w:lang w:val="es-AR" w:eastAsia="es-MX"/>
    </w:rPr>
    <w:tblPr>
      <w:tblCellMar>
        <w:top w:w="0" w:type="dxa"/>
        <w:left w:w="0" w:type="dxa"/>
        <w:bottom w:w="0" w:type="dxa"/>
        <w:right w:w="0" w:type="dxa"/>
      </w:tblCellMar>
    </w:tblPr>
  </w:style>
  <w:style w:type="table" w:customStyle="1" w:styleId="TableNormal4">
    <w:name w:val="Table Normal4"/>
    <w:rsid w:val="00EF78BF"/>
    <w:rPr>
      <w:sz w:val="24"/>
      <w:szCs w:val="24"/>
      <w:lang w:val="es-AR" w:eastAsia="es-MX"/>
    </w:rPr>
    <w:tblPr>
      <w:tblCellMar>
        <w:top w:w="0" w:type="dxa"/>
        <w:left w:w="0" w:type="dxa"/>
        <w:bottom w:w="0" w:type="dxa"/>
        <w:right w:w="0" w:type="dxa"/>
      </w:tblCellMar>
    </w:tblPr>
  </w:style>
  <w:style w:type="table" w:customStyle="1" w:styleId="TableNormal5">
    <w:name w:val="Table Normal5"/>
    <w:rsid w:val="00EF78BF"/>
    <w:rPr>
      <w:sz w:val="24"/>
      <w:szCs w:val="24"/>
      <w:lang w:val="es-AR" w:eastAsia="es-MX"/>
    </w:rPr>
    <w:tblPr>
      <w:tblCellMar>
        <w:top w:w="0" w:type="dxa"/>
        <w:left w:w="0" w:type="dxa"/>
        <w:bottom w:w="0" w:type="dxa"/>
        <w:right w:w="0" w:type="dxa"/>
      </w:tblCellMar>
    </w:tblPr>
  </w:style>
  <w:style w:type="character" w:customStyle="1" w:styleId="elsevierstyleitalic">
    <w:name w:val="elsevierstyleitalic"/>
    <w:basedOn w:val="DefaultParagraphFont"/>
    <w:rsid w:val="00EF78BF"/>
  </w:style>
  <w:style w:type="paragraph" w:customStyle="1" w:styleId="nav-item">
    <w:name w:val="nav-item"/>
    <w:basedOn w:val="Normal"/>
    <w:rsid w:val="000C17CC"/>
    <w:pPr>
      <w:spacing w:before="100" w:beforeAutospacing="1" w:after="100" w:afterAutospacing="1" w:line="240" w:lineRule="auto"/>
      <w:jc w:val="left"/>
    </w:pPr>
    <w:rPr>
      <w:rFonts w:ascii="Times New Roman" w:hAnsi="Times New Roman"/>
      <w:sz w:val="24"/>
      <w:szCs w:val="24"/>
      <w:lang w:val="pt-BR" w:eastAsia="pt-BR"/>
    </w:rPr>
  </w:style>
  <w:style w:type="character" w:customStyle="1" w:styleId="freebirdformviewerviewitemsitemrequiredasterisk">
    <w:name w:val="freebirdformviewerviewitemsitemrequiredasterisk"/>
    <w:basedOn w:val="DefaultParagraphFont"/>
    <w:rsid w:val="000C17CC"/>
  </w:style>
  <w:style w:type="paragraph" w:customStyle="1" w:styleId="Referncia">
    <w:name w:val="Referência"/>
    <w:basedOn w:val="Normal"/>
    <w:qFormat/>
    <w:rsid w:val="000C17CC"/>
    <w:pPr>
      <w:spacing w:after="400" w:line="240" w:lineRule="auto"/>
      <w:jc w:val="left"/>
    </w:pPr>
    <w:rPr>
      <w:rFonts w:ascii="Arial" w:hAnsi="Arial"/>
      <w:sz w:val="24"/>
      <w:szCs w:val="22"/>
      <w:lang w:val="pt-BR" w:eastAsia="en-US"/>
    </w:rPr>
  </w:style>
  <w:style w:type="character" w:customStyle="1" w:styleId="Meno1">
    <w:name w:val="Menção1"/>
    <w:basedOn w:val="DefaultParagraphFont"/>
    <w:uiPriority w:val="99"/>
    <w:unhideWhenUsed/>
    <w:rsid w:val="000C17CC"/>
    <w:rPr>
      <w:color w:val="2B579A"/>
      <w:shd w:val="clear" w:color="auto" w:fill="E6E6E6"/>
    </w:rPr>
  </w:style>
  <w:style w:type="paragraph" w:customStyle="1" w:styleId="xmsolistparagraph">
    <w:name w:val="x_msolistparagraph"/>
    <w:basedOn w:val="Normal"/>
    <w:rsid w:val="000C17CC"/>
    <w:pPr>
      <w:spacing w:before="100" w:beforeAutospacing="1" w:after="100" w:afterAutospacing="1" w:line="240" w:lineRule="auto"/>
      <w:jc w:val="left"/>
    </w:pPr>
    <w:rPr>
      <w:rFonts w:ascii="Times New Roman" w:hAnsi="Times New Roman"/>
      <w:sz w:val="24"/>
      <w:szCs w:val="24"/>
      <w:lang w:val="pt-BR"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9959558">
      <w:bodyDiv w:val="1"/>
      <w:marLeft w:val="0"/>
      <w:marRight w:val="0"/>
      <w:marTop w:val="0"/>
      <w:marBottom w:val="0"/>
      <w:divBdr>
        <w:top w:val="none" w:sz="0" w:space="0" w:color="auto"/>
        <w:left w:val="none" w:sz="0" w:space="0" w:color="auto"/>
        <w:bottom w:val="none" w:sz="0" w:space="0" w:color="auto"/>
        <w:right w:val="none" w:sz="0" w:space="0" w:color="auto"/>
      </w:divBdr>
    </w:div>
    <w:div w:id="186257927">
      <w:bodyDiv w:val="1"/>
      <w:marLeft w:val="0"/>
      <w:marRight w:val="0"/>
      <w:marTop w:val="0"/>
      <w:marBottom w:val="0"/>
      <w:divBdr>
        <w:top w:val="none" w:sz="0" w:space="0" w:color="auto"/>
        <w:left w:val="none" w:sz="0" w:space="0" w:color="auto"/>
        <w:bottom w:val="none" w:sz="0" w:space="0" w:color="auto"/>
        <w:right w:val="none" w:sz="0" w:space="0" w:color="auto"/>
      </w:divBdr>
    </w:div>
    <w:div w:id="202668997">
      <w:bodyDiv w:val="1"/>
      <w:marLeft w:val="0"/>
      <w:marRight w:val="0"/>
      <w:marTop w:val="0"/>
      <w:marBottom w:val="0"/>
      <w:divBdr>
        <w:top w:val="none" w:sz="0" w:space="0" w:color="auto"/>
        <w:left w:val="none" w:sz="0" w:space="0" w:color="auto"/>
        <w:bottom w:val="none" w:sz="0" w:space="0" w:color="auto"/>
        <w:right w:val="none" w:sz="0" w:space="0" w:color="auto"/>
      </w:divBdr>
    </w:div>
    <w:div w:id="425197868">
      <w:bodyDiv w:val="1"/>
      <w:marLeft w:val="0"/>
      <w:marRight w:val="0"/>
      <w:marTop w:val="0"/>
      <w:marBottom w:val="0"/>
      <w:divBdr>
        <w:top w:val="none" w:sz="0" w:space="0" w:color="auto"/>
        <w:left w:val="none" w:sz="0" w:space="0" w:color="auto"/>
        <w:bottom w:val="none" w:sz="0" w:space="0" w:color="auto"/>
        <w:right w:val="none" w:sz="0" w:space="0" w:color="auto"/>
      </w:divBdr>
    </w:div>
    <w:div w:id="444543159">
      <w:bodyDiv w:val="1"/>
      <w:marLeft w:val="0"/>
      <w:marRight w:val="0"/>
      <w:marTop w:val="0"/>
      <w:marBottom w:val="0"/>
      <w:divBdr>
        <w:top w:val="none" w:sz="0" w:space="0" w:color="auto"/>
        <w:left w:val="none" w:sz="0" w:space="0" w:color="auto"/>
        <w:bottom w:val="none" w:sz="0" w:space="0" w:color="auto"/>
        <w:right w:val="none" w:sz="0" w:space="0" w:color="auto"/>
      </w:divBdr>
    </w:div>
    <w:div w:id="594173629">
      <w:bodyDiv w:val="1"/>
      <w:marLeft w:val="0"/>
      <w:marRight w:val="0"/>
      <w:marTop w:val="0"/>
      <w:marBottom w:val="0"/>
      <w:divBdr>
        <w:top w:val="none" w:sz="0" w:space="0" w:color="auto"/>
        <w:left w:val="none" w:sz="0" w:space="0" w:color="auto"/>
        <w:bottom w:val="none" w:sz="0" w:space="0" w:color="auto"/>
        <w:right w:val="none" w:sz="0" w:space="0" w:color="auto"/>
      </w:divBdr>
    </w:div>
    <w:div w:id="621152532">
      <w:bodyDiv w:val="1"/>
      <w:marLeft w:val="0"/>
      <w:marRight w:val="0"/>
      <w:marTop w:val="0"/>
      <w:marBottom w:val="0"/>
      <w:divBdr>
        <w:top w:val="none" w:sz="0" w:space="0" w:color="auto"/>
        <w:left w:val="none" w:sz="0" w:space="0" w:color="auto"/>
        <w:bottom w:val="none" w:sz="0" w:space="0" w:color="auto"/>
        <w:right w:val="none" w:sz="0" w:space="0" w:color="auto"/>
      </w:divBdr>
    </w:div>
    <w:div w:id="658651227">
      <w:bodyDiv w:val="1"/>
      <w:marLeft w:val="0"/>
      <w:marRight w:val="0"/>
      <w:marTop w:val="0"/>
      <w:marBottom w:val="0"/>
      <w:divBdr>
        <w:top w:val="none" w:sz="0" w:space="0" w:color="auto"/>
        <w:left w:val="none" w:sz="0" w:space="0" w:color="auto"/>
        <w:bottom w:val="none" w:sz="0" w:space="0" w:color="auto"/>
        <w:right w:val="none" w:sz="0" w:space="0" w:color="auto"/>
      </w:divBdr>
    </w:div>
    <w:div w:id="706415576">
      <w:bodyDiv w:val="1"/>
      <w:marLeft w:val="0"/>
      <w:marRight w:val="0"/>
      <w:marTop w:val="0"/>
      <w:marBottom w:val="0"/>
      <w:divBdr>
        <w:top w:val="none" w:sz="0" w:space="0" w:color="auto"/>
        <w:left w:val="none" w:sz="0" w:space="0" w:color="auto"/>
        <w:bottom w:val="none" w:sz="0" w:space="0" w:color="auto"/>
        <w:right w:val="none" w:sz="0" w:space="0" w:color="auto"/>
      </w:divBdr>
    </w:div>
    <w:div w:id="779302588">
      <w:bodyDiv w:val="1"/>
      <w:marLeft w:val="0"/>
      <w:marRight w:val="0"/>
      <w:marTop w:val="0"/>
      <w:marBottom w:val="0"/>
      <w:divBdr>
        <w:top w:val="none" w:sz="0" w:space="0" w:color="auto"/>
        <w:left w:val="none" w:sz="0" w:space="0" w:color="auto"/>
        <w:bottom w:val="none" w:sz="0" w:space="0" w:color="auto"/>
        <w:right w:val="none" w:sz="0" w:space="0" w:color="auto"/>
      </w:divBdr>
    </w:div>
    <w:div w:id="805510311">
      <w:bodyDiv w:val="1"/>
      <w:marLeft w:val="0"/>
      <w:marRight w:val="0"/>
      <w:marTop w:val="0"/>
      <w:marBottom w:val="0"/>
      <w:divBdr>
        <w:top w:val="none" w:sz="0" w:space="0" w:color="auto"/>
        <w:left w:val="none" w:sz="0" w:space="0" w:color="auto"/>
        <w:bottom w:val="none" w:sz="0" w:space="0" w:color="auto"/>
        <w:right w:val="none" w:sz="0" w:space="0" w:color="auto"/>
      </w:divBdr>
      <w:divsChild>
        <w:div w:id="1090615163">
          <w:marLeft w:val="0"/>
          <w:marRight w:val="0"/>
          <w:marTop w:val="0"/>
          <w:marBottom w:val="0"/>
          <w:divBdr>
            <w:top w:val="none" w:sz="0" w:space="0" w:color="auto"/>
            <w:left w:val="none" w:sz="0" w:space="0" w:color="auto"/>
            <w:bottom w:val="none" w:sz="0" w:space="0" w:color="auto"/>
            <w:right w:val="none" w:sz="0" w:space="0" w:color="auto"/>
          </w:divBdr>
        </w:div>
        <w:div w:id="1170678758">
          <w:marLeft w:val="0"/>
          <w:marRight w:val="0"/>
          <w:marTop w:val="0"/>
          <w:marBottom w:val="0"/>
          <w:divBdr>
            <w:top w:val="none" w:sz="0" w:space="0" w:color="auto"/>
            <w:left w:val="none" w:sz="0" w:space="0" w:color="auto"/>
            <w:bottom w:val="none" w:sz="0" w:space="0" w:color="auto"/>
            <w:right w:val="none" w:sz="0" w:space="0" w:color="auto"/>
          </w:divBdr>
        </w:div>
        <w:div w:id="1399475632">
          <w:marLeft w:val="0"/>
          <w:marRight w:val="0"/>
          <w:marTop w:val="0"/>
          <w:marBottom w:val="0"/>
          <w:divBdr>
            <w:top w:val="none" w:sz="0" w:space="0" w:color="auto"/>
            <w:left w:val="none" w:sz="0" w:space="0" w:color="auto"/>
            <w:bottom w:val="none" w:sz="0" w:space="0" w:color="auto"/>
            <w:right w:val="none" w:sz="0" w:space="0" w:color="auto"/>
          </w:divBdr>
        </w:div>
        <w:div w:id="2043237470">
          <w:marLeft w:val="0"/>
          <w:marRight w:val="0"/>
          <w:marTop w:val="0"/>
          <w:marBottom w:val="0"/>
          <w:divBdr>
            <w:top w:val="none" w:sz="0" w:space="0" w:color="auto"/>
            <w:left w:val="none" w:sz="0" w:space="0" w:color="auto"/>
            <w:bottom w:val="none" w:sz="0" w:space="0" w:color="auto"/>
            <w:right w:val="none" w:sz="0" w:space="0" w:color="auto"/>
          </w:divBdr>
        </w:div>
      </w:divsChild>
    </w:div>
    <w:div w:id="808018822">
      <w:bodyDiv w:val="1"/>
      <w:marLeft w:val="0"/>
      <w:marRight w:val="0"/>
      <w:marTop w:val="0"/>
      <w:marBottom w:val="0"/>
      <w:divBdr>
        <w:top w:val="none" w:sz="0" w:space="0" w:color="auto"/>
        <w:left w:val="none" w:sz="0" w:space="0" w:color="auto"/>
        <w:bottom w:val="none" w:sz="0" w:space="0" w:color="auto"/>
        <w:right w:val="none" w:sz="0" w:space="0" w:color="auto"/>
      </w:divBdr>
    </w:div>
    <w:div w:id="908657438">
      <w:bodyDiv w:val="1"/>
      <w:marLeft w:val="0"/>
      <w:marRight w:val="0"/>
      <w:marTop w:val="0"/>
      <w:marBottom w:val="0"/>
      <w:divBdr>
        <w:top w:val="none" w:sz="0" w:space="0" w:color="auto"/>
        <w:left w:val="none" w:sz="0" w:space="0" w:color="auto"/>
        <w:bottom w:val="none" w:sz="0" w:space="0" w:color="auto"/>
        <w:right w:val="none" w:sz="0" w:space="0" w:color="auto"/>
      </w:divBdr>
    </w:div>
    <w:div w:id="963846825">
      <w:bodyDiv w:val="1"/>
      <w:marLeft w:val="0"/>
      <w:marRight w:val="0"/>
      <w:marTop w:val="0"/>
      <w:marBottom w:val="0"/>
      <w:divBdr>
        <w:top w:val="none" w:sz="0" w:space="0" w:color="auto"/>
        <w:left w:val="none" w:sz="0" w:space="0" w:color="auto"/>
        <w:bottom w:val="none" w:sz="0" w:space="0" w:color="auto"/>
        <w:right w:val="none" w:sz="0" w:space="0" w:color="auto"/>
      </w:divBdr>
    </w:div>
    <w:div w:id="996032595">
      <w:bodyDiv w:val="1"/>
      <w:marLeft w:val="0"/>
      <w:marRight w:val="0"/>
      <w:marTop w:val="0"/>
      <w:marBottom w:val="0"/>
      <w:divBdr>
        <w:top w:val="none" w:sz="0" w:space="0" w:color="auto"/>
        <w:left w:val="none" w:sz="0" w:space="0" w:color="auto"/>
        <w:bottom w:val="none" w:sz="0" w:space="0" w:color="auto"/>
        <w:right w:val="none" w:sz="0" w:space="0" w:color="auto"/>
      </w:divBdr>
    </w:div>
    <w:div w:id="1105350046">
      <w:bodyDiv w:val="1"/>
      <w:marLeft w:val="0"/>
      <w:marRight w:val="0"/>
      <w:marTop w:val="0"/>
      <w:marBottom w:val="0"/>
      <w:divBdr>
        <w:top w:val="none" w:sz="0" w:space="0" w:color="auto"/>
        <w:left w:val="none" w:sz="0" w:space="0" w:color="auto"/>
        <w:bottom w:val="none" w:sz="0" w:space="0" w:color="auto"/>
        <w:right w:val="none" w:sz="0" w:space="0" w:color="auto"/>
      </w:divBdr>
    </w:div>
    <w:div w:id="1147472516">
      <w:bodyDiv w:val="1"/>
      <w:marLeft w:val="0"/>
      <w:marRight w:val="0"/>
      <w:marTop w:val="0"/>
      <w:marBottom w:val="0"/>
      <w:divBdr>
        <w:top w:val="none" w:sz="0" w:space="0" w:color="auto"/>
        <w:left w:val="none" w:sz="0" w:space="0" w:color="auto"/>
        <w:bottom w:val="none" w:sz="0" w:space="0" w:color="auto"/>
        <w:right w:val="none" w:sz="0" w:space="0" w:color="auto"/>
      </w:divBdr>
    </w:div>
    <w:div w:id="1272857566">
      <w:bodyDiv w:val="1"/>
      <w:marLeft w:val="0"/>
      <w:marRight w:val="0"/>
      <w:marTop w:val="0"/>
      <w:marBottom w:val="0"/>
      <w:divBdr>
        <w:top w:val="none" w:sz="0" w:space="0" w:color="auto"/>
        <w:left w:val="none" w:sz="0" w:space="0" w:color="auto"/>
        <w:bottom w:val="none" w:sz="0" w:space="0" w:color="auto"/>
        <w:right w:val="none" w:sz="0" w:space="0" w:color="auto"/>
      </w:divBdr>
      <w:divsChild>
        <w:div w:id="873882800">
          <w:marLeft w:val="0"/>
          <w:marRight w:val="0"/>
          <w:marTop w:val="0"/>
          <w:marBottom w:val="0"/>
          <w:divBdr>
            <w:top w:val="none" w:sz="0" w:space="0" w:color="auto"/>
            <w:left w:val="none" w:sz="0" w:space="0" w:color="auto"/>
            <w:bottom w:val="none" w:sz="0" w:space="0" w:color="auto"/>
            <w:right w:val="none" w:sz="0" w:space="0" w:color="auto"/>
          </w:divBdr>
        </w:div>
      </w:divsChild>
    </w:div>
    <w:div w:id="1296450405">
      <w:bodyDiv w:val="1"/>
      <w:marLeft w:val="0"/>
      <w:marRight w:val="0"/>
      <w:marTop w:val="0"/>
      <w:marBottom w:val="0"/>
      <w:divBdr>
        <w:top w:val="none" w:sz="0" w:space="0" w:color="auto"/>
        <w:left w:val="none" w:sz="0" w:space="0" w:color="auto"/>
        <w:bottom w:val="none" w:sz="0" w:space="0" w:color="auto"/>
        <w:right w:val="none" w:sz="0" w:space="0" w:color="auto"/>
      </w:divBdr>
    </w:div>
    <w:div w:id="1345744360">
      <w:bodyDiv w:val="1"/>
      <w:marLeft w:val="0"/>
      <w:marRight w:val="0"/>
      <w:marTop w:val="0"/>
      <w:marBottom w:val="0"/>
      <w:divBdr>
        <w:top w:val="none" w:sz="0" w:space="0" w:color="auto"/>
        <w:left w:val="none" w:sz="0" w:space="0" w:color="auto"/>
        <w:bottom w:val="none" w:sz="0" w:space="0" w:color="auto"/>
        <w:right w:val="none" w:sz="0" w:space="0" w:color="auto"/>
      </w:divBdr>
    </w:div>
    <w:div w:id="1405689094">
      <w:bodyDiv w:val="1"/>
      <w:marLeft w:val="0"/>
      <w:marRight w:val="0"/>
      <w:marTop w:val="0"/>
      <w:marBottom w:val="0"/>
      <w:divBdr>
        <w:top w:val="none" w:sz="0" w:space="0" w:color="auto"/>
        <w:left w:val="none" w:sz="0" w:space="0" w:color="auto"/>
        <w:bottom w:val="none" w:sz="0" w:space="0" w:color="auto"/>
        <w:right w:val="none" w:sz="0" w:space="0" w:color="auto"/>
      </w:divBdr>
    </w:div>
    <w:div w:id="1422990393">
      <w:bodyDiv w:val="1"/>
      <w:marLeft w:val="0"/>
      <w:marRight w:val="0"/>
      <w:marTop w:val="0"/>
      <w:marBottom w:val="0"/>
      <w:divBdr>
        <w:top w:val="none" w:sz="0" w:space="0" w:color="auto"/>
        <w:left w:val="none" w:sz="0" w:space="0" w:color="auto"/>
        <w:bottom w:val="none" w:sz="0" w:space="0" w:color="auto"/>
        <w:right w:val="none" w:sz="0" w:space="0" w:color="auto"/>
      </w:divBdr>
    </w:div>
    <w:div w:id="1439443856">
      <w:bodyDiv w:val="1"/>
      <w:marLeft w:val="0"/>
      <w:marRight w:val="0"/>
      <w:marTop w:val="0"/>
      <w:marBottom w:val="0"/>
      <w:divBdr>
        <w:top w:val="none" w:sz="0" w:space="0" w:color="auto"/>
        <w:left w:val="none" w:sz="0" w:space="0" w:color="auto"/>
        <w:bottom w:val="none" w:sz="0" w:space="0" w:color="auto"/>
        <w:right w:val="none" w:sz="0" w:space="0" w:color="auto"/>
      </w:divBdr>
    </w:div>
    <w:div w:id="1446925548">
      <w:bodyDiv w:val="1"/>
      <w:marLeft w:val="0"/>
      <w:marRight w:val="0"/>
      <w:marTop w:val="0"/>
      <w:marBottom w:val="0"/>
      <w:divBdr>
        <w:top w:val="none" w:sz="0" w:space="0" w:color="auto"/>
        <w:left w:val="none" w:sz="0" w:space="0" w:color="auto"/>
        <w:bottom w:val="none" w:sz="0" w:space="0" w:color="auto"/>
        <w:right w:val="none" w:sz="0" w:space="0" w:color="auto"/>
      </w:divBdr>
    </w:div>
    <w:div w:id="1484002615">
      <w:bodyDiv w:val="1"/>
      <w:marLeft w:val="0"/>
      <w:marRight w:val="0"/>
      <w:marTop w:val="0"/>
      <w:marBottom w:val="0"/>
      <w:divBdr>
        <w:top w:val="none" w:sz="0" w:space="0" w:color="auto"/>
        <w:left w:val="none" w:sz="0" w:space="0" w:color="auto"/>
        <w:bottom w:val="none" w:sz="0" w:space="0" w:color="auto"/>
        <w:right w:val="none" w:sz="0" w:space="0" w:color="auto"/>
      </w:divBdr>
      <w:divsChild>
        <w:div w:id="1750301653">
          <w:marLeft w:val="0"/>
          <w:marRight w:val="0"/>
          <w:marTop w:val="0"/>
          <w:marBottom w:val="0"/>
          <w:divBdr>
            <w:top w:val="none" w:sz="0" w:space="0" w:color="auto"/>
            <w:left w:val="none" w:sz="0" w:space="0" w:color="auto"/>
            <w:bottom w:val="none" w:sz="0" w:space="0" w:color="auto"/>
            <w:right w:val="none" w:sz="0" w:space="0" w:color="auto"/>
          </w:divBdr>
          <w:divsChild>
            <w:div w:id="524291009">
              <w:marLeft w:val="0"/>
              <w:marRight w:val="0"/>
              <w:marTop w:val="0"/>
              <w:marBottom w:val="0"/>
              <w:divBdr>
                <w:top w:val="none" w:sz="0" w:space="0" w:color="auto"/>
                <w:left w:val="none" w:sz="0" w:space="0" w:color="auto"/>
                <w:bottom w:val="none" w:sz="0" w:space="0" w:color="auto"/>
                <w:right w:val="none" w:sz="0" w:space="0" w:color="auto"/>
              </w:divBdr>
              <w:divsChild>
                <w:div w:id="285279733">
                  <w:marLeft w:val="0"/>
                  <w:marRight w:val="0"/>
                  <w:marTop w:val="0"/>
                  <w:marBottom w:val="0"/>
                  <w:divBdr>
                    <w:top w:val="none" w:sz="0" w:space="0" w:color="auto"/>
                    <w:left w:val="none" w:sz="0" w:space="0" w:color="auto"/>
                    <w:bottom w:val="none" w:sz="0" w:space="0" w:color="auto"/>
                    <w:right w:val="none" w:sz="0" w:space="0" w:color="auto"/>
                  </w:divBdr>
                  <w:divsChild>
                    <w:div w:id="1975525609">
                      <w:marLeft w:val="0"/>
                      <w:marRight w:val="0"/>
                      <w:marTop w:val="0"/>
                      <w:marBottom w:val="0"/>
                      <w:divBdr>
                        <w:top w:val="none" w:sz="0" w:space="0" w:color="auto"/>
                        <w:left w:val="none" w:sz="0" w:space="0" w:color="auto"/>
                        <w:bottom w:val="none" w:sz="0" w:space="0" w:color="auto"/>
                        <w:right w:val="none" w:sz="0" w:space="0" w:color="auto"/>
                      </w:divBdr>
                      <w:divsChild>
                        <w:div w:id="1265308783">
                          <w:marLeft w:val="0"/>
                          <w:marRight w:val="0"/>
                          <w:marTop w:val="0"/>
                          <w:marBottom w:val="0"/>
                          <w:divBdr>
                            <w:top w:val="none" w:sz="0" w:space="0" w:color="auto"/>
                            <w:left w:val="none" w:sz="0" w:space="0" w:color="auto"/>
                            <w:bottom w:val="none" w:sz="0" w:space="0" w:color="auto"/>
                            <w:right w:val="none" w:sz="0" w:space="0" w:color="auto"/>
                          </w:divBdr>
                          <w:divsChild>
                            <w:div w:id="1502501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8224664">
      <w:bodyDiv w:val="1"/>
      <w:marLeft w:val="0"/>
      <w:marRight w:val="0"/>
      <w:marTop w:val="0"/>
      <w:marBottom w:val="0"/>
      <w:divBdr>
        <w:top w:val="none" w:sz="0" w:space="0" w:color="auto"/>
        <w:left w:val="none" w:sz="0" w:space="0" w:color="auto"/>
        <w:bottom w:val="none" w:sz="0" w:space="0" w:color="auto"/>
        <w:right w:val="none" w:sz="0" w:space="0" w:color="auto"/>
      </w:divBdr>
    </w:div>
    <w:div w:id="1525364389">
      <w:bodyDiv w:val="1"/>
      <w:marLeft w:val="0"/>
      <w:marRight w:val="0"/>
      <w:marTop w:val="0"/>
      <w:marBottom w:val="0"/>
      <w:divBdr>
        <w:top w:val="none" w:sz="0" w:space="0" w:color="auto"/>
        <w:left w:val="none" w:sz="0" w:space="0" w:color="auto"/>
        <w:bottom w:val="none" w:sz="0" w:space="0" w:color="auto"/>
        <w:right w:val="none" w:sz="0" w:space="0" w:color="auto"/>
      </w:divBdr>
    </w:div>
    <w:div w:id="1555920299">
      <w:bodyDiv w:val="1"/>
      <w:marLeft w:val="0"/>
      <w:marRight w:val="0"/>
      <w:marTop w:val="0"/>
      <w:marBottom w:val="0"/>
      <w:divBdr>
        <w:top w:val="none" w:sz="0" w:space="0" w:color="auto"/>
        <w:left w:val="none" w:sz="0" w:space="0" w:color="auto"/>
        <w:bottom w:val="none" w:sz="0" w:space="0" w:color="auto"/>
        <w:right w:val="none" w:sz="0" w:space="0" w:color="auto"/>
      </w:divBdr>
    </w:div>
    <w:div w:id="1676956033">
      <w:bodyDiv w:val="1"/>
      <w:marLeft w:val="0"/>
      <w:marRight w:val="0"/>
      <w:marTop w:val="0"/>
      <w:marBottom w:val="0"/>
      <w:divBdr>
        <w:top w:val="none" w:sz="0" w:space="0" w:color="auto"/>
        <w:left w:val="none" w:sz="0" w:space="0" w:color="auto"/>
        <w:bottom w:val="none" w:sz="0" w:space="0" w:color="auto"/>
        <w:right w:val="none" w:sz="0" w:space="0" w:color="auto"/>
      </w:divBdr>
    </w:div>
    <w:div w:id="1793593550">
      <w:bodyDiv w:val="1"/>
      <w:marLeft w:val="0"/>
      <w:marRight w:val="0"/>
      <w:marTop w:val="0"/>
      <w:marBottom w:val="0"/>
      <w:divBdr>
        <w:top w:val="none" w:sz="0" w:space="0" w:color="auto"/>
        <w:left w:val="none" w:sz="0" w:space="0" w:color="auto"/>
        <w:bottom w:val="none" w:sz="0" w:space="0" w:color="auto"/>
        <w:right w:val="none" w:sz="0" w:space="0" w:color="auto"/>
      </w:divBdr>
    </w:div>
    <w:div w:id="1845900763">
      <w:bodyDiv w:val="1"/>
      <w:marLeft w:val="0"/>
      <w:marRight w:val="0"/>
      <w:marTop w:val="0"/>
      <w:marBottom w:val="0"/>
      <w:divBdr>
        <w:top w:val="none" w:sz="0" w:space="0" w:color="auto"/>
        <w:left w:val="none" w:sz="0" w:space="0" w:color="auto"/>
        <w:bottom w:val="none" w:sz="0" w:space="0" w:color="auto"/>
        <w:right w:val="none" w:sz="0" w:space="0" w:color="auto"/>
      </w:divBdr>
    </w:div>
    <w:div w:id="1901672500">
      <w:bodyDiv w:val="1"/>
      <w:marLeft w:val="0"/>
      <w:marRight w:val="0"/>
      <w:marTop w:val="0"/>
      <w:marBottom w:val="0"/>
      <w:divBdr>
        <w:top w:val="none" w:sz="0" w:space="0" w:color="auto"/>
        <w:left w:val="none" w:sz="0" w:space="0" w:color="auto"/>
        <w:bottom w:val="none" w:sz="0" w:space="0" w:color="auto"/>
        <w:right w:val="none" w:sz="0" w:space="0" w:color="auto"/>
      </w:divBdr>
    </w:div>
    <w:div w:id="1961720306">
      <w:bodyDiv w:val="1"/>
      <w:marLeft w:val="0"/>
      <w:marRight w:val="0"/>
      <w:marTop w:val="0"/>
      <w:marBottom w:val="0"/>
      <w:divBdr>
        <w:top w:val="none" w:sz="0" w:space="0" w:color="auto"/>
        <w:left w:val="none" w:sz="0" w:space="0" w:color="auto"/>
        <w:bottom w:val="none" w:sz="0" w:space="0" w:color="auto"/>
        <w:right w:val="none" w:sz="0" w:space="0" w:color="auto"/>
      </w:divBdr>
    </w:div>
    <w:div w:id="1969507064">
      <w:bodyDiv w:val="1"/>
      <w:marLeft w:val="0"/>
      <w:marRight w:val="0"/>
      <w:marTop w:val="0"/>
      <w:marBottom w:val="0"/>
      <w:divBdr>
        <w:top w:val="none" w:sz="0" w:space="0" w:color="auto"/>
        <w:left w:val="none" w:sz="0" w:space="0" w:color="auto"/>
        <w:bottom w:val="none" w:sz="0" w:space="0" w:color="auto"/>
        <w:right w:val="none" w:sz="0" w:space="0" w:color="auto"/>
      </w:divBdr>
    </w:div>
    <w:div w:id="1974093304">
      <w:bodyDiv w:val="1"/>
      <w:marLeft w:val="0"/>
      <w:marRight w:val="0"/>
      <w:marTop w:val="0"/>
      <w:marBottom w:val="0"/>
      <w:divBdr>
        <w:top w:val="none" w:sz="0" w:space="0" w:color="auto"/>
        <w:left w:val="none" w:sz="0" w:space="0" w:color="auto"/>
        <w:bottom w:val="none" w:sz="0" w:space="0" w:color="auto"/>
        <w:right w:val="none" w:sz="0" w:space="0" w:color="auto"/>
      </w:divBdr>
    </w:div>
    <w:div w:id="2098162665">
      <w:bodyDiv w:val="1"/>
      <w:marLeft w:val="0"/>
      <w:marRight w:val="0"/>
      <w:marTop w:val="0"/>
      <w:marBottom w:val="0"/>
      <w:divBdr>
        <w:top w:val="none" w:sz="0" w:space="0" w:color="auto"/>
        <w:left w:val="none" w:sz="0" w:space="0" w:color="auto"/>
        <w:bottom w:val="none" w:sz="0" w:space="0" w:color="auto"/>
        <w:right w:val="none" w:sz="0" w:space="0" w:color="auto"/>
      </w:divBdr>
    </w:div>
    <w:div w:id="211389450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william.charpentier@ucr.ac.cr" TargetMode="External"/><Relationship Id="rId18" Type="http://schemas.openxmlformats.org/officeDocument/2006/relationships/hyperlink" Target="https://eric.ed.gov/?id=EJ1242955" TargetMode="External"/><Relationship Id="rId26" Type="http://schemas.openxmlformats.org/officeDocument/2006/relationships/hyperlink" Target="https://doi.org/10.5539/elt.v8n7p225" TargetMode="External"/><Relationship Id="rId39" Type="http://schemas.openxmlformats.org/officeDocument/2006/relationships/hyperlink" Target="https://doi.org/10.17263/jlls.712798" TargetMode="External"/><Relationship Id="rId109" Type="http://schemas.openxmlformats.org/officeDocument/2006/relationships/image" Target="https://dialnet.unirioja.es/imagen/dialnet_mg.png" TargetMode="External"/><Relationship Id="rId117" Type="http://schemas.openxmlformats.org/officeDocument/2006/relationships/image" Target="http://flaviohorita.com/wp-content/uploads/2013/01/qualis-capes.jpg" TargetMode="External"/><Relationship Id="rId21" Type="http://schemas.openxmlformats.org/officeDocument/2006/relationships/hyperlink" Target="https://doi.org/10.5070/L4112005035" TargetMode="External"/><Relationship Id="rId34" Type="http://schemas.openxmlformats.org/officeDocument/2006/relationships/hyperlink" Target="https://doi.org/10.17507/tpls.0605.19" TargetMode="External"/><Relationship Id="rId42" Type="http://schemas.openxmlformats.org/officeDocument/2006/relationships/hyperlink" Target="https://doi.org/10.3233/WOR-182754" TargetMode="External"/><Relationship Id="rId47" Type="http://schemas.openxmlformats.org/officeDocument/2006/relationships/hyperlink" Target="https://doi.org/10.1002/ets2.12035" TargetMode="External"/><Relationship Id="rId50" Type="http://schemas.openxmlformats.org/officeDocument/2006/relationships/hyperlink" Target="https://ztcprep.com/library/tesol/Language_Testing_and_Validation/Language_Testing_and_Validation_(www.ztcprep.com).pdf" TargetMode="External"/><Relationship Id="rId55" Type="http://schemas.openxmlformats.org/officeDocument/2006/relationships/hyperlink" Target="http://www.latindex.org/latindex/inicio" TargetMode="External"/><Relationship Id="rId104" Type="http://schemas.openxmlformats.org/officeDocument/2006/relationships/image" Target="media/image80.png"/><Relationship Id="rId112" Type="http://schemas.openxmlformats.org/officeDocument/2006/relationships/image" Target="https://biblioteca.ulpgc.es/files/repositorio_de_docum152/noticias/sherpa.png" TargetMode="External"/><Relationship Id="rId120" Type="http://schemas.openxmlformats.org/officeDocument/2006/relationships/image" Target="media/image17.jpeg"/><Relationship Id="rId125" Type="http://schemas.openxmlformats.org/officeDocument/2006/relationships/header" Target="header2.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doi.org/10.1080/03043797.2022.2046709" TargetMode="External"/><Relationship Id="rId29" Type="http://schemas.openxmlformats.org/officeDocument/2006/relationships/hyperlink" Target="https://doi.org/10.1007/s11145-022-10279-1" TargetMode="External"/><Relationship Id="rId107" Type="http://schemas.openxmlformats.org/officeDocument/2006/relationships/image" Target="https://biblioteca.ulpgc.es/files/repositorio_de_docum152/noticias/sherpa.png" TargetMode="External"/><Relationship Id="rId11" Type="http://schemas.openxmlformats.org/officeDocument/2006/relationships/hyperlink" Target="https://doi.org/10.15517/aie.v24i1.55612" TargetMode="External"/><Relationship Id="rId24" Type="http://schemas.openxmlformats.org/officeDocument/2006/relationships/hyperlink" Target="https://doi.org/10.3390/educsci11120795" TargetMode="External"/><Relationship Id="rId32" Type="http://schemas.openxmlformats.org/officeDocument/2006/relationships/hyperlink" Target="https://doi.org/10.7203/realia.28.20622" TargetMode="External"/><Relationship Id="rId37" Type="http://schemas.openxmlformats.org/officeDocument/2006/relationships/hyperlink" Target="https://archive.org/details/ERIC_ED028633/mode/2up" TargetMode="External"/><Relationship Id="rId40" Type="http://schemas.openxmlformats.org/officeDocument/2006/relationships/hyperlink" Target="https://doi.org/10.1002/j.2333-8504.2011.tb02239.x" TargetMode="External"/><Relationship Id="rId45" Type="http://schemas.openxmlformats.org/officeDocument/2006/relationships/hyperlink" Target="https://doi.org/10.4324/9781003161431" TargetMode="External"/><Relationship Id="rId53" Type="http://schemas.openxmlformats.org/officeDocument/2006/relationships/image" Target="media/image2.png"/><Relationship Id="rId58" Type="http://schemas.openxmlformats.org/officeDocument/2006/relationships/hyperlink" Target="https://doaj.org/" TargetMode="External"/><Relationship Id="rId102" Type="http://schemas.openxmlformats.org/officeDocument/2006/relationships/image" Target="media/image70.png"/><Relationship Id="rId110" Type="http://schemas.openxmlformats.org/officeDocument/2006/relationships/image" Target="media/image7.png"/><Relationship Id="rId115" Type="http://schemas.openxmlformats.org/officeDocument/2006/relationships/image" Target="media/image14.png"/><Relationship Id="rId123" Type="http://schemas.openxmlformats.org/officeDocument/2006/relationships/image" Target="http://miar.ub.edu/miar/fotos/miar.png" TargetMode="External"/><Relationship Id="rId128" Type="http://schemas.openxmlformats.org/officeDocument/2006/relationships/footer" Target="footer2.xml"/><Relationship Id="rId5" Type="http://schemas.openxmlformats.org/officeDocument/2006/relationships/numbering" Target="numbering.xml"/><Relationship Id="rId19" Type="http://schemas.openxmlformats.org/officeDocument/2006/relationships/hyperlink" Target="https://my.smccme.edu/ICS/icsfs/College_Writing_Rubric.pdf?target=7037f7b6-6809-4d28-86a5-f9ed01f0acf0" TargetMode="External"/><Relationship Id="rId14" Type="http://schemas.openxmlformats.org/officeDocument/2006/relationships/hyperlink" Target="https://orcid.org/0000-0002-8554-7819" TargetMode="External"/><Relationship Id="rId22" Type="http://schemas.openxmlformats.org/officeDocument/2006/relationships/hyperlink" Target="https://doi.org/10.1111/j.1745-3984.2000.tb01081.x" TargetMode="External"/><Relationship Id="rId27" Type="http://schemas.openxmlformats.org/officeDocument/2006/relationships/hyperlink" Target="https://doi.org/10.1007/978-1-4842-7155-1_2" TargetMode="External"/><Relationship Id="rId30" Type="http://schemas.openxmlformats.org/officeDocument/2006/relationships/hyperlink" Target="https://doi.org/10.1002/widm.1434" TargetMode="External"/><Relationship Id="rId35" Type="http://schemas.openxmlformats.org/officeDocument/2006/relationships/hyperlink" Target="https://doi.org/10.1080/15434303.2019.1674854" TargetMode="External"/><Relationship Id="rId43" Type="http://schemas.openxmlformats.org/officeDocument/2006/relationships/hyperlink" Target="https://doi.org/10.14689/ejer.2020.88.5" TargetMode="External"/><Relationship Id="rId48" Type="http://schemas.openxmlformats.org/officeDocument/2006/relationships/hyperlink" Target="https://doi.org/10.46364/njmlm.v8i1.605" TargetMode="External"/><Relationship Id="rId56" Type="http://schemas.openxmlformats.org/officeDocument/2006/relationships/image" Target="media/image3.png"/><Relationship Id="rId100" Type="http://schemas.openxmlformats.org/officeDocument/2006/relationships/image" Target="media/image60.png"/><Relationship Id="rId105" Type="http://schemas.openxmlformats.org/officeDocument/2006/relationships/image" Target="https://i0.wp.com/aprender3c.org/wp-content/uploads/2016/08/DOAJ_logo_big.png" TargetMode="External"/><Relationship Id="rId113" Type="http://schemas.openxmlformats.org/officeDocument/2006/relationships/image" Target="media/image13.png"/><Relationship Id="rId118" Type="http://schemas.openxmlformats.org/officeDocument/2006/relationships/image" Target="media/image9.png"/><Relationship Id="rId126" Type="http://schemas.openxmlformats.org/officeDocument/2006/relationships/footer" Target="footer1.xml"/><Relationship Id="rId8" Type="http://schemas.openxmlformats.org/officeDocument/2006/relationships/webSettings" Target="webSettings.xml"/><Relationship Id="rId51" Type="http://schemas.openxmlformats.org/officeDocument/2006/relationships/hyperlink" Target="https://doi.org/10.7275/AT67-MD25" TargetMode="External"/><Relationship Id="rId121" Type="http://schemas.openxmlformats.org/officeDocument/2006/relationships/image" Target="http://flaviohorita.com/wp-content/uploads/2013/01/qualis-capes.jpg" TargetMode="External"/><Relationship Id="rId3" Type="http://schemas.openxmlformats.org/officeDocument/2006/relationships/customXml" Target="../customXml/item3.xml"/><Relationship Id="rId12" Type="http://schemas.openxmlformats.org/officeDocument/2006/relationships/hyperlink" Target="https://orcid.org/0000-0002-8554-7819" TargetMode="External"/><Relationship Id="rId17" Type="http://schemas.openxmlformats.org/officeDocument/2006/relationships/hyperlink" Target="https://doi.org/10.1007/978-3-030-49186-4_31" TargetMode="External"/><Relationship Id="rId25" Type="http://schemas.openxmlformats.org/officeDocument/2006/relationships/hyperlink" Target="https://digitalcommons.usu.edu/usupress_pubs/139" TargetMode="External"/><Relationship Id="rId33" Type="http://schemas.openxmlformats.org/officeDocument/2006/relationships/hyperlink" Target="https://digitalcommons.usu.edu/usupress_pubs/139" TargetMode="External"/><Relationship Id="rId38" Type="http://schemas.openxmlformats.org/officeDocument/2006/relationships/hyperlink" Target="https://www.proquest.com/docview/218533317?pq-origsite=gscholar&amp;fromopenview=true" TargetMode="External"/><Relationship Id="rId46" Type="http://schemas.openxmlformats.org/officeDocument/2006/relationships/hyperlink" Target="https://doi.org/10.1007/s40593-021-00270-2" TargetMode="External"/><Relationship Id="rId59" Type="http://schemas.openxmlformats.org/officeDocument/2006/relationships/image" Target="media/image4.png"/><Relationship Id="rId103" Type="http://schemas.openxmlformats.org/officeDocument/2006/relationships/image" Target="http://revista.ecfrasis.com/wp-content/uploads/2018/11/latindex.png" TargetMode="External"/><Relationship Id="rId108" Type="http://schemas.openxmlformats.org/officeDocument/2006/relationships/image" Target="media/image6.png"/><Relationship Id="rId116" Type="http://schemas.openxmlformats.org/officeDocument/2006/relationships/image" Target="media/image8.jpeg"/><Relationship Id="rId124" Type="http://schemas.openxmlformats.org/officeDocument/2006/relationships/header" Target="header1.xml"/><Relationship Id="rId129" Type="http://schemas.openxmlformats.org/officeDocument/2006/relationships/fontTable" Target="fontTable.xml"/><Relationship Id="rId20" Type="http://schemas.openxmlformats.org/officeDocument/2006/relationships/hyperlink" Target="https://doi.org/10.31014/aior.1993.02.03.92" TargetMode="External"/><Relationship Id="rId41" Type="http://schemas.openxmlformats.org/officeDocument/2006/relationships/hyperlink" Target="https://doi.org/10.1186/s41239-022-00326-w" TargetMode="External"/><Relationship Id="rId54" Type="http://schemas.openxmlformats.org/officeDocument/2006/relationships/image" Target="http://www.biblioteca.mincyt.gob.ar/images/logos/products/SCIELO.png" TargetMode="External"/><Relationship Id="rId111"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mailto:william.charpentier@ucr.ac.cr" TargetMode="External"/><Relationship Id="rId23" Type="http://schemas.openxmlformats.org/officeDocument/2006/relationships/hyperlink" Target="https://copy.ai" TargetMode="External"/><Relationship Id="rId28" Type="http://schemas.openxmlformats.org/officeDocument/2006/relationships/hyperlink" Target="https://doi.org/10.1002/cbe2.1010" TargetMode="External"/><Relationship Id="rId36" Type="http://schemas.openxmlformats.org/officeDocument/2006/relationships/hyperlink" Target="http://www.jstor.org/stable/20371545" TargetMode="External"/><Relationship Id="rId49" Type="http://schemas.openxmlformats.org/officeDocument/2006/relationships/hyperlink" Target="https://doi.org/10.1002/ets2.12245" TargetMode="External"/><Relationship Id="rId57" Type="http://schemas.openxmlformats.org/officeDocument/2006/relationships/image" Target="http://revista.ecfrasis.com/wp-content/uploads/2018/11/latindex.png" TargetMode="External"/><Relationship Id="rId106" Type="http://schemas.openxmlformats.org/officeDocument/2006/relationships/image" Target="media/image5.png"/><Relationship Id="rId114" Type="http://schemas.openxmlformats.org/officeDocument/2006/relationships/image" Target="https://dialnet.unirioja.es/imagen/dialnet_mg.png" TargetMode="External"/><Relationship Id="rId119" Type="http://schemas.openxmlformats.org/officeDocument/2006/relationships/image" Target="http://miar.ub.edu/miar/fotos/miar.png" TargetMode="External"/><Relationship Id="rId127" Type="http://schemas.openxmlformats.org/officeDocument/2006/relationships/header" Target="header3.xml"/><Relationship Id="rId10" Type="http://schemas.openxmlformats.org/officeDocument/2006/relationships/endnotes" Target="endnotes.xml"/><Relationship Id="rId31" Type="http://schemas.openxmlformats.org/officeDocument/2006/relationships/hyperlink" Target="https://doi.org/10.1177/02655322211040020" TargetMode="External"/><Relationship Id="rId44" Type="http://schemas.openxmlformats.org/officeDocument/2006/relationships/hyperlink" Target="https://doi.org/10.1186/s40468-020-00111-4" TargetMode="External"/><Relationship Id="rId52" Type="http://schemas.openxmlformats.org/officeDocument/2006/relationships/image" Target="media/image1.png"/><Relationship Id="rId60" Type="http://schemas.openxmlformats.org/officeDocument/2006/relationships/image" Target="https://i0.wp.com/aprender3c.org/wp-content/uploads/2016/08/DOAJ_logo_big.png" TargetMode="External"/><Relationship Id="rId99" Type="http://schemas.openxmlformats.org/officeDocument/2006/relationships/image" Target="media/image50.png"/><Relationship Id="rId101" Type="http://schemas.openxmlformats.org/officeDocument/2006/relationships/image" Target="http://www.biblioteca.mincyt.gob.ar/images/logos/products/SCIELO.png" TargetMode="External"/><Relationship Id="rId122" Type="http://schemas.openxmlformats.org/officeDocument/2006/relationships/image" Target="media/image18.png"/><Relationship Id="rId13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s>
</file>

<file path=word/_rels/footer1.xml.rels><?xml version="1.0" encoding="UTF-8" standalone="yes"?>
<Relationships xmlns="http://schemas.openxmlformats.org/package/2006/relationships"><Relationship Id="rId3" Type="http://schemas.openxmlformats.org/officeDocument/2006/relationships/hyperlink" Target="http://creativecommons.org/licenses/by-nc-nd/3.0/" TargetMode="External"/><Relationship Id="rId2" Type="http://schemas.openxmlformats.org/officeDocument/2006/relationships/image" Target="https://s3.amazonaws.com/libapps/accounts/53051/images/cc-icons.jpg" TargetMode="External"/><Relationship Id="rId1" Type="http://schemas.openxmlformats.org/officeDocument/2006/relationships/image" Target="media/image10.jpeg"/></Relationships>
</file>

<file path=word/_rels/footer2.xml.rels><?xml version="1.0" encoding="UTF-8" standalone="yes"?>
<Relationships xmlns="http://schemas.openxmlformats.org/package/2006/relationships"><Relationship Id="rId3" Type="http://schemas.openxmlformats.org/officeDocument/2006/relationships/hyperlink" Target="http://creativecommons.org/licenses/by-nc-nd/3.0/" TargetMode="External"/><Relationship Id="rId2" Type="http://schemas.openxmlformats.org/officeDocument/2006/relationships/image" Target="https://s3.amazonaws.com/libapps/accounts/53051/images/cc-icons.jpg" TargetMode="External"/><Relationship Id="rId1" Type="http://schemas.openxmlformats.org/officeDocument/2006/relationships/image" Target="media/image10.jpeg"/></Relationships>
</file>

<file path=word/_rels/header2.xml.rels><?xml version="1.0" encoding="UTF-8" standalone="yes"?>
<Relationships xmlns="http://schemas.openxmlformats.org/package/2006/relationships"><Relationship Id="rId3" Type="http://schemas.openxmlformats.org/officeDocument/2006/relationships/hyperlink" Target="https://revistas.ucr.ac.cr/index.php/aie" TargetMode="External"/><Relationship Id="rId2" Type="http://schemas.openxmlformats.org/officeDocument/2006/relationships/hyperlink" Target="https://doi.org/10.15517/aie.v24i1.55612" TargetMode="External"/><Relationship Id="rId1" Type="http://schemas.openxmlformats.org/officeDocument/2006/relationships/hyperlink" Target="https://doi.org/10.15517/aie.v24i1.55612" TargetMode="External"/><Relationship Id="rId4" Type="http://schemas.openxmlformats.org/officeDocument/2006/relationships/hyperlink" Target="https://revistas.ucr.ac.cr/index.php/aie"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80F3F70653D8614BB90344589B68BD67" ma:contentTypeVersion="12" ma:contentTypeDescription="Crear nuevo documento." ma:contentTypeScope="" ma:versionID="e7d20ed9177479f346ca4604654e9a47">
  <xsd:schema xmlns:xsd="http://www.w3.org/2001/XMLSchema" xmlns:xs="http://www.w3.org/2001/XMLSchema" xmlns:p="http://schemas.microsoft.com/office/2006/metadata/properties" xmlns:ns2="b3823e05-f8ed-4414-ad27-e53d199671cd" xmlns:ns3="233eb2f9-5985-4e55-b73a-f917a88f6c1b" targetNamespace="http://schemas.microsoft.com/office/2006/metadata/properties" ma:root="true" ma:fieldsID="abe005c62125e25cdee3ac19fccd5129" ns2:_="" ns3:_="">
    <xsd:import namespace="b3823e05-f8ed-4414-ad27-e53d199671cd"/>
    <xsd:import namespace="233eb2f9-5985-4e55-b73a-f917a88f6c1b"/>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EventHashCode" minOccurs="0"/>
                <xsd:element ref="ns3:MediaServiceGenerationTime" minOccurs="0"/>
                <xsd:element ref="ns3:MediaServiceDateTaken" minOccurs="0"/>
                <xsd:element ref="ns3:MediaServiceAutoKeyPoints" minOccurs="0"/>
                <xsd:element ref="ns3:MediaServiceKeyPoint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3823e05-f8ed-4414-ad27-e53d199671cd" elementFormDefault="qualified">
    <xsd:import namespace="http://schemas.microsoft.com/office/2006/documentManagement/types"/>
    <xsd:import namespace="http://schemas.microsoft.com/office/infopath/2007/PartnerControls"/>
    <xsd:element name="SharedWithUsers" ma:index="8" nillable="true" ma:displayName="Compartido con"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talles de uso compartido"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3eb2f9-5985-4e55-b73a-f917a88f6c1b"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AutoTags" ma:index="12" nillable="true" ma:displayName="MediaServiceAutoTags" ma:description="" ma:internalName="MediaServiceAutoTags"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b:Source>
    <b:Tag>Sep17</b:Tag>
    <b:SourceType>JournalArticle</b:SourceType>
    <b:Guid>{AEB439CD-4FAB-40AA-B24C-4443B20ACCF2}</b:Guid>
    <b:Author>
      <b:Author>
        <b:NameList>
          <b:Person>
            <b:Last>Sepúlveda</b:Last>
            <b:First>Felipe</b:First>
          </b:Person>
          <b:Person>
            <b:Last>Aparicio</b:Last>
            <b:First>Carolina</b:First>
          </b:Person>
        </b:NameList>
      </b:Author>
    </b:Author>
    <b:Title>El desafío de los directores de escuelas chilenas: Liderando a partir de un enfoque instruccional hacia un enfoque distribuido</b:Title>
    <b:JournalName>Revista Electrónica Gestión de la Educación, Escuela de Administración Educativa, Universidad de Costa Rica</b:JournalName>
    <b:Year>2017</b:Year>
    <b:Pages>4 (2), 1-19</b:Pages>
    <b:RefOrder>2</b:RefOrder>
  </b:Source>
  <b:Source>
    <b:Tag>Man15</b:Tag>
    <b:SourceType>JournalArticle</b:SourceType>
    <b:Guid>{ED6650AF-3ED8-4AC0-B7C2-1C601B6222F1}</b:Guid>
    <b:Author>
      <b:Author>
        <b:NameList>
          <b:Person>
            <b:Last>Manosalvas</b:Last>
            <b:First>Carlo</b:First>
          </b:Person>
          <b:Person>
            <b:Last>Manosalvas</b:Last>
            <b:First>Luis</b:First>
          </b:Person>
          <b:Person>
            <b:Last>Jorge</b:Last>
            <b:First>Quintero</b:First>
          </b:Person>
        </b:NameList>
      </b:Author>
    </b:Author>
    <b:Title>El clima organizacional y la satisfacción laboral: Un análisis cuantitativo riguroso de su relación</b:Title>
    <b:JournalName>ad-minister</b:JournalName>
    <b:Year>2015</b:Year>
    <b:Pages>26, 5-15</b:Pages>
    <b:RefOrder>3</b:RefOrder>
  </b:Source>
  <b:Source>
    <b:Tag>Har14</b:Tag>
    <b:SourceType>Book</b:SourceType>
    <b:Guid>{D1B785C3-FB2D-4CF9-828C-7683EDFC16FE}</b:Guid>
    <b:Author>
      <b:Author>
        <b:NameList>
          <b:Person>
            <b:Last>Hargreaves</b:Last>
            <b:First>Andy</b:First>
          </b:Person>
          <b:Person>
            <b:Last>Fullan</b:Last>
            <b:First>Michael</b:First>
          </b:Person>
        </b:NameList>
      </b:Author>
    </b:Author>
    <b:Title>Capital profesional</b:Title>
    <b:Year>2014</b:Year>
    <b:City>Madrid</b:City>
    <b:Publisher>Morata</b:Publisher>
    <b:RefOrder>1</b:RefOrder>
  </b:Source>
  <b:Source>
    <b:Tag>Bol10</b:Tag>
    <b:SourceType>InternetSite</b:SourceType>
    <b:Guid>{FB0D69ED-B280-400C-A0D0-0E8E1F17C555}</b:Guid>
    <b:Author>
      <b:Author>
        <b:NameList>
          <b:Person>
            <b:Last>Bolívar</b:Last>
            <b:First>A.</b:First>
            <b:Middle>&amp; Porta, L.</b:Middle>
          </b:Person>
        </b:NameList>
      </b:Author>
    </b:Author>
    <b:Title>“La investigación biográfico-narrativa en educación: entRevista a Antonio Bolívar"</b:Title>
    <b:InternetSiteTitle>Revista de Educación [en línea][citado 2020-06-23]</b:InternetSiteTitle>
    <b:Year>2010</b:Year>
    <b:URL>http://200.16.240.69/ojs/index.php/</b:URL>
    <b:RefOrder>1</b:RefOrder>
  </b:Source>
  <b:Source>
    <b:Tag>Mèl96</b:Tag>
    <b:SourceType>Book</b:SourceType>
    <b:Guid>{D8B08444-98D0-4AA0-85E9-2F23F168ABC1}</b:Guid>
    <b:Title>Antropología simbólica y acción educativa</b:Title>
    <b:Year>1996</b:Year>
    <b:Author>
      <b:Author>
        <b:NameList>
          <b:Person>
            <b:Last>Mèlich</b:Last>
            <b:First>C.</b:First>
          </b:Person>
        </b:NameList>
      </b:Author>
    </b:Author>
    <b:City>México</b:City>
    <b:Publisher>Paidós</b:Publisher>
    <b:RefOrder>2</b:RefOrder>
  </b:Source>
  <b:Source>
    <b:Tag>Bár05</b:Tag>
    <b:SourceType>Book</b:SourceType>
    <b:Guid>{D25A87E5-9473-4F38-813C-C53110440D06}</b:Guid>
    <b:Author>
      <b:Author>
        <b:NameList>
          <b:Person>
            <b:Last>Bárcena</b:Last>
            <b:First>Fernando</b:First>
          </b:Person>
        </b:NameList>
      </b:Author>
    </b:Author>
    <b:Title>La experiencia reflexiva en educación</b:Title>
    <b:Year>2005</b:Year>
    <b:City>Barcelona</b:City>
    <b:Publisher>Paidós</b:Publisher>
    <b:RefOrder>3</b:RefOrder>
  </b:Source>
  <b:Source>
    <b:Tag>Esp17</b:Tag>
    <b:SourceType>JournalArticle</b:SourceType>
    <b:Guid>{6607C68F-115B-473F-8C19-25E5D98B6763}</b:Guid>
    <b:Title>Valor pedagógico de las narrativas escolares. Configuración de currículos regionales</b:Title>
    <b:Year>2017</b:Year>
    <b:Author>
      <b:Author>
        <b:NameList>
          <b:Person>
            <b:Last>Espinosa</b:Last>
            <b:First>Iván</b:First>
            <b:Middle>d Jesús y Pons, Leticia</b:Middle>
          </b:Person>
        </b:NameList>
      </b:Author>
    </b:Author>
    <b:JournalName>Revista Latinoamericana de Estudios Educativos (México), vol. XLVII, núm. 1,</b:JournalName>
    <b:Pages>7-41 Disponible en: http://www.redalyc.org/articulo.oa?id=27050422002</b:Pages>
    <b:RefOrder>4</b:RefOrder>
  </b:Source>
  <b:Source>
    <b:Tag>CON12</b:Tag>
    <b:SourceType>Report</b:SourceType>
    <b:Guid>{CDA1C224-FD7E-41B8-9CBE-281C141099A9}</b:Guid>
    <b:Title>Informe de pobreza y evaluación en el estado de México </b:Title>
    <b:Year>2012</b:Year>
    <b:Author>
      <b:Author>
        <b:NameList>
          <b:Person>
            <b:Last>CONEVAL</b:Last>
          </b:Person>
        </b:NameList>
      </b:Author>
    </b:Author>
    <b:Publisher>Consejo Nacional de Evaluación de la Política de Desarrollo Social</b:Publisher>
    <b:City>México</b:City>
    <b:RefOrder>5</b:RefOrder>
  </b:Source>
  <b:Source>
    <b:Tag>Bár</b:Tag>
    <b:SourceType>Book</b:SourceType>
    <b:Guid>{7FB7EF14-4378-45BF-BE01-A7A7603CE1CC}</b:Guid>
    <b:Author>
      <b:Author>
        <b:NameList>
          <b:Person>
            <b:Last>Bárcena</b:Last>
            <b:First>Fernando</b:First>
            <b:Middle>&amp; Mélich, Joan</b:Middle>
          </b:Person>
        </b:NameList>
      </b:Author>
    </b:Author>
    <b:Title>La educcación como acontecimiento ético Natalidad, narración y hospitalidad</b:Title>
    <b:Year>2014</b:Year>
    <b:City>Buenos Aires</b:City>
    <b:Publisher>Miño y Dávila</b:Publisher>
    <b:RefOrder>6</b:RefOrder>
  </b:Source>
  <b:Source>
    <b:Tag>Bar11</b:Tag>
    <b:SourceType>Book</b:SourceType>
    <b:Guid>{A09AC34C-115F-44F1-A298-8301E35C4A4B}</b:Guid>
    <b:Title>El esfuerzo crítico de otros modos de comunidad educativa para hacer-nos sujetos</b:Title>
    <b:Year>2011</b:Year>
    <b:Author>
      <b:Author>
        <b:NameList>
          <b:Person>
            <b:Last>Barlanga</b:Last>
            <b:First>Benjamín</b:First>
          </b:Person>
        </b:NameList>
      </b:Author>
    </b:Author>
    <b:City>México</b:City>
    <b:Publisher>UCI-RED</b:Publisher>
    <b:RefOrder>7</b:RefOrder>
  </b:Source>
  <b:Source>
    <b:Tag>Bol01</b:Tag>
    <b:SourceType>Book</b:SourceType>
    <b:Guid>{77D6FD22-069F-4796-A05D-7445712D46F5}</b:Guid>
    <b:Title>La investigación biográfica-narrativa en educación</b:Title>
    <b:Year>2001</b:Year>
    <b:City>Madrid</b:City>
    <b:Publisher>La Muralla</b:Publisher>
    <b:Author>
      <b:Author>
        <b:NameList>
          <b:Person>
            <b:Last>Bolívar</b:Last>
            <b:First>Antonio,</b:First>
            <b:Middle>Domingo, Jesús &amp; Fernández Manuel</b:Middle>
          </b:Person>
        </b:NameList>
      </b:Author>
    </b:Author>
    <b:RefOrder>8</b:RefOrder>
  </b:Source>
  <b:Source>
    <b:Tag>Cor12</b:Tag>
    <b:SourceType>Book</b:SourceType>
    <b:Guid>{8864D25F-F2F2-4AB0-B891-B88970CF5746}</b:Guid>
    <b:Author>
      <b:Author>
        <b:NameList>
          <b:Person>
            <b:Last>Corona</b:Last>
            <b:First>Sara,</b:First>
            <b:Middle>O. Kaltmeier</b:Middle>
          </b:Person>
        </b:NameList>
      </b:Author>
    </b:Author>
    <b:Title>En diálogo. Metodologías horizontales en Ciencias Sociales y Culturales</b:Title>
    <b:Year>2012</b:Year>
    <b:City>México</b:City>
    <b:Publisher>Gedisa</b:Publisher>
    <b:RefOrder>9</b:RefOrder>
  </b:Source>
  <b:Source>
    <b:Tag>Sil08</b:Tag>
    <b:SourceType>Book</b:SourceType>
    <b:Guid>{D0A9A7D6-35F1-4E1F-B5BA-D03810701FA0}</b:Guid>
    <b:Author>
      <b:Author>
        <b:NameList>
          <b:Person>
            <b:Last>Duschatzky</b:Last>
            <b:First>S.</b:First>
          </b:Person>
        </b:NameList>
      </b:Author>
    </b:Author>
    <b:Title>La escuela como frontera</b:Title>
    <b:Year>2008</b:Year>
    <b:City>Argentina</b:City>
    <b:Publisher>Paidós</b:Publisher>
    <b:RefOrder>10</b:RefOrder>
  </b:Source>
  <b:Source>
    <b:Tag>Fre70</b:Tag>
    <b:SourceType>Book</b:SourceType>
    <b:Guid>{89AB0D1E-AB98-40F8-9E51-45ED74B7640F}</b:Guid>
    <b:Author>
      <b:Author>
        <b:NameList>
          <b:Person>
            <b:Last>Freire</b:Last>
            <b:First>Paulo</b:First>
          </b:Person>
        </b:NameList>
      </b:Author>
    </b:Author>
    <b:Title>Pedagogía del oprimido</b:Title>
    <b:Year>1970</b:Year>
    <b:City>México</b:City>
    <b:Publisher>Siglo XXI</b:Publisher>
    <b:RefOrder>11</b:RefOrder>
  </b:Source>
  <b:Source>
    <b:Tag>Guz</b:Tag>
    <b:SourceType>JournalArticle</b:SourceType>
    <b:Guid>{795A4EFE-2CAD-439F-B81E-09E372337916}</b:Guid>
    <b:Title>Exploración de dos Telebachilleratos Comunitarios desde la perspectiva de la eficacia y mejora escolar</b:Title>
    <b:Author>
      <b:Author>
        <b:NameList>
          <b:Person>
            <b:Last>Guzmán</b:Last>
            <b:First>C.</b:First>
            <b:Middle>&amp; Padilla, L.</b:Middle>
          </b:Person>
        </b:NameList>
      </b:Author>
    </b:Author>
    <b:JournalName>Revista de Estudios y Experiencias en Educación, N. 32</b:JournalName>
    <b:Year>2017</b:Year>
    <b:Pages>111-125</b:Pages>
    <b:RefOrder>12</b:RefOrder>
  </b:Source>
  <b:Source>
    <b:Tag>Her181</b:Tag>
    <b:SourceType>Misc</b:SourceType>
    <b:Guid>{CADA4079-B12F-477E-8FDC-592DD6307119}</b:Guid>
    <b:Author>
      <b:Author>
        <b:NameList>
          <b:Person>
            <b:Last>Hernández</b:Last>
            <b:First>G.,</b:First>
            <b:Middle>Salgado, R., Benítez, F. &amp; Velasco, G.</b:Middle>
          </b:Person>
        </b:NameList>
      </b:Author>
    </b:Author>
    <b:Title>Intersubjetividades juveniles  escolares. Comunidades de poder y comunicación. Ficha descriptiva de proyecto de investigación</b:Title>
    <b:Year>(2018)</b:Year>
    <b:City>Toluca</b:City>
    <b:Publisher>ISCEEM</b:Publisher>
    <b:RefOrder>13</b:RefOrder>
  </b:Source>
  <b:Source>
    <b:Tag>Her12</b:Tag>
    <b:SourceType>Book</b:SourceType>
    <b:Guid>{C86655E3-9512-4DF1-B045-EF68E0EE9B94}</b:Guid>
    <b:Author>
      <b:Author>
        <b:NameList>
          <b:Person>
            <b:Last>Hernández</b:Last>
            <b:First>Gloria</b:First>
          </b:Person>
          <b:Person>
            <b:Last>López</b:Last>
            <b:First>Susana</b:First>
            <b:Middle>&amp; Salgado, Rocío</b:Middle>
          </b:Person>
        </b:NameList>
      </b:Author>
    </b:Author>
    <b:Title>Contextos de exclusión educativa, adolescencia y juventud. Un estudio de tres municipios del estado de México</b:Title>
    <b:Year>2012</b:Year>
    <b:City>México</b:City>
    <b:Publisher>ISCEEM-Promep</b:Publisher>
    <b:RefOrder>14</b:RefOrder>
  </b:Source>
  <b:Source>
    <b:Tag>Hon97</b:Tag>
    <b:SourceType>Book</b:SourceType>
    <b:Guid>{7791AD3C-29A8-4C7B-8A9F-299EBD69BC56}</b:Guid>
    <b:Author>
      <b:Author>
        <b:NameList>
          <b:Person>
            <b:Last>Honnet</b:Last>
            <b:First>A.</b:First>
          </b:Person>
        </b:NameList>
      </b:Author>
    </b:Author>
    <b:Title>La lucha por el reconocimiento</b:Title>
    <b:Year>1997</b:Year>
    <b:City>Barcelona</b:City>
    <b:Publisher>Crítica</b:Publisher>
    <b:RefOrder>15</b:RefOrder>
  </b:Source>
  <b:Source>
    <b:Tag>INE19</b:Tag>
    <b:SourceType>Book</b:SourceType>
    <b:Guid>{06970CC8-C0C5-46D2-939C-7DD855861162}</b:Guid>
    <b:Title>La Educación Obligatoria en México Informe </b:Title>
    <b:Year>2019</b:Year>
    <b:Author>
      <b:Author>
        <b:NameList>
          <b:Person>
            <b:Last>INEE</b:Last>
          </b:Person>
        </b:NameList>
      </b:Author>
    </b:Author>
    <b:City>México</b:City>
    <b:Publisher>INEE</b:Publisher>
    <b:RefOrder>16</b:RefOrder>
  </b:Source>
  <b:Source>
    <b:Tag>Jím19</b:Tag>
    <b:SourceType>Book</b:SourceType>
    <b:Guid>{0F8F9D29-B173-4CE9-ADC1-C68BDDCDFE39}</b:Guid>
    <b:Author>
      <b:Author>
        <b:NameList>
          <b:Person>
            <b:Last>Jímenez</b:Last>
            <b:First>Julio</b:First>
          </b:Person>
        </b:NameList>
      </b:Author>
    </b:Author>
    <b:Title>La constitución de los sujetos juveniles en los márgenes de la inclusión-exclusión escolar (Tesis Doctoral)</b:Title>
    <b:Year>2019</b:Year>
    <b:City>Toluca, México</b:City>
    <b:Publisher>ISCEEM</b:Publisher>
    <b:RefOrder>17</b:RefOrder>
  </b:Source>
  <b:Source>
    <b:Tag>Lar10</b:Tag>
    <b:SourceType>BookSection</b:SourceType>
    <b:Guid>{CECB6675-1C70-46B2-A74D-14ED91A3D695}</b:Guid>
    <b:Title>Herido de realidad y en busca de realidad. Notas sobre los lenguajes de la experiencia</b:Title>
    <b:Year>2010</b:Year>
    <b:City>Madrid</b:City>
    <b:Publisher>Morata</b:Publisher>
    <b:Author>
      <b:Author>
        <b:NameList>
          <b:Person>
            <b:Last>Larrosa</b:Last>
            <b:First>J.</b:First>
          </b:Person>
        </b:NameList>
      </b:Author>
      <b:BookAuthor>
        <b:NameList>
          <b:Person>
            <b:Last>(comps.)</b:Last>
            <b:First>J.</b:First>
            <b:Middle>Contreras y N. Pérez de Lara</b:Middle>
          </b:Person>
        </b:NameList>
      </b:BookAuthor>
    </b:Author>
    <b:BookTitle>Investigar la experiencia educativa</b:BookTitle>
    <b:Pages>87-116</b:Pages>
    <b:RefOrder>18</b:RefOrder>
  </b:Source>
  <b:Source>
    <b:Tag>Mag01</b:Tag>
    <b:SourceType>JournalArticle</b:SourceType>
    <b:Guid>{30D73CAC-4313-4C24-A17B-E376A8270893}</b:Guid>
    <b:Author>
      <b:Author>
        <b:NameList>
          <b:Person>
            <b:Last>Magendzo</b:Last>
            <b:First>Abraham</b:First>
          </b:Person>
        </b:NameList>
      </b:Author>
    </b:Author>
    <b:Title>El derecho a la educación: una reflexión desde el paradigma crítico y la educación en derechos humanos</b:Title>
    <b:JournalName>Educación : una cuestión de derecho</b:JournalName>
    <b:Year>2001</b:Year>
    <b:Pages>73-89</b:Pages>
    <b:RefOrder>19</b:RefOrder>
  </b:Source>
  <b:Source>
    <b:Tag>Marsa</b:Tag>
    <b:SourceType>InternetSite</b:SourceType>
    <b:Guid>{6A29CBF3-8034-4EF5-BC67-2E55211E9DC7}</b:Guid>
    <b:Title>La construccion social de la condición de juventud</b:Title>
    <b:Year>s/a</b:Year>
    <b:Author>
      <b:Author>
        <b:NameList>
          <b:Person>
            <b:Last>Margulis</b:Last>
            <b:First>M.</b:First>
            <b:Middle>&amp; Urresti, M.</b:Middle>
          </b:Person>
        </b:NameList>
      </b:Author>
    </b:Author>
    <b:URL>https://www.perio.unlp.edu.ar/.../mario_margulis_y_marcelo_urresti_-_la_construccio..pdf</b:URL>
    <b:RefOrder>20</b:RefOrder>
  </b:Source>
  <b:Source>
    <b:Tag>Mat111</b:Tag>
    <b:SourceType>Book</b:SourceType>
    <b:Guid>{35342E6A-3598-4011-A515-7580D2DB6136}</b:Guid>
    <b:Author>
      <b:Author>
        <b:NameList>
          <b:Person>
            <b:Last>Maturana</b:Last>
            <b:First>H.</b:First>
          </b:Person>
        </b:NameList>
      </b:Author>
    </b:Author>
    <b:Title>Amor y juego fundamentos olvidados de lo humano</b:Title>
    <b:Year>2011</b:Year>
    <b:City>Argentina </b:City>
    <b:Publisher>J.C Sáez Editor-Granica</b:Publisher>
    <b:RefOrder>21</b:RefOrder>
  </b:Source>
  <b:Source>
    <b:Tag>Med10</b:Tag>
    <b:SourceType>BookSection</b:SourceType>
    <b:Guid>{75E189A1-6592-415A-91F6-DC416352C3D3}</b:Guid>
    <b:Title>Tecnologías y subjetividades juveniles</b:Title>
    <b:Year>2010</b:Year>
    <b:City>México</b:City>
    <b:Publisher>FCE</b:Publisher>
    <b:Author>
      <b:Author>
        <b:NameList>
          <b:Person>
            <b:Last>Medina</b:Last>
            <b:First>Gabriel</b:First>
          </b:Person>
        </b:NameList>
      </b:Author>
      <b:BookAuthor>
        <b:NameList>
          <b:Person>
            <b:Last>(coordinadora)</b:Last>
            <b:First>Rossana</b:First>
            <b:Middle>Reguillo</b:Middle>
          </b:Person>
        </b:NameList>
      </b:BookAuthor>
    </b:Author>
    <b:BookTitle>Los jóvenes en México</b:BookTitle>
    <b:Pages>154-182</b:Pages>
    <b:RefOrder>22</b:RefOrder>
  </b:Source>
  <b:Source>
    <b:Tag>Nar12</b:Tag>
    <b:SourceType>Book</b:SourceType>
    <b:Guid>{567CF560-6E84-4784-91D0-0D213772A76B}</b:Guid>
    <b:Title>Políticas de juventud. Una propuesta para el México del siglo XXI</b:Title>
    <b:Year>2012</b:Year>
    <b:City>México</b:City>
    <b:Publisher>UNAM</b:Publisher>
    <b:Author>
      <b:Author>
        <b:NameList>
          <b:Person>
            <b:Last>Narro José y Pérez Islas</b:Last>
            <b:First>José</b:First>
            <b:Middle>Antonio</b:Middle>
          </b:Person>
        </b:NameList>
      </b:Author>
    </b:Author>
    <b:RefOrder>23</b:RefOrder>
  </b:Source>
  <b:Source>
    <b:Tag>Nat10</b:Tag>
    <b:SourceType>BookSection</b:SourceType>
    <b:Guid>{327A1CF0-1D3D-4693-9B2E-9B46AF8A5004}</b:Guid>
    <b:Title>Performatividad. Cuerpos juveniles y violencias sociales</b:Title>
    <b:Year>2010</b:Year>
    <b:City>México</b:City>
    <b:Publisher>FCE</b:Publisher>
    <b:Author>
      <b:Author>
        <b:NameList>
          <b:Person>
            <b:Last>Nateras</b:Last>
            <b:First>Alfredo</b:First>
          </b:Person>
        </b:NameList>
      </b:Author>
      <b:BookAuthor>
        <b:NameList>
          <b:Person>
            <b:Last>(coordinadora)</b:Last>
            <b:First>Rossana</b:First>
            <b:Middle>Reguillo</b:Middle>
          </b:Person>
        </b:NameList>
      </b:BookAuthor>
    </b:Author>
    <b:BookTitle>Los jóvenes en México</b:BookTitle>
    <b:Pages>225-261</b:Pages>
    <b:RefOrder>24</b:RefOrder>
  </b:Source>
  <b:Source>
    <b:Tag>Reg10</b:Tag>
    <b:SourceType>BookSection</b:SourceType>
    <b:Guid>{1B506792-351C-4FC8-9076-337368601C68}</b:Guid>
    <b:Title>La condición juvenil en el México contemporáneo. Biografías, incertidumbres y lugares</b:Title>
    <b:Year>2010</b:Year>
    <b:City>México</b:City>
    <b:Publisher>FCE</b:Publisher>
    <b:Author>
      <b:Author>
        <b:NameList>
          <b:Person>
            <b:Last>Reguillo</b:Last>
            <b:First>Rossana</b:First>
          </b:Person>
        </b:NameList>
      </b:Author>
      <b:BookAuthor>
        <b:NameList>
          <b:Person>
            <b:Last>Rossana Reguillo</b:Last>
            <b:First>coordinadora</b:First>
          </b:Person>
        </b:NameList>
      </b:BookAuthor>
    </b:Author>
    <b:BookTitle>Los jóvenes en México</b:BookTitle>
    <b:Pages>395-429</b:Pages>
    <b:RefOrder>25</b:RefOrder>
  </b:Source>
  <b:Source>
    <b:Tag>Reg</b:Tag>
    <b:SourceType>InternetSite</b:SourceType>
    <b:Guid>{2AEDC62C-8C69-4FEA-AAB0-E95FE2C2EBD6}</b:Guid>
    <b:Title>Repensar la participación juvenil. Nueva formas, nuevos retos</b:Title>
    <b:Author>
      <b:Author>
        <b:NameList>
          <b:Person>
            <b:Last>Reguillo</b:Last>
            <b:First>Rossana</b:First>
          </b:Person>
        </b:NameList>
      </b:Author>
    </b:Author>
    <b:InternetSiteTitle>Conferencia Magistral Colef</b:InternetSiteTitle>
    <b:URL>https://www.youtube.com/watch?v=zWb__SxIdyE.</b:URL>
    <b:Year>2014</b:Year>
    <b:RefOrder>26</b:RefOrder>
  </b:Source>
  <b:Source>
    <b:Tag>Sán19</b:Tag>
    <b:SourceType>Book</b:SourceType>
    <b:Guid>{6E39C939-0625-46B7-BF20-D65642910997}</b:Guid>
    <b:Title>Claroscuros de la inclusión/exclusión desde la experiencia educativa de los jóvenes con capacidades alternas (Tesis Doctoral)</b:Title>
    <b:Year>2019</b:Year>
    <b:Author>
      <b:Author>
        <b:NameList>
          <b:Person>
            <b:Last>Sánchez</b:Last>
            <b:First>Orallia</b:First>
          </b:Person>
        </b:NameList>
      </b:Author>
    </b:Author>
    <b:City>Toluca, México</b:City>
    <b:Publisher>ISCEEM</b:Publisher>
    <b:RefOrder>27</b:RefOrder>
  </b:Source>
  <b:Source>
    <b:Tag>SEP18</b:Tag>
    <b:SourceType>Book</b:SourceType>
    <b:Guid>{68B02345-6AB4-4C3A-BC9E-77672DCAA142}</b:Guid>
    <b:Author>
      <b:Author>
        <b:NameList>
          <b:Person>
            <b:Last>SEP</b:Last>
          </b:Person>
        </b:NameList>
      </b:Author>
    </b:Author>
    <b:Title>Documento Base 2018 Adopción del Modelo Educativo para la Educación Obligaroria en el Telebachillerato Comunitario</b:Title>
    <b:Year>2018</b:Year>
    <b:City>México</b:City>
    <b:Publisher>SEP</b:Publisher>
    <b:RefOrder>28</b:RefOrder>
  </b:Source>
  <b:Source>
    <b:Tag>SEP181</b:Tag>
    <b:SourceType>Book</b:SourceType>
    <b:Guid>{5070E15E-698B-4FDF-94C6-A80AC525AE93}</b:Guid>
    <b:Title>Principales cifras del Sistema Educativo Nacional</b:Title>
    <b:Year>2018</b:Year>
    <b:City>México</b:City>
    <b:Publisher>SEP</b:Publisher>
    <b:Author>
      <b:Author>
        <b:NameList>
          <b:Person>
            <b:Last>SEP</b:Last>
          </b:Person>
        </b:NameList>
      </b:Author>
    </b:Author>
    <b:RefOrder>29</b:RefOrder>
  </b:Source>
  <b:Source>
    <b:Tag>Val15</b:Tag>
    <b:SourceType>BookSection</b:SourceType>
    <b:Guid>{02BD5903-4BD6-4D4D-A3B5-732A78368996}</b:Guid>
    <b:Author>
      <b:Author>
        <b:NameList>
          <b:Person>
            <b:Last>Valenzuela</b:Last>
            <b:First>José</b:First>
            <b:Middle>Manuel</b:Middle>
          </b:Person>
        </b:NameList>
      </b:Author>
      <b:BookAuthor>
        <b:NameList>
          <b:Person>
            <b:Last>Valenzuela</b:Last>
            <b:First>José</b:First>
            <b:Middle>Manuel</b:Middle>
          </b:Person>
        </b:NameList>
      </b:BookAuthor>
    </b:Author>
    <b:Title>Juvenicidio: Ayotzinapan y la vidas precarias en América Latina y España</b:Title>
    <b:BookTitle>El sistema es antinosotros. Culturas, movimientos y resistencias juveniles</b:BookTitle>
    <b:Year>2015</b:Year>
    <b:City>México</b:City>
    <b:Publisher>El Colef, ITESO, Ned Ediciones</b:Publisher>
    <b:RefOrder>30</b:RefOrder>
  </b:Source>
  <b:Source>
    <b:Tag>Zem02</b:Tag>
    <b:SourceType>BookSection</b:SourceType>
    <b:Guid>{FC548E4B-9D43-4B73-B216-8CB557E12218}</b:Guid>
    <b:Author>
      <b:Author>
        <b:NameList>
          <b:Person>
            <b:Last>Zemelman</b:Last>
            <b:First>Hugo</b:First>
          </b:Person>
        </b:NameList>
      </b:Author>
      <b:BookAuthor>
        <b:NameList>
          <b:Person>
            <b:Last>Garza</b:Last>
            <b:First>Enrique</b:First>
            <b:Middle>de la</b:Middle>
          </b:Person>
        </b:NameList>
      </b:BookAuthor>
    </b:Author>
    <b:Title>Conciencia de realidad y voluntad de conocer: a manera de prólogo</b:Title>
    <b:Year>2002</b:Year>
    <b:City>México</b:City>
    <b:Publisher>UNAM-Plaza y Valdéz</b:Publisher>
    <b:BookTitle>Epistemología y sujetos: algunas contribuciones al debate</b:BookTitle>
    <b:Pages>9-16</b:Pages>
    <b:RefOrder>31</b:RefOrder>
  </b:Source>
  <b:Source>
    <b:Tag>Kno01</b:Tag>
    <b:SourceType>Book</b:SourceType>
    <b:Guid>{F1F28308-2055-4A00-AA3A-B62043A67643}</b:Guid>
    <b:Title>Maneras de ver: el análisis de datos en investigación cualitativa</b:Title>
    <b:Year>2001</b:Year>
    <b:Publisher>IMCED</b:Publisher>
    <b:City>México</b:City>
    <b:Author>
      <b:Author>
        <b:NameList>
          <b:Person>
            <b:Last>Knobel</b:Last>
            <b:First>Michele</b:First>
            <b:Middle>y Lankshear, Colin</b:Middle>
          </b:Person>
        </b:NameList>
      </b:Author>
    </b:Author>
    <b:RefOrder>32</b:RefOrder>
  </b:Source>
  <b:Source>
    <b:Tag>Esc19</b:Tag>
    <b:SourceType>BookSection</b:SourceType>
    <b:Guid>{6EE836C5-E5D5-46D6-B416-ABFD508C713B}</b:Guid>
    <b:Title>Telebachillerato comunitario: de un modelo de cobertura de la educación media superior a un modelo socio civil desde una política de juventud</b:Title>
    <b:Year>2019</b:Year>
    <b:City>México</b:City>
    <b:Publisher>Universidad de Guanajuato-Colofón</b:Publisher>
    <b:Author>
      <b:Author>
        <b:NameList>
          <b:Person>
            <b:Last>Escamilla</b:Last>
            <b:First>Iraís</b:First>
          </b:Person>
        </b:NameList>
      </b:Author>
      <b:BookAuthor>
        <b:NameList>
          <b:Person>
            <b:Last>Sergio</b:Last>
            <b:First>Estrada</b:First>
            <b:Middle>Marcos y Alejo</b:Middle>
          </b:Person>
        </b:NameList>
      </b:BookAuthor>
    </b:Author>
    <b:BookTitle>El Telebachillerato Comuniatrio de la cobertura a la búsqueda de equidad </b:BookTitle>
    <b:Pages>117-152</b:Pages>
    <b:RefOrder>33</b:RefOrder>
  </b:Source>
  <b:Source>
    <b:Tag>Est19</b:Tag>
    <b:SourceType>Book</b:SourceType>
    <b:Guid>{004389EE-8A51-4196-8006-02FE87988AE6}</b:Guid>
    <b:Author>
      <b:Author>
        <b:NameList>
          <b:Person>
            <b:Last>Estrada</b:Last>
            <b:First>M.</b:First>
            <b:Middle>y Alejo, S.</b:Middle>
          </b:Person>
        </b:NameList>
      </b:Author>
    </b:Author>
    <b:Title>El Telebachillerato Comunitario de la cobertura a la búsqueda de equidad</b:Title>
    <b:Year>2019</b:Year>
    <b:City>México</b:City>
    <b:Publisher>Universidad de Guanajuato-Colofón</b:Publisher>
    <b:RefOrder>34</b:RefOrder>
  </b:Source>
  <b:Source>
    <b:Tag>Web71</b:Tag>
    <b:SourceType>Book</b:SourceType>
    <b:Guid>{0F569357-0C6D-4FAC-B1CD-BCCFCBA1BBD5}</b:Guid>
    <b:Author>
      <b:Author>
        <b:NameList>
          <b:Person>
            <b:Last>Weber</b:Last>
            <b:First>Max</b:First>
          </b:Person>
        </b:NameList>
      </b:Author>
    </b:Author>
    <b:Title>Sobre la teoría de las ciencias sociales</b:Title>
    <b:Year>1971</b:Year>
    <b:City>Barcelona</b:City>
    <b:Publisher>Península</b:Publisher>
    <b:RefOrder>35</b:RefOrder>
  </b:Source>
  <b:Source>
    <b:Tag>Tar01</b:Tag>
    <b:SourceType>BookSection</b:SourceType>
    <b:Guid>{28676343-D0E4-45D4-9A6F-C34A0C8D8888}</b:Guid>
    <b:Author>
      <b:Author>
        <b:NameList>
          <b:Person>
            <b:Last>Tarrés</b:Last>
            <b:First>M.</b:First>
          </b:Person>
        </b:NameList>
      </b:Author>
      <b:BookAuthor>
        <b:NameList>
          <b:Person>
            <b:Last>Tarrés</b:Last>
            <b:First>M.</b:First>
            <b:Middle>(Coordinadora)</b:Middle>
          </b:Person>
        </b:NameList>
      </b:BookAuthor>
    </b:Author>
    <b:Title>Lo cualitativo como tradición</b:Title>
    <b:Year>2001</b:Year>
    <b:BookTitle>Observar, escuchar y comprender sobre la tradición cualitativa en la investigación social</b:BookTitle>
    <b:Pages>35-60</b:Pages>
    <b:City>México</b:City>
    <b:Publisher>Porrúa/COLMEX/FLACSO</b:Publisher>
    <b:RefOrder>36</b:RefOrder>
  </b:Source>
  <b:Source>
    <b:Tag>Web69</b:Tag>
    <b:SourceType>Book</b:SourceType>
    <b:Guid>{0C30A97F-6817-4AF0-A238-885C08530CB8}</b:Guid>
    <b:Title>Economía y sociedad. Esbozo de sociología comprensiva</b:Title>
    <b:Year>1969</b:Year>
    <b:City>México</b:City>
    <b:Publisher>FCE</b:Publisher>
    <b:Author>
      <b:Author>
        <b:NameList>
          <b:Person>
            <b:Last>Weber</b:Last>
            <b:First>M.</b:First>
          </b:Person>
        </b:NameList>
      </b:Author>
    </b:Author>
    <b:RefOrder>37</b:RefOrder>
  </b:Source>
  <b:Source>
    <b:Tag>MarcadorDePosición1</b:Tag>
    <b:SourceType>Book</b:SourceType>
    <b:Guid>{E389BF0D-BD24-470B-A44A-CBE1BF182713}</b:Guid>
    <b:Title>En diálogo. Metodologías horizontales en Ciencias Sociales y Culturales</b:Title>
    <b:Year>2012</b:Year>
    <b:Publisher>Gedisa</b:Publisher>
    <b:City>México</b:City>
    <b:Author>
      <b:Author>
        <b:NameList>
          <b:Person>
            <b:Last>Corona</b:Last>
            <b:First>S.</b:First>
          </b:Person>
          <b:Person>
            <b:Last>Kaltmeier</b:Last>
            <b:First>O.</b:First>
          </b:Person>
        </b:NameList>
      </b:Author>
    </b:Author>
    <b:RefOrder>38</b:RefOrder>
  </b:Source>
  <b:Source>
    <b:Tag>Eri97</b:Tag>
    <b:SourceType>BookSection</b:SourceType>
    <b:Guid>{47ECC08B-841B-4342-A3E2-649E4C15A748}</b:Guid>
    <b:Title>Métodos cualitataivos de investigación sobre la enseñanza</b:Title>
    <b:Year>1997</b:Year>
    <b:City>España</b:City>
    <b:Publisher>Paidós educador</b:Publisher>
    <b:Author>
      <b:Author>
        <b:NameList>
          <b:Person>
            <b:Last>Erickson</b:Last>
            <b:First>F.</b:First>
          </b:Person>
        </b:NameList>
      </b:Author>
      <b:BookAuthor>
        <b:NameList>
          <b:Person>
            <b:Last>Wittrock</b:Last>
            <b:First>M.</b:First>
          </b:Person>
        </b:NameList>
      </b:BookAuthor>
    </b:Author>
    <b:BookTitle>La investigación de la enseñanza II. Métodos cualitativos y de observación</b:BookTitle>
    <b:Pages>195-301</b:Pages>
    <b:RefOrder>39</b:RefOrder>
  </b:Source>
  <b:Source>
    <b:Tag>Del19</b:Tag>
    <b:SourceType>DocumentFromInternetSite</b:SourceType>
    <b:Guid>{AE2FB4D7-4BAB-453F-B144-C0144C07410B}</b:Guid>
    <b:Title>La epistemología crítica y el concepto de configuración</b:Title>
    <b:Year>2019</b:Year>
    <b:Author>
      <b:Author>
        <b:NameList>
          <b:Person>
            <b:Last>De la Garza</b:Last>
            <b:First>E.</b:First>
          </b:Person>
        </b:NameList>
      </b:Author>
    </b:Author>
    <b:Month>julio</b:Month>
    <b:Day>17</b:Day>
    <b:URL>https://www.jstor.org/stable/3541203?seq=1</b:URL>
    <b:RefOrder>40</b:RefOrder>
  </b:Source>
  <b:Source>
    <b:Tag>Tor15</b:Tag>
    <b:SourceType>DocumentFromInternetSite</b:SourceType>
    <b:Guid>{B7CDFFC8-1DA9-4B4E-BDDF-05117F660E83}</b:Guid>
    <b:Author>
      <b:Author>
        <b:NameList>
          <b:Person>
            <b:Last>Torres</b:Last>
            <b:First>A.</b:First>
          </b:Person>
        </b:NameList>
      </b:Author>
    </b:Author>
    <b:Title> La investigación acción participativa: entre las ciencias sociales y la educación popular</b:Title>
    <b:Year>2015</b:Year>
    <b:Month>junio</b:Month>
    <b:Day>27</b:Day>
    <b:URL>http://www.ceaal.org/v2/archivos/publicaciones/piragua/Docto164.pdf</b:URL>
    <b:RefOrder>41</b:RefOrder>
  </b:Source>
  <b:Source>
    <b:Tag>MarcadorDePosición2</b:Tag>
    <b:SourceType>Book</b:SourceType>
    <b:Guid>{AB597369-ADC2-4144-93A3-C1421A3B852D}</b:Guid>
    <b:Author>
      <b:Author>
        <b:NameList>
          <b:Person>
            <b:Last>Mèlich</b:Last>
            <b:First>J.</b:First>
          </b:Person>
        </b:NameList>
      </b:Author>
    </b:Author>
    <b:Title> Antropología simbólica y acción educativa</b:Title>
    <b:Year>1996</b:Year>
    <b:City>España</b:City>
    <b:Publisher>Paidós</b:Publisher>
    <b:RefOrder>42</b:RefOrder>
  </b:Source>
  <b:Source>
    <b:Tag>Dus99</b:Tag>
    <b:SourceType>Book</b:SourceType>
    <b:Guid>{BDCBE540-FE0B-4276-986F-D4788B117AD6}</b:Guid>
    <b:Author>
      <b:Author>
        <b:NameList>
          <b:Person>
            <b:Last>Duschatzky</b:Last>
            <b:First>S.</b:First>
          </b:Person>
        </b:NameList>
      </b:Author>
    </b:Author>
    <b:Title> La escuela como frontera. Reflexiones sobre la experiencia </b:Title>
    <b:Year>1999</b:Year>
    <b:City>Argentina</b:City>
    <b:Publisher>Paidós</b:Publisher>
    <b:RefOrder>43</b:RefOrder>
  </b:Source>
  <b:Source>
    <b:Tag>MarcadorDePosición3</b:Tag>
    <b:SourceType>BookSection</b:SourceType>
    <b:Guid>{F2730EDE-3830-4FC3-9EC2-2AD69A18DAC0}</b:Guid>
    <b:Title>Remolinos de viento: juvenicidio e identidades desacreditadas.</b:Title>
    <b:BookTitle>Juvenicidio. Ayotzinapa y las vidas precarias en América Latina y España</b:BookTitle>
    <b:Year>2015</b:Year>
    <b:Pages>15-57</b:Pages>
    <b:City>España, Barcelona &amp; México</b:City>
    <b:Publisher>NED Ediciones/El Colegio de la Frontera Norte</b:Publisher>
    <b:Author>
      <b:Author>
        <b:NameList>
          <b:Person>
            <b:Last>Valenzuela</b:Last>
            <b:First>J.</b:First>
            <b:Middle>M.</b:Middle>
          </b:Person>
        </b:NameList>
      </b:Author>
      <b:BookAuthor>
        <b:NameList>
          <b:Person>
            <b:Last>(Coord.)</b:Last>
            <b:First>J.M.</b:First>
            <b:Middle>Valenzuela</b:Middle>
          </b:Person>
        </b:NameList>
      </b:BookAuthor>
    </b:Author>
    <b:RefOrder>44</b:RefOrder>
  </b:Source>
  <b:Source>
    <b:Tag>Fre94</b:Tag>
    <b:SourceType>Book</b:SourceType>
    <b:Guid>{EDC349FC-2E11-4375-AF1C-DEACECE20ABB}</b:Guid>
    <b:Title>Cartas a quien pretende enseñar</b:Title>
    <b:Year>1994</b:Year>
    <b:City> México</b:City>
    <b:Publisher>Siglo XXI</b:Publisher>
    <b:Author>
      <b:Author>
        <b:NameList>
          <b:Person>
            <b:Last>Freire</b:Last>
            <b:First>P.</b:First>
          </b:Person>
        </b:NameList>
      </b:Author>
    </b:Author>
    <b:RefOrder>45</b:RefOrder>
  </b:Source>
  <b:Source>
    <b:Tag>Gor16</b:Tag>
    <b:SourceType>Book</b:SourceType>
    <b:Guid>{B681E89F-1859-4795-820A-7A1B73BF9264}</b:Guid>
    <b:Year>2016</b:Year>
    <b:Author>
      <b:Author>
        <b:NameList>
          <b:Person>
            <b:Last>Gorbach</b:Last>
            <b:First>F.</b:First>
          </b:Person>
          <b:Person>
            <b:Last>Rufer</b:Last>
            <b:First>M.</b:First>
          </b:Person>
        </b:NameList>
      </b:Author>
    </b:Author>
    <b:BookTitle>(IN) Disciplinar la investigación. Archivo, trabajo de campo y escritura</b:BookTitle>
    <b:Title>(IN) Disciplinar la investigación educativa. Archivo, trabajo de campo y escritura</b:Title>
    <b:City>México</b:City>
    <b:Publisher>UAM/Siglo XXI</b:Publisher>
    <b:RefOrder>46</b:RefOrder>
  </b:Source>
  <b:Source>
    <b:Tag>San09</b:Tag>
    <b:SourceType>Book</b:SourceType>
    <b:Guid>{9D0F1D1B-44AF-46E1-B105-5A85E402A8D0}</b:Guid>
    <b:Author>
      <b:Author>
        <b:NameList>
          <b:Person>
            <b:Last>Santos</b:Last>
            <b:First>B.</b:First>
          </b:Person>
        </b:NameList>
      </b:Author>
    </b:Author>
    <b:Title>Una epistemología del Sur</b:Title>
    <b:Year>2009</b:Year>
    <b:City>México</b:City>
    <b:Publisher>CLACSO/Siglo XXI</b:Publisher>
    <b:RefOrder>47</b:RefOrder>
  </b:Source>
  <b:Source>
    <b:Tag>Gee97</b:Tag>
    <b:SourceType>Book</b:SourceType>
    <b:Guid>{198A51B0-5273-4324-9AD6-FB3293BEF9D1}</b:Guid>
    <b:Author>
      <b:Author>
        <b:NameList>
          <b:Person>
            <b:Last>Geertz</b:Last>
            <b:First>C.</b:First>
          </b:Person>
        </b:NameList>
      </b:Author>
    </b:Author>
    <b:Title> La interpretación de las culturas</b:Title>
    <b:Year> 1997</b:Year>
    <b:City>España</b:City>
    <b:Publisher>Gedisa</b:Publisher>
    <b:RefOrder>48</b:RefOrder>
  </b:Source>
  <b:Source>
    <b:Tag>Her07</b:Tag>
    <b:SourceType>Book</b:SourceType>
    <b:Guid>{028FEBEA-CD7B-49E2-8F27-0B3408CE39AC}</b:Guid>
    <b:Author>
      <b:Author>
        <b:NameList>
          <b:Person>
            <b:Last>Hernández</b:Last>
            <b:First>G.</b:First>
          </b:Person>
        </b:NameList>
      </b:Author>
    </b:Author>
    <b:Title>Políticas educativas para población en estado de pobreza</b:Title>
    <b:Year>2007</b:Year>
    <b:City>México</b:City>
    <b:Publisher>CREFAL</b:Publisher>
    <b:RefOrder>49</b:RefOrder>
  </b:Source>
  <b:Source>
    <b:Tag>Fre76</b:Tag>
    <b:SourceType>Book</b:SourceType>
    <b:Guid>{77B8940F-9696-482E-95CE-37EFCC158C99}</b:Guid>
    <b:Title>Pedagogía del oprimido</b:Title>
    <b:Year>1976</b:Year>
    <b:Author>
      <b:Author>
        <b:NameList>
          <b:Person>
            <b:Last>Freire</b:Last>
            <b:First>P.</b:First>
          </b:Person>
        </b:NameList>
      </b:Author>
    </b:Author>
    <b:City>México</b:City>
    <b:Publisher>Siglo XXI</b:Publisher>
    <b:RefOrder>50</b:RefOrder>
  </b:Source>
  <b:Source>
    <b:Tag>Duc97</b:Tag>
    <b:SourceType>Book</b:SourceType>
    <b:Guid>{148FAE0F-D69B-471F-95BF-2068FA1026E5}</b:Guid>
    <b:Author>
      <b:Author>
        <b:NameList>
          <b:Person>
            <b:Last>Duch</b:Last>
            <b:First>L.</b:First>
          </b:Person>
        </b:NameList>
      </b:Author>
    </b:Author>
    <b:Title>La educación y la crisis de la modernidad.</b:Title>
    <b:Year>1997</b:Year>
    <b:City>España</b:City>
    <b:Publisher>Paidós</b:Publisher>
    <b:RefOrder>51</b:RefOrder>
  </b:Source>
  <b:Source>
    <b:Tag>Can20</b:Tag>
    <b:SourceType>InternetSite</b:SourceType>
    <b:Guid>{0E30E9AE-154D-442D-9719-2F8B530F1600}</b:Guid>
    <b:Title>La metodología de taller en los espacios de educación popular</b:Title>
    <b:Year>2020</b:Year>
    <b:Author>
      <b:Author>
        <b:NameList>
          <b:Person>
            <b:Last>Cano</b:Last>
            <b:First>A.</b:First>
          </b:Person>
        </b:NameList>
      </b:Author>
    </b:Author>
    <b:Month>junio</b:Month>
    <b:Day>17</b:Day>
    <b:URL>file:///C:/Users/PAVILION/Downloads/2223Texto%20del%20art%C3%ADculo-3626-1-10-20130522.pdf</b:URL>
    <b:RefOrder>52</b:RefOrder>
  </b:Source>
  <b:Source>
    <b:Tag>Gid98</b:Tag>
    <b:SourceType>Book</b:SourceType>
    <b:Guid>{9E57CE73-F5B7-4B9D-85E2-E3BE1FFCDCBA}</b:Guid>
    <b:Title>La constitución de la sociedad. Bases para la teoría de la estructuración</b:Title>
    <b:Year>1998</b:Year>
    <b:Author>
      <b:Author>
        <b:NameList>
          <b:Person>
            <b:Last>Giddens</b:Last>
            <b:First>A.</b:First>
          </b:Person>
        </b:NameList>
      </b:Author>
    </b:Author>
    <b:City>Argentina</b:City>
    <b:Publisher>Amorrortu editores</b:Publisher>
    <b:RefOrder>53</b:RefOrder>
  </b:Source>
  <b:Source>
    <b:Tag>Mar081</b:Tag>
    <b:SourceType>BookSection</b:SourceType>
    <b:Guid>{1323EBF9-49E8-4F1F-99D3-853820170BAD}</b:Guid>
    <b:Author>
      <b:Author>
        <b:NameList>
          <b:Person>
            <b:Last>Martín-Barbero</b:Last>
            <b:First>J.</b:First>
          </b:Person>
        </b:NameList>
      </b:Author>
      <b:BookAuthor>
        <b:NameList>
          <b:Person>
            <b:Last>Morduchowicz</b:Last>
            <b:First>R.</b:First>
            <b:Middle>(Coordinadora)</b:Middle>
          </b:Person>
        </b:NameList>
      </b:BookAuthor>
    </b:Author>
    <b:Title>El cambio en la percepción de los jóvenes. SDocialidades, tecnicidades y subjetividades</b:Title>
    <b:BookTitle>Los jóvenes y las pantallas</b:BookTitle>
    <b:Year>2008</b:Year>
    <b:Pages>25-45</b:Pages>
    <b:City>Argentina</b:City>
    <b:Publisher>Gedisa</b:Publisher>
    <b:RefOrder>54</b:RefOrder>
  </b:Source>
  <b:Source>
    <b:Tag>Mar19</b:Tag>
    <b:SourceType>DocumentFromInternetSite</b:SourceType>
    <b:Guid>{58575B9B-C315-4D48-B866-7099D4177D87}</b:Guid>
    <b:Title>Los jóvenes siguen queriendo ser ciudadanos, pero de otro planeta</b:Title>
    <b:Year>2019</b:Year>
    <b:Author>
      <b:Interviewee>
        <b:NameList>
          <b:Person>
            <b:Last>Martín</b:Last>
          </b:Person>
        </b:NameList>
      </b:Interviewee>
      <b:Author>
        <b:NameList>
          <b:Person>
            <b:Last>Martín-Barbero</b:Last>
            <b:First>J.</b:First>
          </b:Person>
        </b:NameList>
      </b:Author>
    </b:Author>
    <b:Month>febrero</b:Month>
    <b:Day>7</b:Day>
    <b:URL>https://www.youtube.com/watch?v=VdvwSHvEob0</b:URL>
    <b:RefOrder>55</b:RefOrder>
  </b:Source>
  <b:Source>
    <b:Tag>MarcadorDePosición4</b:Tag>
    <b:SourceType>BookSection</b:SourceType>
    <b:Guid>{B2B0FEC2-B50C-4B61-9AB4-8254D11C1262}</b:Guid>
    <b:Title>Performatividad. Curpos juveniles y violencias sociales</b:Title>
    <b:Year>2010</b:Year>
    <b:Author>
      <b:Author>
        <b:NameList>
          <b:Person>
            <b:Last>Nateras</b:Last>
            <b:First>A.</b:First>
          </b:Person>
        </b:NameList>
      </b:Author>
      <b:BookAuthor>
        <b:NameList>
          <b:Person>
            <b:Last>Reguillo</b:Last>
            <b:First>R.</b:First>
          </b:Person>
        </b:NameList>
      </b:BookAuthor>
    </b:Author>
    <b:BookTitle>Los jóvenes en México</b:BookTitle>
    <b:Pages>225-261</b:Pages>
    <b:City>México</b:City>
    <b:Publisher>FCE/CONACULTA</b:Publisher>
    <b:RefOrder>56</b:RefOrder>
  </b:Source>
  <b:Source>
    <b:Tag>INE18</b:Tag>
    <b:SourceType>InternetSite</b:SourceType>
    <b:Guid>{AA38233B-7D18-4AC2-B274-4F24B29D31F2}</b:Guid>
    <b:Title>En México 71.3 millones de ususarios de internet y 17.4 millones de hogares  con conexión a este servicio: ENDUTIH</b:Title>
    <b:Year>18</b:Year>
    <b:Author>
      <b:Author>
        <b:NameList>
          <b:Person>
            <b:Last>INEGI/SCT/IFT</b:Last>
          </b:Person>
        </b:NameList>
      </b:Author>
    </b:Author>
    <b:Month>marzo</b:Month>
    <b:Day>2019</b:Day>
    <b:URL>http://www.beta.inegi.org.mx/contenidos/saladeprensa/boletines/2018/OtrTemEcon/ENDUTIH2018_02.pdf</b:URL>
    <b:RefOrder>57</b:RefOrder>
  </b:Source>
  <b:Source>
    <b:Tag>Mar06</b:Tag>
    <b:SourceType>BookSection</b:SourceType>
    <b:Guid>{116E35D3-98D0-43C6-9160-88D99D857033}</b:Guid>
    <b:Title>La razón técnica desafía a la razón escolar</b:Title>
    <b:Year>2006</b:Year>
    <b:Author>
      <b:Author>
        <b:NameList>
          <b:Person>
            <b:Last>Martín-Barbero</b:Last>
            <b:First>J.</b:First>
          </b:Person>
        </b:NameList>
      </b:Author>
      <b:BookAuthor>
        <b:NameList>
          <b:Person>
            <b:Last>Narodosky</b:Last>
            <b:First>M</b:First>
          </b:Person>
          <b:Person>
            <b:Last>Ospina</b:Last>
            <b:First>H.</b:First>
          </b:Person>
          <b:Person>
            <b:Last>Martínez</b:Last>
            <b:First>A.</b:First>
          </b:Person>
        </b:NameList>
      </b:BookAuthor>
    </b:Author>
    <b:City>https://www.noveduc.com/fichaLibro?bookId=532</b:City>
    <b:Publisher>Noveduc</b:Publisher>
    <b:BookTitle>La razón técnica desafía a la razón. Construcción de identidades y subjetividades políticas en la formación</b:BookTitle>
    <b:Pages>3-9</b:Pages>
    <b:RefOrder>58</b:RefOrder>
  </b:Source>
  <b:Source>
    <b:Tag>Dec00</b:Tag>
    <b:SourceType>Book</b:SourceType>
    <b:Guid>{9E650EEF-717E-4878-BF89-C520BA77AECF}</b:Guid>
    <b:Title>La invensión de lo cotidiano. 1. Artes de hacer.</b:Title>
    <b:Year>2000</b:Year>
    <b:City>México</b:City>
    <b:Publisher>ITESO/UIA</b:Publisher>
    <b:Author>
      <b:Author>
        <b:NameList>
          <b:Person>
            <b:Last>Decertau</b:Last>
            <b:First>M.</b:First>
          </b:Person>
        </b:NameList>
      </b:Author>
    </b:Author>
    <b:RefOrder>59</b:RefOrder>
  </b:Source>
  <b:Source>
    <b:Tag>Com88</b:Tag>
    <b:SourceType>Book</b:SourceType>
    <b:Guid>{5EB911B5-CC67-45FA-A9D1-A1A90CE0D2B7}</b:Guid>
    <b:Title>Didáctica Magna</b:Title>
    <b:Year>1988</b:Year>
    <b:City>México</b:City>
    <b:Publisher>Porrúa</b:Publisher>
    <b:Author>
      <b:Author>
        <b:NameList>
          <b:Person>
            <b:Last>Comenio</b:Last>
            <b:First>J.</b:First>
            <b:Middle>A.</b:Middle>
          </b:Person>
        </b:NameList>
      </b:Author>
    </b:Author>
    <b:RefOrder>60</b:RefOrder>
  </b:Source>
  <b:Source>
    <b:Tag>Suá10</b:Tag>
    <b:SourceType>BookSection</b:SourceType>
    <b:Guid>{152F93A3-4B9A-4F9F-909B-95585AC2D632}</b:Guid>
    <b:Author>
      <b:Author>
        <b:NameList>
          <b:Person>
            <b:Last>Suárez</b:Last>
            <b:First>M.</b:First>
          </b:Person>
        </b:NameList>
      </b:Author>
      <b:BookAuthor>
        <b:NameList>
          <b:Person>
            <b:Last>Reguillo</b:Last>
            <b:First>R</b:First>
          </b:Person>
        </b:NameList>
      </b:BookAuthor>
    </b:Author>
    <b:Title>Desafíos de una relación en risis. Educacaión y jóvenes mexicanos</b:Title>
    <b:BookTitle>Los jóvenes en México</b:BookTitle>
    <b:Year>2010</b:Year>
    <b:Pages>90-123</b:Pages>
    <b:City>México</b:City>
    <b:Publisher>FCE/CNCA</b:Publisher>
    <b:RefOrder>61</b:RefOrder>
  </b:Source>
  <b:Source>
    <b:Tag>Tir04</b:Tag>
    <b:SourceType>BookSection</b:SourceType>
    <b:Guid>{BB75351F-4AC9-4392-9525-750D1069C052}</b:Guid>
    <b:Title>La fragmentación educativa y los cambios en los factores de estratificación</b:Title>
    <b:Year>2004</b:Year>
    <b:City>Buenos Aires</b:City>
    <b:Publisher>Manantial</b:Publisher>
    <b:Author>
      <b:Author>
        <b:NameList>
          <b:Person>
            <b:Last>Tiramonti</b:Last>
            <b:First>G.</b:First>
          </b:Person>
        </b:NameList>
      </b:Author>
      <b:BookAuthor>
        <b:NameList>
          <b:Person>
            <b:Last>Tiramonti</b:Last>
            <b:First>G</b:First>
          </b:Person>
        </b:NameList>
      </b:BookAuthor>
    </b:Author>
    <b:BookTitle>Tiramonti, G. La trama de la desigualdad educativa. Mutaciones recientes en la escuela media</b:BookTitle>
    <b:Pages>17-45</b:Pages>
    <b:RefOrder>62</b:RefOrder>
  </b:Source>
  <b:Source>
    <b:Tag>Pér10</b:Tag>
    <b:SourceType>BookSection</b:SourceType>
    <b:Guid>{0455CC5C-4439-46D9-AF46-77B4258E6E5C}</b:Guid>
    <b:Author>
      <b:Author>
        <b:NameList>
          <b:Person>
            <b:Last>Pérez</b:Last>
            <b:First>J.</b:First>
          </b:Person>
        </b:NameList>
      </b:Author>
      <b:BookAuthor>
        <b:NameList>
          <b:Person>
            <b:Last>Reguillo</b:Last>
            <b:First>R.</b:First>
          </b:Person>
        </b:NameList>
      </b:BookAuthor>
    </b:Author>
    <b:Title>Las transformaciones en las edades</b:Title>
    <b:BookTitle>Los jóvenes en México</b:BookTitle>
    <b:Year>2010</b:Year>
    <b:Pages>52-89</b:Pages>
    <b:City>México</b:City>
    <b:Publisher>FCE/CNCA</b:Publisher>
    <b:RefOrder>63</b:RefOrder>
  </b:Source>
  <b:Source>
    <b:Tag>Cas94</b:Tag>
    <b:SourceType>BookSection</b:SourceType>
    <b:Guid>{C1C30BF2-3969-4745-9FEF-111721841C37}</b:Guid>
    <b:Author>
      <b:Author>
        <b:NameList>
          <b:Person>
            <b:Last>Castells</b:Last>
            <b:First>M.</b:First>
          </b:Person>
        </b:NameList>
      </b:Author>
      <b:BookAuthor>
        <b:NameList>
          <b:Person>
            <b:Last>Castells</b:Last>
            <b:First>M</b:First>
          </b:Person>
          <b:Person>
            <b:Last>Flecha</b:Last>
            <b:First>R.</b:First>
          </b:Person>
          <b:Person>
            <b:Last>Freire</b:Last>
            <b:First>P.</b:First>
          </b:Person>
          <b:Person>
            <b:Last>Giroux</b:Last>
            <b:First>H.</b:First>
          </b:Person>
          <b:Person>
            <b:Last>Macedo</b:Last>
            <b:First>D.</b:First>
          </b:Person>
          <b:Person>
            <b:Last>Willis</b:Last>
            <b:First>P.</b:First>
          </b:Person>
        </b:NameList>
      </b:BookAuthor>
    </b:Author>
    <b:Title>Flujos, redes e identidades: una teoría crítica de la sociedad informacional</b:Title>
    <b:BookTitle>Nuevas perspectivas críticas de la educación</b:BookTitle>
    <b:Year>1994</b:Year>
    <b:Pages>15-53</b:Pages>
    <b:City>España</b:City>
    <b:Publisher>Paidós</b:Publisher>
    <b:RefOrder>64</b:RefOrder>
  </b:Source>
  <b:Source>
    <b:Tag>MarcadorDePosición5</b:Tag>
    <b:SourceType>InternetSite</b:SourceType>
    <b:Guid>{CDBB4EEE-380E-4B6A-A597-52752750247E}</b:Guid>
    <b:Title>Población de 15 años o más e rezago educativo por entidad</b:Title>
    <b:Year>2019</b:Year>
    <b:Author>
      <b:Author>
        <b:NameList>
          <b:Person>
            <b:Last>INEA</b:Last>
          </b:Person>
        </b:NameList>
      </b:Author>
    </b:Author>
    <b:Month>febrero</b:Month>
    <b:Day>19</b:Day>
    <b:URL>https://www.gob.mx/cms/uploads/attachment/file/172773/rez_ei15_estatal_nal.pdf</b:URL>
    <b:RefOrder>65</b:RefOrder>
  </b:Source>
  <b:Source>
    <b:Tag>INE</b:Tag>
    <b:SourceType>InternetSite</b:SourceType>
    <b:Guid>{0719FE3F-C3DC-4327-8F92-D190FA7DA052}</b:Guid>
    <b:Author>
      <b:Author>
        <b:NameList>
          <b:Person>
            <b:Last>INEE</b:Last>
          </b:Person>
        </b:NameList>
      </b:Author>
    </b:Author>
    <b:Title>Directrices para mejorar la permanencia escolar en la educación media superior</b:Title>
    <b:Year>2020</b:Year>
    <b:Month>marzo</b:Month>
    <b:Day>27</b:Day>
    <b:URL>https://historico.mejoredu.gob.mx/directrices-para-mejorar/directrices-para-mejorar-la-permanencia-escolar-en-la-educacion-media-superior/</b:URL>
    <b:RefOrder>66</b:RefOrder>
  </b:Source>
  <b:Source>
    <b:Tag>Cou95</b:Tag>
    <b:SourceType>Book</b:SourceType>
    <b:Guid>{98D103C6-BCA7-4AFB-898C-88484A5E2309}</b:Guid>
    <b:Author>
      <b:Author>
        <b:NameList>
          <b:Person>
            <b:Last>Coulon</b:Last>
            <b:First>A.</b:First>
          </b:Person>
        </b:NameList>
      </b:Author>
    </b:Author>
    <b:Title>Etnometodología y educación</b:Title>
    <b:Year>1995</b:Year>
    <b:City>España</b:City>
    <b:Publisher>Paidós Educador</b:Publisher>
    <b:RefOrder>67</b:RefOrder>
  </b:Source>
  <b:Source>
    <b:Tag>Gim89</b:Tag>
    <b:SourceType>Book</b:SourceType>
    <b:Guid>{CF28E109-FEC2-4E4F-B840-7DF4EF1E2EE0}</b:Guid>
    <b:Author>
      <b:Author>
        <b:NameList>
          <b:Person>
            <b:Last>Giménez</b:Last>
            <b:First>G.</b:First>
          </b:Person>
        </b:NameList>
      </b:Author>
    </b:Author>
    <b:Title>Poder, estado y discurso</b:Title>
    <b:Year>1989</b:Year>
    <b:City>México</b:City>
    <b:Publisher>UNAM</b:Publisher>
    <b:RefOrder>68</b:RefOrder>
  </b:Source>
  <b:Source>
    <b:Tag>Bue06</b:Tag>
    <b:SourceType>BookSection</b:SourceType>
    <b:Guid>{5134E9DE-3DDF-4A0C-8254-A9308088F6CB}</b:Guid>
    <b:Title>Los usos de la teoría en la investigación educativa</b:Title>
    <b:Year>2006</b:Year>
    <b:City>México</b:City>
    <b:Publisher>Seminario de Análisis del Discurso Educativo</b:Publisher>
    <b:Author>
      <b:Author>
        <b:NameList>
          <b:Person>
            <b:Last>Buenfil</b:Last>
            <b:First>R.</b:First>
          </b:Person>
        </b:NameList>
      </b:Author>
      <b:BookAuthor>
        <b:NameList>
          <b:Person>
            <b:Last>Jiménez</b:Last>
            <b:First>M.</b:First>
            <b:Middle>(Coordinador)</b:Middle>
          </b:Person>
        </b:NameList>
      </b:BookAuthor>
    </b:Author>
    <b:BookTitle>Los usos de la teoría en la investigación</b:BookTitle>
    <b:Pages>37-59</b:Pages>
    <b:RefOrder>69</b:RefOrder>
  </b:Source>
  <b:Source>
    <b:Tag>UPR17</b:Tag>
    <b:SourceType>Book</b:SourceType>
    <b:Guid>{88DFD777-682C-42CB-B2BB-4B1FC55A0B46}</b:Guid>
    <b:Author>
      <b:Author>
        <b:NameList>
          <b:Person>
            <b:Last>UPREZ</b:Last>
          </b:Person>
        </b:NameList>
      </b:Author>
    </b:Author>
    <b:Title>UPREZ 30 años 1987-2017</b:Title>
    <b:Year>2017</b:Year>
    <b:City>México</b:City>
    <b:Publisher>UPREZ</b:Publisher>
    <b:RefOrder>70</b:RefOrder>
  </b:Source>
  <b:Source>
    <b:Tag>Lin00</b:Tag>
    <b:SourceType>BookSection</b:SourceType>
    <b:Guid>{6A2E1375-8C40-429C-B3A0-D35BA787F803}</b:Guid>
    <b:Title>Del  campo de la vida cotidiana y su espacio-temporalidad (una presentación)</b:Title>
    <b:Year>2000</b:Year>
    <b:City>España</b:City>
    <b:Publisher>Anthropos</b:Publisher>
    <b:Author>
      <b:Author>
        <b:NameList>
          <b:Person>
            <b:Last>Lindón</b:Last>
            <b:First>A.</b:First>
          </b:Person>
        </b:NameList>
      </b:Author>
      <b:BookAuthor>
        <b:NameList>
          <b:Person>
            <b:Last>Lindón</b:Last>
            <b:First>A.</b:First>
          </b:Person>
        </b:NameList>
      </b:BookAuthor>
    </b:Author>
    <b:BookTitle>La vida cotidiana y su espacio y temporalidad</b:BookTitle>
    <b:Pages>7-18</b:Pages>
    <b:RefOrder>71</b:RefOrder>
  </b:Source>
  <b:Source>
    <b:Tag>Laj84</b:Tag>
    <b:SourceType>BookSection</b:SourceType>
    <b:Guid>{3F8575C2-A774-4C7C-B436-6ADD238074FF}</b:Guid>
    <b:Author>
      <b:BookAuthor>
        <b:NameList>
          <b:Person>
            <b:Last>Bourdieu</b:Last>
            <b:First>P.</b:First>
          </b:Person>
        </b:NameList>
      </b:BookAuthor>
      <b:Author>
        <b:NameList>
          <b:Person>
            <b:Last>Bourdieu</b:Last>
            <b:First>P.</b:First>
          </b:Person>
        </b:NameList>
      </b:Author>
    </b:Author>
    <b:Title>La “juventud” no es más que una palabra</b:Title>
    <b:Year>1984</b:Year>
    <b:City>México</b:City>
    <b:Publisher>Grijalbo/CNCA.</b:Publisher>
    <b:BookTitle>Sociología y cultura</b:BookTitle>
    <b:Pages>163-173</b:Pages>
    <b:RefOrder>72</b:RefOrder>
  </b:Source>
  <b:Source>
    <b:Tag>SEE20</b:Tag>
    <b:SourceType>DocumentFromInternetSite</b:SourceType>
    <b:Guid>{1C1C0836-CDA7-4CEE-B500-0730ABD88566}</b:Guid>
    <b:Title>Directorio de Instituciones Educativas del tipo Medio Superior</b:Title>
    <b:Year>2020</b:Year>
    <b:Author>
      <b:Author>
        <b:NameList>
          <b:Person>
            <b:Last>SEE</b:Last>
            <b:First>Estado</b:First>
            <b:Middle>de México</b:Middle>
          </b:Person>
        </b:NameList>
      </b:Author>
    </b:Author>
    <b:Month>octubre</b:Month>
    <b:Day>30</b:Day>
    <b:URL>http://seduc.edomex.gob.mx/directorio-instituciones-educativas</b:URL>
    <b:RefOrder>73</b:RefOrder>
  </b:Source>
  <b:Source>
    <b:Tag>GEM20</b:Tag>
    <b:SourceType>DocumentFromInternetSite</b:SourceType>
    <b:Guid>{0750578E-B283-4915-8255-2AF4CF7325DE}</b:Guid>
    <b:Author>
      <b:Author>
        <b:NameList>
          <b:Person>
            <b:Last>GEM</b:Last>
          </b:Person>
        </b:NameList>
      </b:Author>
    </b:Author>
    <b:Title>Plan de Desarrollo del Estado de México 2017-2013</b:Title>
    <b:Year>2020</b:Year>
    <b:Month>febrero</b:Month>
    <b:Day>20</b:Day>
    <b:URL>http://datos.edomex.gob.mx/dataset/plan-de-desarrollo-del-estado-de-mexico-2017-2023</b:URL>
    <b:RefOrder>74</b:RefOrder>
  </b:Source>
  <b:Source>
    <b:Tag>SEP20</b:Tag>
    <b:SourceType>DocumentFromInternetSite</b:SourceType>
    <b:Guid>{48EC0EA6-F993-425F-9E0C-6B766F50B25C}</b:Guid>
    <b:Author>
      <b:Author>
        <b:NameList>
          <b:Person>
            <b:Last>SEP</b:Last>
          </b:Person>
        </b:NameList>
      </b:Author>
    </b:Author>
    <b:Title>Encuesta 2019: Perfil de alumnos, docentes y directores de educación meedi superior</b:Title>
    <b:Year>020</b:Year>
    <b:Month>octubre</b:Month>
    <b:Day>30</b:Day>
    <b:URL>http://educacionmediasuperior.sep.gob.mx/es_mx/sems/Encuesta_2019_Perfil_de_Alumnos_Docentes_y_Directores_de_educacion_media_superior</b:URL>
    <b:RefOrder>75</b:RefOrder>
  </b:Source>
  <b:Source>
    <b:Tag>Pug94</b:Tag>
    <b:SourceType>Book</b:SourceType>
    <b:Guid>{D94A4981-79DE-4A25-B5B7-BA4F7AC41548}</b:Guid>
    <b:Title>Imaginación y crisis en la educación latinoamericana</b:Title>
    <b:Year>1994</b:Year>
    <b:Author>
      <b:Author>
        <b:NameList>
          <b:Person>
            <b:Last>Puiggrós</b:Last>
            <b:First>A.</b:First>
          </b:Person>
        </b:NameList>
      </b:Author>
    </b:Author>
    <b:City>Buenos Aires</b:City>
    <b:Publisher>REI Argentina/Instituto de Estudios y Acción social/Aique Grupo Editor</b:Publisher>
    <b:RefOrder>76</b:RefOrder>
  </b:Source>
  <b:Source>
    <b:Tag>Jim20</b:Tag>
    <b:SourceType>Report</b:SourceType>
    <b:Guid>{92C256DD-807B-4AB6-ABE8-21062F8C35B0}</b:Guid>
    <b:Title>La formación político ideológica en una escuela preparatoria de organización social</b:Title>
    <b:Year>2020</b:Year>
    <b:City>Ecatepec</b:City>
    <b:Publisher>ISCEEM</b:Publisher>
    <b:Author>
      <b:Author>
        <b:NameList>
          <b:Person>
            <b:Last>Jiménez</b:Last>
            <b:First>H.</b:First>
          </b:Person>
        </b:NameList>
      </b:Author>
    </b:Author>
    <b:RefOrder>77</b:RefOrder>
  </b:Source>
  <b:Source>
    <b:Tag>Gog01</b:Tag>
    <b:SourceType>Book</b:SourceType>
    <b:Guid>{1C0AD6E9-DDE6-490A-BA96-3EBB81F8DFD3}</b:Guid>
    <b:Title>Estigma. La identidad deteriorada</b:Title>
    <b:Year>2001</b:Year>
    <b:Publisher>Amorrortu/editores</b:Publisher>
    <b:City>Argentina</b:City>
    <b:Author>
      <b:Author>
        <b:NameList>
          <b:Person>
            <b:Last>Gogffman</b:Last>
            <b:First>E.</b:First>
          </b:Person>
        </b:NameList>
      </b:Author>
    </b:Author>
    <b:RefOrder>78</b:RefOrder>
  </b:Source>
  <b:Source>
    <b:Tag>Gof01</b:Tag>
    <b:SourceType>Book</b:SourceType>
    <b:Guid>{18053CB0-A6D2-447F-A529-BC92ED2E0C20}</b:Guid>
    <b:Author>
      <b:Author>
        <b:NameList>
          <b:Person>
            <b:Last>Goffman</b:Last>
            <b:First>E.</b:First>
          </b:Person>
        </b:NameList>
      </b:Author>
    </b:Author>
    <b:Title>La presentación de la perona en la vida cotidiana</b:Title>
    <b:Year>2001</b:Year>
    <b:City>ArgentinaAmorrortu/editores</b:City>
    <b:RefOrder>79</b:RefOrder>
  </b:Source>
  <b:Source>
    <b:Tag>Vil19</b:Tag>
    <b:SourceType>BookSection</b:SourceType>
    <b:Guid>{2EFBA853-2900-4D01-A99B-4C2EB91262DE}</b:Guid>
    <b:Author>
      <b:Author>
        <b:NameList>
          <b:Person>
            <b:Last>Villasante</b:Last>
            <b:First>Tomás</b:First>
          </b:Person>
        </b:NameList>
      </b:Author>
      <b:BookAuthor>
        <b:NameList>
          <b:Person>
            <b:Last>Pablo Paño Yáñez</b:Last>
            <b:First>Romina</b:First>
            <b:Middle>Rébola y Mariano Suárez Elías (compiladores)</b:Middle>
          </b:Person>
        </b:NameList>
      </b:BookAuthor>
    </b:Author>
    <b:Title>Distinciones, fracasos y transducciones co-oper-activas</b:Title>
    <b:BookTitle>Procesos y Metodologías Participativas. Reflexiones y experiencias para la transformación social</b:BookTitle>
    <b:Year>2019</b:Year>
    <b:Pages>18.41</b:Pages>
    <b:City>Colombia</b:City>
    <b:Publisher>CLACSO-CEDUR-Universidad de la República Uruguay</b:Publisher>
    <b:RefOrder>80</b:RefOrder>
  </b:Source>
  <b:Source>
    <b:Tag>Can12</b:Tag>
    <b:SourceType>JournalArticle</b:SourceType>
    <b:Guid>{6ABB98E1-EA47-4F71-A579-75353D06E2B7}</b:Guid>
    <b:Author>
      <b:Author>
        <b:NameList>
          <b:Person>
            <b:Last>Cano</b:Last>
            <b:First>Agustín</b:First>
          </b:Person>
        </b:NameList>
      </b:Author>
    </b:Author>
    <b:Title>La metodología de taller en los procesos de educación popular</b:Title>
    <b:Year>2012</b:Year>
    <b:Pages>22-51 Disponible en: http://www.memoria.fahce.unlp.edu.ar/art_revistas/pr.5653/pr.5653.pdf</b:Pages>
    <b:JournalName>Revista Latinoamericana de Metodología de las Ciencias Sociales 2 (2)</b:JournalName>
    <b:RefOrder>81</b:RefOrder>
  </b:Source>
  <b:Source>
    <b:Tag>Jarsf</b:Tag>
    <b:SourceType>Book</b:SourceType>
    <b:Guid>{A8C73531-EBBF-4974-8461-F388E564D33D}</b:Guid>
    <b:Title>La ConcepciónMetodológica Dialéctica, losMétodos y las Técnicas Participativas en la Educación Popular</b:Title>
    <b:Year>(s/f)</b:Year>
    <b:Author>
      <b:Author>
        <b:NameList>
          <b:Person>
            <b:Last>Jara</b:Last>
            <b:First>Oscar</b:First>
          </b:Person>
        </b:NameList>
      </b:Author>
    </b:Author>
    <b:City>San José</b:City>
    <b:Publisher>CEP Centro de Estudios y Publicaciones Alforja. Disponible en: www.alforja.or.cr/centros/cep</b:Publisher>
    <b:RefOrder>82</b:RefOrder>
  </b:Source>
  <b:Source>
    <b:Tag>Gen09</b:Tag>
    <b:SourceType>JournalArticle</b:SourceType>
    <b:Guid>{0B952028-3791-4967-9188-5F1428E6C58C}</b:Guid>
    <b:Title>Marchas y contramarchas. El derecho a la educación y las dinámicas de exclusión incluyente en América Latina (a sesenta años de la Declaración Universal de los Derechos Humanos)</b:Title>
    <b:Year>2009</b:Year>
    <b:Author>
      <b:Author>
        <b:NameList>
          <b:Person>
            <b:Last>Gentili</b:Last>
            <b:First>Pablo</b:First>
          </b:Person>
        </b:NameList>
      </b:Author>
    </b:Author>
    <b:JournalName>Revista Iberoamericana de Educación  N.º 49 </b:JournalName>
    <b:Pages>pp. 19-57</b:Pages>
    <b:RefOrder>83</b:RefOrder>
  </b:Source>
  <b:Source>
    <b:Tag>Saf20</b:Tag>
    <b:SourceType>BookSection</b:SourceType>
    <b:Guid>{D9E9A714-02DA-4814-AF76-4985573D5AFA}</b:Guid>
    <b:Title>Fuera del orden. Consideraciones sobre el derecho a la educación</b:Title>
    <b:Year>2020</b:Year>
    <b:Pages>57-76</b:Pages>
    <b:Author>
      <b:Author>
        <b:NameList>
          <b:Person>
            <b:Last>Saforcada</b:Last>
            <b:First>Fernanda</b:First>
          </b:Person>
        </b:NameList>
      </b:Author>
      <b:BookAuthor>
        <b:NameList>
          <b:Person>
            <b:Last>(compiladora)</b:Last>
            <b:First>Felicitas</b:First>
            <b:Middle>Acosta</b:Middle>
          </b:Person>
        </b:NameList>
      </b:BookAuthor>
    </b:Author>
    <b:BookTitle>Derecho a la educación y escolarización en América Latina</b:BookTitle>
    <b:City>Buenos Aires</b:City>
    <b:Publisher>Ediciones UNGS</b:Publisher>
    <b:RefOrder>84</b:RefOrder>
  </b:Source>
  <b:Source>
    <b:Tag>CON17</b:Tag>
    <b:SourceType>Book</b:SourceType>
    <b:Guid>{03B5283D-9F5B-49F1-8D5A-A0524C554346}</b:Guid>
    <b:Author>
      <b:Author>
        <b:NameList>
          <b:Person>
            <b:Last>CONAPRED</b:Last>
          </b:Person>
        </b:NameList>
      </b:Author>
    </b:Author>
    <b:Title>Encuesta Nacional sobre Discriminación 2017: Prontuario de resultados</b:Title>
    <b:Year>2017</b:Year>
    <b:City>México</b:City>
    <b:Publisher>Conapred</b:Publisher>
    <b:RefOrder>85</b:RefOrder>
  </b:Source>
  <b:Source>
    <b:Tag>IMJ19</b:Tag>
    <b:SourceType>Book</b:SourceType>
    <b:Guid>{629F380C-6C0B-44C1-9450-2979EC16E3B9}</b:Guid>
    <b:Author>
      <b:Author>
        <b:NameList>
          <b:Person>
            <b:Last>IMJUVE</b:Last>
          </b:Person>
        </b:NameList>
      </b:Author>
    </b:Author>
    <b:Title>Hacia una perspectiva de juventud</b:Title>
    <b:Year>2019</b:Year>
    <b:City>México</b:City>
    <b:Publisher>Secretaría de Bienestar-IMJUVE</b:Publisher>
    <b:RefOrder>86</b:RefOrder>
  </b:Source>
  <b:Source>
    <b:Tag>Zem</b:Tag>
    <b:SourceType>JournalArticle</b:SourceType>
    <b:Guid>{8A0CB153-407D-4A8B-801D-FC209B7BDAC3}</b:Guid>
    <b:Title>Implicaciones epistémicas del pensar histórico desde la perspectiva del sujeto</b:Title>
    <b:Author>
      <b:Author>
        <b:NameList>
          <b:Person>
            <b:Last>Zemelman</b:Last>
            <b:First>Hugo</b:First>
          </b:Person>
        </b:NameList>
      </b:Author>
    </b:Author>
    <b:JournalName>Desacatos, núm. 37, septiembre-diciembre</b:JournalName>
    <b:Year> 2011</b:Year>
    <b:Pages>33-48</b:Pages>
    <b:RefOrder>87</b:RefOrder>
  </b:Source>
  <b:Source>
    <b:Tag>Ara20</b:Tag>
    <b:SourceType>JournalArticle</b:SourceType>
    <b:Guid>{10F88299-60D8-4318-A072-ADA52CFF1638}</b:Guid>
    <b:Author>
      <b:Author>
        <b:NameList>
          <b:Person>
            <b:Last>Arata</b:Last>
            <b:First>Nicolás</b:First>
          </b:Person>
        </b:NameList>
      </b:Author>
    </b:Author>
    <b:Title>Razones para reivindicar esa vieja vaca sagrada llamada escuela</b:Title>
    <b:JournalName>Pensar la Pandemia Observatorio Social del Cornonavirus</b:JournalName>
    <b:Year>2020</b:Year>
    <b:Pages>1-4</b:Pages>
    <b:RefOrder>88</b:RefOrder>
  </b:Source>
  <b:Source>
    <b:Tag>INE191</b:Tag>
    <b:SourceType>InternetSite</b:SourceType>
    <b:Guid>{E7DFDDAE-1AF0-4A7E-B19A-059B3D0E9E1C}</b:Guid>
    <b:Title>Estadísticas  a propósito del Día Internacional de la Juventud (12 de agosto) Datos Nacionales</b:Title>
    <b:Year>2019</b:Year>
    <b:Author>
      <b:Author>
        <b:NameList>
          <b:Person>
            <b:Last>INEGI</b:Last>
          </b:Person>
        </b:NameList>
      </b:Author>
    </b:Author>
    <b:Month>agosto</b:Month>
    <b:Day>8</b:Day>
    <b:URL>file:///C:/Users/Rocio/Documents/JUVENTUD/Juventud2019_Nal%20INEGI.pdf</b:URL>
    <b:RefOrder>89</b:RefOrder>
  </b:Source>
  <b:Source>
    <b:Tag>IMJ15</b:Tag>
    <b:SourceType>Report</b:SourceType>
    <b:Guid>{5CAFBD93-5B3D-4CE0-8679-87FA314B388F}</b:Guid>
    <b:Title>Las y los jóvenes en México. Resultadosde la Encuesta Intercensal </b:Title>
    <b:Year>2015</b:Year>
    <b:City>México</b:City>
    <b:Publisher>IMJUVE</b:Publisher>
    <b:Author>
      <b:Author>
        <b:NameList>
          <b:Person>
            <b:Last>IMJUVE</b:Last>
          </b:Person>
        </b:NameList>
      </b:Author>
    </b:Author>
    <b:RefOrder>90</b:RefOrder>
  </b:Source>
  <b:Source>
    <b:Tag>Bor091</b:Tag>
    <b:SourceType>Book</b:SourceType>
    <b:Guid>{B895A129-636F-4374-A1CB-419E56004AC8}</b:Guid>
    <b:Title>Una sociología sentipensante para América Latina</b:Title>
    <b:Year>2009</b:Year>
    <b:Publisher>CLACSO</b:Publisher>
    <b:City>Bogotá</b:City>
    <b:Author>
      <b:Author>
        <b:NameList>
          <b:Person>
            <b:Last>Borda</b:Last>
            <b:First>Fals</b:First>
          </b:Person>
        </b:NameList>
      </b:Author>
    </b:Author>
    <b:RefOrder>91</b:RefOrder>
  </b:Source>
  <b:Source>
    <b:Tag>Fou76</b:Tag>
    <b:SourceType>Book</b:SourceType>
    <b:Guid>{3221363D-4577-45CD-99CB-16CA80F9C4A0}</b:Guid>
    <b:Author>
      <b:Author>
        <b:NameList>
          <b:Person>
            <b:Last>Foucault</b:Last>
            <b:First>Michael</b:First>
          </b:Person>
        </b:NameList>
      </b:Author>
    </b:Author>
    <b:Title>Vigilar y castigar</b:Title>
    <b:Year>1976</b:Year>
    <b:City>México</b:City>
    <b:Publisher>Siglo XXI</b:Publisher>
    <b:RefOrder>92</b:RefOrder>
  </b:Source>
  <b:Source>
    <b:Tag>MarcadorDePosición6</b:Tag>
    <b:SourceType>BookSection</b:SourceType>
    <b:Guid>{2DCE42BE-FFBB-4B29-A614-44B4EF50C90D}</b:Guid>
    <b:Title>Introducción</b:Title>
    <b:Year>2016</b:Year>
    <b:City>México</b:City>
    <b:Publisher>UAM-Siglo XXI</b:Publisher>
    <b:Author>
      <b:Author>
        <b:NameList>
          <b:Person>
            <b:Last>Gorbach</b:Last>
            <b:First>F.</b:First>
            <b:Middle>y Rufer, M.</b:Middle>
          </b:Person>
        </b:NameList>
      </b:Author>
      <b:BookAuthor>
        <b:NameList>
          <b:Person>
            <b:Last>Rufer</b:Last>
            <b:First>Frida</b:First>
            <b:Middle>Gorbach y Mario</b:Middle>
          </b:Person>
        </b:NameList>
      </b:BookAuthor>
    </b:Author>
    <b:BookTitle>(In) Disciplinar la investigación</b:BookTitle>
    <b:Pages>9-24</b:Pages>
    <b:RefOrder>93</b:RefOrder>
  </b:Source>
  <b:Source>
    <b:Tag>Sar15</b:Tag>
    <b:SourceType>Book</b:SourceType>
    <b:Guid>{FBB93753-6512-4709-8176-2CAEFD0680A4}</b:Guid>
    <b:Author>
      <b:Author>
        <b:NameList>
          <b:Person>
            <b:Last>Saraví</b:Last>
            <b:First>Gonzalo</b:First>
          </b:Person>
        </b:NameList>
      </b:Author>
    </b:Author>
    <b:Title>Juventudes fragmentadas Socialización, clase y cultura en la construcción de la desigualdad</b:Title>
    <b:Year>2015</b:Year>
    <b:City>México</b:City>
    <b:Publisher>FLACSO-CIESAS</b:Publisher>
    <b:RefOrder>94</b:RefOrder>
  </b:Source>
  <b:Source>
    <b:Tag>San10</b:Tag>
    <b:SourceType>BookSection</b:SourceType>
    <b:Guid>{9DF42005-0182-41B3-A9E5-3842B3346182}</b:Guid>
    <b:Author>
      <b:Author>
        <b:NameList>
          <b:Person>
            <b:Last>Santos</b:Last>
            <b:First>Boaventura</b:First>
            <b:Middle>de Sousa</b:Middle>
          </b:Person>
        </b:NameList>
      </b:Author>
      <b:BookAuthor>
        <b:NameList>
          <b:Person>
            <b:Last>Santos</b:Last>
            <b:First>Boaventura</b:First>
            <b:Middle>de Sousa</b:Middle>
          </b:Person>
        </b:NameList>
      </b:BookAuthor>
    </b:Author>
    <b:Title>Más allá del pensamiento abismal: de las líneas globales a una ecología de saberes</b:Title>
    <b:BookTitle>Descolonizar el saber, reinvetar el poder</b:BookTitle>
    <b:Year>2010</b:Year>
    <b:Pages>29-62</b:Pages>
    <b:City>Montevideo</b:City>
    <b:Publisher>Trilce</b:Publisher>
    <b:RefOrder>95</b:RefOrder>
  </b:Source>
  <b:Source>
    <b:Tag>Yur12</b:Tag>
    <b:SourceType>Book</b:SourceType>
    <b:Guid>{7659D934-DCF6-4719-9443-37C15FB93965}</b:Guid>
    <b:Author>
      <b:Author>
        <b:NameList>
          <b:Person>
            <b:Last>Yurén</b:Last>
            <b:First>Teresa</b:First>
          </b:Person>
        </b:NameList>
      </b:Author>
    </b:Author>
    <b:Title>Fugas autoformativas y resistencia a la exclusión como ptácticas de subjetivación</b:Title>
    <b:Year>2012</b:Year>
    <b:City>Puebla, México</b:City>
    <b:Publisher>UIA-Puebla</b:Publisher>
    <b:RefOrder>96</b:RefOrder>
  </b:Source>
  <b:Source>
    <b:Tag>Cas04</b:Tag>
    <b:SourceType>BookSection</b:SourceType>
    <b:Guid>{BD9871CF-16D5-425E-B90B-C6959C6AAB2C}</b:Guid>
    <b:Author>
      <b:Author>
        <b:NameList>
          <b:Person>
            <b:Last>Castel</b:Last>
            <b:First>Robert</b:First>
          </b:Person>
        </b:NameList>
      </b:Author>
      <b:BookAuthor>
        <b:NameList>
          <b:Person>
            <b:Last>(coordinador)</b:Last>
            <b:First>Saúl</b:First>
            <b:Middle>Kärsz</b:Middle>
          </b:Person>
        </b:NameList>
      </b:BookAuthor>
    </b:Author>
    <b:Title>Encuadre de la exclusión</b:Title>
    <b:Year>2004</b:Year>
    <b:City>Barcelona</b:City>
    <b:Publisher>Gedisa</b:Publisher>
    <b:BookTitle>La exclusión: bordeando sus fronteras. Definiciones y matices</b:BookTitle>
    <b:Pages>55-86</b:Pages>
    <b:RefOrder>97</b:RefOrder>
  </b:Source>
  <b:Source>
    <b:Tag>SEP17</b:Tag>
    <b:SourceType>Book</b:SourceType>
    <b:Guid>{7B221EAD-FA94-44D9-8268-FD4EAA8A07BE}</b:Guid>
    <b:Author>
      <b:Author>
        <b:NameList>
          <b:Person>
            <b:Last>SEP</b:Last>
          </b:Person>
        </b:NameList>
      </b:Author>
    </b:Author>
    <b:Title>Modelo Educativo para la Educación Obligatoria</b:Title>
    <b:Year>2017</b:Year>
    <b:City>México</b:City>
    <b:Publisher>SEP</b:Publisher>
    <b:RefOrder>98</b:RefOrder>
  </b:Source>
  <b:Source>
    <b:Tag>Kor13</b:Tag>
    <b:SourceType>BookSection</b:SourceType>
    <b:Guid>{745C5B97-4AC6-47EA-BD5F-E266E2C93588}</b:Guid>
    <b:Title>¨Espacios e instituciones suficientemente subjetivizados¨ en Entre Adolescentes y adultos en la</b:Title>
    <b:Year>2013</b:Year>
    <b:City>Buenos Aires</b:City>
    <b:Publisher>Paidos.</b:Publisher>
    <b:Author>
      <b:Author>
        <b:NameList>
          <b:Person>
            <b:Last>Korinfeld</b:Last>
            <b:First>D.</b:First>
          </b:Person>
        </b:NameList>
      </b:Author>
      <b:BookAuthor>
        <b:NameList>
          <b:Person>
            <b:Last>D. Korinfeld</b:Last>
            <b:First>D.</b:First>
            <b:Middle>Levy y S. Rascovan</b:Middle>
          </b:Person>
        </b:NameList>
      </b:BookAuthor>
    </b:Author>
    <b:Pages>1-28</b:Pages>
    <b:BookTitle>Puntuaciones de época</b:BookTitle>
    <b:RefOrder>99</b:RefOrder>
  </b:Source>
  <b:Source>
    <b:Tag>Mat11</b:Tag>
    <b:SourceType>Book</b:SourceType>
    <b:Guid>{99CC4C1A-5863-448C-8E27-DCC36FBFC328}</b:Guid>
    <b:Author>
      <b:Author>
        <b:NameList>
          <b:Person>
            <b:Last>Maturana</b:Last>
            <b:First>Humberto</b:First>
          </b:Person>
        </b:NameList>
      </b:Author>
    </b:Author>
    <b:Title>Amor y juego Fundamentos olvidados de lo humano</b:Title>
    <b:Year>2011</b:Year>
    <b:City>Buenos Aires</b:City>
    <b:Publisher>Granica</b:Publisher>
    <b:RefOrder>100</b:RefOrder>
  </b:Source>
  <b:Source>
    <b:Tag>MarcadorDePosición7</b:Tag>
    <b:SourceType>Book</b:SourceType>
    <b:Guid>{1C9619AF-F6A3-4CC0-8CAA-E2131E3C6595}</b:Guid>
    <b:Author>
      <b:Author>
        <b:NameList>
          <b:Person>
            <b:Last>Duch</b:Last>
            <b:First>Lluis</b:First>
          </b:Person>
        </b:NameList>
      </b:Author>
    </b:Author>
    <b:Title>La educación y la crisis de la modernidad</b:Title>
    <b:Year>1997</b:Year>
    <b:City>Barcelona</b:City>
    <b:Publisher>Paidós</b:Publisher>
    <b:RefOrder>101</b:RefOrder>
  </b:Source>
  <b:Source>
    <b:Tag>Pab19</b:Tag>
    <b:SourceType>Book</b:SourceType>
    <b:Guid>{869987BA-4B06-46E6-AB51-4D5626C1D44F}</b:Guid>
    <b:Title>Procesos y metodologías participativas </b:Title>
    <b:Year>2019</b:Year>
    <b:City>Uruguay</b:City>
    <b:Publisher>CLACSO-CENUR Litoral Norte-UNiversidad de la República Uruguay</b:Publisher>
    <b:Author>
      <b:Author>
        <b:NameList>
          <b:Person>
            <b:Last>Yáñez</b:Last>
            <b:First>P.,</b:First>
            <b:Middle>Rébola, R. y Mariano Suárez Elías (Compiladores)</b:Middle>
          </b:Person>
        </b:NameList>
      </b:Author>
    </b:Author>
    <b:RefOrder>102</b:RefOrder>
  </b:Source>
  <b:Source>
    <b:Tag>Koh20</b:Tag>
    <b:SourceType>Book</b:SourceType>
    <b:Guid>{959CF4AB-5E01-44A8-972D-DA51266313DC}</b:Guid>
    <b:Author>
      <b:Author>
        <b:NameList>
          <b:Person>
            <b:Last>Kohan</b:Last>
            <b:First>W.</b:First>
          </b:Person>
        </b:NameList>
      </b:Author>
    </b:Author>
    <b:Title>Paulo Freire más que nunca</b:Title>
    <b:Year>2020</b:Year>
    <b:City>Buenos Aires</b:City>
    <b:Publisher>CLACSO</b:Publisher>
    <b:RefOrder>103</b:RefOrder>
  </b:Source>
  <b:Source>
    <b:Tag>Wal99</b:Tag>
    <b:SourceType>Book</b:SourceType>
    <b:Guid>{7E6C79DC-CFFA-4C3D-A938-EE5C304F5DB3}</b:Guid>
    <b:Author>
      <b:Author>
        <b:NameList>
          <b:Person>
            <b:Last>Wallerstein</b:Last>
            <b:First>I.</b:First>
          </b:Person>
        </b:NameList>
      </b:Author>
    </b:Author>
    <b:Title>Abrir las ciencias sociales (coordinador)</b:Title>
    <b:Year>1999</b:Year>
    <b:City>México</b:City>
    <b:Publisher>Siglo XXI</b:Publisher>
    <b:RefOrder>104</b:RefOrder>
  </b:Source>
  <b:Source>
    <b:Tag>Hab11</b:Tag>
    <b:SourceType>JournalArticle</b:SourceType>
    <b:Guid>{E011ACD4-D609-4714-B1DC-66DB300B98DA}</b:Guid>
    <b:Author>
      <b:Author>
        <b:NameList>
          <b:Person>
            <b:Last>Haber</b:Last>
            <b:First>Alejandro</b:First>
          </b:Person>
        </b:NameList>
      </b:Author>
    </b:Author>
    <b:Title>Nometodología payanesa: Notas de metodología indisciplinada</b:Title>
    <b:JournalName>Revista de Antropología No. 23</b:JournalName>
    <b:Year>2011</b:Year>
    <b:Pages>41</b:Pages>
    <b:RefOrder>105</b:RefOrder>
  </b:Source>
  <b:Source>
    <b:Tag>Con14</b:Tag>
    <b:SourceType>Book</b:SourceType>
    <b:Guid>{60BD8408-2B2B-451D-9488-9593F72EA9CD}</b:Guid>
    <b:Title>Medición Multidimensional de la Pobreza</b:Title>
    <b:Year>2014</b:Year>
    <b:City>México</b:City>
    <b:Publisher>Conveal</b:Publisher>
    <b:Author>
      <b:Author>
        <b:NameList>
          <b:Person>
            <b:Last>Coneval</b:Last>
          </b:Person>
        </b:NameList>
      </b:Author>
    </b:Author>
    <b:RefOrder>106</b:RefOrder>
  </b:Source>
  <b:Source>
    <b:Tag>Wal</b:Tag>
    <b:SourceType>InternetSite</b:SourceType>
    <b:Guid>{396CE6EF-2ADD-419E-85EE-AB632D991A3F}</b:Guid>
    <b:Title>Interculturalidad crítica y educación intercultural</b:Title>
    <b:Author>
      <b:Author>
        <b:NameList>
          <b:Person>
            <b:Last>Walsh</b:Last>
            <b:First>Catherine</b:First>
          </b:Person>
        </b:NameList>
      </b:Author>
    </b:Author>
    <b:URL>Disponible en file:///C:/Users/PAVILION/Downloads/interculturalidad%20critica%20y%20educacion%20intercultural%20(6)%20(2).pdf</b:URL>
    <b:Year>2009</b:Year>
    <b:RefOrder>107</b:RefOrder>
  </b:Source>
  <b:Source>
    <b:Tag>San18</b:Tag>
    <b:SourceType>BookSection</b:SourceType>
    <b:Guid>{7B024BFE-74D4-49F9-9E4C-59BE2114D8E4}</b:Guid>
    <b:Title>Introducción a las Epistemologías del Sur</b:Title>
    <b:Year>2018</b:Year>
    <b:City>Buenos Aires</b:City>
    <b:Publisher>CLACSO</b:Publisher>
    <b:Author>
      <b:Author>
        <b:NameList>
          <b:Person>
            <b:Last>Santos</b:Last>
            <b:First>Boaventura</b:First>
            <b:Middle>de Sousa</b:Middle>
          </b:Person>
        </b:NameList>
      </b:Author>
      <b:BookAuthor>
        <b:NameList>
          <b:Person>
            <b:Last>Santos</b:Last>
            <b:First>Boaventura</b:First>
            <b:Middle>de Sousa</b:Middle>
          </b:Person>
        </b:NameList>
      </b:BookAuthor>
    </b:Author>
    <b:BookTitle>Construyendo las Epistemologías del Sur</b:BookTitle>
    <b:Pages>303-342</b:Pages>
    <b:RefOrder>108</b:RefOrder>
  </b:Source>
  <b:Source>
    <b:Tag>Kal12</b:Tag>
    <b:SourceType>BookSection</b:SourceType>
    <b:Guid>{A8A08CC7-1C3F-4BEF-ACA5-ECE95CD9C318}</b:Guid>
    <b:Title>Hacia la descolonozación de las metodologías: reciprocidad, horizontalidad y poder</b:Title>
    <b:Year>2012</b:Year>
    <b:City>México</b:City>
    <b:Publisher>Gedisa</b:Publisher>
    <b:Author>
      <b:Author>
        <b:NameList>
          <b:Person>
            <b:Last>Kaltmeir</b:Last>
            <b:First>O.</b:First>
          </b:Person>
        </b:NameList>
      </b:Author>
      <b:BookAuthor>
        <b:NameList>
          <b:Person>
            <b:Last>Kaltmeier</b:Last>
            <b:First>Sarah</b:First>
            <b:Middle>Corona y Olaf</b:Middle>
          </b:Person>
        </b:NameList>
      </b:BookAuthor>
    </b:Author>
    <b:BookTitle>En diálogo. Metodologías horizontales en Cencias Sociales y Culturales</b:BookTitle>
    <b:Pages>25-54</b:Pages>
    <b:RefOrder>109</b:RefOrder>
  </b:Source>
  <b:Source>
    <b:Tag>Ber18</b:Tag>
    <b:SourceType>Book</b:SourceType>
    <b:Guid>{A9C7B32A-C1F5-480C-ADC7-73F21F8ECD2C}</b:Guid>
    <b:Title>Narración y emergencia de subetividades emancipadoras</b:Title>
    <b:Year>2018</b:Year>
    <b:City>México</b:City>
    <b:Publisher>CESDER-UCIRED</b:Publisher>
    <b:Author>
      <b:Author>
        <b:NameList>
          <b:Person>
            <b:Last>Berlanga</b:Last>
            <b:First>B.</b:First>
          </b:Person>
        </b:NameList>
      </b:Author>
    </b:Author>
    <b:RefOrder>110</b:RefOrder>
  </b:Source>
  <b:Source>
    <b:Tag>Nat16</b:Tag>
    <b:SourceType>BookSection</b:SourceType>
    <b:Guid>{73D1A3D0-F713-4658-9CCF-21413B4CDC55}</b:Guid>
    <b:Title>Juventudes Situadas y Sitiadas</b:Title>
    <b:Year>2016</b:Year>
    <b:City>México</b:City>
    <b:Publisher>UAM-Gedisa</b:Publisher>
    <b:Author>
      <b:Author>
        <b:NameList>
          <b:Person>
            <b:Last>Nateras</b:Last>
            <b:First>A.</b:First>
          </b:Person>
        </b:NameList>
      </b:Author>
      <b:BookAuthor>
        <b:NameList>
          <b:Person>
            <b:Last>Alfredo</b:Last>
            <b:First>Natreas</b:First>
            <b:Middle>(coordinador)</b:Middle>
          </b:Person>
        </b:NameList>
      </b:BookAuthor>
    </b:Author>
    <b:BookTitle>Juventudes sitiadas y resistencias afectivas</b:BookTitle>
    <b:Pages>21-50</b:Pages>
    <b:RefOrder>111</b:RefOrder>
  </b:Source>
  <b:Source>
    <b:Tag>Sal15</b:Tag>
    <b:SourceType>Book</b:SourceType>
    <b:Guid>{C531382D-959E-4E81-B2B1-58F014A83763}</b:Guid>
    <b:Author>
      <b:Author>
        <b:NameList>
          <b:Person>
            <b:Last>Salgado</b:Last>
            <b:First>Rocío</b:First>
          </b:Person>
        </b:NameList>
      </b:Author>
    </b:Author>
    <b:Title>El vínculo jóvenes, escuela, comunidad: evoca-acción, solidaridades fuerza y utopía. Tesis doctoral</b:Title>
    <b:Year>2015</b:Year>
    <b:City>Toluca</b:City>
    <b:Publisher>ISCEEM</b:Publisher>
    <b:RefOrder>112</b:RefOrder>
  </b:Source>
  <b:Source>
    <b:Tag>ONU16</b:Tag>
    <b:SourceType>Report</b:SourceType>
    <b:Guid>{7DF0AE5A-5E88-45C8-BE28-68A2B9027CB4}</b:Guid>
    <b:Author>
      <b:Author>
        <b:NameList>
          <b:Person>
            <b:Last>ONU</b:Last>
          </b:Person>
        </b:NameList>
      </b:Author>
    </b:Author>
    <b:Title>Derechos Humanos, Manual para Parlamentarios No. 26</b:Title>
    <b:Year>2016</b:Year>
    <b:Publisher>ONU</b:Publisher>
    <b:RefOrder>113</b:RefOrder>
  </b:Source>
  <b:Source>
    <b:Tag>MarcadorDePosición8</b:Tag>
    <b:SourceType>InternetSite</b:SourceType>
    <b:Guid>{9621FCB9-A181-42CE-B49C-B7B1AE399CBE}</b:Guid>
    <b:Author>
      <b:Author>
        <b:NameList>
          <b:Person>
            <b:Last>INEA</b:Last>
          </b:Person>
        </b:NameList>
      </b:Author>
    </b:Author>
    <b:Title>Rezago Educativo</b:Title>
    <b:URL>https://www.gob.mx/inea/documentos/rezago-educativo-estado-de-mexico-64026</b:URL>
    <b:RefOrder>114</b:RefOrder>
  </b:Source>
  <b:Source>
    <b:Tag>Wei17</b:Tag>
    <b:SourceType>JournalArticle</b:SourceType>
    <b:Guid>{03E9FB83-3EBB-4F86-B0A7-37F5966D3573}</b:Guid>
    <b:Title>El Telebachillerato Comunitario. Una innovación curricular a discusión </b:Title>
    <b:Year>2017</b:Year>
    <b:Author>
      <b:Author>
        <b:NameList>
          <b:Person>
            <b:Last>Weiss</b:Last>
            <b:First>Eduardo</b:First>
          </b:Person>
        </b:NameList>
      </b:Author>
    </b:Author>
    <b:JournalName>Revista Latinoamericana de Estudios Educativos</b:JournalName>
    <b:Pages>7-25</b:Pages>
    <b:RefOrder>115</b:RefOrder>
  </b:Source>
  <b:Source>
    <b:Tag>Gra03</b:Tag>
    <b:SourceType>BookSection</b:SourceType>
    <b:Guid>{D1BF4354-25F3-42E3-8FBA-1D18F5991DA1}</b:Guid>
    <b:Author>
      <b:Author>
        <b:NameList>
          <b:Person>
            <b:Last>Granja</b:Last>
            <b:First>J.</b:First>
          </b:Person>
        </b:NameList>
      </b:Author>
      <b:BookAuthor>
        <b:NameList>
          <b:Person>
            <b:Last>(compiladora)</b:Last>
            <b:First>J.</b:First>
            <b:Middle>Granja</b:Middle>
          </b:Person>
        </b:NameList>
      </b:BookAuthor>
    </b:Author>
    <b:Title>Análisis conceptual del discurso: lineamentos para una perspectiva emergente</b:Title>
    <b:Year>2003</b:Year>
    <b:City>México</b:City>
    <b:Publisher>Plaza y Valdés</b:Publisher>
    <b:BookTitle>Miradaas a lo educativo. Exploraciones en los límites</b:BookTitle>
    <b:Pages>229-251</b:Pages>
    <b:RefOrder>116</b:RefOrder>
  </b:Source>
  <b:Source>
    <b:Tag>Gob19</b:Tag>
    <b:SourceType>Report</b:SourceType>
    <b:Guid>{5402AD40-36EE-47C1-A46F-73FF98B8B339}</b:Guid>
    <b:Author>
      <b:Author>
        <b:NameList>
          <b:Person>
            <b:Last>México</b:Last>
            <b:First>Gobierno</b:First>
            <b:Middle>de</b:Middle>
          </b:Person>
        </b:NameList>
      </b:Author>
    </b:Author>
    <b:Title>Plan Nacional de Desarrollo</b:Title>
    <b:Year>2019</b:Year>
    <b:RefOrder>117</b:RefOrder>
  </b:Source>
  <b:Source>
    <b:Tag>Gob191</b:Tag>
    <b:SourceType>Report</b:SourceType>
    <b:Guid>{65D5822A-4B12-4C80-B76A-A2912F99928A}</b:Guid>
    <b:Author>
      <b:Author>
        <b:NameList>
          <b:Person>
            <b:Last>México</b:Last>
            <b:First>Gobierno</b:First>
            <b:Middle>de</b:Middle>
          </b:Person>
        </b:NameList>
      </b:Author>
    </b:Author>
    <b:Title>Plan Nacional de Desarrollo. Cámara de Diputados.</b:Title>
    <b:Year>2019</b:Year>
    <b:Publisher>Gaceta Parlamentaria. </b:Publisher>
    <b:City>México Recuperado de http://gaceta.dipuatdos.gob.mx/PDF/64/2019/abr/20190430-XVIII-1.pdf</b:City>
    <b:RefOrder>118</b:RefOrder>
  </b:Source>
  <b:Source>
    <b:Tag>Tom04</b:Tag>
    <b:SourceType>Report</b:SourceType>
    <b:Guid>{5B0DB367-B413-4601-AF7F-94613058ABDD}</b:Guid>
    <b:Author>
      <b:Author>
        <b:NameList>
          <b:Person>
            <b:Last>Tomasevski</b:Last>
            <b:First>K.</b:First>
          </b:Person>
        </b:NameList>
      </b:Author>
    </b:Author>
    <b:Title>Indicadores del  Derecho a la Educación</b:Title>
    <b:Year>2004</b:Year>
    <b:Publisher>http://www.derechoshumanos.unlp.edu.ar/assets/files/documentos/indicadores-del-derecho-a-la-educacion.pdf</b:Publisher>
    <b:RefOrder>119</b:RefOrder>
  </b:Source>
  <b:Source>
    <b:Tag>Sal1</b:Tag>
    <b:SourceType>InternetSite</b:SourceType>
    <b:Guid>{820C8872-1CCB-4EC4-9745-8E5E0AFCBDE9}</b:Guid>
    <b:Author>
      <b:Author>
        <b:NameList>
          <b:Person>
            <b:Last>Salgado</b:Last>
            <b:First>R.</b:First>
          </b:Person>
        </b:NameList>
      </b:Author>
    </b:Author>
    <b:Title>La convivencia un constructo socioemocional. Aproximaciones desde la experiencia escolar juvenil y lainvestigación tallerista</b:Title>
    <b:InternetSiteTitle>Memoria electrónica XV Congreso Nacional de Investigación Educativa (COMIE), Acapulco, México </b:InternetSiteTitle>
    <b:Year>2019</b:Year>
    <b:Month>Noviembre</b:Month>
    <b:URL>http://www.comie.org.mx/congreso/memoriaelectronica/v15/doc/1754.pdf</b:URL>
    <b:RefOrder>120</b:RefOrder>
  </b:Source>
  <b:Source>
    <b:Tag>Zem92</b:Tag>
    <b:SourceType>Book</b:SourceType>
    <b:Guid>{9B7A14D0-11A4-4490-A6EC-9EDBE3CE9D93}</b:Guid>
    <b:Author>
      <b:Author>
        <b:NameList>
          <b:Person>
            <b:Last>Zemelman</b:Last>
            <b:First>Hugo</b:First>
          </b:Person>
        </b:NameList>
      </b:Author>
    </b:Author>
    <b:Title>Los horizontes de la razón</b:Title>
    <b:Year>1992</b:Year>
    <b:City>Barcelona</b:City>
    <b:Publisher>El Colegio de México-Anthropos</b:Publisher>
    <b:RefOrder>121</b:RefOrder>
  </b:Source>
  <b:Source>
    <b:Tag>SEPTBC18</b:Tag>
    <b:SourceType>Book</b:SourceType>
    <b:Guid>{3DBC7C8E-D188-4BC2-82AA-EFDA1958B958}</b:Guid>
    <b:Title>Documento Base 2018 Adopción del Modelo Educativo para la Educación Obligatoria en el Telebachillerato Comunitario</b:Title>
    <b:Year>2018</b:Year>
    <b:Author>
      <b:Author>
        <b:NameList>
          <b:Person>
            <b:Last>SEP</b:Last>
          </b:Person>
        </b:NameList>
      </b:Author>
    </b:Author>
    <b:City>México</b:City>
    <b:Publisher>SEP</b:Publisher>
    <b:RefOrder>122</b:RefOrder>
  </b:Source>
  <b:Source>
    <b:Tag>DGB20</b:Tag>
    <b:SourceType>InternetSite</b:SourceType>
    <b:Guid>{DE8F6526-DBFB-4972-9C20-FF51AE9A5A01}</b:Guid>
    <b:Title>Dirección General de Bachillerato</b:Title>
    <b:Year>2019</b:Year>
    <b:Author>
      <b:Author>
        <b:NameList>
          <b:Person>
            <b:Last>DGB</b:Last>
          </b:Person>
        </b:NameList>
      </b:Author>
    </b:Author>
    <b:InternetSiteTitle>Telebachillerato Comunitario</b:InternetSiteTitle>
    <b:URL>https://www.dgb.sep.gob.mx/servicioseducativos/telebachuillerato/index.php</b:URL>
    <b:RefOrder>123</b:RefOrder>
  </b:Source>
  <b:Source>
    <b:Tag>Ric03</b:Tag>
    <b:SourceType>Book</b:SourceType>
    <b:Guid>{9A838D13-4B4F-4784-ABC9-2381049AA245}</b:Guid>
    <b:Title>Sí mismo como otro</b:Title>
    <b:Year>2003</b:Year>
    <b:Author>
      <b:Author>
        <b:NameList>
          <b:Person>
            <b:Last>Ricoeur</b:Last>
            <b:First>Paul</b:First>
          </b:Person>
        </b:NameList>
      </b:Author>
    </b:Author>
    <b:City>México</b:City>
    <b:Publisher>Siglo XXI</b:Publisher>
    <b:RefOrder>124</b:RefOrder>
  </b:Source>
  <b:Source>
    <b:Tag>BerBen18</b:Tag>
    <b:SourceType>Book</b:SourceType>
    <b:Guid>{C06BFDFC-FE54-48E9-83A4-7C2F0935CD3F}</b:Guid>
    <b:Title>Narración y emergencia de subjetividades emancipadoras</b:Title>
    <b:Year>2018</b:Year>
    <b:Author>
      <b:Author>
        <b:NameList>
          <b:Person>
            <b:Last>Berlanga</b:Last>
            <b:First>Benjamín</b:First>
          </b:Person>
        </b:NameList>
      </b:Author>
    </b:Author>
    <b:City>México</b:City>
    <b:Publisher>CESDER-UCIRED</b:Publisher>
    <b:RefOrder>125</b:RefOrder>
  </b:Source>
  <b:Source>
    <b:Tag>Por10</b:Tag>
    <b:SourceType>JournalArticle</b:SourceType>
    <b:Guid>{B81145E7-A65C-4698-A45F-020A0ED131EE}</b:Guid>
    <b:Author>
      <b:Author>
        <b:NameList>
          <b:Person>
            <b:Last>Porta</b:Last>
            <b:First>Luis</b:First>
          </b:Person>
        </b:NameList>
      </b:Author>
    </b:Author>
    <b:Title>La investigación biográfico narrativa en educación. Entrevista a Antonio Bolívar</b:Title>
    <b:Year>2010</b:Year>
    <b:JournalName>Revista de Educación</b:JournalName>
    <b:Pages>201-212</b:Pages>
    <b:RefOrder>126</b:RefOrder>
  </b:Source>
  <b:Source>
    <b:Tag>Tój11</b:Tag>
    <b:SourceType>Book</b:SourceType>
    <b:Guid>{DA00FF56-1687-4DD6-B37A-B06A7B1DDE7F}</b:Guid>
    <b:Title>Disciplinas, paradigmas y tradiciones</b:Title>
    <b:Year>2011</b:Year>
    <b:Pages>33-83</b:Pages>
    <b:Author>
      <b:Author>
        <b:NameList>
          <b:Person>
            <b:Last>Tójar</b:Last>
            <b:First>Juan</b:First>
          </b:Person>
        </b:NameList>
      </b:Author>
    </b:Author>
    <b:BookTitle>Investigación cualitativa. Comprender y actuar</b:BookTitle>
    <b:City>Madrid</b:City>
    <b:Publisher>La Muralla</b:Publisher>
    <b:RefOrder>127</b:RefOrder>
  </b:Source>
  <b:Source>
    <b:Tag>Wei7b</b:Tag>
    <b:SourceType>JournalArticle</b:SourceType>
    <b:Guid>{A3B78B82-A731-4E78-8920-527D96819D46}</b:Guid>
    <b:Title>El Telebachillerato Comunitario. Una innovacion curricular a discusión</b:Title>
    <b:Year>2017b.</b:Year>
    <b:Pages>7-25</b:Pages>
    <b:Author>
      <b:Author>
        <b:NameList>
          <b:Person>
            <b:Last>Weiss</b:Last>
            <b:First>E.</b:First>
          </b:Person>
        </b:NameList>
      </b:Author>
    </b:Author>
    <b:JournalName>Revista Latinoamericana de Estudios Educativos</b:JournalName>
    <b:RefOrder>128</b:RefOrder>
  </b:Source>
  <b:Source>
    <b:Tag>Wei7a</b:Tag>
    <b:SourceType>Book</b:SourceType>
    <b:Guid>{240AD5CB-B414-4CFE-ACEA-71A76A781A95}</b:Guid>
    <b:Author>
      <b:Author>
        <b:NameList>
          <b:Person>
            <b:Last>Weiss</b:Last>
            <b:First>E.</b:First>
          </b:Person>
        </b:NameList>
      </b:Author>
    </b:Author>
    <b:Title>Estudio exploratorio del Modelo de Telebachillerato Comunitario y su operación en los estados</b:Title>
    <b:Year>2017a</b:Year>
    <b:City>México</b:City>
    <b:Publisher>INEE</b:Publisher>
    <b:RefOrder>129</b:RefOrder>
  </b:Source>
  <b:Source>
    <b:Tag>Bor09</b:Tag>
    <b:SourceType>Book</b:SourceType>
    <b:Guid>{1E4F0446-C6A4-4985-BA6C-AADB055C2B33}</b:Guid>
    <b:Author>
      <b:Author>
        <b:NameList>
          <b:Person>
            <b:Last>Borda</b:Last>
            <b:First>Fals</b:First>
          </b:Person>
        </b:NameList>
      </b:Author>
    </b:Author>
    <b:Title>Una sociología sentipensante para América Latina</b:Title>
    <b:Year>2009</b:Year>
    <b:City>Bogotá</b:City>
    <b:Publisher>CLACSO</b:Publisher>
    <b:RefOrder>130</b:RefOrder>
  </b:Source>
  <b:Source>
    <b:Tag>Sau13</b:Tag>
    <b:SourceType>Book</b:SourceType>
    <b:Guid>{213712ED-6046-4D80-BAFE-32956AB49119}</b:Guid>
    <b:Author>
      <b:Author>
        <b:NameList>
          <b:Person>
            <b:Last>Saucedo</b:Last>
            <b:First>Claudia,</b:First>
            <b:Middle>Guzmán, Carlota, Sandoval, Etelvina y Juan Galaz</b:Middle>
          </b:Person>
        </b:NameList>
      </b:Author>
    </b:Author>
    <b:Title>Estudiantes, maestros y académicos en la investigación educativa</b:Title>
    <b:Year>2013</b:Year>
    <b:City>México</b:City>
    <b:Publisher>ANUIES-COMIE</b:Publisher>
    <b:RefOrder>131</b:RefOrder>
  </b:Source>
  <b:Source>
    <b:Tag>Alf14</b:Tag>
    <b:SourceType>Report</b:SourceType>
    <b:Guid>{4516E977-D6D2-4C4E-AE59-C56BDF61C0DD}</b:Guid>
    <b:Title>Concepción de orientación educativa universitaria integradora de los procesos sustantivos para estudiantes de primer y segundo año de carreras de ingeniería</b:Title>
    <b:Year>2014</b:Year>
    <b:Author>
      <b:Author>
        <b:NameList>
          <b:Person>
            <b:Last>Alfonso</b:Last>
            <b:First>Ibette</b:First>
          </b:Person>
        </b:NameList>
      </b:Author>
    </b:Author>
    <b:Publisher>Editorial Universitaria</b:Publisher>
    <b:City>La Habana</b:City>
    <b:ThesisType>Tesis presentada en opción al Grado Científico  de Doctor en Ciencias Pedagógicas</b:ThesisType>
    <b:YearAccessed>2017</b:YearAccessed>
    <b:MonthAccessed>junio</b:MonthAccessed>
    <b:DayAccessed>20</b:DayAccessed>
    <b:URL>beduniv.reduniv.edu.cu/fetch.php?data=1409&amp;type=pdf&amp;id=1409&amp;db=1</b:URL>
    <b:RefOrder>1</b:RefOrder>
  </b:Source>
  <b:Source>
    <b:Tag>Del18</b:Tag>
    <b:SourceType>Book</b:SourceType>
    <b:Guid>{D4A4437D-0F43-436C-8E89-70E4669C59F1}</b:Guid>
    <b:Title>La metodología configuracionista para la investigación social</b:Title>
    <b:Year>2018</b:Year>
    <b:City>Ciudad de México</b:City>
    <b:Publisher>Editorial Gedisa</b:Publisher>
    <b:Author>
      <b:Author>
        <b:NameList>
          <b:Person>
            <b:Last>De la Garza</b:Last>
            <b:First>Enrique</b:First>
          </b:Person>
        </b:NameList>
      </b:Author>
    </b:Author>
    <b:RefOrder>2</b:RefOrder>
  </b:Source>
  <b:Source>
    <b:Tag>Gon18</b:Tag>
    <b:SourceType>JournalArticle</b:SourceType>
    <b:Guid>{ECDA5832-4C02-4454-A676-16935A6F0722}</b:Guid>
    <b:Author>
      <b:Author>
        <b:NameList>
          <b:Person>
            <b:Last>González-Benito</b:Last>
            <b:First>Ana</b:First>
          </b:Person>
        </b:NameList>
      </b:Author>
    </b:Author>
    <b:Title>Revisión teórica de los modelos de orientación educativa</b:Title>
    <b:JournalName>Revista Caribeña de Investigación Educativa  (RECIE)</b:JournalName>
    <b:Year>2018</b:Year>
    <b:Pages>43-60</b:Pages>
    <b:Volume>2</b:Volume>
    <b:Issue>2</b:Issue>
    <b:URL>https://doi.org/10.32541/recie.2018.v2i2.pp43-60</b:URL>
    <b:RefOrder>3</b:RefOrder>
  </b:Source>
  <b:Source>
    <b:Tag>Placeholder12</b:Tag>
    <b:SourceType>Book</b:SourceType>
    <b:Guid>{DBE3D037-8D96-4E88-8379-F139A992BF3C}</b:Guid>
    <b:Title>Qualitative inquiry and research design: Choosing among five approaches</b:Title>
    <b:Year>2007</b:Year>
    <b:Author>
      <b:Author>
        <b:NameList>
          <b:Person>
            <b:Last>Creswell</b:Last>
            <b:First>John</b:First>
          </b:Person>
        </b:NameList>
      </b:Author>
    </b:Author>
    <b:City>Thousand Oaks</b:City>
    <b:Publisher>Sage Publications</b:Publisher>
    <b:StateProvince>CA</b:StateProvince>
    <b:Edition>2nd</b:Edition>
    <b:RefOrder>4</b:RefOrder>
  </b:Source>
  <b:Source>
    <b:Tag>Hay12</b:Tag>
    <b:SourceType>Book</b:SourceType>
    <b:Guid>{CBEBB8AD-964B-4328-9B30-EB102560BCFF}</b:Guid>
    <b:Author>
      <b:Author>
        <b:NameList>
          <b:Person>
            <b:Last>Hays</b:Last>
            <b:First>Danica</b:First>
          </b:Person>
          <b:Person>
            <b:Last>Singh</b:Last>
            <b:First>Anneliese</b:First>
          </b:Person>
        </b:NameList>
      </b:Author>
    </b:Author>
    <b:Title>Cualitative inquiry in clinical and educational settings</b:Title>
    <b:Year>2012</b:Year>
    <b:City>New York</b:City>
    <b:Publisher>The Guilford Press</b:Publisher>
    <b:StateProvince>NY</b:StateProvince>
    <b:RefOrder>5</b:RefOrder>
  </b:Source>
  <b:Source>
    <b:Tag>May20</b:Tag>
    <b:SourceType>JournalArticle</b:SourceType>
    <b:Guid>{4004E0AB-7815-4F9D-BB90-40D29CC23996}</b:Guid>
    <b:Author>
      <b:Author>
        <b:NameList>
          <b:Person>
            <b:Last>Mayet-Wilson</b:Last>
            <b:First>Mirta</b:First>
          </b:Person>
          <b:Person>
            <b:Last>Oliva-Feria</b:Last>
            <b:First>Ada</b:First>
          </b:Person>
          <b:Person>
            <b:Last>Aulet-Álvarez</b:Last>
            <b:First>Omar</b:First>
          </b:Person>
        </b:NameList>
      </b:Author>
    </b:Author>
    <b:Title>La promoción y educación para la salud en estudiantes universitarios: Una mirada desde el proyecto de vida</b:Title>
    <b:JournalName>Santiago</b:JournalName>
    <b:Year>2020</b:Year>
    <b:Pages>324-328</b:Pages>
    <b:Issue>152</b:Issue>
    <b:URL>https://santiago.uo.edu.cu/index.php/stgo/article/view/5175</b:URL>
    <b:RefOrder>6</b:RefOrder>
  </b:Source>
  <b:Source>
    <b:Tag>Gar14</b:Tag>
    <b:SourceType>JournalArticle</b:SourceType>
    <b:Guid>{26E99B70-9009-4E85-8AEE-C1B86769425A}</b:Guid>
    <b:Author>
      <b:Author>
        <b:NameList>
          <b:Person>
            <b:Last>Garbizo</b:Last>
            <b:First>Noraida</b:First>
          </b:Person>
          <b:Person>
            <b:Last>Ordaz</b:Last>
            <b:First>Mayra</b:First>
          </b:Person>
          <b:Person>
            <b:Last>Santana</b:Last>
            <b:First>Iracelys</b:First>
          </b:Person>
        </b:NameList>
      </b:Author>
    </b:Author>
    <b:Title>El trabajo Educativo y el Proyecto de Vida Profesional del estudiante universitario. Una relación necesaria en la Educación</b:Title>
    <b:JournalName>Revista Mendive</b:JournalName>
    <b:Year>2014</b:Year>
    <b:Pages>1-6</b:Pages>
    <b:City>Pinar del Río</b:City>
    <b:Publisher>Universidad de Ciencias Pedagógicas “Rafael María de Mendive”</b:Publisher>
    <b:Volume>Año 12</b:Volume>
    <b:Issue>47</b:Issue>
    <b:StandardNumber>ISSN 1815-7696</b:StandardNumber>
    <b:URL>https://mendive.upr.edu.cu/index.php/MendiveUPR/article/view/712</b:URL>
    <b:RefOrder>7</b:RefOrder>
  </b:Source>
  <b:Source>
    <b:Tag>Gar181</b:Tag>
    <b:SourceType>JournalArticle</b:SourceType>
    <b:Guid>{C54273AE-B34F-425A-AA6B-CF4AFBF30D31}</b:Guid>
    <b:Author>
      <b:Author>
        <b:NameList>
          <b:Person>
            <b:Last>Garbizo Flores</b:Last>
            <b:First>Noraida</b:First>
          </b:Person>
          <b:Person>
            <b:Last>Ordaz Hernández</b:Last>
            <b:First>Mayra</b:First>
          </b:Person>
          <b:Person>
            <b:Last>Lezcano Gil</b:Last>
            <b:First>Alba</b:First>
            <b:Middle>Marina</b:Middle>
          </b:Person>
        </b:NameList>
      </b:Author>
    </b:Author>
    <b:Title>Estrategia de trabajo educativo con jóvenes universitarios. Una propuesta innovadora en la formación de profesionales en Cuba</b:Title>
    <b:JournalName>REXE. Revista de Estudios y Experiencias en Educación</b:JournalName>
    <b:Year>2018</b:Year>
    <b:Pages>99-114</b:Pages>
    <b:Volume>17</b:Volume>
    <b:Issue>34</b:Issue>
    <b:DOI>https://doi.org/10.21703/rexe.20181734ngarbizo7</b:DOI>
    <b:RefOrder>8</b:RefOrder>
  </b:Source>
  <b:Source>
    <b:Tag>Ávi19</b:Tag>
    <b:SourceType>JournalArticle</b:SourceType>
    <b:Guid>{AB5B8EAC-617E-47B3-B7BE-2F6A1461DEE8}</b:Guid>
    <b:Author>
      <b:Author>
        <b:NameList>
          <b:Person>
            <b:Last>Ávila Seco</b:Last>
            <b:First>Yamilet</b:First>
          </b:Person>
          <b:Person>
            <b:Last>Aranda Cintra</b:Last>
            <b:First>Belkis</b:First>
          </b:Person>
          <b:Person>
            <b:Last>Paz Domínguez</b:Last>
            <b:First>Irela</b:First>
          </b:Person>
          <b:Person>
            <b:Last>Durán Rengifo</b:Last>
            <b:First>Delfina</b:First>
          </b:Person>
        </b:NameList>
      </b:Author>
    </b:Author>
    <b:Title>Metodología para la formación de competencias sobre orientación educativa en docentes de las carreras de tecnología de la salud</b:Title>
    <b:JournalName>MEDISAN</b:JournalName>
    <b:Year>2019</b:Year>
    <b:Pages>1114-1127</b:Pages>
    <b:Volume>23</b:Volume>
    <b:Issue>6</b:Issue>
    <b:URL>http://www.medisan.sld.cu/index.php/san/article/view/2492</b:URL>
    <b:RefOrder>9</b:RefOrder>
  </b:Source>
  <b:Source>
    <b:Tag>Car18</b:Tag>
    <b:SourceType>Book</b:SourceType>
    <b:Guid>{EA25B29F-C7A5-40B7-999B-9EEB92F9519E}</b:Guid>
    <b:Author>
      <b:Author>
        <b:NameList>
          <b:Person>
            <b:Last>Cartín</b:Last>
            <b:First>Delfina</b:First>
          </b:Person>
        </b:NameList>
      </b:Author>
    </b:Author>
    <b:Title>Escuelas Públicas Unidocentes en Costa Rica: Historia y Situación Actual (1960-2016)</b:Title>
    <b:Year>2018</b:Year>
    <b:City>San José</b:City>
    <b:Publisher>Departamento de Planifiación Institucional, MEP</b:Publisher>
    <b:URL>https://www.mep.go.cr/indicadores_edu/BOLETINES/uni.pdf</b:URL>
    <b:RefOrder>1</b:RefOrder>
  </b:Source>
  <b:Source>
    <b:Tag>Bre18</b:Tag>
    <b:SourceType>JournalArticle</b:SourceType>
    <b:Guid>{AB9EA1A5-D5FE-4129-A8D0-8276AEE8C5E2}</b:Guid>
    <b:Author>
      <b:Author>
        <b:NameList>
          <b:Person>
            <b:Last>Brenes</b:Last>
            <b:First>Aldous</b:First>
          </b:Person>
        </b:NameList>
      </b:Author>
    </b:Author>
    <b:Title>Aporte de las TIC a la gestión administrativa de centros educativos unidocentes del Circuito 03 de San Ramón en el distrito de Piedades Sur</b:Title>
    <b:JournalName>Innovaciones Educativas</b:JournalName>
    <b:Year>2018</b:Year>
    <b:Pages>20-28</b:Pages>
    <b:Volume>1</b:Volume>
    <b:Issue>29</b:Issue>
    <b:URL>https://revistas.uned.ac.cr/index.php/innovaciones/article/view/2248/2702</b:URL>
    <b:RefOrder>3</b:RefOrder>
  </b:Source>
  <b:Source>
    <b:Tag>Mar09</b:Tag>
    <b:SourceType>JournalArticle</b:SourceType>
    <b:Guid>{4210DA42-D2D0-4A7E-8552-4B5D15234BDB}</b:Guid>
    <b:Author>
      <b:Author>
        <b:NameList>
          <b:Person>
            <b:Last>Martínez</b:Last>
            <b:First>Felipe</b:First>
          </b:Person>
        </b:NameList>
      </b:Author>
    </b:Author>
    <b:Title>Formación Integral: Un Compromiso de Todos Proceso Educativo</b:Title>
    <b:Year>2009</b:Year>
    <b:JournalName>Docencia Universitaria</b:JournalName>
    <b:Pages>123-135</b:Pages>
    <b:Volume>10</b:Volume>
    <b:URL>https://revistas.uis.edu.co/index.php/revistadocencia/article/view/1393</b:URL>
    <b:RefOrder>5</b:RefOrder>
  </b:Source>
  <b:Source>
    <b:Tag>Pin19</b:Tag>
    <b:SourceType>DocumentFromInternetSite</b:SourceType>
    <b:Guid>{700BA4CB-17EA-41C1-8001-5D44722D87A2}</b:Guid>
    <b:Author>
      <b:Author>
        <b:NameList>
          <b:Person>
            <b:Last>Pintado</b:Last>
            <b:First>Norah</b:First>
          </b:Person>
        </b:NameList>
      </b:Author>
    </b:Author>
    <b:Title>Mejorar el clima en el aula a través de la promoción de las normas de convivencia en las instituciones educativas unidocente y multigrado del nivel primaria en la provincia de Tarata, Tacna 2016</b:Title>
    <b:Year>2019</b:Year>
    <b:Month>10</b:Month>
    <b:Day>11</b:Day>
    <b:City>Arequipa</b:City>
    <b:Publisher>Universidad Nacional de San Agustín de Arequipa 	</b:Publisher>
    <b:InternetSiteTitle>UNSA INVESTIGA</b:InternetSiteTitle>
    <b:URL>http://repositorio.unsa.edu.pe/handle/UNSA/11311?show=full</b:URL>
    <b:RefOrder>6</b:RefOrder>
  </b:Source>
  <b:Source>
    <b:Tag>Bal14</b:Tag>
    <b:SourceType>Book</b:SourceType>
    <b:Guid>{17B47717-A602-4A8E-B19E-01FC114CB783}</b:Guid>
    <b:Author>
      <b:Author>
        <b:NameList>
          <b:Person>
            <b:Last>Ballesteros</b:Last>
            <b:First>Belén</b:First>
          </b:Person>
          <b:Person>
            <b:Last>Alatorre</b:Last>
            <b:First>Gerardo</b:First>
          </b:Person>
          <b:Person>
            <b:Last>García</b:Last>
            <b:First>Francis</b:First>
          </b:Person>
          <b:Person>
            <b:Last>González</b:Last>
            <b:First>María</b:First>
            <b:Middle>Fernanda</b:Middle>
          </b:Person>
          <b:Person>
            <b:Last>Luque</b:Last>
            <b:First>Emilio</b:First>
          </b:Person>
          <b:Person>
            <b:Last>Mata</b:Last>
            <b:First>Patricia</b:First>
          </b:Person>
          <b:Person>
            <b:Last>Del Olmo</b:Last>
            <b:First>Margarita</b:First>
          </b:Person>
          <b:Person>
            <b:Last>Osuna</b:Last>
            <b:First>Carmen</b:First>
          </b:Person>
          <b:Person>
            <b:Last>Padilla</b:Last>
            <b:First>Teresa</b:First>
          </b:Person>
          <b:Person>
            <b:Last>De Santiago</b:Last>
            <b:First>Cristino</b:First>
          </b:Person>
        </b:NameList>
      </b:Author>
    </b:Author>
    <b:Title>Taller de investigación cualitativa</b:Title>
    <b:Year>2014</b:Year>
    <b:City>Madrid</b:City>
    <b:Publisher>Universidad Nacional de Educación a Distancia (UNED)</b:Publisher>
    <b:RefOrder>7</b:RefOrder>
  </b:Source>
  <b:Source>
    <b:Tag>Bar02</b:Tag>
    <b:SourceType>Book</b:SourceType>
    <b:Guid>{FAB0977B-DF90-4AC1-8090-0DB7EA3BC198}</b:Guid>
    <b:Author>
      <b:Author>
        <b:NameList>
          <b:Person>
            <b:Last>Bardín</b:Last>
            <b:First>Laurence</b:First>
          </b:Person>
        </b:NameList>
      </b:Author>
    </b:Author>
    <b:Title>Análisis de contenido</b:Title>
    <b:Year>2002</b:Year>
    <b:City>Madrid</b:City>
    <b:Publisher>Akal</b:Publisher>
    <b:RefOrder>9</b:RefOrder>
  </b:Source>
  <b:Source>
    <b:Tag>Car</b:Tag>
    <b:SourceType>Book</b:SourceType>
    <b:Guid>{0D3F80A2-0621-4A59-9D8A-D83E3F76E576}</b:Guid>
    <b:Author>
      <b:Author>
        <b:NameList>
          <b:Person>
            <b:Last>Carranza</b:Last>
            <b:First>Rosa</b:First>
          </b:Person>
          <b:Person>
            <b:Last>Cowan</b:Last>
            <b:First>Inés</b:First>
          </b:Person>
          <b:Person>
            <b:Last>Flores</b:Last>
            <b:First>María</b:First>
            <b:Middle>Gabriela</b:Middle>
          </b:Person>
          <b:Person>
            <b:Last>García</b:Last>
            <b:First>Mildred</b:First>
          </b:Person>
          <b:Person>
            <b:Last>Pérez</b:Last>
            <b:First>Graciela</b:First>
          </b:Person>
          <b:Person>
            <b:Last>Diana</b:Last>
            <b:First>Retana</b:First>
          </b:Person>
        </b:NameList>
      </b:Author>
    </b:Author>
    <b:Title>Modelo de Evaluación de la Calidad de la Educación Costarricense: Guía para escuelas unidocentes y núcleos</b:Title>
    <b:Year>2018</b:Year>
    <b:City>San José</b:City>
    <b:Publisher>DGEC-MEP</b:Publisher>
    <b:Edition>1era</b:Edition>
    <b:RefOrder>10</b:RefOrder>
  </b:Source>
  <b:Source>
    <b:Tag>Ber13</b:Tag>
    <b:SourceType>BookSection</b:SourceType>
    <b:Guid>{D1CC3777-A5E0-4360-BBE9-DB33BC96942B}</b:Guid>
    <b:Author>
      <b:Author>
        <b:NameList>
          <b:Person>
            <b:Last>Bernete</b:Last>
            <b:First>Francisco</b:First>
          </b:Person>
        </b:NameList>
      </b:Author>
      <b:BookAuthor>
        <b:NameList>
          <b:Person>
            <b:Last>Lucas</b:Last>
            <b:First>Antonio</b:First>
          </b:Person>
          <b:Person>
            <b:Last>Novoa</b:Last>
            <b:First>Alejandro</b:First>
          </b:Person>
        </b:NameList>
      </b:BookAuthor>
    </b:Author>
    <b:Title>Análisis de contenido (cuantitativo y cualitativo)</b:Title>
    <b:JournalName>Conocer lo social: estrategias y técnicas de construcción y análisis de datos</b:JournalName>
    <b:Year>2013</b:Year>
    <b:Pages>127-160</b:Pages>
    <b:City>Madrid</b:City>
    <b:Publisher>Universidad Complutense de Madrid</b:Publisher>
    <b:BookTitle>Conocer lo social: estrategias y técnicas de construcción y análisis de datos</b:BookTitle>
    <b:URL>https://eprints.ucm.es/id/eprint/24160/1/Bernete%20(2013b).pdf</b:URL>
    <b:RefOrder>11</b:RefOrder>
  </b:Source>
  <b:Source>
    <b:Tag>Rui12</b:Tag>
    <b:SourceType>Book</b:SourceType>
    <b:Guid>{05FAC60C-9D4C-4C1E-89D7-F9A2298C45D2}</b:Guid>
    <b:Title>Metodología de la Investigación Cualitativa</b:Title>
    <b:Year>2012</b:Year>
    <b:Author>
      <b:Author>
        <b:NameList>
          <b:Person>
            <b:Last>Ruiz</b:Last>
            <b:First>José</b:First>
            <b:Middle>Ignacio</b:Middle>
          </b:Person>
        </b:NameList>
      </b:Author>
    </b:Author>
    <b:City>Bilbao</b:City>
    <b:Publisher>Universidad Deusto</b:Publisher>
    <b:RefOrder>12</b:RefOrder>
  </b:Source>
  <b:Source>
    <b:Tag>Kva14</b:Tag>
    <b:SourceType>Book</b:SourceType>
    <b:Guid>{2D6C62D0-FFF1-4084-A76B-05EBD026B1AB}</b:Guid>
    <b:Author>
      <b:Author>
        <b:NameList>
          <b:Person>
            <b:Last>Kvale</b:Last>
            <b:First>Steinar</b:First>
          </b:Person>
        </b:NameList>
      </b:Author>
    </b:Author>
    <b:Title>Las entrevistas en investigación cualitativa</b:Title>
    <b:Year>2014</b:Year>
    <b:City>Madrid</b:City>
    <b:Publisher>Ediciones Morata S. L.</b:Publisher>
    <b:RefOrder>14</b:RefOrder>
  </b:Source>
  <b:Source>
    <b:Tag>Ram17</b:Tag>
    <b:SourceType>JournalArticle</b:SourceType>
    <b:Guid>{CAEF501B-E03E-4E2C-A8F8-14EF08EB935F}</b:Guid>
    <b:Author>
      <b:Author>
        <b:NameList>
          <b:Person>
            <b:Last>Ramos</b:Last>
            <b:First>Jonathan</b:First>
          </b:Person>
        </b:NameList>
      </b:Author>
    </b:Author>
    <b:Title>Educación Emocional para la Resolución de Conflictos en la Escuela : Una Aproximación Desde la Educación Social</b:Title>
    <b:JournalName>Intervención psicoeducativa en la desadaptación social: IPSE-ds</b:JournalName>
    <b:Year>2017</b:Year>
    <b:Pages>11-22</b:Pages>
    <b:Volume>10</b:Volume>
    <b:URL>file:///C:/Users/Docentes/Downloads/Dialnet-EducacionEmocionalParaLaResolucionDeConflictosEnLa-6638825.pdf</b:URL>
    <b:RefOrder>15</b:RefOrder>
  </b:Source>
  <b:Source>
    <b:Tag>Ram15</b:Tag>
    <b:SourceType>JournalArticle</b:SourceType>
    <b:Guid>{31F94D9F-06C1-4348-9E3A-281FA6043B65}</b:Guid>
    <b:Author>
      <b:Author>
        <b:NameList>
          <b:Person>
            <b:Last>Ramírez-González</b:Last>
            <b:First>Andrea</b:First>
          </b:Person>
        </b:NameList>
      </b:Author>
    </b:Author>
    <b:Title>Valoración del perfil docente rural desde el proceso formativo y la práctica educativa</b:Title>
    <b:JournalName>Revista Electrónica Educare</b:JournalName>
    <b:Year>2015</b:Year>
    <b:Pages>1-26</b:Pages>
    <b:Volume>19</b:Volume>
    <b:Issue>3</b:Issue>
    <b:URL>http://www.una.ac.cr/educare</b:URL>
    <b:DOI>http://dx.doi.org/10.15359/ree.19-3.9</b:DOI>
    <b:RefOrder>18</b:RefOrder>
  </b:Source>
  <b:Source>
    <b:Tag>Vás07</b:Tag>
    <b:SourceType>JournalArticle</b:SourceType>
    <b:Guid>{EF0DFEEC-6284-4FBF-B079-4C68D938CD33}</b:Guid>
    <b:Title>Los profesores-directores que laboran en escuelas unidocentes del ámbito rural y sus necesidades de capacitación en gestión</b:Title>
    <b:Year>2007</b:Year>
    <b:Author>
      <b:Author>
        <b:NameList>
          <b:Person>
            <b:Last>Vásquez</b:Last>
            <b:First>Karina</b:First>
          </b:Person>
        </b:NameList>
      </b:Author>
    </b:Author>
    <b:JournalName>Educación</b:JournalName>
    <b:Pages>63-80</b:Pages>
    <b:Volume>16</b:Volume>
    <b:Issue>31</b:Issue>
    <b:URL>https://revistas.pucp.edu.pe/index.php/educacion/article/view/1881/1813</b:URL>
    <b:RefOrder>19</b:RefOrder>
  </b:Source>
</b:Sources>
</file>

<file path=customXml/item4.xml><?xml version="1.0" encoding="utf-8"?>
<p:properties xmlns:p="http://schemas.microsoft.com/office/2006/metadata/properties" xmlns:xsi="http://www.w3.org/2001/XMLSchema-instance" xmlns:pc="http://schemas.microsoft.com/office/infopath/2007/PartnerControls">
  <documentManagement>
    <SharedWithUsers xmlns="b3823e05-f8ed-4414-ad27-e53d199671cd">
      <UserInfo>
        <DisplayName>Viviana González Rojas</DisplayName>
        <AccountId>12</AccountId>
        <AccountType/>
      </UserInfo>
    </SharedWithUsers>
  </documentManagement>
</p:properties>
</file>

<file path=customXml/itemProps1.xml><?xml version="1.0" encoding="utf-8"?>
<ds:datastoreItem xmlns:ds="http://schemas.openxmlformats.org/officeDocument/2006/customXml" ds:itemID="{9D74954C-A54A-4B6E-B886-B7EFB5C9554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3823e05-f8ed-4414-ad27-e53d199671cd"/>
    <ds:schemaRef ds:uri="233eb2f9-5985-4e55-b73a-f917a88f6c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6A4A4FE-6B0E-401F-9847-231157A742F6}">
  <ds:schemaRefs>
    <ds:schemaRef ds:uri="http://schemas.microsoft.com/sharepoint/v3/contenttype/forms"/>
  </ds:schemaRefs>
</ds:datastoreItem>
</file>

<file path=customXml/itemProps3.xml><?xml version="1.0" encoding="utf-8"?>
<ds:datastoreItem xmlns:ds="http://schemas.openxmlformats.org/officeDocument/2006/customXml" ds:itemID="{AB701BF9-AAA2-4EF2-8F6E-E4C27F65A527}">
  <ds:schemaRefs>
    <ds:schemaRef ds:uri="http://schemas.openxmlformats.org/officeDocument/2006/bibliography"/>
  </ds:schemaRefs>
</ds:datastoreItem>
</file>

<file path=customXml/itemProps4.xml><?xml version="1.0" encoding="utf-8"?>
<ds:datastoreItem xmlns:ds="http://schemas.openxmlformats.org/officeDocument/2006/customXml" ds:itemID="{145D7051-4345-4A75-8344-62FA0256A680}">
  <ds:schemaRefs>
    <ds:schemaRef ds:uri="http://schemas.microsoft.com/office/2006/metadata/properties"/>
    <ds:schemaRef ds:uri="http://schemas.microsoft.com/office/infopath/2007/PartnerControls"/>
    <ds:schemaRef ds:uri="b3823e05-f8ed-4414-ad27-e53d199671c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9745</Words>
  <Characters>53599</Characters>
  <Application>Microsoft Office Word</Application>
  <DocSecurity>8</DocSecurity>
  <Lines>446</Lines>
  <Paragraphs>126</Paragraphs>
  <ScaleCrop>false</ScaleCrop>
  <HeadingPairs>
    <vt:vector size="2" baseType="variant">
      <vt:variant>
        <vt:lpstr>Título</vt:lpstr>
      </vt:variant>
      <vt:variant>
        <vt:i4>1</vt:i4>
      </vt:variant>
    </vt:vector>
  </HeadingPairs>
  <TitlesOfParts>
    <vt:vector size="1" baseType="lpstr">
      <vt:lpstr>ANÁLISIS DE LOS VALORES CÍVICOS EN LOS MANUALES DE TEORÍA E HISTORIA DE LA EDUCACIÓN PARA LA FORMACIÓN DE MAESTROS EN ESPAÑA</vt:lpstr>
    </vt:vector>
  </TitlesOfParts>
  <LinksUpToDate>false</LinksUpToDate>
  <CharactersWithSpaces>63218</CharactersWithSpaces>
  <SharedDoc>false</SharedDoc>
  <HLinks>
    <vt:vector size="78" baseType="variant">
      <vt:variant>
        <vt:i4>7078014</vt:i4>
      </vt:variant>
      <vt:variant>
        <vt:i4>75</vt:i4>
      </vt:variant>
      <vt:variant>
        <vt:i4>0</vt:i4>
      </vt:variant>
      <vt:variant>
        <vt:i4>5</vt:i4>
      </vt:variant>
      <vt:variant>
        <vt:lpwstr>http://www.scielo.org.mx/pdf/bmdc/v46n138/v46n138a8.pdf</vt:lpwstr>
      </vt:variant>
      <vt:variant>
        <vt:lpwstr/>
      </vt:variant>
      <vt:variant>
        <vt:i4>2752617</vt:i4>
      </vt:variant>
      <vt:variant>
        <vt:i4>68</vt:i4>
      </vt:variant>
      <vt:variant>
        <vt:i4>0</vt:i4>
      </vt:variant>
      <vt:variant>
        <vt:i4>5</vt:i4>
      </vt:variant>
      <vt:variant>
        <vt:lpwstr>https://www.un.org/esa/socdev/enable/documents/tccconvs.pdf</vt:lpwstr>
      </vt:variant>
      <vt:variant>
        <vt:lpwstr/>
      </vt:variant>
      <vt:variant>
        <vt:i4>5570653</vt:i4>
      </vt:variant>
      <vt:variant>
        <vt:i4>65</vt:i4>
      </vt:variant>
      <vt:variant>
        <vt:i4>0</vt:i4>
      </vt:variant>
      <vt:variant>
        <vt:i4>5</vt:i4>
      </vt:variant>
      <vt:variant>
        <vt:lpwstr>https://doi.org/10.1111/bld.12078</vt:lpwstr>
      </vt:variant>
      <vt:variant>
        <vt:lpwstr/>
      </vt:variant>
      <vt:variant>
        <vt:i4>131167</vt:i4>
      </vt:variant>
      <vt:variant>
        <vt:i4>62</vt:i4>
      </vt:variant>
      <vt:variant>
        <vt:i4>0</vt:i4>
      </vt:variant>
      <vt:variant>
        <vt:i4>5</vt:i4>
      </vt:variant>
      <vt:variant>
        <vt:lpwstr>https://doi.org/10.1017/9781108588072.020</vt:lpwstr>
      </vt:variant>
      <vt:variant>
        <vt:lpwstr/>
      </vt:variant>
      <vt:variant>
        <vt:i4>3473455</vt:i4>
      </vt:variant>
      <vt:variant>
        <vt:i4>59</vt:i4>
      </vt:variant>
      <vt:variant>
        <vt:i4>0</vt:i4>
      </vt:variant>
      <vt:variant>
        <vt:i4>5</vt:i4>
      </vt:variant>
      <vt:variant>
        <vt:lpwstr>https://www.researchgate.net/deref/http%3A%2F%2Fdx.doi.org%2F10.1111%2Fj.1467-9604.2012.01526.x</vt:lpwstr>
      </vt:variant>
      <vt:variant>
        <vt:lpwstr/>
      </vt:variant>
      <vt:variant>
        <vt:i4>5046339</vt:i4>
      </vt:variant>
      <vt:variant>
        <vt:i4>56</vt:i4>
      </vt:variant>
      <vt:variant>
        <vt:i4>0</vt:i4>
      </vt:variant>
      <vt:variant>
        <vt:i4>5</vt:i4>
      </vt:variant>
      <vt:variant>
        <vt:lpwstr>https://doi.org/10.5944/empiria.33.2016.15866</vt:lpwstr>
      </vt:variant>
      <vt:variant>
        <vt:lpwstr/>
      </vt:variant>
      <vt:variant>
        <vt:i4>4390982</vt:i4>
      </vt:variant>
      <vt:variant>
        <vt:i4>6</vt:i4>
      </vt:variant>
      <vt:variant>
        <vt:i4>0</vt:i4>
      </vt:variant>
      <vt:variant>
        <vt:i4>5</vt:i4>
      </vt:variant>
      <vt:variant>
        <vt:lpwstr>http://creativecommons.org/licenses/by-nc-nd/3.0/</vt:lpwstr>
      </vt:variant>
      <vt:variant>
        <vt:lpwstr/>
      </vt:variant>
      <vt:variant>
        <vt:i4>4390982</vt:i4>
      </vt:variant>
      <vt:variant>
        <vt:i4>0</vt:i4>
      </vt:variant>
      <vt:variant>
        <vt:i4>0</vt:i4>
      </vt:variant>
      <vt:variant>
        <vt:i4>5</vt:i4>
      </vt:variant>
      <vt:variant>
        <vt:lpwstr>http://creativecommons.org/licenses/by-nc-nd/3.0/</vt:lpwstr>
      </vt:variant>
      <vt:variant>
        <vt:lpwstr/>
      </vt:variant>
      <vt:variant>
        <vt:i4>5570585</vt:i4>
      </vt:variant>
      <vt:variant>
        <vt:i4>9</vt:i4>
      </vt:variant>
      <vt:variant>
        <vt:i4>0</vt:i4>
      </vt:variant>
      <vt:variant>
        <vt:i4>5</vt:i4>
      </vt:variant>
      <vt:variant>
        <vt:lpwstr>https://orcid.org/0000-0002-9678-7586</vt:lpwstr>
      </vt:variant>
      <vt:variant>
        <vt:lpwstr/>
      </vt:variant>
      <vt:variant>
        <vt:i4>7012375</vt:i4>
      </vt:variant>
      <vt:variant>
        <vt:i4>6</vt:i4>
      </vt:variant>
      <vt:variant>
        <vt:i4>0</vt:i4>
      </vt:variant>
      <vt:variant>
        <vt:i4>5</vt:i4>
      </vt:variant>
      <vt:variant>
        <vt:lpwstr>mailto:asandovalp@uned.ac.cr</vt:lpwstr>
      </vt:variant>
      <vt:variant>
        <vt:lpwstr/>
      </vt:variant>
      <vt:variant>
        <vt:i4>5505044</vt:i4>
      </vt:variant>
      <vt:variant>
        <vt:i4>3</vt:i4>
      </vt:variant>
      <vt:variant>
        <vt:i4>0</vt:i4>
      </vt:variant>
      <vt:variant>
        <vt:i4>5</vt:i4>
      </vt:variant>
      <vt:variant>
        <vt:lpwstr>https://orcid.org/0000-0002-3114-4416</vt:lpwstr>
      </vt:variant>
      <vt:variant>
        <vt:lpwstr/>
      </vt:variant>
      <vt:variant>
        <vt:i4>2687042</vt:i4>
      </vt:variant>
      <vt:variant>
        <vt:i4>0</vt:i4>
      </vt:variant>
      <vt:variant>
        <vt:i4>0</vt:i4>
      </vt:variant>
      <vt:variant>
        <vt:i4>5</vt:i4>
      </vt:variant>
      <vt:variant>
        <vt:lpwstr>mailto:vgonzalez@uned.ac.cr</vt:lpwstr>
      </vt:variant>
      <vt:variant>
        <vt:lpwstr/>
      </vt:variant>
      <vt:variant>
        <vt:i4>5308433</vt:i4>
      </vt:variant>
      <vt:variant>
        <vt:i4>0</vt:i4>
      </vt:variant>
      <vt:variant>
        <vt:i4>0</vt:i4>
      </vt:variant>
      <vt:variant>
        <vt:i4>5</vt:i4>
      </vt:variant>
      <vt:variant>
        <vt:lpwstr>https://revistas.ucr.ac.cr/index.php/aie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ANÁLISIS DE LOS VALORES CÍVICOS EN LOS MANUALES DE TEORÍA E HISTORIA DE LA EDUCACIÓN PARA LA FORMACIÓN DE MAESTROS EN ESPAÑA</dc:title>
  <dc:subject/>
  <dc:creator/>
  <cp:keywords/>
  <cp:lastModifiedBy/>
  <cp:revision>1</cp:revision>
  <dcterms:created xsi:type="dcterms:W3CDTF">2023-11-21T20:50:00Z</dcterms:created>
  <dcterms:modified xsi:type="dcterms:W3CDTF">2024-04-10T21:32:00Z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0x01010080F3F70653D8614BB90344589B68BD67</vt:lpwstr>
  </property>
  <property fmtid="{D5CDD505-2E9C-101B-9397-08002B2CF9AE}" pid="3" name="GrammarlyDocumentId">
    <vt:lpwstr>1fa5a40815278c61169b28855fa4e62f6a2ce3ed5156c59d9d26f95ee4a35d05</vt:lpwstr>
  </property>
</Properties>
</file>