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Pr="00330868" w:rsidRDefault="00E17ADD" w:rsidP="00E17ADD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226163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2324100"/>
            <wp:effectExtent l="0" t="0" r="9525" b="0"/>
            <wp:docPr id="6" name="Imagen 6" descr="G:\dibujos de A hartii\Ma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G:\dibujos de A hartii\Mach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DD" w:rsidRPr="00330868" w:rsidRDefault="00E17ADD" w:rsidP="00E17ADD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330868">
        <w:rPr>
          <w:rFonts w:ascii="Arial" w:hAnsi="Arial" w:cs="Arial"/>
          <w:sz w:val="20"/>
          <w:szCs w:val="20"/>
          <w:lang w:val="es-ES_tradnl"/>
        </w:rPr>
        <w:t>Figura 1.</w:t>
      </w:r>
      <w:r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Pr="00330868">
        <w:rPr>
          <w:rFonts w:ascii="Arial" w:hAnsi="Arial" w:cs="Arial"/>
          <w:sz w:val="20"/>
          <w:szCs w:val="20"/>
          <w:lang w:val="es-ES_tradnl"/>
        </w:rPr>
        <w:t>Cromotipo</w:t>
      </w:r>
      <w:proofErr w:type="spellEnd"/>
      <w:r>
        <w:rPr>
          <w:rFonts w:ascii="Arial" w:hAnsi="Arial" w:cs="Arial"/>
          <w:sz w:val="20"/>
          <w:szCs w:val="20"/>
          <w:lang w:val="es-ES_tradnl"/>
        </w:rPr>
        <w:t xml:space="preserve">  masculino d</w:t>
      </w:r>
      <w:r w:rsidRPr="00330868">
        <w:rPr>
          <w:rFonts w:ascii="Arial" w:hAnsi="Arial" w:cs="Arial"/>
          <w:sz w:val="20"/>
          <w:szCs w:val="20"/>
          <w:lang w:val="es-ES_tradnl"/>
        </w:rPr>
        <w:t xml:space="preserve">e </w:t>
      </w:r>
      <w:r w:rsidRPr="00330868">
        <w:rPr>
          <w:rFonts w:ascii="Arial" w:hAnsi="Arial" w:cs="Arial"/>
          <w:i/>
          <w:sz w:val="20"/>
          <w:szCs w:val="20"/>
          <w:lang w:val="es-ES_tradnl"/>
        </w:rPr>
        <w:t xml:space="preserve">A. </w:t>
      </w:r>
      <w:proofErr w:type="spellStart"/>
      <w:r w:rsidRPr="00330868">
        <w:rPr>
          <w:rFonts w:ascii="Arial" w:hAnsi="Arial" w:cs="Arial"/>
          <w:i/>
          <w:sz w:val="20"/>
          <w:szCs w:val="20"/>
          <w:lang w:val="es-ES_tradnl"/>
        </w:rPr>
        <w:t>hartii</w:t>
      </w:r>
      <w:proofErr w:type="spellEnd"/>
      <w:r>
        <w:rPr>
          <w:rFonts w:ascii="Arial" w:hAnsi="Arial" w:cs="Arial"/>
          <w:sz w:val="20"/>
          <w:szCs w:val="20"/>
          <w:lang w:val="es-ES_tradnl"/>
        </w:rPr>
        <w:t>. MBUCV V-29496, Nueva Esparta.</w:t>
      </w:r>
    </w:p>
    <w:p w:rsidR="00E17ADD" w:rsidRDefault="00E17ADD" w:rsidP="00E17ADD">
      <w:pPr>
        <w:jc w:val="both"/>
        <w:rPr>
          <w:rFonts w:ascii="Arial" w:hAnsi="Arial" w:cs="Arial"/>
          <w:sz w:val="20"/>
          <w:szCs w:val="20"/>
          <w:lang w:val="es-CR"/>
        </w:rPr>
      </w:pPr>
      <w:r w:rsidRPr="00226163">
        <w:rPr>
          <w:rFonts w:ascii="Arial" w:hAnsi="Arial" w:cs="Arial"/>
          <w:sz w:val="20"/>
          <w:szCs w:val="20"/>
          <w:lang w:val="es-CR"/>
        </w:rPr>
        <w:t xml:space="preserve">Figure 1. </w:t>
      </w:r>
      <w:r w:rsidRPr="00337A6B">
        <w:rPr>
          <w:rFonts w:ascii="Arial" w:hAnsi="Arial" w:cs="Arial"/>
          <w:sz w:val="20"/>
          <w:szCs w:val="20"/>
          <w:lang w:val="en-US"/>
        </w:rPr>
        <w:t xml:space="preserve">Male </w:t>
      </w:r>
      <w:proofErr w:type="spellStart"/>
      <w:r w:rsidRPr="00337A6B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>h</w:t>
      </w:r>
      <w:r w:rsidRPr="00337A6B">
        <w:rPr>
          <w:rFonts w:ascii="Arial" w:hAnsi="Arial" w:cs="Arial"/>
          <w:sz w:val="20"/>
          <w:szCs w:val="20"/>
          <w:lang w:val="en-US"/>
        </w:rPr>
        <w:t>romotype</w:t>
      </w:r>
      <w:proofErr w:type="spellEnd"/>
      <w:r w:rsidRPr="00337A6B">
        <w:rPr>
          <w:rFonts w:ascii="Arial" w:hAnsi="Arial" w:cs="Arial"/>
          <w:sz w:val="20"/>
          <w:szCs w:val="20"/>
          <w:lang w:val="en-US"/>
        </w:rPr>
        <w:t xml:space="preserve"> of </w:t>
      </w:r>
      <w:r w:rsidRPr="00337A6B">
        <w:rPr>
          <w:rFonts w:ascii="Arial" w:hAnsi="Arial" w:cs="Arial"/>
          <w:i/>
          <w:sz w:val="20"/>
          <w:szCs w:val="20"/>
          <w:lang w:val="en-US"/>
        </w:rPr>
        <w:t xml:space="preserve">A. </w:t>
      </w:r>
      <w:proofErr w:type="spellStart"/>
      <w:r w:rsidRPr="00337A6B">
        <w:rPr>
          <w:rFonts w:ascii="Arial" w:hAnsi="Arial" w:cs="Arial"/>
          <w:i/>
          <w:sz w:val="20"/>
          <w:szCs w:val="20"/>
          <w:lang w:val="en-US"/>
        </w:rPr>
        <w:t>hartii</w:t>
      </w:r>
      <w:proofErr w:type="spellEnd"/>
      <w:r w:rsidRPr="00337A6B">
        <w:rPr>
          <w:rFonts w:ascii="Arial" w:hAnsi="Arial" w:cs="Arial"/>
          <w:i/>
          <w:sz w:val="20"/>
          <w:szCs w:val="20"/>
          <w:lang w:val="en-US"/>
        </w:rPr>
        <w:t>.</w:t>
      </w:r>
      <w:r w:rsidRPr="00337A6B">
        <w:rPr>
          <w:rFonts w:ascii="Arial" w:hAnsi="Arial" w:cs="Arial"/>
          <w:sz w:val="20"/>
          <w:szCs w:val="20"/>
          <w:lang w:val="en-US"/>
        </w:rPr>
        <w:t xml:space="preserve">  </w:t>
      </w:r>
      <w:r w:rsidRPr="00226163">
        <w:rPr>
          <w:rFonts w:ascii="Arial" w:hAnsi="Arial" w:cs="Arial"/>
          <w:sz w:val="20"/>
          <w:szCs w:val="20"/>
          <w:lang w:val="es-CR"/>
        </w:rPr>
        <w:t>M</w:t>
      </w:r>
      <w:r>
        <w:rPr>
          <w:rFonts w:ascii="Arial" w:hAnsi="Arial" w:cs="Arial"/>
          <w:sz w:val="20"/>
          <w:szCs w:val="20"/>
          <w:lang w:val="es-CR"/>
        </w:rPr>
        <w:t>BU</w:t>
      </w:r>
      <w:r w:rsidRPr="00226163">
        <w:rPr>
          <w:rFonts w:ascii="Arial" w:hAnsi="Arial" w:cs="Arial"/>
          <w:sz w:val="20"/>
          <w:szCs w:val="20"/>
          <w:lang w:val="es-CR"/>
        </w:rPr>
        <w:t>CV V-29496, Nueva Esparta.</w:t>
      </w:r>
    </w:p>
    <w:p w:rsidR="00E17ADD" w:rsidRDefault="00E17ADD" w:rsidP="00E17ADD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E17ADD" w:rsidRDefault="00E17ADD" w:rsidP="00E17ADD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E17ADD" w:rsidRPr="00226163" w:rsidRDefault="00E17ADD" w:rsidP="00E17ADD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Pr="00330868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22616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675" cy="1990725"/>
            <wp:effectExtent l="0" t="0" r="9525" b="9525"/>
            <wp:docPr id="5" name="Imagen 5" descr="G:\dibujos de A hartii\hem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G:\dibujos de A hartii\hemb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DD" w:rsidRPr="00330868" w:rsidRDefault="00E17ADD" w:rsidP="00E17ADD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Fig. 2. </w:t>
      </w:r>
      <w:proofErr w:type="spellStart"/>
      <w:r w:rsidRPr="00330868">
        <w:rPr>
          <w:rFonts w:ascii="Arial" w:hAnsi="Arial" w:cs="Arial"/>
          <w:sz w:val="20"/>
          <w:szCs w:val="20"/>
          <w:lang w:val="es-ES_tradnl"/>
        </w:rPr>
        <w:t>Cromotipo</w:t>
      </w:r>
      <w:proofErr w:type="spellEnd"/>
      <w:r w:rsidRPr="00330868">
        <w:rPr>
          <w:rFonts w:ascii="Arial" w:hAnsi="Arial" w:cs="Arial"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femenino d</w:t>
      </w:r>
      <w:r w:rsidRPr="00330868">
        <w:rPr>
          <w:rFonts w:ascii="Arial" w:hAnsi="Arial" w:cs="Arial"/>
          <w:sz w:val="20"/>
          <w:szCs w:val="20"/>
          <w:lang w:val="es-ES_tradnl"/>
        </w:rPr>
        <w:t xml:space="preserve">e </w:t>
      </w:r>
      <w:r w:rsidRPr="00330868">
        <w:rPr>
          <w:rFonts w:ascii="Arial" w:hAnsi="Arial" w:cs="Arial"/>
          <w:i/>
          <w:sz w:val="20"/>
          <w:szCs w:val="20"/>
          <w:lang w:val="es-ES_tradnl"/>
        </w:rPr>
        <w:t xml:space="preserve">A. </w:t>
      </w:r>
      <w:proofErr w:type="spellStart"/>
      <w:r w:rsidRPr="00330868">
        <w:rPr>
          <w:rFonts w:ascii="Arial" w:hAnsi="Arial" w:cs="Arial"/>
          <w:i/>
          <w:sz w:val="20"/>
          <w:szCs w:val="20"/>
          <w:lang w:val="es-ES_tradnl"/>
        </w:rPr>
        <w:t>hartii</w:t>
      </w:r>
      <w:proofErr w:type="spellEnd"/>
      <w:r w:rsidRPr="00330868">
        <w:rPr>
          <w:rFonts w:ascii="Arial" w:hAnsi="Arial" w:cs="Arial"/>
          <w:i/>
          <w:sz w:val="20"/>
          <w:szCs w:val="20"/>
          <w:lang w:val="es-ES_tradnl"/>
        </w:rPr>
        <w:t>.</w:t>
      </w:r>
      <w:r w:rsidRPr="00330868">
        <w:rPr>
          <w:rFonts w:ascii="Arial" w:hAnsi="Arial" w:cs="Arial"/>
          <w:sz w:val="20"/>
          <w:szCs w:val="20"/>
          <w:lang w:val="es-ES_tradnl"/>
        </w:rPr>
        <w:t xml:space="preserve"> MBUCV V-</w:t>
      </w:r>
      <w:r>
        <w:rPr>
          <w:rFonts w:ascii="Arial" w:hAnsi="Arial" w:cs="Arial"/>
          <w:sz w:val="20"/>
          <w:szCs w:val="20"/>
          <w:lang w:val="es-ES_tradnl"/>
        </w:rPr>
        <w:t>12510</w:t>
      </w:r>
      <w:r w:rsidRPr="00330868">
        <w:rPr>
          <w:rFonts w:ascii="Arial" w:hAnsi="Arial" w:cs="Arial"/>
          <w:sz w:val="20"/>
          <w:szCs w:val="20"/>
          <w:lang w:val="es-ES_tradnl"/>
        </w:rPr>
        <w:t xml:space="preserve">, </w:t>
      </w:r>
      <w:r>
        <w:rPr>
          <w:rFonts w:ascii="Arial" w:hAnsi="Arial" w:cs="Arial"/>
          <w:sz w:val="20"/>
          <w:szCs w:val="20"/>
          <w:lang w:val="es-ES_tradnl"/>
        </w:rPr>
        <w:t xml:space="preserve">estado </w:t>
      </w:r>
      <w:r w:rsidRPr="00330868">
        <w:rPr>
          <w:rFonts w:ascii="Arial" w:hAnsi="Arial" w:cs="Arial"/>
          <w:sz w:val="20"/>
          <w:szCs w:val="20"/>
          <w:lang w:val="es-ES_tradnl"/>
        </w:rPr>
        <w:t>Sucre.</w:t>
      </w:r>
    </w:p>
    <w:p w:rsidR="00E17ADD" w:rsidRPr="00226163" w:rsidRDefault="00E17ADD" w:rsidP="00E17ADD">
      <w:pPr>
        <w:jc w:val="both"/>
        <w:rPr>
          <w:rFonts w:ascii="Arial" w:hAnsi="Arial" w:cs="Arial"/>
          <w:sz w:val="24"/>
          <w:szCs w:val="24"/>
          <w:lang w:val="es-CR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Fig. 2. </w:t>
      </w:r>
      <w:proofErr w:type="spellStart"/>
      <w:r w:rsidRPr="00337A6B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>h</w:t>
      </w:r>
      <w:r w:rsidRPr="00337A6B">
        <w:rPr>
          <w:rFonts w:ascii="Arial" w:hAnsi="Arial" w:cs="Arial"/>
          <w:sz w:val="20"/>
          <w:szCs w:val="20"/>
          <w:lang w:val="en-US"/>
        </w:rPr>
        <w:t>romotyp</w:t>
      </w:r>
      <w:r>
        <w:rPr>
          <w:rFonts w:ascii="Arial" w:hAnsi="Arial" w:cs="Arial"/>
          <w:sz w:val="20"/>
          <w:szCs w:val="20"/>
          <w:lang w:val="en-US"/>
        </w:rPr>
        <w:t>e</w:t>
      </w:r>
      <w:proofErr w:type="spellEnd"/>
      <w:r w:rsidRPr="00337A6B">
        <w:rPr>
          <w:rFonts w:ascii="Arial" w:hAnsi="Arial" w:cs="Arial"/>
          <w:sz w:val="20"/>
          <w:szCs w:val="20"/>
          <w:lang w:val="en-US"/>
        </w:rPr>
        <w:t xml:space="preserve"> female of </w:t>
      </w:r>
      <w:r w:rsidRPr="00337A6B">
        <w:rPr>
          <w:rFonts w:ascii="Arial" w:hAnsi="Arial" w:cs="Arial"/>
          <w:i/>
          <w:sz w:val="20"/>
          <w:szCs w:val="20"/>
          <w:lang w:val="en-US"/>
        </w:rPr>
        <w:t xml:space="preserve">A. </w:t>
      </w:r>
      <w:proofErr w:type="spellStart"/>
      <w:r w:rsidRPr="00337A6B">
        <w:rPr>
          <w:rFonts w:ascii="Arial" w:hAnsi="Arial" w:cs="Arial"/>
          <w:i/>
          <w:sz w:val="20"/>
          <w:szCs w:val="20"/>
          <w:lang w:val="en-US"/>
        </w:rPr>
        <w:t>hartii</w:t>
      </w:r>
      <w:proofErr w:type="spellEnd"/>
      <w:r w:rsidRPr="00337A6B">
        <w:rPr>
          <w:rFonts w:ascii="Arial" w:hAnsi="Arial" w:cs="Arial"/>
          <w:sz w:val="20"/>
          <w:szCs w:val="20"/>
          <w:lang w:val="en-US"/>
        </w:rPr>
        <w:t xml:space="preserve">. </w:t>
      </w:r>
      <w:r w:rsidRPr="00226163">
        <w:rPr>
          <w:rFonts w:ascii="Arial" w:hAnsi="Arial" w:cs="Arial"/>
          <w:sz w:val="20"/>
          <w:szCs w:val="20"/>
          <w:lang w:val="es-CR"/>
        </w:rPr>
        <w:t xml:space="preserve">MBUCV V-12510, Sucre </w:t>
      </w:r>
      <w:proofErr w:type="spellStart"/>
      <w:r w:rsidRPr="00226163">
        <w:rPr>
          <w:rFonts w:ascii="Arial" w:hAnsi="Arial" w:cs="Arial"/>
          <w:sz w:val="20"/>
          <w:szCs w:val="20"/>
          <w:lang w:val="es-CR"/>
        </w:rPr>
        <w:t>state</w:t>
      </w:r>
      <w:proofErr w:type="spellEnd"/>
      <w:r w:rsidRPr="00226163">
        <w:rPr>
          <w:rFonts w:ascii="Arial" w:hAnsi="Arial" w:cs="Arial"/>
          <w:sz w:val="20"/>
          <w:szCs w:val="20"/>
          <w:lang w:val="es-CR"/>
        </w:rPr>
        <w:t>.</w:t>
      </w: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Pr="00330868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22616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675" cy="2133600"/>
            <wp:effectExtent l="0" t="0" r="9525" b="0"/>
            <wp:docPr id="4" name="Imagen 4" descr="G:\dibujos de A hartii\cromotipo intersex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G:\dibujos de A hartii\cromotipo intersexu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DD" w:rsidRPr="00226163" w:rsidRDefault="00E17ADD" w:rsidP="00E17ADD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Fig. 3. </w:t>
      </w:r>
      <w:proofErr w:type="spellStart"/>
      <w:r w:rsidRPr="00330868">
        <w:rPr>
          <w:rFonts w:ascii="Arial" w:hAnsi="Arial" w:cs="Arial"/>
          <w:sz w:val="20"/>
          <w:szCs w:val="20"/>
          <w:lang w:val="es-ES_tradnl"/>
        </w:rPr>
        <w:t>Cromotipo</w:t>
      </w:r>
      <w:proofErr w:type="spellEnd"/>
      <w:r w:rsidRPr="00330868">
        <w:rPr>
          <w:rFonts w:ascii="Arial" w:hAnsi="Arial" w:cs="Arial"/>
          <w:sz w:val="20"/>
          <w:szCs w:val="20"/>
          <w:lang w:val="es-ES_tradnl"/>
        </w:rPr>
        <w:t xml:space="preserve"> intermedio de </w:t>
      </w:r>
      <w:r w:rsidRPr="00330868">
        <w:rPr>
          <w:rFonts w:ascii="Arial" w:hAnsi="Arial" w:cs="Arial"/>
          <w:i/>
          <w:sz w:val="20"/>
          <w:szCs w:val="20"/>
          <w:lang w:val="es-ES_tradnl"/>
        </w:rPr>
        <w:t xml:space="preserve">A. </w:t>
      </w:r>
      <w:proofErr w:type="spellStart"/>
      <w:r w:rsidRPr="00330868">
        <w:rPr>
          <w:rFonts w:ascii="Arial" w:hAnsi="Arial" w:cs="Arial"/>
          <w:i/>
          <w:sz w:val="20"/>
          <w:szCs w:val="20"/>
          <w:lang w:val="es-ES_tradnl"/>
        </w:rPr>
        <w:t>hartii</w:t>
      </w:r>
      <w:proofErr w:type="spellEnd"/>
      <w:r w:rsidRPr="00330868">
        <w:rPr>
          <w:rFonts w:ascii="Arial" w:hAnsi="Arial" w:cs="Arial"/>
          <w:sz w:val="20"/>
          <w:szCs w:val="20"/>
          <w:lang w:val="es-ES_tradnl"/>
        </w:rPr>
        <w:t>.</w:t>
      </w:r>
      <w:r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226163">
        <w:rPr>
          <w:rFonts w:ascii="Arial" w:hAnsi="Arial" w:cs="Arial"/>
          <w:sz w:val="20"/>
          <w:szCs w:val="20"/>
          <w:lang w:val="en-US"/>
        </w:rPr>
        <w:t>Yaracuy MBUCV-V 35739</w:t>
      </w:r>
    </w:p>
    <w:p w:rsidR="00E17ADD" w:rsidRPr="00337A6B" w:rsidRDefault="00E17ADD" w:rsidP="00E17AD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226163">
        <w:rPr>
          <w:rFonts w:ascii="Arial" w:hAnsi="Arial" w:cs="Arial"/>
          <w:sz w:val="20"/>
          <w:szCs w:val="20"/>
          <w:lang w:val="en-US"/>
        </w:rPr>
        <w:t xml:space="preserve">Fig. 3. </w:t>
      </w:r>
      <w:proofErr w:type="spellStart"/>
      <w:r w:rsidRPr="00337A6B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>h</w:t>
      </w:r>
      <w:r w:rsidRPr="00337A6B">
        <w:rPr>
          <w:rFonts w:ascii="Arial" w:hAnsi="Arial" w:cs="Arial"/>
          <w:sz w:val="20"/>
          <w:szCs w:val="20"/>
          <w:lang w:val="en-US"/>
        </w:rPr>
        <w:t>romotype</w:t>
      </w:r>
      <w:proofErr w:type="spellEnd"/>
      <w:r w:rsidRPr="00337A6B">
        <w:rPr>
          <w:rFonts w:ascii="Arial" w:hAnsi="Arial" w:cs="Arial"/>
          <w:sz w:val="20"/>
          <w:szCs w:val="20"/>
          <w:lang w:val="en-US"/>
        </w:rPr>
        <w:t xml:space="preserve"> intermediate of A. </w:t>
      </w:r>
      <w:proofErr w:type="spellStart"/>
      <w:r w:rsidRPr="00337A6B">
        <w:rPr>
          <w:rFonts w:ascii="Arial" w:hAnsi="Arial" w:cs="Arial"/>
          <w:sz w:val="20"/>
          <w:szCs w:val="20"/>
          <w:lang w:val="en-US"/>
        </w:rPr>
        <w:t>hartii</w:t>
      </w:r>
      <w:proofErr w:type="spellEnd"/>
      <w:r w:rsidRPr="00337A6B">
        <w:rPr>
          <w:rFonts w:ascii="Arial" w:hAnsi="Arial" w:cs="Arial"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  <w:lang w:val="en-US"/>
        </w:rPr>
        <w:t>MBUCV-V 35739 Yaracuy state.</w:t>
      </w: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22616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675" cy="5305425"/>
            <wp:effectExtent l="0" t="0" r="9525" b="9525"/>
            <wp:docPr id="3" name="Imagen 3" descr="G:\dibujos de A hartii\cromotipo mon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G:\dibujos de A hartii\cromotipo monta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DD" w:rsidRDefault="00E17ADD" w:rsidP="00E17ADD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Fig. 4. </w:t>
      </w:r>
      <w:proofErr w:type="spellStart"/>
      <w:r>
        <w:rPr>
          <w:rFonts w:ascii="Arial" w:hAnsi="Arial" w:cs="Arial"/>
          <w:sz w:val="20"/>
          <w:szCs w:val="20"/>
          <w:lang w:val="es-ES_tradnl"/>
        </w:rPr>
        <w:t>Cromotipo</w:t>
      </w:r>
      <w:proofErr w:type="spellEnd"/>
      <w:r>
        <w:rPr>
          <w:rFonts w:ascii="Arial" w:hAnsi="Arial" w:cs="Arial"/>
          <w:sz w:val="20"/>
          <w:szCs w:val="20"/>
          <w:lang w:val="es-ES_tradnl"/>
        </w:rPr>
        <w:t xml:space="preserve"> montano.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A: </w:t>
      </w:r>
      <w:proofErr w:type="spellStart"/>
      <w:r w:rsidRPr="001410C3">
        <w:rPr>
          <w:rFonts w:ascii="Arial" w:hAnsi="Arial" w:cs="Arial"/>
          <w:sz w:val="20"/>
          <w:szCs w:val="20"/>
          <w:lang w:val="es-ES_tradnl"/>
        </w:rPr>
        <w:t>cromotipo</w:t>
      </w:r>
      <w:proofErr w:type="spellEnd"/>
      <w:r w:rsidRPr="001410C3">
        <w:rPr>
          <w:rFonts w:ascii="Arial" w:hAnsi="Arial" w:cs="Arial"/>
          <w:sz w:val="20"/>
          <w:szCs w:val="20"/>
          <w:lang w:val="es-ES_tradnl"/>
        </w:rPr>
        <w:t xml:space="preserve"> montano indeterminado MBUCV –V 35739, Yaracuy. B y C: variación cromática. B</w:t>
      </w:r>
      <w:r>
        <w:rPr>
          <w:rFonts w:ascii="Arial" w:hAnsi="Arial" w:cs="Arial"/>
          <w:sz w:val="20"/>
          <w:szCs w:val="20"/>
          <w:lang w:val="es-ES_tradnl"/>
        </w:rPr>
        <w:t>: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Pr="001410C3">
        <w:rPr>
          <w:rFonts w:ascii="Arial" w:hAnsi="Arial" w:cs="Arial"/>
          <w:sz w:val="20"/>
          <w:szCs w:val="20"/>
          <w:lang w:val="es-ES_tradnl"/>
        </w:rPr>
        <w:t>Cromotipo</w:t>
      </w:r>
      <w:proofErr w:type="spellEnd"/>
      <w:r w:rsidRPr="001410C3">
        <w:rPr>
          <w:rFonts w:ascii="Arial" w:hAnsi="Arial" w:cs="Arial"/>
          <w:sz w:val="20"/>
          <w:szCs w:val="20"/>
          <w:lang w:val="es-ES_tradnl"/>
        </w:rPr>
        <w:t xml:space="preserve"> montano macho, MBUCV –V 35742, río </w:t>
      </w:r>
      <w:proofErr w:type="spellStart"/>
      <w:r w:rsidRPr="001410C3">
        <w:rPr>
          <w:rFonts w:ascii="Arial" w:hAnsi="Arial" w:cs="Arial"/>
          <w:sz w:val="20"/>
          <w:szCs w:val="20"/>
          <w:lang w:val="es-ES_tradnl"/>
        </w:rPr>
        <w:t>Araira</w:t>
      </w:r>
      <w:proofErr w:type="spellEnd"/>
      <w:r w:rsidRPr="001410C3">
        <w:rPr>
          <w:rFonts w:ascii="Arial" w:hAnsi="Arial" w:cs="Arial"/>
          <w:sz w:val="20"/>
          <w:szCs w:val="20"/>
          <w:lang w:val="es-ES_tradnl"/>
        </w:rPr>
        <w:t xml:space="preserve">, Miranda. C: </w:t>
      </w:r>
      <w:proofErr w:type="spellStart"/>
      <w:r w:rsidRPr="001410C3">
        <w:rPr>
          <w:rFonts w:ascii="Arial" w:hAnsi="Arial" w:cs="Arial"/>
          <w:sz w:val="20"/>
          <w:szCs w:val="20"/>
          <w:lang w:val="es-ES_tradnl"/>
        </w:rPr>
        <w:t>Cromotipo</w:t>
      </w:r>
      <w:proofErr w:type="spellEnd"/>
      <w:r w:rsidRPr="001410C3">
        <w:rPr>
          <w:rFonts w:ascii="Arial" w:hAnsi="Arial" w:cs="Arial"/>
          <w:sz w:val="20"/>
          <w:szCs w:val="20"/>
          <w:lang w:val="es-ES_tradnl"/>
        </w:rPr>
        <w:t xml:space="preserve"> montano macho, MBUCV –V 5005, río </w:t>
      </w:r>
      <w:proofErr w:type="spellStart"/>
      <w:r w:rsidRPr="001410C3">
        <w:rPr>
          <w:rFonts w:ascii="Arial" w:hAnsi="Arial" w:cs="Arial"/>
          <w:sz w:val="20"/>
          <w:szCs w:val="20"/>
          <w:lang w:val="es-ES_tradnl"/>
        </w:rPr>
        <w:t>Aricagua</w:t>
      </w:r>
      <w:proofErr w:type="spellEnd"/>
      <w:r w:rsidRPr="001410C3">
        <w:rPr>
          <w:rFonts w:ascii="Arial" w:hAnsi="Arial" w:cs="Arial"/>
          <w:sz w:val="20"/>
          <w:szCs w:val="20"/>
          <w:lang w:val="es-ES_tradnl"/>
        </w:rPr>
        <w:t>, Miranda.</w:t>
      </w:r>
    </w:p>
    <w:p w:rsidR="00E17ADD" w:rsidRPr="00226163" w:rsidRDefault="00E17ADD" w:rsidP="00E17ADD">
      <w:pPr>
        <w:jc w:val="both"/>
        <w:rPr>
          <w:rFonts w:ascii="Arial" w:hAnsi="Arial" w:cs="Arial"/>
          <w:sz w:val="20"/>
          <w:szCs w:val="20"/>
          <w:lang w:val="es-CR"/>
        </w:rPr>
      </w:pPr>
      <w:r w:rsidRPr="00EE71D7">
        <w:rPr>
          <w:rFonts w:ascii="Arial" w:hAnsi="Arial" w:cs="Arial"/>
          <w:sz w:val="20"/>
          <w:szCs w:val="20"/>
        </w:rPr>
        <w:t xml:space="preserve">Fig. 4. </w:t>
      </w:r>
      <w:r w:rsidRPr="00FA2D1E">
        <w:rPr>
          <w:rFonts w:ascii="Arial" w:hAnsi="Arial" w:cs="Arial"/>
          <w:sz w:val="20"/>
          <w:szCs w:val="20"/>
          <w:lang w:val="en-US"/>
        </w:rPr>
        <w:t xml:space="preserve">Montano </w:t>
      </w:r>
      <w:proofErr w:type="spellStart"/>
      <w:r w:rsidRPr="00FA2D1E">
        <w:rPr>
          <w:rFonts w:ascii="Arial" w:hAnsi="Arial" w:cs="Arial"/>
          <w:sz w:val="20"/>
          <w:szCs w:val="20"/>
          <w:lang w:val="en-US"/>
        </w:rPr>
        <w:t>chromotype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  <w:r w:rsidRPr="00FA2D1E">
        <w:rPr>
          <w:rFonts w:ascii="Arial" w:hAnsi="Arial" w:cs="Arial"/>
          <w:sz w:val="20"/>
          <w:szCs w:val="20"/>
          <w:lang w:val="en-US"/>
        </w:rPr>
        <w:t xml:space="preserve"> A: indeterminate </w:t>
      </w:r>
      <w:proofErr w:type="spellStart"/>
      <w:r w:rsidRPr="00FA2D1E">
        <w:rPr>
          <w:rFonts w:ascii="Arial" w:hAnsi="Arial" w:cs="Arial"/>
          <w:sz w:val="20"/>
          <w:szCs w:val="20"/>
          <w:lang w:val="en-US"/>
        </w:rPr>
        <w:t>montane</w:t>
      </w:r>
      <w:proofErr w:type="spellEnd"/>
      <w:r w:rsidRPr="00FA2D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2D1E">
        <w:rPr>
          <w:rFonts w:ascii="Arial" w:hAnsi="Arial" w:cs="Arial"/>
          <w:sz w:val="20"/>
          <w:szCs w:val="20"/>
          <w:lang w:val="en-US"/>
        </w:rPr>
        <w:t>chromotype</w:t>
      </w:r>
      <w:proofErr w:type="spellEnd"/>
      <w:r w:rsidRPr="00FA2D1E">
        <w:rPr>
          <w:rFonts w:ascii="Arial" w:hAnsi="Arial" w:cs="Arial"/>
          <w:sz w:val="20"/>
          <w:szCs w:val="20"/>
          <w:lang w:val="en-US"/>
        </w:rPr>
        <w:t xml:space="preserve"> MBUCV-V 35739, Yaracuy. B and C: color variation. B</w:t>
      </w:r>
      <w:r>
        <w:rPr>
          <w:rFonts w:ascii="Arial" w:hAnsi="Arial" w:cs="Arial"/>
          <w:sz w:val="20"/>
          <w:szCs w:val="20"/>
          <w:lang w:val="en-US"/>
        </w:rPr>
        <w:t>:</w:t>
      </w:r>
      <w:r w:rsidRPr="00FA2D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2D1E">
        <w:rPr>
          <w:rFonts w:ascii="Arial" w:hAnsi="Arial" w:cs="Arial"/>
          <w:sz w:val="20"/>
          <w:szCs w:val="20"/>
          <w:lang w:val="en-US"/>
        </w:rPr>
        <w:t>Chromotype</w:t>
      </w:r>
      <w:proofErr w:type="spellEnd"/>
      <w:r w:rsidRPr="00FA2D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2D1E">
        <w:rPr>
          <w:rFonts w:ascii="Arial" w:hAnsi="Arial" w:cs="Arial"/>
          <w:sz w:val="20"/>
          <w:szCs w:val="20"/>
          <w:lang w:val="en-US"/>
        </w:rPr>
        <w:t>montane</w:t>
      </w:r>
      <w:proofErr w:type="spellEnd"/>
      <w:r w:rsidRPr="00FA2D1E">
        <w:rPr>
          <w:rFonts w:ascii="Arial" w:hAnsi="Arial" w:cs="Arial"/>
          <w:sz w:val="20"/>
          <w:szCs w:val="20"/>
          <w:lang w:val="en-US"/>
        </w:rPr>
        <w:t xml:space="preserve"> male, MBUCV-V 35742, </w:t>
      </w:r>
      <w:proofErr w:type="spellStart"/>
      <w:r w:rsidRPr="00FA2D1E">
        <w:rPr>
          <w:rFonts w:ascii="Arial" w:hAnsi="Arial" w:cs="Arial"/>
          <w:sz w:val="20"/>
          <w:szCs w:val="20"/>
          <w:lang w:val="en-US"/>
        </w:rPr>
        <w:t>Araira</w:t>
      </w:r>
      <w:proofErr w:type="spellEnd"/>
      <w:r w:rsidRPr="00FA2D1E">
        <w:rPr>
          <w:rFonts w:ascii="Arial" w:hAnsi="Arial" w:cs="Arial"/>
          <w:sz w:val="20"/>
          <w:szCs w:val="20"/>
          <w:lang w:val="en-US"/>
        </w:rPr>
        <w:t xml:space="preserve"> River, Miranda. </w:t>
      </w:r>
      <w:r w:rsidRPr="00226163">
        <w:rPr>
          <w:rFonts w:ascii="Arial" w:hAnsi="Arial" w:cs="Arial"/>
          <w:sz w:val="20"/>
          <w:szCs w:val="20"/>
          <w:lang w:val="es-CR"/>
        </w:rPr>
        <w:t xml:space="preserve">C: </w:t>
      </w:r>
      <w:proofErr w:type="spellStart"/>
      <w:r w:rsidRPr="00226163">
        <w:rPr>
          <w:rFonts w:ascii="Arial" w:hAnsi="Arial" w:cs="Arial"/>
          <w:sz w:val="20"/>
          <w:szCs w:val="20"/>
          <w:lang w:val="es-CR"/>
        </w:rPr>
        <w:t>Chromotype</w:t>
      </w:r>
      <w:proofErr w:type="spellEnd"/>
      <w:r w:rsidRPr="00226163">
        <w:rPr>
          <w:rFonts w:ascii="Arial" w:hAnsi="Arial" w:cs="Arial"/>
          <w:sz w:val="20"/>
          <w:szCs w:val="20"/>
          <w:lang w:val="es-CR"/>
        </w:rPr>
        <w:t xml:space="preserve"> montano </w:t>
      </w:r>
      <w:proofErr w:type="spellStart"/>
      <w:r w:rsidRPr="00226163">
        <w:rPr>
          <w:rFonts w:ascii="Arial" w:hAnsi="Arial" w:cs="Arial"/>
          <w:sz w:val="20"/>
          <w:szCs w:val="20"/>
          <w:lang w:val="es-CR"/>
        </w:rPr>
        <w:t>male</w:t>
      </w:r>
      <w:proofErr w:type="spellEnd"/>
      <w:r w:rsidRPr="00226163">
        <w:rPr>
          <w:rFonts w:ascii="Arial" w:hAnsi="Arial" w:cs="Arial"/>
          <w:sz w:val="20"/>
          <w:szCs w:val="20"/>
          <w:lang w:val="es-CR"/>
        </w:rPr>
        <w:t xml:space="preserve">, MBUCV-V 5005, </w:t>
      </w:r>
      <w:proofErr w:type="spellStart"/>
      <w:r w:rsidRPr="00226163">
        <w:rPr>
          <w:rFonts w:ascii="Arial" w:hAnsi="Arial" w:cs="Arial"/>
          <w:sz w:val="20"/>
          <w:szCs w:val="20"/>
          <w:lang w:val="es-CR"/>
        </w:rPr>
        <w:t>Aricagua</w:t>
      </w:r>
      <w:proofErr w:type="spellEnd"/>
      <w:r w:rsidRPr="00226163">
        <w:rPr>
          <w:rFonts w:ascii="Arial" w:hAnsi="Arial" w:cs="Arial"/>
          <w:sz w:val="20"/>
          <w:szCs w:val="20"/>
          <w:lang w:val="es-CR"/>
        </w:rPr>
        <w:t xml:space="preserve"> </w:t>
      </w:r>
      <w:proofErr w:type="spellStart"/>
      <w:r w:rsidRPr="00226163">
        <w:rPr>
          <w:rFonts w:ascii="Arial" w:hAnsi="Arial" w:cs="Arial"/>
          <w:sz w:val="20"/>
          <w:szCs w:val="20"/>
          <w:lang w:val="es-CR"/>
        </w:rPr>
        <w:t>River</w:t>
      </w:r>
      <w:proofErr w:type="spellEnd"/>
      <w:r w:rsidRPr="00226163">
        <w:rPr>
          <w:rFonts w:ascii="Arial" w:hAnsi="Arial" w:cs="Arial"/>
          <w:sz w:val="20"/>
          <w:szCs w:val="20"/>
          <w:lang w:val="es-CR"/>
        </w:rPr>
        <w:t>, Miranda.</w:t>
      </w: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17ADD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226163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62550" cy="7296150"/>
            <wp:effectExtent l="0" t="0" r="0" b="0"/>
            <wp:docPr id="2" name="Imagen 2" descr="G:\dibujos de A hartii\Mac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G:\dibujos de A hartii\Mach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DD" w:rsidRDefault="00E17ADD" w:rsidP="00E17ADD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Fig. 5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. </w:t>
      </w:r>
      <w:r>
        <w:rPr>
          <w:rFonts w:ascii="Arial" w:hAnsi="Arial" w:cs="Arial"/>
          <w:sz w:val="20"/>
          <w:szCs w:val="20"/>
          <w:lang w:val="es-ES_tradnl"/>
        </w:rPr>
        <w:t xml:space="preserve">Variación en </w:t>
      </w:r>
      <w:proofErr w:type="spellStart"/>
      <w:r>
        <w:rPr>
          <w:rFonts w:ascii="Arial" w:hAnsi="Arial" w:cs="Arial"/>
          <w:sz w:val="20"/>
          <w:szCs w:val="20"/>
          <w:lang w:val="es-ES_tradnl"/>
        </w:rPr>
        <w:t>c</w:t>
      </w:r>
      <w:r w:rsidRPr="001410C3">
        <w:rPr>
          <w:rFonts w:ascii="Arial" w:hAnsi="Arial" w:cs="Arial"/>
          <w:sz w:val="20"/>
          <w:szCs w:val="20"/>
          <w:lang w:val="es-ES_tradnl"/>
        </w:rPr>
        <w:t>romotipo</w:t>
      </w:r>
      <w:proofErr w:type="spellEnd"/>
      <w:r w:rsidRPr="001410C3">
        <w:rPr>
          <w:rFonts w:ascii="Arial" w:hAnsi="Arial" w:cs="Arial"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masculino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A</w:t>
      </w:r>
      <w:r>
        <w:rPr>
          <w:rFonts w:ascii="Arial" w:hAnsi="Arial" w:cs="Arial"/>
          <w:sz w:val="20"/>
          <w:szCs w:val="20"/>
          <w:lang w:val="es-ES_tradnl"/>
        </w:rPr>
        <w:t>: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MBUCV –V </w:t>
      </w:r>
      <w:r>
        <w:rPr>
          <w:rFonts w:ascii="Arial" w:hAnsi="Arial" w:cs="Arial"/>
          <w:sz w:val="20"/>
          <w:szCs w:val="20"/>
          <w:lang w:val="es-ES_tradnl"/>
        </w:rPr>
        <w:t>29496</w:t>
      </w:r>
      <w:r w:rsidRPr="001410C3">
        <w:rPr>
          <w:rFonts w:ascii="Arial" w:hAnsi="Arial" w:cs="Arial"/>
          <w:sz w:val="20"/>
          <w:szCs w:val="20"/>
          <w:lang w:val="es-ES_tradnl"/>
        </w:rPr>
        <w:t>,</w:t>
      </w:r>
      <w:r>
        <w:rPr>
          <w:rFonts w:ascii="Arial" w:hAnsi="Arial" w:cs="Arial"/>
          <w:sz w:val="20"/>
          <w:szCs w:val="20"/>
          <w:lang w:val="es-ES_tradnl"/>
        </w:rPr>
        <w:t xml:space="preserve"> Sucre. </w:t>
      </w:r>
      <w:r w:rsidRPr="001410C3">
        <w:rPr>
          <w:rFonts w:ascii="Arial" w:hAnsi="Arial" w:cs="Arial"/>
          <w:sz w:val="20"/>
          <w:szCs w:val="20"/>
          <w:lang w:val="es-ES_tradnl"/>
        </w:rPr>
        <w:t>B</w:t>
      </w:r>
      <w:r>
        <w:rPr>
          <w:rFonts w:ascii="Arial" w:hAnsi="Arial" w:cs="Arial"/>
          <w:sz w:val="20"/>
          <w:szCs w:val="20"/>
          <w:lang w:val="es-ES_tradnl"/>
        </w:rPr>
        <w:t>: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MBUCV –V 3574</w:t>
      </w:r>
      <w:r>
        <w:rPr>
          <w:rFonts w:ascii="Arial" w:hAnsi="Arial" w:cs="Arial"/>
          <w:sz w:val="20"/>
          <w:szCs w:val="20"/>
          <w:lang w:val="es-ES_tradnl"/>
        </w:rPr>
        <w:t>3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,  Miranda. C: MBUCV –V </w:t>
      </w:r>
      <w:r>
        <w:rPr>
          <w:rFonts w:ascii="Arial" w:hAnsi="Arial" w:cs="Arial"/>
          <w:sz w:val="20"/>
          <w:szCs w:val="20"/>
          <w:lang w:val="es-ES_tradnl"/>
        </w:rPr>
        <w:t>12510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Sucre, D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: </w:t>
      </w:r>
      <w:r>
        <w:rPr>
          <w:rFonts w:ascii="Arial" w:hAnsi="Arial" w:cs="Arial"/>
          <w:sz w:val="20"/>
          <w:szCs w:val="20"/>
          <w:lang w:val="es-ES_tradnl"/>
        </w:rPr>
        <w:t xml:space="preserve">tomado de: </w:t>
      </w:r>
      <w:r w:rsidRPr="00490706">
        <w:rPr>
          <w:rFonts w:ascii="Arial" w:hAnsi="Arial" w:cs="Arial"/>
          <w:sz w:val="20"/>
          <w:szCs w:val="20"/>
          <w:lang w:val="es-ES_tradnl"/>
        </w:rPr>
        <w:t>Rodríguez-Olarte y Taphor</w:t>
      </w:r>
      <w:r>
        <w:rPr>
          <w:rFonts w:ascii="Arial" w:hAnsi="Arial" w:cs="Arial"/>
          <w:sz w:val="20"/>
          <w:szCs w:val="20"/>
          <w:lang w:val="es-ES_tradnl"/>
        </w:rPr>
        <w:t>n</w:t>
      </w:r>
      <w:r w:rsidRPr="00490706">
        <w:rPr>
          <w:rFonts w:ascii="Arial" w:hAnsi="Arial" w:cs="Arial"/>
          <w:sz w:val="20"/>
          <w:szCs w:val="20"/>
          <w:lang w:val="es-ES_tradnl"/>
        </w:rPr>
        <w:t xml:space="preserve"> (2007)</w:t>
      </w:r>
      <w:r>
        <w:rPr>
          <w:rFonts w:ascii="Arial" w:hAnsi="Arial" w:cs="Arial"/>
          <w:sz w:val="20"/>
          <w:szCs w:val="20"/>
          <w:lang w:val="es-ES_tradnl"/>
        </w:rPr>
        <w:t xml:space="preserve">  y E: MCNG </w:t>
      </w:r>
      <w:r w:rsidRPr="00490706">
        <w:rPr>
          <w:rFonts w:ascii="Arial" w:hAnsi="Arial" w:cs="Arial"/>
          <w:sz w:val="20"/>
          <w:szCs w:val="20"/>
          <w:lang w:val="es-ES_tradnl"/>
        </w:rPr>
        <w:t>8238</w:t>
      </w:r>
      <w:r>
        <w:rPr>
          <w:rFonts w:ascii="Arial" w:hAnsi="Arial" w:cs="Arial"/>
          <w:sz w:val="20"/>
          <w:szCs w:val="20"/>
          <w:lang w:val="es-ES_tradnl"/>
        </w:rPr>
        <w:t xml:space="preserve"> Isla de Trinidad.</w:t>
      </w:r>
    </w:p>
    <w:p w:rsidR="00E17ADD" w:rsidRPr="00FA2D1E" w:rsidRDefault="00E17ADD" w:rsidP="00E17ADD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Fig.</w:t>
      </w:r>
      <w:r w:rsidRPr="00FA2D1E">
        <w:rPr>
          <w:rFonts w:ascii="Arial" w:hAnsi="Arial" w:cs="Arial"/>
          <w:sz w:val="20"/>
          <w:szCs w:val="20"/>
          <w:lang w:val="en-US"/>
        </w:rPr>
        <w:t xml:space="preserve"> 5. Variation in male </w:t>
      </w:r>
      <w:proofErr w:type="spellStart"/>
      <w:r w:rsidRPr="00FA2D1E">
        <w:rPr>
          <w:rFonts w:ascii="Arial" w:hAnsi="Arial" w:cs="Arial"/>
          <w:sz w:val="20"/>
          <w:szCs w:val="20"/>
          <w:lang w:val="en-US"/>
        </w:rPr>
        <w:t>chrom</w:t>
      </w:r>
      <w:r>
        <w:rPr>
          <w:rFonts w:ascii="Arial" w:hAnsi="Arial" w:cs="Arial"/>
          <w:sz w:val="20"/>
          <w:szCs w:val="20"/>
          <w:lang w:val="en-US"/>
        </w:rPr>
        <w:t>otype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A: MBUCV-V 29496, S</w:t>
      </w:r>
      <w:r w:rsidRPr="00FA2D1E">
        <w:rPr>
          <w:rFonts w:ascii="Arial" w:hAnsi="Arial" w:cs="Arial"/>
          <w:sz w:val="20"/>
          <w:szCs w:val="20"/>
          <w:lang w:val="en-US"/>
        </w:rPr>
        <w:t>ucre. B: MBUCV-V 357</w:t>
      </w:r>
      <w:r>
        <w:rPr>
          <w:rFonts w:ascii="Arial" w:hAnsi="Arial" w:cs="Arial"/>
          <w:sz w:val="20"/>
          <w:szCs w:val="20"/>
          <w:lang w:val="en-US"/>
        </w:rPr>
        <w:t>43, Miranda. C: MBUCV -V 12510 S</w:t>
      </w:r>
      <w:r w:rsidRPr="00FA2D1E">
        <w:rPr>
          <w:rFonts w:ascii="Arial" w:hAnsi="Arial" w:cs="Arial"/>
          <w:sz w:val="20"/>
          <w:szCs w:val="20"/>
          <w:lang w:val="en-US"/>
        </w:rPr>
        <w:t>ucre, D: taken fr</w:t>
      </w:r>
      <w:r>
        <w:rPr>
          <w:rFonts w:ascii="Arial" w:hAnsi="Arial" w:cs="Arial"/>
          <w:sz w:val="20"/>
          <w:szCs w:val="20"/>
          <w:lang w:val="en-US"/>
        </w:rPr>
        <w:t>om: Rodríguez-</w:t>
      </w:r>
      <w:proofErr w:type="spellStart"/>
      <w:r>
        <w:rPr>
          <w:rFonts w:ascii="Arial" w:hAnsi="Arial" w:cs="Arial"/>
          <w:sz w:val="20"/>
          <w:szCs w:val="20"/>
          <w:lang w:val="en-US"/>
        </w:rPr>
        <w:t>Olarte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and Taphorn</w:t>
      </w:r>
      <w:r w:rsidRPr="00FA2D1E">
        <w:rPr>
          <w:rFonts w:ascii="Arial" w:hAnsi="Arial" w:cs="Arial"/>
          <w:sz w:val="20"/>
          <w:szCs w:val="20"/>
          <w:lang w:val="en-US"/>
        </w:rPr>
        <w:t xml:space="preserve"> (2007) and E: MCNG 8238 Island of Trinidad.</w:t>
      </w:r>
    </w:p>
    <w:p w:rsidR="00E17ADD" w:rsidRPr="00EE71D7" w:rsidRDefault="00E17ADD" w:rsidP="00E17ADD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7ADD" w:rsidRPr="00EE71D7" w:rsidRDefault="00E17ADD" w:rsidP="00E17ADD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7ADD" w:rsidRPr="00443DCE" w:rsidRDefault="00E17ADD" w:rsidP="00E17ADD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22616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772025" cy="6629400"/>
            <wp:effectExtent l="0" t="0" r="9525" b="0"/>
            <wp:docPr id="1" name="Imagen 1" descr="G:\dibujos de A hartii\variaciòn en la coloraciòn de Hembras e 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G:\dibujos de A hartii\variaciòn en la coloraciòn de Hembras e in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DD" w:rsidRPr="001410C3" w:rsidRDefault="00E17ADD" w:rsidP="00E17ADD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Fig. 6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. </w:t>
      </w:r>
      <w:r>
        <w:rPr>
          <w:rFonts w:ascii="Arial" w:hAnsi="Arial" w:cs="Arial"/>
          <w:sz w:val="20"/>
          <w:szCs w:val="20"/>
          <w:lang w:val="es-ES_tradnl"/>
        </w:rPr>
        <w:t xml:space="preserve">Variación en </w:t>
      </w:r>
      <w:proofErr w:type="spellStart"/>
      <w:r>
        <w:rPr>
          <w:rFonts w:ascii="Arial" w:hAnsi="Arial" w:cs="Arial"/>
          <w:sz w:val="20"/>
          <w:szCs w:val="20"/>
          <w:lang w:val="es-ES_tradnl"/>
        </w:rPr>
        <w:t>c</w:t>
      </w:r>
      <w:r w:rsidRPr="001410C3">
        <w:rPr>
          <w:rFonts w:ascii="Arial" w:hAnsi="Arial" w:cs="Arial"/>
          <w:sz w:val="20"/>
          <w:szCs w:val="20"/>
          <w:lang w:val="es-ES_tradnl"/>
        </w:rPr>
        <w:t>romotipo</w:t>
      </w:r>
      <w:proofErr w:type="spellEnd"/>
      <w:r w:rsidRPr="001410C3">
        <w:rPr>
          <w:rFonts w:ascii="Arial" w:hAnsi="Arial" w:cs="Arial"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femenino (A-D), e intermedio (E-H)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A</w:t>
      </w:r>
      <w:r>
        <w:rPr>
          <w:rFonts w:ascii="Arial" w:hAnsi="Arial" w:cs="Arial"/>
          <w:sz w:val="20"/>
          <w:szCs w:val="20"/>
          <w:lang w:val="es-ES_tradnl"/>
        </w:rPr>
        <w:t>: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MBUCV –V</w:t>
      </w:r>
      <w:r>
        <w:rPr>
          <w:rFonts w:ascii="Arial" w:hAnsi="Arial" w:cs="Arial"/>
          <w:sz w:val="20"/>
          <w:szCs w:val="20"/>
          <w:lang w:val="es-ES_tradnl"/>
        </w:rPr>
        <w:t xml:space="preserve"> 12510, Sucre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 B</w:t>
      </w:r>
      <w:r>
        <w:rPr>
          <w:rFonts w:ascii="Arial" w:hAnsi="Arial" w:cs="Arial"/>
          <w:sz w:val="20"/>
          <w:szCs w:val="20"/>
          <w:lang w:val="es-ES_tradnl"/>
        </w:rPr>
        <w:t>: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MBUCV –V </w:t>
      </w:r>
      <w:r>
        <w:rPr>
          <w:rFonts w:ascii="Arial" w:hAnsi="Arial" w:cs="Arial"/>
          <w:sz w:val="20"/>
          <w:szCs w:val="20"/>
          <w:lang w:val="es-ES_tradnl"/>
        </w:rPr>
        <w:t>35741, Miranda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. C: MBUCV –V </w:t>
      </w:r>
      <w:r w:rsidRPr="00EB2137">
        <w:rPr>
          <w:rFonts w:ascii="Arial" w:hAnsi="Arial" w:cs="Arial"/>
          <w:sz w:val="20"/>
          <w:szCs w:val="20"/>
          <w:lang w:val="es-ES_tradnl"/>
        </w:rPr>
        <w:t>24109</w:t>
      </w:r>
      <w:r>
        <w:rPr>
          <w:rFonts w:ascii="Arial" w:hAnsi="Arial" w:cs="Arial"/>
          <w:sz w:val="24"/>
          <w:szCs w:val="24"/>
          <w:lang w:val="es-ES_tradnl"/>
        </w:rPr>
        <w:t xml:space="preserve">, </w:t>
      </w:r>
      <w:r w:rsidRPr="00E97EE8">
        <w:rPr>
          <w:rFonts w:ascii="Arial" w:hAnsi="Arial" w:cs="Arial"/>
          <w:sz w:val="20"/>
          <w:szCs w:val="20"/>
          <w:lang w:val="es-ES_tradnl"/>
        </w:rPr>
        <w:t>Falcón</w:t>
      </w:r>
      <w:r>
        <w:rPr>
          <w:rFonts w:ascii="Arial" w:hAnsi="Arial" w:cs="Arial"/>
          <w:sz w:val="24"/>
          <w:szCs w:val="24"/>
          <w:lang w:val="es-ES_tradnl"/>
        </w:rPr>
        <w:t xml:space="preserve">. </w:t>
      </w:r>
      <w:r w:rsidRPr="002F54E0">
        <w:rPr>
          <w:rFonts w:ascii="Arial" w:hAnsi="Arial" w:cs="Arial"/>
          <w:sz w:val="20"/>
          <w:szCs w:val="20"/>
          <w:lang w:val="es-ES_tradnl"/>
        </w:rPr>
        <w:t>D: MBUCV –V</w:t>
      </w:r>
      <w:r>
        <w:rPr>
          <w:rFonts w:ascii="Arial" w:hAnsi="Arial" w:cs="Arial"/>
          <w:sz w:val="20"/>
          <w:szCs w:val="20"/>
          <w:lang w:val="es-ES_tradnl"/>
        </w:rPr>
        <w:t xml:space="preserve"> 8886, Sucre.  E: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MBUCV –V</w:t>
      </w:r>
      <w:r>
        <w:rPr>
          <w:rFonts w:ascii="Arial" w:hAnsi="Arial" w:cs="Arial"/>
          <w:sz w:val="20"/>
          <w:szCs w:val="20"/>
          <w:lang w:val="es-ES_tradnl"/>
        </w:rPr>
        <w:t xml:space="preserve"> 20257, sucre.</w:t>
      </w:r>
      <w:r w:rsidRPr="001410C3">
        <w:rPr>
          <w:rFonts w:ascii="Arial" w:hAnsi="Arial" w:cs="Arial"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 xml:space="preserve"> F:</w:t>
      </w:r>
      <w:r w:rsidRPr="00BD4A7B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1410C3">
        <w:rPr>
          <w:rFonts w:ascii="Arial" w:hAnsi="Arial" w:cs="Arial"/>
          <w:sz w:val="20"/>
          <w:szCs w:val="20"/>
          <w:lang w:val="es-ES_tradnl"/>
        </w:rPr>
        <w:t>MBUCV –V</w:t>
      </w:r>
      <w:r>
        <w:rPr>
          <w:rFonts w:ascii="Arial" w:hAnsi="Arial" w:cs="Arial"/>
          <w:sz w:val="20"/>
          <w:szCs w:val="20"/>
          <w:lang w:val="es-ES_tradnl"/>
        </w:rPr>
        <w:t xml:space="preserve"> 7001, Distrito Capital.  G:</w:t>
      </w:r>
      <w:r w:rsidRPr="00BD4A7B">
        <w:rPr>
          <w:rFonts w:ascii="Arial" w:hAnsi="Arial" w:cs="Arial"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y H:</w:t>
      </w:r>
      <w:r w:rsidRPr="00BD4A7B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1410C3">
        <w:rPr>
          <w:rFonts w:ascii="Arial" w:hAnsi="Arial" w:cs="Arial"/>
          <w:sz w:val="20"/>
          <w:szCs w:val="20"/>
          <w:lang w:val="es-ES_tradnl"/>
        </w:rPr>
        <w:t>MBUCV –V</w:t>
      </w:r>
      <w:r>
        <w:rPr>
          <w:rFonts w:ascii="Arial" w:hAnsi="Arial" w:cs="Arial"/>
          <w:sz w:val="20"/>
          <w:szCs w:val="20"/>
          <w:lang w:val="es-ES_tradnl"/>
        </w:rPr>
        <w:t xml:space="preserve">  35739, Yaracuy.</w:t>
      </w:r>
    </w:p>
    <w:p w:rsidR="00306B60" w:rsidRDefault="00E17ADD" w:rsidP="00E17ADD">
      <w:pPr>
        <w:jc w:val="both"/>
      </w:pPr>
      <w:r w:rsidRPr="00EB2137">
        <w:rPr>
          <w:rFonts w:ascii="Arial" w:hAnsi="Arial" w:cs="Arial"/>
          <w:sz w:val="20"/>
          <w:szCs w:val="20"/>
          <w:lang w:val="en-US"/>
        </w:rPr>
        <w:t xml:space="preserve">Fig. 6. Variation in female </w:t>
      </w:r>
      <w:proofErr w:type="spellStart"/>
      <w:r w:rsidRPr="00EB2137">
        <w:rPr>
          <w:rFonts w:ascii="Arial" w:hAnsi="Arial" w:cs="Arial"/>
          <w:sz w:val="20"/>
          <w:szCs w:val="20"/>
          <w:lang w:val="en-US"/>
        </w:rPr>
        <w:t>chromo</w:t>
      </w:r>
      <w:r>
        <w:rPr>
          <w:rFonts w:ascii="Arial" w:hAnsi="Arial" w:cs="Arial"/>
          <w:sz w:val="20"/>
          <w:szCs w:val="20"/>
          <w:lang w:val="en-US"/>
        </w:rPr>
        <w:t>type</w:t>
      </w:r>
      <w:proofErr w:type="spellEnd"/>
      <w:r w:rsidRPr="00EB2137">
        <w:rPr>
          <w:rFonts w:ascii="Arial" w:hAnsi="Arial" w:cs="Arial"/>
          <w:sz w:val="20"/>
          <w:szCs w:val="20"/>
          <w:lang w:val="en-US"/>
        </w:rPr>
        <w:t xml:space="preserve"> (A-D), and intermediate (E-H) A: MBUCV-V 12510, Sucre B: MBUCV-V 35741, Miranda. </w:t>
      </w:r>
      <w:r>
        <w:rPr>
          <w:rFonts w:ascii="Arial" w:hAnsi="Arial" w:cs="Arial"/>
          <w:sz w:val="20"/>
          <w:szCs w:val="20"/>
          <w:lang w:val="es-ES_tradnl"/>
        </w:rPr>
        <w:t>C: MBUCV-V 24109, Falcón. D: MBUCV-V 8886, S</w:t>
      </w:r>
      <w:r w:rsidRPr="00EB2137">
        <w:rPr>
          <w:rFonts w:ascii="Arial" w:hAnsi="Arial" w:cs="Arial"/>
          <w:sz w:val="20"/>
          <w:szCs w:val="20"/>
          <w:lang w:val="es-ES_tradnl"/>
        </w:rPr>
        <w:t>ucre. E: MBUCV-V 20257, Sucre. F: MBUCV -V 7001, Distrito Capital. G: and H: MBUCV-V 35739, Yaracuy.</w:t>
      </w:r>
      <w:bookmarkStart w:id="0" w:name="_GoBack"/>
      <w:bookmarkEnd w:id="0"/>
    </w:p>
    <w:sectPr w:rsidR="00306B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39C"/>
    <w:rsid w:val="00306B60"/>
    <w:rsid w:val="0076339C"/>
    <w:rsid w:val="00E1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1DE00-8B14-4A1C-93E5-FC73448E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AD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292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2017-03-19T05:34:00Z</dcterms:created>
  <dcterms:modified xsi:type="dcterms:W3CDTF">2017-03-19T05:34:00Z</dcterms:modified>
</cp:coreProperties>
</file>