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76B82" w14:textId="0A869343" w:rsidR="00AE4CEB" w:rsidRPr="00557665" w:rsidRDefault="00A246FD" w:rsidP="00787D3F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Style w:val="None"/>
          <w:lang w:val="es-ES"/>
        </w:rPr>
      </w:pPr>
      <w:r>
        <w:rPr>
          <w:lang w:val="es-EC"/>
        </w:rPr>
        <w:t>SM</w:t>
      </w:r>
      <w:r w:rsidR="00057FF2" w:rsidRPr="00557665">
        <w:rPr>
          <w:lang w:val="es-ES"/>
        </w:rPr>
        <w:t>T1</w:t>
      </w:r>
    </w:p>
    <w:p w14:paraId="62242C7F" w14:textId="0C469F80" w:rsidR="00AE4CEB" w:rsidRPr="00557665" w:rsidRDefault="00E53FAD" w:rsidP="008A194A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lang w:val="es-EC"/>
        </w:rPr>
      </w:pPr>
      <w:r w:rsidRPr="00557665">
        <w:rPr>
          <w:lang w:val="es-EC"/>
        </w:rPr>
        <w:t xml:space="preserve">Porcentaje de </w:t>
      </w:r>
      <w:r w:rsidR="009B31C8" w:rsidRPr="00557665">
        <w:rPr>
          <w:lang w:val="es-EC"/>
        </w:rPr>
        <w:t>contribución de v</w:t>
      </w:r>
      <w:r w:rsidR="00AE4CEB" w:rsidRPr="00557665">
        <w:rPr>
          <w:lang w:val="es-EC"/>
        </w:rPr>
        <w:t xml:space="preserve">ariables climáticas no correlacionadas </w:t>
      </w:r>
      <w:r w:rsidR="009B31C8" w:rsidRPr="00557665">
        <w:rPr>
          <w:lang w:val="es-EC"/>
        </w:rPr>
        <w:t>a</w:t>
      </w:r>
      <w:r w:rsidR="00AE4CEB" w:rsidRPr="00557665">
        <w:rPr>
          <w:lang w:val="es-EC"/>
        </w:rPr>
        <w:t xml:space="preserve"> </w:t>
      </w:r>
      <w:r w:rsidRPr="00557665">
        <w:rPr>
          <w:lang w:val="es-EC"/>
        </w:rPr>
        <w:t xml:space="preserve">los </w:t>
      </w:r>
      <w:r w:rsidR="003D6DE5">
        <w:rPr>
          <w:lang w:val="es-EC"/>
        </w:rPr>
        <w:t>modelos de distribución de especies (</w:t>
      </w:r>
      <w:proofErr w:type="spellStart"/>
      <w:r w:rsidR="00AE4CEB" w:rsidRPr="00557665">
        <w:rPr>
          <w:lang w:val="es-EC"/>
        </w:rPr>
        <w:t>MDE</w:t>
      </w:r>
      <w:r w:rsidR="003D6DE5">
        <w:rPr>
          <w:lang w:val="es-EC"/>
        </w:rPr>
        <w:t>s</w:t>
      </w:r>
      <w:proofErr w:type="spellEnd"/>
      <w:r w:rsidR="003D6DE5">
        <w:rPr>
          <w:lang w:val="es-EC"/>
        </w:rPr>
        <w:t>)</w:t>
      </w:r>
      <w:r w:rsidR="00AE4CEB" w:rsidRPr="00557665">
        <w:rPr>
          <w:lang w:val="es-EC"/>
        </w:rPr>
        <w:t xml:space="preserve"> de ocho especies de murciélagos amenazadas </w:t>
      </w:r>
      <w:r w:rsidR="0061051B" w:rsidRPr="00557665">
        <w:rPr>
          <w:lang w:val="es-EC"/>
        </w:rPr>
        <w:t>de la región Tumbesina</w:t>
      </w:r>
      <w:r w:rsidRPr="00557665">
        <w:rPr>
          <w:lang w:val="es-EC"/>
        </w:rPr>
        <w:t xml:space="preserve"> (bio1</w:t>
      </w:r>
      <w:r w:rsidR="008A194A" w:rsidRPr="00557665">
        <w:rPr>
          <w:lang w:val="es-EC"/>
        </w:rPr>
        <w:t xml:space="preserve"> </w:t>
      </w:r>
      <w:r w:rsidRPr="00557665">
        <w:rPr>
          <w:lang w:val="es-EC"/>
        </w:rPr>
        <w:t>=</w:t>
      </w:r>
      <w:r w:rsidR="008A194A" w:rsidRPr="00557665">
        <w:rPr>
          <w:lang w:val="es-EC"/>
        </w:rPr>
        <w:t xml:space="preserve"> </w:t>
      </w:r>
      <w:r w:rsidRPr="00557665">
        <w:rPr>
          <w:lang w:val="es-EC"/>
        </w:rPr>
        <w:t>Temperatura media anual [°C*10]; bio2</w:t>
      </w:r>
      <w:r w:rsidR="008A194A" w:rsidRPr="00557665">
        <w:rPr>
          <w:lang w:val="es-EC"/>
        </w:rPr>
        <w:t xml:space="preserve"> </w:t>
      </w:r>
      <w:r w:rsidRPr="00557665">
        <w:rPr>
          <w:lang w:val="es-EC"/>
        </w:rPr>
        <w:t>=</w:t>
      </w:r>
      <w:r w:rsidR="008A194A" w:rsidRPr="00557665">
        <w:rPr>
          <w:lang w:val="es-EC"/>
        </w:rPr>
        <w:t xml:space="preserve"> </w:t>
      </w:r>
      <w:r w:rsidRPr="00557665">
        <w:rPr>
          <w:lang w:val="es-EC"/>
        </w:rPr>
        <w:t>Rango medio diurno [°C]; bio3</w:t>
      </w:r>
      <w:r w:rsidR="008A194A" w:rsidRPr="00557665">
        <w:rPr>
          <w:lang w:val="es-EC"/>
        </w:rPr>
        <w:t xml:space="preserve"> </w:t>
      </w:r>
      <w:r w:rsidRPr="00557665">
        <w:rPr>
          <w:lang w:val="es-EC"/>
        </w:rPr>
        <w:t>=</w:t>
      </w:r>
      <w:r w:rsidR="008A194A" w:rsidRPr="00557665">
        <w:rPr>
          <w:lang w:val="es-EC"/>
        </w:rPr>
        <w:t xml:space="preserve"> </w:t>
      </w:r>
      <w:proofErr w:type="spellStart"/>
      <w:r w:rsidRPr="00557665">
        <w:rPr>
          <w:lang w:val="es-EC"/>
        </w:rPr>
        <w:t>Isotermalidad</w:t>
      </w:r>
      <w:proofErr w:type="spellEnd"/>
      <w:r w:rsidRPr="00557665">
        <w:rPr>
          <w:lang w:val="es-EC"/>
        </w:rPr>
        <w:t>; bio4</w:t>
      </w:r>
      <w:r w:rsidR="008A194A" w:rsidRPr="00557665">
        <w:rPr>
          <w:lang w:val="es-EC"/>
        </w:rPr>
        <w:t xml:space="preserve"> </w:t>
      </w:r>
      <w:r w:rsidRPr="00557665">
        <w:rPr>
          <w:lang w:val="es-EC"/>
        </w:rPr>
        <w:t>=</w:t>
      </w:r>
      <w:r w:rsidR="008A194A" w:rsidRPr="00557665">
        <w:rPr>
          <w:lang w:val="es-EC"/>
        </w:rPr>
        <w:t xml:space="preserve"> </w:t>
      </w:r>
      <w:r w:rsidRPr="00557665">
        <w:rPr>
          <w:lang w:val="es-EC"/>
        </w:rPr>
        <w:t>Estacionalidad de la temperatura [desviación estándar]; bio5</w:t>
      </w:r>
      <w:r w:rsidR="008A194A" w:rsidRPr="00557665">
        <w:rPr>
          <w:lang w:val="es-EC"/>
        </w:rPr>
        <w:t xml:space="preserve"> </w:t>
      </w:r>
      <w:r w:rsidRPr="00557665">
        <w:rPr>
          <w:lang w:val="es-EC"/>
        </w:rPr>
        <w:t>=</w:t>
      </w:r>
      <w:r w:rsidR="008A194A" w:rsidRPr="00557665">
        <w:rPr>
          <w:lang w:val="es-EC"/>
        </w:rPr>
        <w:t xml:space="preserve"> </w:t>
      </w:r>
      <w:r w:rsidRPr="00557665">
        <w:rPr>
          <w:lang w:val="es-EC"/>
        </w:rPr>
        <w:t>Temperatura máxima del mes más cálido [°C*10]; bio6</w:t>
      </w:r>
      <w:r w:rsidR="008A194A" w:rsidRPr="00557665">
        <w:rPr>
          <w:lang w:val="es-EC"/>
        </w:rPr>
        <w:t xml:space="preserve"> </w:t>
      </w:r>
      <w:r w:rsidRPr="00557665">
        <w:rPr>
          <w:lang w:val="es-EC"/>
        </w:rPr>
        <w:t>=</w:t>
      </w:r>
      <w:r w:rsidR="008A194A" w:rsidRPr="00557665">
        <w:rPr>
          <w:lang w:val="es-EC"/>
        </w:rPr>
        <w:t xml:space="preserve"> </w:t>
      </w:r>
      <w:r w:rsidRPr="00557665">
        <w:rPr>
          <w:lang w:val="es-EC"/>
        </w:rPr>
        <w:t>Temperatura mínima del mes más frío [°C*10]; bio7</w:t>
      </w:r>
      <w:r w:rsidR="008A194A" w:rsidRPr="00557665">
        <w:rPr>
          <w:lang w:val="es-EC"/>
        </w:rPr>
        <w:t xml:space="preserve"> </w:t>
      </w:r>
      <w:r w:rsidRPr="00557665">
        <w:rPr>
          <w:lang w:val="es-EC"/>
        </w:rPr>
        <w:t>=</w:t>
      </w:r>
      <w:r w:rsidR="008A194A" w:rsidRPr="00557665">
        <w:rPr>
          <w:lang w:val="es-EC"/>
        </w:rPr>
        <w:t xml:space="preserve"> </w:t>
      </w:r>
      <w:r w:rsidRPr="00557665">
        <w:rPr>
          <w:lang w:val="es-EC"/>
        </w:rPr>
        <w:t>Rango anual de temperatura [°C*10]; bio8</w:t>
      </w:r>
      <w:r w:rsidR="008A194A" w:rsidRPr="00557665">
        <w:rPr>
          <w:lang w:val="es-EC"/>
        </w:rPr>
        <w:t xml:space="preserve"> </w:t>
      </w:r>
      <w:r w:rsidRPr="00557665">
        <w:rPr>
          <w:lang w:val="es-EC"/>
        </w:rPr>
        <w:t>=</w:t>
      </w:r>
      <w:r w:rsidR="008A194A" w:rsidRPr="00557665">
        <w:rPr>
          <w:lang w:val="es-EC"/>
        </w:rPr>
        <w:t xml:space="preserve"> </w:t>
      </w:r>
      <w:r w:rsidRPr="00557665">
        <w:rPr>
          <w:lang w:val="es-EC"/>
        </w:rPr>
        <w:t>Temperatura media del trimestre más húmedo [°C*10]; bio9</w:t>
      </w:r>
      <w:r w:rsidR="008A194A" w:rsidRPr="00557665">
        <w:rPr>
          <w:lang w:val="es-EC"/>
        </w:rPr>
        <w:t xml:space="preserve"> </w:t>
      </w:r>
      <w:r w:rsidRPr="00557665">
        <w:rPr>
          <w:lang w:val="es-EC"/>
        </w:rPr>
        <w:t>=</w:t>
      </w:r>
      <w:r w:rsidR="008A194A" w:rsidRPr="00557665">
        <w:rPr>
          <w:lang w:val="es-EC"/>
        </w:rPr>
        <w:t xml:space="preserve"> </w:t>
      </w:r>
      <w:r w:rsidRPr="00557665">
        <w:rPr>
          <w:lang w:val="es-EC"/>
        </w:rPr>
        <w:t>Temperatura media del trimestre más seco [°C*10]; bio10</w:t>
      </w:r>
      <w:r w:rsidR="008A194A" w:rsidRPr="00557665">
        <w:rPr>
          <w:lang w:val="es-EC"/>
        </w:rPr>
        <w:t xml:space="preserve"> </w:t>
      </w:r>
      <w:r w:rsidRPr="00557665">
        <w:rPr>
          <w:lang w:val="es-EC"/>
        </w:rPr>
        <w:t>=</w:t>
      </w:r>
      <w:r w:rsidR="008A194A" w:rsidRPr="00557665">
        <w:rPr>
          <w:lang w:val="es-EC"/>
        </w:rPr>
        <w:t xml:space="preserve"> </w:t>
      </w:r>
      <w:r w:rsidRPr="00557665">
        <w:rPr>
          <w:lang w:val="es-EC"/>
        </w:rPr>
        <w:t>Temperatura media del trimestre más cálido [°C*10]; bio11</w:t>
      </w:r>
      <w:r w:rsidR="008A194A" w:rsidRPr="00557665">
        <w:rPr>
          <w:lang w:val="es-EC"/>
        </w:rPr>
        <w:t xml:space="preserve"> </w:t>
      </w:r>
      <w:r w:rsidRPr="00557665">
        <w:rPr>
          <w:lang w:val="es-EC"/>
        </w:rPr>
        <w:t>=</w:t>
      </w:r>
      <w:r w:rsidR="008A194A" w:rsidRPr="00557665">
        <w:rPr>
          <w:lang w:val="es-EC"/>
        </w:rPr>
        <w:t xml:space="preserve"> </w:t>
      </w:r>
      <w:r w:rsidRPr="00557665">
        <w:rPr>
          <w:lang w:val="es-EC"/>
        </w:rPr>
        <w:t>Temperatura media del trimestre más frío [°C*10]; bio12</w:t>
      </w:r>
      <w:r w:rsidR="008A194A" w:rsidRPr="00557665">
        <w:rPr>
          <w:lang w:val="es-EC"/>
        </w:rPr>
        <w:t xml:space="preserve"> </w:t>
      </w:r>
      <w:r w:rsidRPr="00557665">
        <w:rPr>
          <w:lang w:val="es-EC"/>
        </w:rPr>
        <w:t>=</w:t>
      </w:r>
      <w:r w:rsidR="008A194A" w:rsidRPr="00557665">
        <w:rPr>
          <w:lang w:val="es-EC"/>
        </w:rPr>
        <w:t xml:space="preserve"> </w:t>
      </w:r>
      <w:r w:rsidRPr="00557665">
        <w:rPr>
          <w:lang w:val="es-EC"/>
        </w:rPr>
        <w:t>Precipitación anual [mm/año]; bio13</w:t>
      </w:r>
      <w:r w:rsidR="008A194A" w:rsidRPr="00557665">
        <w:rPr>
          <w:lang w:val="es-EC"/>
        </w:rPr>
        <w:t xml:space="preserve"> </w:t>
      </w:r>
      <w:r w:rsidRPr="00557665">
        <w:rPr>
          <w:lang w:val="es-EC"/>
        </w:rPr>
        <w:t>=</w:t>
      </w:r>
      <w:r w:rsidR="008A194A" w:rsidRPr="00557665">
        <w:rPr>
          <w:lang w:val="es-EC"/>
        </w:rPr>
        <w:t xml:space="preserve"> </w:t>
      </w:r>
      <w:r w:rsidRPr="00557665">
        <w:rPr>
          <w:lang w:val="es-EC"/>
        </w:rPr>
        <w:t>Precipitación del mes más lluvioso [mm/mes]; bio14</w:t>
      </w:r>
      <w:r w:rsidR="008A194A" w:rsidRPr="00557665">
        <w:rPr>
          <w:lang w:val="es-EC"/>
        </w:rPr>
        <w:t xml:space="preserve"> </w:t>
      </w:r>
      <w:r w:rsidRPr="00557665">
        <w:rPr>
          <w:lang w:val="es-EC"/>
        </w:rPr>
        <w:t>=</w:t>
      </w:r>
      <w:r w:rsidR="008A194A" w:rsidRPr="00557665">
        <w:rPr>
          <w:lang w:val="es-EC"/>
        </w:rPr>
        <w:t xml:space="preserve"> </w:t>
      </w:r>
      <w:r w:rsidRPr="00557665">
        <w:rPr>
          <w:lang w:val="es-EC"/>
        </w:rPr>
        <w:t>Precipitación del mes más seco [mm/mes]; bio15</w:t>
      </w:r>
      <w:r w:rsidR="008A194A" w:rsidRPr="00557665">
        <w:rPr>
          <w:lang w:val="es-EC"/>
        </w:rPr>
        <w:t xml:space="preserve"> </w:t>
      </w:r>
      <w:r w:rsidRPr="00557665">
        <w:rPr>
          <w:lang w:val="es-EC"/>
        </w:rPr>
        <w:t>=</w:t>
      </w:r>
      <w:r w:rsidR="008A194A" w:rsidRPr="00557665">
        <w:rPr>
          <w:lang w:val="es-EC"/>
        </w:rPr>
        <w:t xml:space="preserve"> Estacionalidad de las precipitaciones [coeficiente de variación]</w:t>
      </w:r>
      <w:r w:rsidRPr="00557665">
        <w:rPr>
          <w:lang w:val="es-EC"/>
        </w:rPr>
        <w:t>; bio16</w:t>
      </w:r>
      <w:r w:rsidR="008A194A" w:rsidRPr="00557665">
        <w:rPr>
          <w:lang w:val="es-EC"/>
        </w:rPr>
        <w:t xml:space="preserve"> </w:t>
      </w:r>
      <w:r w:rsidRPr="00557665">
        <w:rPr>
          <w:lang w:val="es-EC"/>
        </w:rPr>
        <w:t>=</w:t>
      </w:r>
      <w:r w:rsidR="008A194A" w:rsidRPr="00557665">
        <w:rPr>
          <w:lang w:val="es-EC"/>
        </w:rPr>
        <w:t xml:space="preserve"> Precipitación del trimestre más húmedo [mm/trimestre]</w:t>
      </w:r>
      <w:r w:rsidRPr="00557665">
        <w:rPr>
          <w:lang w:val="es-EC"/>
        </w:rPr>
        <w:t>; bio17</w:t>
      </w:r>
      <w:r w:rsidR="008A194A" w:rsidRPr="00557665">
        <w:rPr>
          <w:lang w:val="es-EC"/>
        </w:rPr>
        <w:t xml:space="preserve"> </w:t>
      </w:r>
      <w:r w:rsidRPr="00557665">
        <w:rPr>
          <w:lang w:val="es-EC"/>
        </w:rPr>
        <w:t>=</w:t>
      </w:r>
      <w:r w:rsidR="008A194A" w:rsidRPr="00557665">
        <w:rPr>
          <w:lang w:val="es-EC"/>
        </w:rPr>
        <w:t xml:space="preserve"> Precipitación del trimestre más seco [mm/trimestre]</w:t>
      </w:r>
      <w:r w:rsidRPr="00557665">
        <w:rPr>
          <w:lang w:val="es-EC"/>
        </w:rPr>
        <w:t>; bio18</w:t>
      </w:r>
      <w:r w:rsidR="008A194A" w:rsidRPr="00557665">
        <w:rPr>
          <w:lang w:val="es-EC"/>
        </w:rPr>
        <w:t xml:space="preserve"> </w:t>
      </w:r>
      <w:r w:rsidRPr="00557665">
        <w:rPr>
          <w:lang w:val="es-EC"/>
        </w:rPr>
        <w:t>=</w:t>
      </w:r>
      <w:r w:rsidR="008A194A" w:rsidRPr="00557665">
        <w:rPr>
          <w:lang w:val="es-EC"/>
        </w:rPr>
        <w:t xml:space="preserve"> Precipitación del trimestre más cálido [mm/trimestre]</w:t>
      </w:r>
      <w:r w:rsidRPr="00557665">
        <w:rPr>
          <w:lang w:val="es-EC"/>
        </w:rPr>
        <w:t>; bio19</w:t>
      </w:r>
      <w:r w:rsidR="004C24C4" w:rsidRPr="00557665">
        <w:rPr>
          <w:lang w:val="es-EC"/>
        </w:rPr>
        <w:t xml:space="preserve"> </w:t>
      </w:r>
      <w:r w:rsidRPr="00557665">
        <w:rPr>
          <w:lang w:val="es-EC"/>
        </w:rPr>
        <w:t>=</w:t>
      </w:r>
      <w:r w:rsidR="004C24C4" w:rsidRPr="00557665">
        <w:rPr>
          <w:lang w:val="es-EC"/>
        </w:rPr>
        <w:t xml:space="preserve"> </w:t>
      </w:r>
      <w:r w:rsidR="008A194A" w:rsidRPr="00557665">
        <w:rPr>
          <w:lang w:val="es-EC"/>
        </w:rPr>
        <w:t>Precipitación del trimestre más frío [mm/trimestre]</w:t>
      </w:r>
      <w:r w:rsidRPr="00557665">
        <w:rPr>
          <w:lang w:val="es-EC"/>
        </w:rPr>
        <w:t>)</w:t>
      </w:r>
    </w:p>
    <w:p w14:paraId="20CBEEE9" w14:textId="0C61A7AD" w:rsidR="00AE4CEB" w:rsidRPr="00557665" w:rsidRDefault="00E53FAD" w:rsidP="008A194A">
      <w:pPr>
        <w:spacing w:line="276" w:lineRule="auto"/>
        <w:jc w:val="center"/>
      </w:pPr>
      <w:r w:rsidRPr="00557665">
        <w:t xml:space="preserve">Percent </w:t>
      </w:r>
      <w:r w:rsidR="009B31C8" w:rsidRPr="00557665">
        <w:t>contribution of</w:t>
      </w:r>
      <w:r w:rsidRPr="00557665">
        <w:t xml:space="preserve"> </w:t>
      </w:r>
      <w:r w:rsidR="00AE4CEB" w:rsidRPr="00557665">
        <w:t xml:space="preserve">climate variables </w:t>
      </w:r>
      <w:r w:rsidR="009D2256">
        <w:t>not correlated with</w:t>
      </w:r>
      <w:r w:rsidR="00AE4CEB" w:rsidRPr="00557665">
        <w:t xml:space="preserve"> the </w:t>
      </w:r>
      <w:r w:rsidR="00D72753">
        <w:t xml:space="preserve">species distribution models </w:t>
      </w:r>
      <w:r w:rsidR="003D6DE5">
        <w:t>(</w:t>
      </w:r>
      <w:r w:rsidR="00AE4CEB" w:rsidRPr="00557665">
        <w:t>SDM</w:t>
      </w:r>
      <w:r w:rsidR="003D6DE5">
        <w:t>s)</w:t>
      </w:r>
      <w:r w:rsidR="00AE4CEB" w:rsidRPr="00557665">
        <w:t xml:space="preserve"> </w:t>
      </w:r>
      <w:r w:rsidR="009B31C8" w:rsidRPr="00557665">
        <w:t xml:space="preserve">of </w:t>
      </w:r>
      <w:r w:rsidR="00AE4CEB" w:rsidRPr="00557665">
        <w:t xml:space="preserve">eight threatened bat species </w:t>
      </w:r>
      <w:r w:rsidR="0061051B" w:rsidRPr="00557665">
        <w:t xml:space="preserve">from the </w:t>
      </w:r>
      <w:proofErr w:type="spellStart"/>
      <w:r w:rsidR="0061051B" w:rsidRPr="00557665">
        <w:t>Tumbesian</w:t>
      </w:r>
      <w:proofErr w:type="spellEnd"/>
      <w:r w:rsidR="0061051B" w:rsidRPr="00557665">
        <w:t xml:space="preserve"> region</w:t>
      </w:r>
      <w:r w:rsidRPr="00557665">
        <w:t xml:space="preserve"> (bio1</w:t>
      </w:r>
      <w:r w:rsidR="004C24C4" w:rsidRPr="00557665">
        <w:t xml:space="preserve"> </w:t>
      </w:r>
      <w:r w:rsidRPr="00557665">
        <w:t>=</w:t>
      </w:r>
      <w:r w:rsidR="004C24C4" w:rsidRPr="00557665">
        <w:t xml:space="preserve"> </w:t>
      </w:r>
      <w:r w:rsidR="008A194A" w:rsidRPr="00557665">
        <w:t>Annual Mean Temperature [°C*10]</w:t>
      </w:r>
      <w:r w:rsidRPr="00557665">
        <w:t>; bio2</w:t>
      </w:r>
      <w:r w:rsidR="004C24C4" w:rsidRPr="00557665">
        <w:t xml:space="preserve"> </w:t>
      </w:r>
      <w:r w:rsidRPr="00557665">
        <w:t>=</w:t>
      </w:r>
      <w:r w:rsidR="004C24C4" w:rsidRPr="00557665">
        <w:t xml:space="preserve"> </w:t>
      </w:r>
      <w:r w:rsidR="008A194A" w:rsidRPr="00557665">
        <w:t>Mean Diurnal Range [°C]</w:t>
      </w:r>
      <w:r w:rsidRPr="00557665">
        <w:t>; bio3</w:t>
      </w:r>
      <w:r w:rsidR="004C24C4" w:rsidRPr="00557665">
        <w:t xml:space="preserve"> </w:t>
      </w:r>
      <w:r w:rsidRPr="00557665">
        <w:t>=</w:t>
      </w:r>
      <w:r w:rsidR="004C24C4" w:rsidRPr="00557665">
        <w:t xml:space="preserve"> </w:t>
      </w:r>
      <w:proofErr w:type="spellStart"/>
      <w:r w:rsidR="008A194A" w:rsidRPr="00557665">
        <w:t>Isothermality</w:t>
      </w:r>
      <w:proofErr w:type="spellEnd"/>
      <w:r w:rsidRPr="00557665">
        <w:t>; bio4</w:t>
      </w:r>
      <w:r w:rsidR="004C24C4" w:rsidRPr="00557665">
        <w:t xml:space="preserve"> </w:t>
      </w:r>
      <w:r w:rsidRPr="00557665">
        <w:t>=</w:t>
      </w:r>
      <w:r w:rsidR="004C24C4" w:rsidRPr="00557665">
        <w:t xml:space="preserve"> </w:t>
      </w:r>
      <w:r w:rsidR="008A194A" w:rsidRPr="00557665">
        <w:t>Temperature Seasonality [standard deviation]</w:t>
      </w:r>
      <w:r w:rsidRPr="00557665">
        <w:t>; bio5</w:t>
      </w:r>
      <w:r w:rsidR="004C24C4" w:rsidRPr="00557665">
        <w:t xml:space="preserve"> </w:t>
      </w:r>
      <w:r w:rsidRPr="00557665">
        <w:t>=</w:t>
      </w:r>
      <w:r w:rsidR="004C24C4" w:rsidRPr="00557665">
        <w:t xml:space="preserve"> </w:t>
      </w:r>
      <w:r w:rsidR="008A194A" w:rsidRPr="00557665">
        <w:t>Max Temperature of Warmest Month [°C*10]</w:t>
      </w:r>
      <w:r w:rsidRPr="00557665">
        <w:t>; bio6</w:t>
      </w:r>
      <w:r w:rsidR="004C24C4" w:rsidRPr="00557665">
        <w:t xml:space="preserve"> </w:t>
      </w:r>
      <w:r w:rsidRPr="00557665">
        <w:t>=</w:t>
      </w:r>
      <w:r w:rsidR="004C24C4" w:rsidRPr="00557665">
        <w:t xml:space="preserve"> </w:t>
      </w:r>
      <w:r w:rsidR="008A194A" w:rsidRPr="00557665">
        <w:t>Min Temperature of Coldest Month [°C*10]</w:t>
      </w:r>
      <w:r w:rsidRPr="00557665">
        <w:t>; bio7</w:t>
      </w:r>
      <w:r w:rsidR="004C24C4" w:rsidRPr="00557665">
        <w:t xml:space="preserve"> </w:t>
      </w:r>
      <w:r w:rsidRPr="00557665">
        <w:t>=</w:t>
      </w:r>
      <w:r w:rsidR="004C24C4" w:rsidRPr="00557665">
        <w:t xml:space="preserve"> </w:t>
      </w:r>
      <w:r w:rsidR="008A194A" w:rsidRPr="00557665">
        <w:t>Temperature Annual Range [°C*10]</w:t>
      </w:r>
      <w:r w:rsidRPr="00557665">
        <w:t>; bio8</w:t>
      </w:r>
      <w:r w:rsidR="004C24C4" w:rsidRPr="00557665">
        <w:t xml:space="preserve"> </w:t>
      </w:r>
      <w:r w:rsidRPr="00557665">
        <w:t>=</w:t>
      </w:r>
      <w:r w:rsidR="004C24C4" w:rsidRPr="00557665">
        <w:t xml:space="preserve"> </w:t>
      </w:r>
      <w:r w:rsidR="008A194A" w:rsidRPr="00557665">
        <w:t>Mean Temperature of Wettest Quarter [°C*10]</w:t>
      </w:r>
      <w:r w:rsidRPr="00557665">
        <w:t>; bio9</w:t>
      </w:r>
      <w:r w:rsidR="004C24C4" w:rsidRPr="00557665">
        <w:t xml:space="preserve"> </w:t>
      </w:r>
      <w:r w:rsidRPr="00557665">
        <w:t>=</w:t>
      </w:r>
      <w:r w:rsidR="004C24C4" w:rsidRPr="00557665">
        <w:t xml:space="preserve"> </w:t>
      </w:r>
      <w:r w:rsidR="008A194A" w:rsidRPr="00557665">
        <w:t>Mean Temperature of Driest Quarter [°C*10]</w:t>
      </w:r>
      <w:r w:rsidRPr="00557665">
        <w:t>; bio10</w:t>
      </w:r>
      <w:r w:rsidR="004C24C4" w:rsidRPr="00557665">
        <w:t xml:space="preserve"> </w:t>
      </w:r>
      <w:r w:rsidRPr="00557665">
        <w:t>=</w:t>
      </w:r>
      <w:r w:rsidR="004C24C4" w:rsidRPr="00557665">
        <w:t xml:space="preserve"> </w:t>
      </w:r>
      <w:r w:rsidR="008A194A" w:rsidRPr="00557665">
        <w:t>Mean Temperature of Warmest Quarter [°C*10]</w:t>
      </w:r>
      <w:r w:rsidRPr="00557665">
        <w:t>; bio11</w:t>
      </w:r>
      <w:r w:rsidR="004C24C4" w:rsidRPr="00557665">
        <w:t xml:space="preserve"> </w:t>
      </w:r>
      <w:r w:rsidRPr="00557665">
        <w:t>=</w:t>
      </w:r>
      <w:r w:rsidR="004C24C4" w:rsidRPr="00557665">
        <w:t xml:space="preserve"> </w:t>
      </w:r>
      <w:r w:rsidR="008A194A" w:rsidRPr="00557665">
        <w:t>Mean Temperature of Coldest Quarter [°C*10]</w:t>
      </w:r>
      <w:r w:rsidRPr="00557665">
        <w:t>; bio12</w:t>
      </w:r>
      <w:r w:rsidR="004C24C4" w:rsidRPr="00557665">
        <w:t xml:space="preserve"> </w:t>
      </w:r>
      <w:r w:rsidRPr="00557665">
        <w:t>=</w:t>
      </w:r>
      <w:r w:rsidR="004C24C4" w:rsidRPr="00557665">
        <w:t xml:space="preserve"> </w:t>
      </w:r>
      <w:r w:rsidR="008A194A" w:rsidRPr="00557665">
        <w:t>Annual Precipitation [mm/year]</w:t>
      </w:r>
      <w:r w:rsidRPr="00557665">
        <w:t>; bio13</w:t>
      </w:r>
      <w:r w:rsidR="004C24C4" w:rsidRPr="00557665">
        <w:t xml:space="preserve"> </w:t>
      </w:r>
      <w:r w:rsidRPr="00557665">
        <w:t>=</w:t>
      </w:r>
      <w:r w:rsidR="004C24C4" w:rsidRPr="00557665">
        <w:t xml:space="preserve"> </w:t>
      </w:r>
      <w:r w:rsidR="008A194A" w:rsidRPr="00557665">
        <w:t>Precipitation of Wettest Month [mm/month]</w:t>
      </w:r>
      <w:r w:rsidRPr="00557665">
        <w:t>; bio14</w:t>
      </w:r>
      <w:r w:rsidR="004C24C4" w:rsidRPr="00557665">
        <w:t xml:space="preserve"> </w:t>
      </w:r>
      <w:r w:rsidRPr="00557665">
        <w:t>=</w:t>
      </w:r>
      <w:r w:rsidR="004C24C4" w:rsidRPr="00557665">
        <w:t xml:space="preserve"> </w:t>
      </w:r>
      <w:r w:rsidR="008A194A" w:rsidRPr="00557665">
        <w:t>Precipitation of Driest Month [mm/month]</w:t>
      </w:r>
      <w:r w:rsidRPr="00557665">
        <w:t>; bio15</w:t>
      </w:r>
      <w:r w:rsidR="004C24C4" w:rsidRPr="00557665">
        <w:t xml:space="preserve"> </w:t>
      </w:r>
      <w:r w:rsidRPr="00557665">
        <w:t>=</w:t>
      </w:r>
      <w:r w:rsidR="004C24C4" w:rsidRPr="00557665">
        <w:t xml:space="preserve"> </w:t>
      </w:r>
      <w:r w:rsidR="008A194A" w:rsidRPr="00557665">
        <w:t>Precipitation Seasonality [coefficient of variation]</w:t>
      </w:r>
      <w:r w:rsidRPr="00557665">
        <w:t>; bio16</w:t>
      </w:r>
      <w:r w:rsidR="004C24C4" w:rsidRPr="00557665">
        <w:t xml:space="preserve"> </w:t>
      </w:r>
      <w:r w:rsidRPr="00557665">
        <w:t>=</w:t>
      </w:r>
      <w:r w:rsidR="004C24C4" w:rsidRPr="00557665">
        <w:t xml:space="preserve"> </w:t>
      </w:r>
      <w:r w:rsidR="008A194A" w:rsidRPr="00557665">
        <w:t>Precipitation of Wettest Quarter [mm/quarter]</w:t>
      </w:r>
      <w:r w:rsidRPr="00557665">
        <w:t>; bio17</w:t>
      </w:r>
      <w:r w:rsidR="004C24C4" w:rsidRPr="00557665">
        <w:t xml:space="preserve"> </w:t>
      </w:r>
      <w:r w:rsidRPr="00557665">
        <w:t>=</w:t>
      </w:r>
      <w:r w:rsidR="004C24C4" w:rsidRPr="00557665">
        <w:t xml:space="preserve"> </w:t>
      </w:r>
      <w:r w:rsidR="008A194A" w:rsidRPr="00557665">
        <w:t>Precipitation of Driest Quarter [mm/quarter]</w:t>
      </w:r>
      <w:r w:rsidRPr="00557665">
        <w:t>; bio18</w:t>
      </w:r>
      <w:r w:rsidR="004C24C4" w:rsidRPr="00557665">
        <w:t xml:space="preserve"> </w:t>
      </w:r>
      <w:r w:rsidRPr="00557665">
        <w:t>=</w:t>
      </w:r>
      <w:r w:rsidR="004C24C4" w:rsidRPr="00557665">
        <w:t xml:space="preserve"> </w:t>
      </w:r>
      <w:r w:rsidR="008A194A" w:rsidRPr="00557665">
        <w:t>Precipitation of Warmest Quarter [mm/quarter]</w:t>
      </w:r>
      <w:r w:rsidRPr="00557665">
        <w:t>; bio19</w:t>
      </w:r>
      <w:r w:rsidR="004C24C4" w:rsidRPr="00557665">
        <w:t xml:space="preserve"> </w:t>
      </w:r>
      <w:r w:rsidRPr="00557665">
        <w:t>=</w:t>
      </w:r>
      <w:r w:rsidR="004C24C4" w:rsidRPr="00557665">
        <w:t xml:space="preserve"> </w:t>
      </w:r>
      <w:r w:rsidR="008A194A" w:rsidRPr="00557665">
        <w:t>Precipitation of Coldest Quarter [mm/quarter]</w:t>
      </w:r>
      <w:r w:rsidRPr="00557665">
        <w:t>)</w:t>
      </w:r>
    </w:p>
    <w:p w14:paraId="694FA137" w14:textId="77777777" w:rsidR="00DA7D41" w:rsidRPr="00557665" w:rsidRDefault="00DA7D41" w:rsidP="00DA7D41">
      <w:pPr>
        <w:spacing w:line="276" w:lineRule="auto"/>
      </w:pPr>
    </w:p>
    <w:tbl>
      <w:tblPr>
        <w:tblStyle w:val="Tablaconcuadrcula"/>
        <w:tblW w:w="959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1844"/>
        <w:gridCol w:w="692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</w:tblGrid>
      <w:tr w:rsidR="005A2AF6" w:rsidRPr="00557665" w14:paraId="142191C0" w14:textId="77777777" w:rsidTr="00411340">
        <w:trPr>
          <w:cantSplit/>
          <w:trHeight w:val="269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93444" w14:textId="6A73C60F" w:rsidR="005A2AF6" w:rsidRPr="00557665" w:rsidRDefault="003578D3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proofErr w:type="spellStart"/>
            <w:r w:rsidRPr="00557665">
              <w:rPr>
                <w:sz w:val="24"/>
                <w:szCs w:val="24"/>
              </w:rPr>
              <w:t>E</w:t>
            </w:r>
            <w:r w:rsidR="005A2AF6" w:rsidRPr="00557665">
              <w:rPr>
                <w:sz w:val="24"/>
                <w:szCs w:val="24"/>
              </w:rPr>
              <w:t>specie</w:t>
            </w:r>
            <w:proofErr w:type="spellEnd"/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6E373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bio1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0AF4F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bio2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23F31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bio3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F1E4E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bio4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A7891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bio5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03189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bio6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92CF7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bio7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EAB31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bio8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A37C3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bio9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A2030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bio10</w:t>
            </w:r>
          </w:p>
        </w:tc>
      </w:tr>
      <w:tr w:rsidR="005A2AF6" w:rsidRPr="00557665" w14:paraId="28E9E4C7" w14:textId="77777777" w:rsidTr="00411340">
        <w:trPr>
          <w:cantSplit/>
          <w:trHeight w:val="145"/>
        </w:trPr>
        <w:tc>
          <w:tcPr>
            <w:tcW w:w="1844" w:type="dxa"/>
            <w:tcBorders>
              <w:top w:val="single" w:sz="4" w:space="0" w:color="auto"/>
            </w:tcBorders>
            <w:vAlign w:val="center"/>
          </w:tcPr>
          <w:p w14:paraId="66E123AD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i/>
                <w:sz w:val="24"/>
                <w:szCs w:val="24"/>
              </w:rPr>
              <w:t xml:space="preserve">A. </w:t>
            </w:r>
            <w:proofErr w:type="spellStart"/>
            <w:r w:rsidRPr="00557665">
              <w:rPr>
                <w:i/>
                <w:sz w:val="24"/>
                <w:szCs w:val="24"/>
              </w:rPr>
              <w:t>schnablii</w:t>
            </w:r>
            <w:proofErr w:type="spellEnd"/>
          </w:p>
        </w:tc>
        <w:tc>
          <w:tcPr>
            <w:tcW w:w="692" w:type="dxa"/>
            <w:tcBorders>
              <w:top w:val="single" w:sz="4" w:space="0" w:color="auto"/>
            </w:tcBorders>
            <w:vAlign w:val="center"/>
          </w:tcPr>
          <w:p w14:paraId="66229523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</w:tcBorders>
            <w:vAlign w:val="center"/>
          </w:tcPr>
          <w:p w14:paraId="57C05221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</w:tcBorders>
            <w:vAlign w:val="center"/>
          </w:tcPr>
          <w:p w14:paraId="081BA3D8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10.45</w:t>
            </w:r>
          </w:p>
        </w:tc>
        <w:tc>
          <w:tcPr>
            <w:tcW w:w="784" w:type="dxa"/>
            <w:tcBorders>
              <w:top w:val="single" w:sz="4" w:space="0" w:color="auto"/>
            </w:tcBorders>
            <w:vAlign w:val="center"/>
          </w:tcPr>
          <w:p w14:paraId="27693F81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0.57</w:t>
            </w:r>
          </w:p>
        </w:tc>
        <w:tc>
          <w:tcPr>
            <w:tcW w:w="784" w:type="dxa"/>
            <w:tcBorders>
              <w:top w:val="single" w:sz="4" w:space="0" w:color="auto"/>
            </w:tcBorders>
            <w:vAlign w:val="center"/>
          </w:tcPr>
          <w:p w14:paraId="0BB60DE2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</w:tcBorders>
            <w:vAlign w:val="center"/>
          </w:tcPr>
          <w:p w14:paraId="623F5EA8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</w:tcBorders>
            <w:vAlign w:val="center"/>
          </w:tcPr>
          <w:p w14:paraId="341F3EC7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</w:tcBorders>
            <w:vAlign w:val="center"/>
          </w:tcPr>
          <w:p w14:paraId="2DB839C7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47.79</w:t>
            </w:r>
          </w:p>
        </w:tc>
        <w:tc>
          <w:tcPr>
            <w:tcW w:w="784" w:type="dxa"/>
            <w:tcBorders>
              <w:top w:val="single" w:sz="4" w:space="0" w:color="auto"/>
            </w:tcBorders>
            <w:vAlign w:val="center"/>
          </w:tcPr>
          <w:p w14:paraId="0F8D46D6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</w:tcBorders>
            <w:vAlign w:val="center"/>
          </w:tcPr>
          <w:p w14:paraId="39E3346B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</w:tr>
      <w:tr w:rsidR="005A2AF6" w:rsidRPr="00557665" w14:paraId="5C7AE0DE" w14:textId="77777777" w:rsidTr="00411340">
        <w:trPr>
          <w:cantSplit/>
          <w:trHeight w:val="120"/>
        </w:trPr>
        <w:tc>
          <w:tcPr>
            <w:tcW w:w="1844" w:type="dxa"/>
            <w:vAlign w:val="center"/>
          </w:tcPr>
          <w:p w14:paraId="2FFA616A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i/>
                <w:sz w:val="24"/>
                <w:szCs w:val="24"/>
              </w:rPr>
              <w:t xml:space="preserve">E. </w:t>
            </w:r>
            <w:proofErr w:type="spellStart"/>
            <w:r w:rsidRPr="00557665">
              <w:rPr>
                <w:i/>
                <w:sz w:val="24"/>
                <w:szCs w:val="24"/>
              </w:rPr>
              <w:t>innoxius</w:t>
            </w:r>
            <w:proofErr w:type="spellEnd"/>
          </w:p>
        </w:tc>
        <w:tc>
          <w:tcPr>
            <w:tcW w:w="692" w:type="dxa"/>
            <w:vAlign w:val="center"/>
          </w:tcPr>
          <w:p w14:paraId="3377DF0C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vAlign w:val="center"/>
          </w:tcPr>
          <w:p w14:paraId="18B4AA66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vAlign w:val="center"/>
          </w:tcPr>
          <w:p w14:paraId="65F9D921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0.55</w:t>
            </w:r>
          </w:p>
        </w:tc>
        <w:tc>
          <w:tcPr>
            <w:tcW w:w="784" w:type="dxa"/>
            <w:vAlign w:val="center"/>
          </w:tcPr>
          <w:p w14:paraId="3D0BAB2B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0.13</w:t>
            </w:r>
          </w:p>
        </w:tc>
        <w:tc>
          <w:tcPr>
            <w:tcW w:w="784" w:type="dxa"/>
            <w:vAlign w:val="center"/>
          </w:tcPr>
          <w:p w14:paraId="03B264D8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7.04</w:t>
            </w:r>
          </w:p>
        </w:tc>
        <w:tc>
          <w:tcPr>
            <w:tcW w:w="784" w:type="dxa"/>
            <w:vAlign w:val="center"/>
          </w:tcPr>
          <w:p w14:paraId="6DD36C3C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vAlign w:val="center"/>
          </w:tcPr>
          <w:p w14:paraId="62EC3BB9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1.37</w:t>
            </w:r>
          </w:p>
        </w:tc>
        <w:tc>
          <w:tcPr>
            <w:tcW w:w="784" w:type="dxa"/>
            <w:vAlign w:val="center"/>
          </w:tcPr>
          <w:p w14:paraId="1BBC00B3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56.53</w:t>
            </w:r>
          </w:p>
        </w:tc>
        <w:tc>
          <w:tcPr>
            <w:tcW w:w="784" w:type="dxa"/>
            <w:vAlign w:val="center"/>
          </w:tcPr>
          <w:p w14:paraId="16739A5D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vAlign w:val="center"/>
          </w:tcPr>
          <w:p w14:paraId="6BF59243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</w:tr>
      <w:tr w:rsidR="005A2AF6" w:rsidRPr="00557665" w14:paraId="1C323377" w14:textId="77777777" w:rsidTr="00411340">
        <w:trPr>
          <w:cantSplit/>
          <w:trHeight w:val="121"/>
        </w:trPr>
        <w:tc>
          <w:tcPr>
            <w:tcW w:w="1844" w:type="dxa"/>
            <w:vAlign w:val="center"/>
          </w:tcPr>
          <w:p w14:paraId="71118AB3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i/>
                <w:sz w:val="24"/>
                <w:szCs w:val="24"/>
              </w:rPr>
              <w:t xml:space="preserve">L. </w:t>
            </w:r>
            <w:proofErr w:type="spellStart"/>
            <w:r w:rsidRPr="00557665">
              <w:rPr>
                <w:i/>
                <w:sz w:val="24"/>
                <w:szCs w:val="24"/>
              </w:rPr>
              <w:t>hesperia</w:t>
            </w:r>
            <w:proofErr w:type="spellEnd"/>
          </w:p>
        </w:tc>
        <w:tc>
          <w:tcPr>
            <w:tcW w:w="692" w:type="dxa"/>
            <w:vAlign w:val="center"/>
          </w:tcPr>
          <w:p w14:paraId="4902DE00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vAlign w:val="center"/>
          </w:tcPr>
          <w:p w14:paraId="0E0B9246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vAlign w:val="center"/>
          </w:tcPr>
          <w:p w14:paraId="6CF74CF6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vAlign w:val="center"/>
          </w:tcPr>
          <w:p w14:paraId="665068C9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1.84</w:t>
            </w:r>
          </w:p>
        </w:tc>
        <w:tc>
          <w:tcPr>
            <w:tcW w:w="784" w:type="dxa"/>
            <w:vAlign w:val="center"/>
          </w:tcPr>
          <w:p w14:paraId="35D0C4C1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vAlign w:val="center"/>
          </w:tcPr>
          <w:p w14:paraId="251902DF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vAlign w:val="center"/>
          </w:tcPr>
          <w:p w14:paraId="4B8FE7EC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vAlign w:val="center"/>
          </w:tcPr>
          <w:p w14:paraId="6AC12A70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vAlign w:val="center"/>
          </w:tcPr>
          <w:p w14:paraId="0F860580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vAlign w:val="center"/>
          </w:tcPr>
          <w:p w14:paraId="238DA7D0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</w:tr>
      <w:tr w:rsidR="005A2AF6" w:rsidRPr="00557665" w14:paraId="5566D09A" w14:textId="77777777" w:rsidTr="00411340">
        <w:trPr>
          <w:cantSplit/>
          <w:trHeight w:val="123"/>
        </w:trPr>
        <w:tc>
          <w:tcPr>
            <w:tcW w:w="1844" w:type="dxa"/>
            <w:vAlign w:val="center"/>
          </w:tcPr>
          <w:p w14:paraId="4CED0B36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i/>
                <w:sz w:val="24"/>
                <w:szCs w:val="24"/>
              </w:rPr>
              <w:t>L. occidentale</w:t>
            </w:r>
          </w:p>
        </w:tc>
        <w:tc>
          <w:tcPr>
            <w:tcW w:w="692" w:type="dxa"/>
            <w:vAlign w:val="center"/>
          </w:tcPr>
          <w:p w14:paraId="3CD3EC30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vAlign w:val="center"/>
          </w:tcPr>
          <w:p w14:paraId="2918B18D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1.42</w:t>
            </w:r>
          </w:p>
        </w:tc>
        <w:tc>
          <w:tcPr>
            <w:tcW w:w="784" w:type="dxa"/>
            <w:vAlign w:val="center"/>
          </w:tcPr>
          <w:p w14:paraId="336025F8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11.64</w:t>
            </w:r>
          </w:p>
        </w:tc>
        <w:tc>
          <w:tcPr>
            <w:tcW w:w="784" w:type="dxa"/>
            <w:vAlign w:val="center"/>
          </w:tcPr>
          <w:p w14:paraId="0A9D7A55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3.78</w:t>
            </w:r>
          </w:p>
        </w:tc>
        <w:tc>
          <w:tcPr>
            <w:tcW w:w="784" w:type="dxa"/>
            <w:vAlign w:val="center"/>
          </w:tcPr>
          <w:p w14:paraId="566ABD2F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4.41</w:t>
            </w:r>
          </w:p>
        </w:tc>
        <w:tc>
          <w:tcPr>
            <w:tcW w:w="784" w:type="dxa"/>
            <w:vAlign w:val="center"/>
          </w:tcPr>
          <w:p w14:paraId="57E897A7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2.45</w:t>
            </w:r>
          </w:p>
        </w:tc>
        <w:tc>
          <w:tcPr>
            <w:tcW w:w="784" w:type="dxa"/>
            <w:vAlign w:val="center"/>
          </w:tcPr>
          <w:p w14:paraId="110ECADF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vAlign w:val="center"/>
          </w:tcPr>
          <w:p w14:paraId="7F898162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56.14</w:t>
            </w:r>
          </w:p>
        </w:tc>
        <w:tc>
          <w:tcPr>
            <w:tcW w:w="784" w:type="dxa"/>
            <w:vAlign w:val="center"/>
          </w:tcPr>
          <w:p w14:paraId="59358B87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vAlign w:val="center"/>
          </w:tcPr>
          <w:p w14:paraId="7636AEB4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</w:tr>
      <w:tr w:rsidR="005A2AF6" w:rsidRPr="00557665" w14:paraId="72C23347" w14:textId="77777777" w:rsidTr="00411340">
        <w:trPr>
          <w:cantSplit/>
          <w:trHeight w:val="113"/>
        </w:trPr>
        <w:tc>
          <w:tcPr>
            <w:tcW w:w="1844" w:type="dxa"/>
            <w:vAlign w:val="center"/>
          </w:tcPr>
          <w:p w14:paraId="645D7A7C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i/>
                <w:sz w:val="24"/>
                <w:szCs w:val="24"/>
              </w:rPr>
              <w:t xml:space="preserve">P. </w:t>
            </w:r>
            <w:proofErr w:type="spellStart"/>
            <w:r w:rsidRPr="00557665">
              <w:rPr>
                <w:i/>
                <w:sz w:val="24"/>
                <w:szCs w:val="24"/>
              </w:rPr>
              <w:t>genovensium</w:t>
            </w:r>
            <w:proofErr w:type="spellEnd"/>
          </w:p>
        </w:tc>
        <w:tc>
          <w:tcPr>
            <w:tcW w:w="692" w:type="dxa"/>
            <w:vAlign w:val="center"/>
          </w:tcPr>
          <w:p w14:paraId="7130DF61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vAlign w:val="center"/>
          </w:tcPr>
          <w:p w14:paraId="7AF6817F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vAlign w:val="center"/>
          </w:tcPr>
          <w:p w14:paraId="5DD2EFAD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1.60</w:t>
            </w:r>
          </w:p>
        </w:tc>
        <w:tc>
          <w:tcPr>
            <w:tcW w:w="784" w:type="dxa"/>
            <w:vAlign w:val="center"/>
          </w:tcPr>
          <w:p w14:paraId="0041BA82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1.72</w:t>
            </w:r>
          </w:p>
        </w:tc>
        <w:tc>
          <w:tcPr>
            <w:tcW w:w="784" w:type="dxa"/>
            <w:vAlign w:val="center"/>
          </w:tcPr>
          <w:p w14:paraId="749CCDF6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vAlign w:val="center"/>
          </w:tcPr>
          <w:p w14:paraId="3E96542C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28.31</w:t>
            </w:r>
          </w:p>
        </w:tc>
        <w:tc>
          <w:tcPr>
            <w:tcW w:w="784" w:type="dxa"/>
            <w:vAlign w:val="center"/>
          </w:tcPr>
          <w:p w14:paraId="2828032A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11.56</w:t>
            </w:r>
          </w:p>
        </w:tc>
        <w:tc>
          <w:tcPr>
            <w:tcW w:w="784" w:type="dxa"/>
            <w:vAlign w:val="center"/>
          </w:tcPr>
          <w:p w14:paraId="220E1A4E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vAlign w:val="center"/>
          </w:tcPr>
          <w:p w14:paraId="1213F715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vAlign w:val="center"/>
          </w:tcPr>
          <w:p w14:paraId="22FAA4D1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</w:tr>
      <w:tr w:rsidR="005A2AF6" w:rsidRPr="00557665" w14:paraId="2FDB2260" w14:textId="77777777" w:rsidTr="00411340">
        <w:trPr>
          <w:cantSplit/>
          <w:trHeight w:val="64"/>
        </w:trPr>
        <w:tc>
          <w:tcPr>
            <w:tcW w:w="1844" w:type="dxa"/>
            <w:vAlign w:val="center"/>
          </w:tcPr>
          <w:p w14:paraId="1F362202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i/>
                <w:sz w:val="24"/>
                <w:szCs w:val="24"/>
              </w:rPr>
              <w:t xml:space="preserve">P. </w:t>
            </w:r>
            <w:proofErr w:type="spellStart"/>
            <w:r w:rsidRPr="00557665">
              <w:rPr>
                <w:i/>
                <w:sz w:val="24"/>
                <w:szCs w:val="24"/>
              </w:rPr>
              <w:t>davisoni</w:t>
            </w:r>
            <w:proofErr w:type="spellEnd"/>
          </w:p>
        </w:tc>
        <w:tc>
          <w:tcPr>
            <w:tcW w:w="692" w:type="dxa"/>
            <w:vAlign w:val="center"/>
          </w:tcPr>
          <w:p w14:paraId="7AC359E6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vAlign w:val="center"/>
          </w:tcPr>
          <w:p w14:paraId="335CCF15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vAlign w:val="center"/>
          </w:tcPr>
          <w:p w14:paraId="0A811C25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1.53</w:t>
            </w:r>
          </w:p>
        </w:tc>
        <w:tc>
          <w:tcPr>
            <w:tcW w:w="784" w:type="dxa"/>
            <w:vAlign w:val="center"/>
          </w:tcPr>
          <w:p w14:paraId="16215DCF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11.91</w:t>
            </w:r>
          </w:p>
        </w:tc>
        <w:tc>
          <w:tcPr>
            <w:tcW w:w="784" w:type="dxa"/>
            <w:vAlign w:val="center"/>
          </w:tcPr>
          <w:p w14:paraId="191881AD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vAlign w:val="center"/>
          </w:tcPr>
          <w:p w14:paraId="5C339B85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vAlign w:val="center"/>
          </w:tcPr>
          <w:p w14:paraId="42E216B5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2.09</w:t>
            </w:r>
          </w:p>
        </w:tc>
        <w:tc>
          <w:tcPr>
            <w:tcW w:w="784" w:type="dxa"/>
            <w:vAlign w:val="center"/>
          </w:tcPr>
          <w:p w14:paraId="768DEBFA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50.53</w:t>
            </w:r>
          </w:p>
        </w:tc>
        <w:tc>
          <w:tcPr>
            <w:tcW w:w="784" w:type="dxa"/>
            <w:vAlign w:val="center"/>
          </w:tcPr>
          <w:p w14:paraId="3DA2C7F0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vAlign w:val="center"/>
          </w:tcPr>
          <w:p w14:paraId="28DD0E3E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</w:tr>
      <w:tr w:rsidR="005A2AF6" w:rsidRPr="00557665" w14:paraId="19CE51F3" w14:textId="77777777" w:rsidTr="00411340">
        <w:trPr>
          <w:cantSplit/>
          <w:trHeight w:val="133"/>
        </w:trPr>
        <w:tc>
          <w:tcPr>
            <w:tcW w:w="1844" w:type="dxa"/>
            <w:vAlign w:val="center"/>
          </w:tcPr>
          <w:p w14:paraId="04C2936C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i/>
                <w:sz w:val="24"/>
                <w:szCs w:val="24"/>
              </w:rPr>
              <w:t xml:space="preserve">R. </w:t>
            </w:r>
            <w:proofErr w:type="spellStart"/>
            <w:r w:rsidRPr="00557665">
              <w:rPr>
                <w:i/>
                <w:sz w:val="24"/>
                <w:szCs w:val="24"/>
              </w:rPr>
              <w:t>velilla</w:t>
            </w:r>
            <w:proofErr w:type="spellEnd"/>
          </w:p>
        </w:tc>
        <w:tc>
          <w:tcPr>
            <w:tcW w:w="692" w:type="dxa"/>
            <w:vAlign w:val="center"/>
          </w:tcPr>
          <w:p w14:paraId="379E41D8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vAlign w:val="center"/>
          </w:tcPr>
          <w:p w14:paraId="4D50CA5E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vAlign w:val="center"/>
          </w:tcPr>
          <w:p w14:paraId="2F705C41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1.78</w:t>
            </w:r>
          </w:p>
        </w:tc>
        <w:tc>
          <w:tcPr>
            <w:tcW w:w="784" w:type="dxa"/>
            <w:vAlign w:val="center"/>
          </w:tcPr>
          <w:p w14:paraId="048FF6DE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0.09</w:t>
            </w:r>
          </w:p>
        </w:tc>
        <w:tc>
          <w:tcPr>
            <w:tcW w:w="784" w:type="dxa"/>
            <w:vAlign w:val="center"/>
          </w:tcPr>
          <w:p w14:paraId="21FE608B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vAlign w:val="center"/>
          </w:tcPr>
          <w:p w14:paraId="36CA6952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vAlign w:val="center"/>
          </w:tcPr>
          <w:p w14:paraId="0E374ACE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12.62</w:t>
            </w:r>
          </w:p>
        </w:tc>
        <w:tc>
          <w:tcPr>
            <w:tcW w:w="784" w:type="dxa"/>
            <w:vAlign w:val="center"/>
          </w:tcPr>
          <w:p w14:paraId="7A3D7668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vAlign w:val="center"/>
          </w:tcPr>
          <w:p w14:paraId="22F46F1E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vAlign w:val="center"/>
          </w:tcPr>
          <w:p w14:paraId="165784A1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</w:tr>
      <w:tr w:rsidR="005A2AF6" w:rsidRPr="00557665" w14:paraId="4A938456" w14:textId="77777777" w:rsidTr="00411340">
        <w:trPr>
          <w:cantSplit/>
          <w:trHeight w:val="135"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1B2A9D6A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i/>
                <w:sz w:val="24"/>
                <w:szCs w:val="24"/>
              </w:rPr>
              <w:t xml:space="preserve">T. </w:t>
            </w:r>
            <w:proofErr w:type="spellStart"/>
            <w:r w:rsidRPr="00557665">
              <w:rPr>
                <w:i/>
                <w:sz w:val="24"/>
                <w:szCs w:val="24"/>
              </w:rPr>
              <w:t>ravus</w:t>
            </w:r>
            <w:proofErr w:type="spellEnd"/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14:paraId="4CE59F95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14:paraId="2027FA30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14:paraId="38B5BBDC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0.14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14:paraId="2EF4B825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14:paraId="7D493961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14:paraId="7D2B4B8D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14:paraId="00FE5018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14:paraId="3753638A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60.49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14:paraId="151E6F2B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14:paraId="4B9B6EE1" w14:textId="77777777" w:rsidR="005A2AF6" w:rsidRPr="00557665" w:rsidRDefault="005A2AF6" w:rsidP="005A2A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</w:tr>
    </w:tbl>
    <w:p w14:paraId="4BC03814" w14:textId="0B466253" w:rsidR="00411340" w:rsidRDefault="00411340" w:rsidP="00AE4CE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2636B084" w14:textId="1B1E91CB" w:rsidR="00557665" w:rsidRDefault="00557665" w:rsidP="00AE4CE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7ECBEA6A" w14:textId="77777777" w:rsidR="00557665" w:rsidRPr="00557665" w:rsidRDefault="00557665" w:rsidP="00AE4CE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</w:p>
    <w:tbl>
      <w:tblPr>
        <w:tblStyle w:val="Tablaconcuadrcula"/>
        <w:tblW w:w="930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803"/>
        <w:gridCol w:w="850"/>
        <w:gridCol w:w="846"/>
        <w:gridCol w:w="811"/>
        <w:gridCol w:w="811"/>
        <w:gridCol w:w="811"/>
        <w:gridCol w:w="811"/>
        <w:gridCol w:w="811"/>
        <w:gridCol w:w="911"/>
      </w:tblGrid>
      <w:tr w:rsidR="0061051B" w:rsidRPr="00557665" w14:paraId="583FE9E1" w14:textId="77777777" w:rsidTr="00411340">
        <w:trPr>
          <w:cantSplit/>
          <w:trHeight w:val="269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54507" w14:textId="76F6A130" w:rsidR="0061051B" w:rsidRPr="00557665" w:rsidRDefault="003578D3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proofErr w:type="spellStart"/>
            <w:r w:rsidRPr="00557665">
              <w:rPr>
                <w:sz w:val="24"/>
                <w:szCs w:val="24"/>
              </w:rPr>
              <w:lastRenderedPageBreak/>
              <w:t>E</w:t>
            </w:r>
            <w:r w:rsidR="0061051B" w:rsidRPr="00557665">
              <w:rPr>
                <w:sz w:val="24"/>
                <w:szCs w:val="24"/>
              </w:rPr>
              <w:t>specie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57A0FE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bio11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7E027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bio12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F14A1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bio13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743E0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bio14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3A49F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bio15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F1CBD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bio16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E423F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bio17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03E96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bio18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DAFD9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bio19</w:t>
            </w:r>
          </w:p>
        </w:tc>
      </w:tr>
      <w:tr w:rsidR="0061051B" w:rsidRPr="00557665" w14:paraId="61AF5B29" w14:textId="77777777" w:rsidTr="00411340">
        <w:trPr>
          <w:cantSplit/>
          <w:trHeight w:val="145"/>
        </w:trPr>
        <w:tc>
          <w:tcPr>
            <w:tcW w:w="1844" w:type="dxa"/>
            <w:tcBorders>
              <w:top w:val="single" w:sz="4" w:space="0" w:color="auto"/>
            </w:tcBorders>
            <w:vAlign w:val="center"/>
          </w:tcPr>
          <w:p w14:paraId="26FC329C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i/>
                <w:sz w:val="24"/>
                <w:szCs w:val="24"/>
              </w:rPr>
              <w:t xml:space="preserve">A. </w:t>
            </w:r>
            <w:proofErr w:type="spellStart"/>
            <w:r w:rsidRPr="00557665">
              <w:rPr>
                <w:i/>
                <w:sz w:val="24"/>
                <w:szCs w:val="24"/>
              </w:rPr>
              <w:t>schnablii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</w:tcBorders>
            <w:vAlign w:val="center"/>
          </w:tcPr>
          <w:p w14:paraId="12AB09DA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46A5B2A8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5DC3B54A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14:paraId="380EC50E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14:paraId="29AA7684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2.95</w:t>
            </w:r>
          </w:p>
        </w:tc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14:paraId="0B9163EC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14:paraId="63B31086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14:paraId="678DE2EF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20.22</w:t>
            </w:r>
          </w:p>
        </w:tc>
        <w:tc>
          <w:tcPr>
            <w:tcW w:w="911" w:type="dxa"/>
            <w:tcBorders>
              <w:top w:val="single" w:sz="4" w:space="0" w:color="auto"/>
            </w:tcBorders>
            <w:vAlign w:val="center"/>
          </w:tcPr>
          <w:p w14:paraId="4947C723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17.99</w:t>
            </w:r>
          </w:p>
        </w:tc>
      </w:tr>
      <w:tr w:rsidR="0061051B" w:rsidRPr="00557665" w14:paraId="26B805A7" w14:textId="77777777" w:rsidTr="00411340">
        <w:trPr>
          <w:cantSplit/>
          <w:trHeight w:val="120"/>
        </w:trPr>
        <w:tc>
          <w:tcPr>
            <w:tcW w:w="1844" w:type="dxa"/>
            <w:vAlign w:val="center"/>
          </w:tcPr>
          <w:p w14:paraId="1F491EBF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i/>
                <w:sz w:val="24"/>
                <w:szCs w:val="24"/>
              </w:rPr>
              <w:t xml:space="preserve">E. </w:t>
            </w:r>
            <w:proofErr w:type="spellStart"/>
            <w:r w:rsidRPr="00557665">
              <w:rPr>
                <w:i/>
                <w:sz w:val="24"/>
                <w:szCs w:val="24"/>
              </w:rPr>
              <w:t>innoxius</w:t>
            </w:r>
            <w:proofErr w:type="spellEnd"/>
          </w:p>
        </w:tc>
        <w:tc>
          <w:tcPr>
            <w:tcW w:w="803" w:type="dxa"/>
            <w:vAlign w:val="center"/>
          </w:tcPr>
          <w:p w14:paraId="2D62DE8B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45004F77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  <w:vAlign w:val="center"/>
          </w:tcPr>
          <w:p w14:paraId="37F56152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4.51</w:t>
            </w:r>
          </w:p>
        </w:tc>
        <w:tc>
          <w:tcPr>
            <w:tcW w:w="811" w:type="dxa"/>
            <w:vAlign w:val="center"/>
          </w:tcPr>
          <w:p w14:paraId="5BA35F81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  <w:vAlign w:val="center"/>
          </w:tcPr>
          <w:p w14:paraId="2593B41A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19.79</w:t>
            </w:r>
          </w:p>
        </w:tc>
        <w:tc>
          <w:tcPr>
            <w:tcW w:w="811" w:type="dxa"/>
            <w:vAlign w:val="center"/>
          </w:tcPr>
          <w:p w14:paraId="2E7113ED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14:paraId="431633B4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10.03</w:t>
            </w:r>
          </w:p>
        </w:tc>
        <w:tc>
          <w:tcPr>
            <w:tcW w:w="811" w:type="dxa"/>
            <w:vAlign w:val="center"/>
          </w:tcPr>
          <w:p w14:paraId="45CA5A9B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911" w:type="dxa"/>
            <w:vAlign w:val="center"/>
          </w:tcPr>
          <w:p w14:paraId="7F02BA75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</w:tr>
      <w:tr w:rsidR="0061051B" w:rsidRPr="00557665" w14:paraId="75897EE2" w14:textId="77777777" w:rsidTr="00411340">
        <w:trPr>
          <w:cantSplit/>
          <w:trHeight w:val="121"/>
        </w:trPr>
        <w:tc>
          <w:tcPr>
            <w:tcW w:w="1844" w:type="dxa"/>
            <w:vAlign w:val="center"/>
          </w:tcPr>
          <w:p w14:paraId="7CBDA7C3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i/>
                <w:sz w:val="24"/>
                <w:szCs w:val="24"/>
              </w:rPr>
              <w:t xml:space="preserve">L. </w:t>
            </w:r>
            <w:proofErr w:type="spellStart"/>
            <w:r w:rsidRPr="00557665">
              <w:rPr>
                <w:i/>
                <w:sz w:val="24"/>
                <w:szCs w:val="24"/>
              </w:rPr>
              <w:t>hesperia</w:t>
            </w:r>
            <w:proofErr w:type="spellEnd"/>
          </w:p>
        </w:tc>
        <w:tc>
          <w:tcPr>
            <w:tcW w:w="803" w:type="dxa"/>
            <w:vAlign w:val="center"/>
          </w:tcPr>
          <w:p w14:paraId="4FDA35E5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68.38</w:t>
            </w:r>
          </w:p>
        </w:tc>
        <w:tc>
          <w:tcPr>
            <w:tcW w:w="850" w:type="dxa"/>
            <w:vAlign w:val="center"/>
          </w:tcPr>
          <w:p w14:paraId="01526F2F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  <w:vAlign w:val="center"/>
          </w:tcPr>
          <w:p w14:paraId="5280069C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1.19</w:t>
            </w:r>
          </w:p>
        </w:tc>
        <w:tc>
          <w:tcPr>
            <w:tcW w:w="811" w:type="dxa"/>
            <w:vAlign w:val="center"/>
          </w:tcPr>
          <w:p w14:paraId="148A72C8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  <w:vAlign w:val="center"/>
          </w:tcPr>
          <w:p w14:paraId="1E621503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8.66</w:t>
            </w:r>
          </w:p>
        </w:tc>
        <w:tc>
          <w:tcPr>
            <w:tcW w:w="811" w:type="dxa"/>
            <w:vAlign w:val="center"/>
          </w:tcPr>
          <w:p w14:paraId="33CCC9F7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  <w:vAlign w:val="center"/>
          </w:tcPr>
          <w:p w14:paraId="526CD335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19.90</w:t>
            </w:r>
          </w:p>
        </w:tc>
        <w:tc>
          <w:tcPr>
            <w:tcW w:w="811" w:type="dxa"/>
            <w:vAlign w:val="center"/>
          </w:tcPr>
          <w:p w14:paraId="33EF8739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911" w:type="dxa"/>
            <w:vAlign w:val="center"/>
          </w:tcPr>
          <w:p w14:paraId="07236FED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</w:tr>
      <w:tr w:rsidR="0061051B" w:rsidRPr="00557665" w14:paraId="2D01BE9B" w14:textId="77777777" w:rsidTr="00411340">
        <w:trPr>
          <w:cantSplit/>
          <w:trHeight w:val="123"/>
        </w:trPr>
        <w:tc>
          <w:tcPr>
            <w:tcW w:w="1844" w:type="dxa"/>
            <w:vAlign w:val="center"/>
          </w:tcPr>
          <w:p w14:paraId="36D58F40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i/>
                <w:sz w:val="24"/>
                <w:szCs w:val="24"/>
              </w:rPr>
              <w:t>L. occidentale</w:t>
            </w:r>
          </w:p>
        </w:tc>
        <w:tc>
          <w:tcPr>
            <w:tcW w:w="803" w:type="dxa"/>
            <w:vAlign w:val="center"/>
          </w:tcPr>
          <w:p w14:paraId="505008D7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296FF3A7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  <w:vAlign w:val="center"/>
          </w:tcPr>
          <w:p w14:paraId="46E31573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  <w:vAlign w:val="center"/>
          </w:tcPr>
          <w:p w14:paraId="10BAB712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  <w:vAlign w:val="center"/>
          </w:tcPr>
          <w:p w14:paraId="660DDC4B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  <w:vAlign w:val="center"/>
          </w:tcPr>
          <w:p w14:paraId="3CC91046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20.11</w:t>
            </w:r>
          </w:p>
        </w:tc>
        <w:tc>
          <w:tcPr>
            <w:tcW w:w="811" w:type="dxa"/>
            <w:vAlign w:val="center"/>
          </w:tcPr>
          <w:p w14:paraId="08821DE8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  <w:vAlign w:val="center"/>
          </w:tcPr>
          <w:p w14:paraId="02C203E8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911" w:type="dxa"/>
            <w:vAlign w:val="center"/>
          </w:tcPr>
          <w:p w14:paraId="681C9EB7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</w:tr>
      <w:tr w:rsidR="0061051B" w:rsidRPr="00557665" w14:paraId="7534A59F" w14:textId="77777777" w:rsidTr="00411340">
        <w:trPr>
          <w:cantSplit/>
          <w:trHeight w:val="113"/>
        </w:trPr>
        <w:tc>
          <w:tcPr>
            <w:tcW w:w="1844" w:type="dxa"/>
            <w:vAlign w:val="center"/>
          </w:tcPr>
          <w:p w14:paraId="36FA0EE9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i/>
                <w:sz w:val="24"/>
                <w:szCs w:val="24"/>
              </w:rPr>
              <w:t xml:space="preserve">P. </w:t>
            </w:r>
            <w:proofErr w:type="spellStart"/>
            <w:r w:rsidRPr="00557665">
              <w:rPr>
                <w:i/>
                <w:sz w:val="24"/>
                <w:szCs w:val="24"/>
              </w:rPr>
              <w:t>genovensium</w:t>
            </w:r>
            <w:proofErr w:type="spellEnd"/>
          </w:p>
        </w:tc>
        <w:tc>
          <w:tcPr>
            <w:tcW w:w="803" w:type="dxa"/>
            <w:vAlign w:val="center"/>
          </w:tcPr>
          <w:p w14:paraId="52750ED3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6FC68FFD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  <w:vAlign w:val="center"/>
          </w:tcPr>
          <w:p w14:paraId="2F8EC6DC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42.25</w:t>
            </w:r>
          </w:p>
        </w:tc>
        <w:tc>
          <w:tcPr>
            <w:tcW w:w="811" w:type="dxa"/>
            <w:vAlign w:val="center"/>
          </w:tcPr>
          <w:p w14:paraId="136FB99F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  <w:vAlign w:val="center"/>
          </w:tcPr>
          <w:p w14:paraId="4030B81E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11.15</w:t>
            </w:r>
          </w:p>
        </w:tc>
        <w:tc>
          <w:tcPr>
            <w:tcW w:w="811" w:type="dxa"/>
            <w:vAlign w:val="center"/>
          </w:tcPr>
          <w:p w14:paraId="281428F2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  <w:vAlign w:val="center"/>
          </w:tcPr>
          <w:p w14:paraId="2873A1C9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  <w:vAlign w:val="center"/>
          </w:tcPr>
          <w:p w14:paraId="771255A3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911" w:type="dxa"/>
            <w:vAlign w:val="center"/>
          </w:tcPr>
          <w:p w14:paraId="156C4235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3.37</w:t>
            </w:r>
          </w:p>
        </w:tc>
      </w:tr>
      <w:tr w:rsidR="0061051B" w:rsidRPr="00557665" w14:paraId="56F80FBC" w14:textId="77777777" w:rsidTr="00411340">
        <w:trPr>
          <w:cantSplit/>
          <w:trHeight w:val="64"/>
        </w:trPr>
        <w:tc>
          <w:tcPr>
            <w:tcW w:w="1844" w:type="dxa"/>
            <w:vAlign w:val="center"/>
          </w:tcPr>
          <w:p w14:paraId="7FC2B1B4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i/>
                <w:sz w:val="24"/>
                <w:szCs w:val="24"/>
              </w:rPr>
              <w:t xml:space="preserve">P. </w:t>
            </w:r>
            <w:proofErr w:type="spellStart"/>
            <w:r w:rsidRPr="00557665">
              <w:rPr>
                <w:i/>
                <w:sz w:val="24"/>
                <w:szCs w:val="24"/>
              </w:rPr>
              <w:t>davisoni</w:t>
            </w:r>
            <w:proofErr w:type="spellEnd"/>
          </w:p>
        </w:tc>
        <w:tc>
          <w:tcPr>
            <w:tcW w:w="803" w:type="dxa"/>
            <w:vAlign w:val="center"/>
          </w:tcPr>
          <w:p w14:paraId="1E77FFCA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7C9C9BEE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  <w:vAlign w:val="center"/>
          </w:tcPr>
          <w:p w14:paraId="1F16F877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  <w:vAlign w:val="center"/>
          </w:tcPr>
          <w:p w14:paraId="4F46C293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  <w:vAlign w:val="center"/>
          </w:tcPr>
          <w:p w14:paraId="68A356F8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0.90</w:t>
            </w:r>
          </w:p>
        </w:tc>
        <w:tc>
          <w:tcPr>
            <w:tcW w:w="811" w:type="dxa"/>
            <w:vAlign w:val="center"/>
          </w:tcPr>
          <w:p w14:paraId="5D4C5291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  <w:vAlign w:val="center"/>
          </w:tcPr>
          <w:p w14:paraId="540862C9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  <w:vAlign w:val="center"/>
          </w:tcPr>
          <w:p w14:paraId="60C29840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7.33</w:t>
            </w:r>
          </w:p>
        </w:tc>
        <w:tc>
          <w:tcPr>
            <w:tcW w:w="911" w:type="dxa"/>
            <w:vAlign w:val="center"/>
          </w:tcPr>
          <w:p w14:paraId="2457CA49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25.67</w:t>
            </w:r>
          </w:p>
        </w:tc>
      </w:tr>
      <w:tr w:rsidR="0061051B" w:rsidRPr="00557665" w14:paraId="3F6227D4" w14:textId="77777777" w:rsidTr="00411340">
        <w:trPr>
          <w:cantSplit/>
          <w:trHeight w:val="133"/>
        </w:trPr>
        <w:tc>
          <w:tcPr>
            <w:tcW w:w="1844" w:type="dxa"/>
            <w:vAlign w:val="center"/>
          </w:tcPr>
          <w:p w14:paraId="05808880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i/>
                <w:sz w:val="24"/>
                <w:szCs w:val="24"/>
              </w:rPr>
              <w:t xml:space="preserve">R. </w:t>
            </w:r>
            <w:proofErr w:type="spellStart"/>
            <w:r w:rsidRPr="00557665">
              <w:rPr>
                <w:i/>
                <w:sz w:val="24"/>
                <w:szCs w:val="24"/>
              </w:rPr>
              <w:t>velilla</w:t>
            </w:r>
            <w:proofErr w:type="spellEnd"/>
          </w:p>
        </w:tc>
        <w:tc>
          <w:tcPr>
            <w:tcW w:w="803" w:type="dxa"/>
            <w:vAlign w:val="center"/>
          </w:tcPr>
          <w:p w14:paraId="4ED70B79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15.84</w:t>
            </w:r>
          </w:p>
        </w:tc>
        <w:tc>
          <w:tcPr>
            <w:tcW w:w="850" w:type="dxa"/>
            <w:vAlign w:val="center"/>
          </w:tcPr>
          <w:p w14:paraId="2ADFF9C0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  <w:vAlign w:val="center"/>
          </w:tcPr>
          <w:p w14:paraId="6D7CF797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  <w:vAlign w:val="center"/>
          </w:tcPr>
          <w:p w14:paraId="6E334893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66.69</w:t>
            </w:r>
          </w:p>
        </w:tc>
        <w:tc>
          <w:tcPr>
            <w:tcW w:w="811" w:type="dxa"/>
            <w:vAlign w:val="center"/>
          </w:tcPr>
          <w:p w14:paraId="40741ED2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  <w:vAlign w:val="center"/>
          </w:tcPr>
          <w:p w14:paraId="41CF3C06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  <w:vAlign w:val="center"/>
          </w:tcPr>
          <w:p w14:paraId="463E94EF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  <w:vAlign w:val="center"/>
          </w:tcPr>
          <w:p w14:paraId="69E47E19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2.94</w:t>
            </w:r>
          </w:p>
        </w:tc>
        <w:tc>
          <w:tcPr>
            <w:tcW w:w="911" w:type="dxa"/>
            <w:vAlign w:val="center"/>
          </w:tcPr>
          <w:p w14:paraId="7DC666C9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</w:tr>
      <w:tr w:rsidR="0061051B" w:rsidRPr="00557665" w14:paraId="58B14F68" w14:textId="77777777" w:rsidTr="00411340">
        <w:trPr>
          <w:cantSplit/>
          <w:trHeight w:val="135"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339EBEC4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i/>
                <w:sz w:val="24"/>
                <w:szCs w:val="24"/>
              </w:rPr>
              <w:t xml:space="preserve">T. </w:t>
            </w:r>
            <w:proofErr w:type="spellStart"/>
            <w:r w:rsidRPr="00557665">
              <w:rPr>
                <w:i/>
                <w:sz w:val="24"/>
                <w:szCs w:val="24"/>
              </w:rPr>
              <w:t>ravus</w:t>
            </w:r>
            <w:proofErr w:type="spellEnd"/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59A2C40C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447E43D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650BD6DE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123EF345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140751C5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0.01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77D8B2C7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4F4F6FAF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357C5BED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3.63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14:paraId="7EDF5448" w14:textId="77777777" w:rsidR="0061051B" w:rsidRPr="00557665" w:rsidRDefault="0061051B" w:rsidP="00611E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None"/>
                <w:i/>
                <w:iCs/>
                <w:sz w:val="24"/>
                <w:szCs w:val="24"/>
              </w:rPr>
            </w:pPr>
            <w:r w:rsidRPr="00557665">
              <w:rPr>
                <w:sz w:val="24"/>
                <w:szCs w:val="24"/>
              </w:rPr>
              <w:t>35.71</w:t>
            </w:r>
          </w:p>
        </w:tc>
      </w:tr>
    </w:tbl>
    <w:p w14:paraId="3C3737BB" w14:textId="77777777" w:rsidR="005A2AF6" w:rsidRPr="00557665" w:rsidRDefault="005A2AF6" w:rsidP="00AE4CE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</w:p>
    <w:tbl>
      <w:tblPr>
        <w:tblStyle w:val="Tablaconcuadrcula"/>
        <w:tblW w:w="83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2340"/>
        <w:gridCol w:w="2135"/>
        <w:gridCol w:w="2295"/>
      </w:tblGrid>
      <w:tr w:rsidR="00AE4CEB" w:rsidRPr="003C27BD" w14:paraId="2F65B0D4" w14:textId="77777777" w:rsidTr="0041131C">
        <w:trPr>
          <w:jc w:val="center"/>
        </w:trPr>
        <w:tc>
          <w:tcPr>
            <w:tcW w:w="8390" w:type="dxa"/>
            <w:gridSpan w:val="4"/>
            <w:tcBorders>
              <w:bottom w:val="single" w:sz="4" w:space="0" w:color="auto"/>
            </w:tcBorders>
          </w:tcPr>
          <w:p w14:paraId="365F9414" w14:textId="187903B2" w:rsidR="00057FF2" w:rsidRPr="00057FF2" w:rsidRDefault="00A246FD" w:rsidP="00787D3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  <w:lang w:val="es-EC"/>
              </w:rPr>
            </w:pPr>
            <w:r>
              <w:rPr>
                <w:sz w:val="24"/>
                <w:szCs w:val="24"/>
                <w:lang w:val="es-EC"/>
              </w:rPr>
              <w:t>SM</w:t>
            </w:r>
            <w:r w:rsidR="00057FF2" w:rsidRPr="00057FF2">
              <w:rPr>
                <w:sz w:val="24"/>
                <w:szCs w:val="24"/>
                <w:lang w:val="es-EC"/>
              </w:rPr>
              <w:t>T2</w:t>
            </w:r>
          </w:p>
          <w:p w14:paraId="0BC0A0B4" w14:textId="4D5E5053" w:rsidR="00AE4CEB" w:rsidRPr="00057FF2" w:rsidRDefault="00AE4CEB" w:rsidP="003578D3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  <w:lang w:val="es-EC"/>
              </w:rPr>
            </w:pPr>
            <w:r w:rsidRPr="00057FF2">
              <w:rPr>
                <w:sz w:val="24"/>
                <w:szCs w:val="24"/>
                <w:lang w:val="es-EC"/>
              </w:rPr>
              <w:t xml:space="preserve">Número de registros de presencia, tasa de éxitos y </w:t>
            </w:r>
            <w:r w:rsidRPr="00057FF2">
              <w:rPr>
                <w:rStyle w:val="None"/>
                <w:i/>
                <w:iCs/>
                <w:sz w:val="24"/>
                <w:szCs w:val="24"/>
                <w:lang w:val="es-EC"/>
              </w:rPr>
              <w:t>P-</w:t>
            </w:r>
            <w:proofErr w:type="spellStart"/>
            <w:r w:rsidRPr="00057FF2">
              <w:rPr>
                <w:rStyle w:val="None"/>
                <w:i/>
                <w:iCs/>
                <w:sz w:val="24"/>
                <w:szCs w:val="24"/>
                <w:lang w:val="es-EC"/>
              </w:rPr>
              <w:t>value</w:t>
            </w:r>
            <w:proofErr w:type="spellEnd"/>
            <w:r w:rsidRPr="00057FF2">
              <w:rPr>
                <w:rStyle w:val="None"/>
                <w:i/>
                <w:iCs/>
                <w:sz w:val="24"/>
                <w:szCs w:val="24"/>
                <w:lang w:val="es-EC"/>
              </w:rPr>
              <w:t xml:space="preserve"> </w:t>
            </w:r>
            <w:r w:rsidRPr="00057FF2">
              <w:rPr>
                <w:sz w:val="24"/>
                <w:szCs w:val="24"/>
                <w:lang w:val="es-EC"/>
              </w:rPr>
              <w:t xml:space="preserve">realizados a través de la prueba de </w:t>
            </w:r>
            <w:proofErr w:type="spellStart"/>
            <w:r w:rsidRPr="00057FF2">
              <w:rPr>
                <w:i/>
                <w:iCs/>
                <w:sz w:val="24"/>
                <w:szCs w:val="24"/>
                <w:lang w:val="es-EC"/>
              </w:rPr>
              <w:t>jackknife</w:t>
            </w:r>
            <w:proofErr w:type="spellEnd"/>
            <w:r w:rsidRPr="00057FF2">
              <w:rPr>
                <w:sz w:val="24"/>
                <w:szCs w:val="24"/>
                <w:lang w:val="es-EC"/>
              </w:rPr>
              <w:t xml:space="preserve"> (</w:t>
            </w:r>
            <w:r w:rsidR="008223D2">
              <w:rPr>
                <w:sz w:val="24"/>
                <w:szCs w:val="24"/>
                <w:lang w:val="es-EC"/>
              </w:rPr>
              <w:t>N</w:t>
            </w:r>
            <w:r w:rsidRPr="00057FF2">
              <w:rPr>
                <w:sz w:val="24"/>
                <w:szCs w:val="24"/>
                <w:lang w:val="es-EC"/>
              </w:rPr>
              <w:t xml:space="preserve">-1) bajo el umbral “10 </w:t>
            </w:r>
            <w:proofErr w:type="spellStart"/>
            <w:r w:rsidRPr="00057FF2">
              <w:rPr>
                <w:sz w:val="24"/>
                <w:szCs w:val="24"/>
                <w:lang w:val="es-EC"/>
              </w:rPr>
              <w:t>percentile</w:t>
            </w:r>
            <w:proofErr w:type="spellEnd"/>
            <w:r w:rsidRPr="00057FF2">
              <w:rPr>
                <w:sz w:val="24"/>
                <w:szCs w:val="24"/>
                <w:lang w:val="es-EC"/>
              </w:rPr>
              <w:t xml:space="preserve"> training </w:t>
            </w:r>
            <w:proofErr w:type="spellStart"/>
            <w:r w:rsidRPr="00057FF2">
              <w:rPr>
                <w:sz w:val="24"/>
                <w:szCs w:val="24"/>
                <w:lang w:val="es-EC"/>
              </w:rPr>
              <w:t>presence</w:t>
            </w:r>
            <w:proofErr w:type="spellEnd"/>
            <w:r w:rsidRPr="00057FF2">
              <w:rPr>
                <w:sz w:val="24"/>
                <w:szCs w:val="24"/>
                <w:lang w:val="es-EC"/>
              </w:rPr>
              <w:t>” para tres especies de murciélagos amenazadas con menos de 25 registros</w:t>
            </w:r>
          </w:p>
          <w:p w14:paraId="77E1E045" w14:textId="7928278B" w:rsidR="00AE4CEB" w:rsidRPr="00B321BA" w:rsidRDefault="00AE4CEB" w:rsidP="003578D3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</w:pPr>
            <w:r w:rsidRPr="00057FF2">
              <w:rPr>
                <w:sz w:val="24"/>
                <w:szCs w:val="24"/>
              </w:rPr>
              <w:t xml:space="preserve">Number of presence records, success rate, and </w:t>
            </w:r>
            <w:r w:rsidRPr="00057FF2">
              <w:rPr>
                <w:i/>
                <w:iCs/>
                <w:sz w:val="24"/>
                <w:szCs w:val="24"/>
              </w:rPr>
              <w:t>P-value</w:t>
            </w:r>
            <w:r w:rsidRPr="00057FF2">
              <w:rPr>
                <w:sz w:val="24"/>
                <w:szCs w:val="24"/>
              </w:rPr>
              <w:t xml:space="preserve"> generated with a jackknife test (</w:t>
            </w:r>
            <w:r w:rsidR="008223D2">
              <w:rPr>
                <w:sz w:val="24"/>
                <w:szCs w:val="24"/>
              </w:rPr>
              <w:t>N</w:t>
            </w:r>
            <w:r w:rsidRPr="00057FF2">
              <w:rPr>
                <w:sz w:val="24"/>
                <w:szCs w:val="24"/>
              </w:rPr>
              <w:t>-1) under the "10</w:t>
            </w:r>
            <w:r w:rsidR="003578D3" w:rsidRPr="003578D3">
              <w:rPr>
                <w:sz w:val="24"/>
                <w:szCs w:val="24"/>
                <w:vertAlign w:val="superscript"/>
              </w:rPr>
              <w:t>th</w:t>
            </w:r>
            <w:r w:rsidRPr="00057FF2">
              <w:rPr>
                <w:sz w:val="24"/>
                <w:szCs w:val="24"/>
              </w:rPr>
              <w:t xml:space="preserve"> percentile training presence" </w:t>
            </w:r>
            <w:r w:rsidR="003578D3">
              <w:rPr>
                <w:sz w:val="24"/>
                <w:szCs w:val="24"/>
              </w:rPr>
              <w:t xml:space="preserve">threshold </w:t>
            </w:r>
            <w:r w:rsidRPr="00057FF2">
              <w:rPr>
                <w:sz w:val="24"/>
                <w:szCs w:val="24"/>
              </w:rPr>
              <w:t>for three threatened bat species with less than 25 records</w:t>
            </w:r>
          </w:p>
        </w:tc>
      </w:tr>
      <w:tr w:rsidR="00AE4CEB" w:rsidRPr="00807B28" w14:paraId="3B49A94D" w14:textId="77777777" w:rsidTr="0041131C">
        <w:trPr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B3D6EEF" w14:textId="77777777" w:rsidR="00AE4CEB" w:rsidRPr="00807B28" w:rsidRDefault="00AE4CEB" w:rsidP="00863B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 w:rsidRPr="00807B28">
              <w:t>Especie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2ED5B053" w14:textId="77777777" w:rsidR="00AE4CEB" w:rsidRPr="00807B28" w:rsidRDefault="00AE4CEB" w:rsidP="00863B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 w:rsidRPr="00807B28">
              <w:t>Número</w:t>
            </w:r>
            <w:proofErr w:type="spellEnd"/>
            <w:r w:rsidRPr="00807B28">
              <w:t xml:space="preserve"> de </w:t>
            </w:r>
            <w:proofErr w:type="spellStart"/>
            <w:r w:rsidRPr="00807B28">
              <w:t>presencias</w:t>
            </w:r>
            <w:proofErr w:type="spellEnd"/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14:paraId="56DA3066" w14:textId="77777777" w:rsidR="00AE4CEB" w:rsidRPr="00807B28" w:rsidRDefault="00AE4CEB" w:rsidP="00863B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07B28">
              <w:t xml:space="preserve">Tasa de </w:t>
            </w:r>
            <w:proofErr w:type="spellStart"/>
            <w:r w:rsidRPr="00807B28">
              <w:t>éxitos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</w:tcPr>
          <w:p w14:paraId="0B7FA781" w14:textId="77777777" w:rsidR="00AE4CEB" w:rsidRPr="00807B28" w:rsidRDefault="00AE4CEB" w:rsidP="00863B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07B28">
              <w:rPr>
                <w:i/>
              </w:rPr>
              <w:t>P-</w:t>
            </w:r>
            <w:r w:rsidRPr="00807B28">
              <w:t>value</w:t>
            </w:r>
          </w:p>
        </w:tc>
      </w:tr>
      <w:tr w:rsidR="00AE4CEB" w:rsidRPr="00807B28" w14:paraId="76E5DB15" w14:textId="77777777" w:rsidTr="0041131C">
        <w:trPr>
          <w:jc w:val="center"/>
        </w:trPr>
        <w:tc>
          <w:tcPr>
            <w:tcW w:w="1620" w:type="dxa"/>
            <w:tcBorders>
              <w:top w:val="single" w:sz="4" w:space="0" w:color="auto"/>
            </w:tcBorders>
          </w:tcPr>
          <w:p w14:paraId="13F0B39C" w14:textId="77777777" w:rsidR="00AE4CEB" w:rsidRPr="00807B28" w:rsidRDefault="00AE4CEB" w:rsidP="00863B94">
            <w:pPr>
              <w:spacing w:line="360" w:lineRule="auto"/>
              <w:rPr>
                <w:i/>
                <w:iCs/>
                <w:color w:val="000000"/>
              </w:rPr>
            </w:pPr>
            <w:r w:rsidRPr="00807B28">
              <w:rPr>
                <w:i/>
                <w:iCs/>
                <w:color w:val="000000"/>
              </w:rPr>
              <w:t xml:space="preserve">L. </w:t>
            </w:r>
            <w:proofErr w:type="spellStart"/>
            <w:r w:rsidRPr="00807B28">
              <w:rPr>
                <w:i/>
                <w:iCs/>
                <w:color w:val="000000"/>
              </w:rPr>
              <w:t>hesperia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142729D6" w14:textId="77777777" w:rsidR="00AE4CEB" w:rsidRPr="00807B28" w:rsidRDefault="00AE4CEB" w:rsidP="00863B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07B28">
              <w:t>14</w:t>
            </w:r>
          </w:p>
        </w:tc>
        <w:tc>
          <w:tcPr>
            <w:tcW w:w="2135" w:type="dxa"/>
            <w:tcBorders>
              <w:top w:val="single" w:sz="4" w:space="0" w:color="auto"/>
            </w:tcBorders>
          </w:tcPr>
          <w:p w14:paraId="3D7CB921" w14:textId="77777777" w:rsidR="00AE4CEB" w:rsidRPr="00807B28" w:rsidRDefault="00AE4CEB" w:rsidP="00863B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07B28">
              <w:t>10</w:t>
            </w:r>
          </w:p>
        </w:tc>
        <w:tc>
          <w:tcPr>
            <w:tcW w:w="2295" w:type="dxa"/>
            <w:tcBorders>
              <w:top w:val="single" w:sz="4" w:space="0" w:color="auto"/>
            </w:tcBorders>
          </w:tcPr>
          <w:p w14:paraId="74D6FE47" w14:textId="77777777" w:rsidR="00AE4CEB" w:rsidRPr="00807B28" w:rsidRDefault="00AE4CEB" w:rsidP="00863B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07B28">
              <w:t>0.000002</w:t>
            </w:r>
          </w:p>
        </w:tc>
      </w:tr>
      <w:tr w:rsidR="00AE4CEB" w:rsidRPr="00807B28" w14:paraId="3C7391CB" w14:textId="77777777" w:rsidTr="0041131C">
        <w:trPr>
          <w:jc w:val="center"/>
        </w:trPr>
        <w:tc>
          <w:tcPr>
            <w:tcW w:w="1620" w:type="dxa"/>
          </w:tcPr>
          <w:p w14:paraId="6B12A70B" w14:textId="77777777" w:rsidR="00AE4CEB" w:rsidRPr="00807B28" w:rsidRDefault="00AE4CEB" w:rsidP="00863B94">
            <w:pPr>
              <w:spacing w:line="360" w:lineRule="auto"/>
              <w:rPr>
                <w:i/>
                <w:iCs/>
                <w:color w:val="000000"/>
              </w:rPr>
            </w:pPr>
            <w:r w:rsidRPr="00807B28">
              <w:rPr>
                <w:i/>
                <w:iCs/>
                <w:color w:val="000000"/>
              </w:rPr>
              <w:t xml:space="preserve">R. </w:t>
            </w:r>
            <w:proofErr w:type="spellStart"/>
            <w:r w:rsidRPr="00807B28">
              <w:rPr>
                <w:i/>
                <w:iCs/>
                <w:color w:val="000000"/>
              </w:rPr>
              <w:t>velilla</w:t>
            </w:r>
            <w:proofErr w:type="spellEnd"/>
          </w:p>
        </w:tc>
        <w:tc>
          <w:tcPr>
            <w:tcW w:w="2340" w:type="dxa"/>
          </w:tcPr>
          <w:p w14:paraId="459F38EC" w14:textId="77777777" w:rsidR="00AE4CEB" w:rsidRPr="00807B28" w:rsidRDefault="00AE4CEB" w:rsidP="00863B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07B28">
              <w:t>9</w:t>
            </w:r>
          </w:p>
        </w:tc>
        <w:tc>
          <w:tcPr>
            <w:tcW w:w="2135" w:type="dxa"/>
          </w:tcPr>
          <w:p w14:paraId="08578D2E" w14:textId="77777777" w:rsidR="00AE4CEB" w:rsidRPr="00807B28" w:rsidRDefault="00AE4CEB" w:rsidP="00863B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07B28">
              <w:t>7</w:t>
            </w:r>
          </w:p>
        </w:tc>
        <w:tc>
          <w:tcPr>
            <w:tcW w:w="2295" w:type="dxa"/>
          </w:tcPr>
          <w:p w14:paraId="21CFD037" w14:textId="77777777" w:rsidR="00AE4CEB" w:rsidRPr="00807B28" w:rsidRDefault="00AE4CEB" w:rsidP="00863B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07B28">
              <w:t>0.000119</w:t>
            </w:r>
          </w:p>
        </w:tc>
      </w:tr>
      <w:tr w:rsidR="00AE4CEB" w:rsidRPr="00807B28" w14:paraId="00F7B3EE" w14:textId="77777777" w:rsidTr="0041131C">
        <w:trPr>
          <w:jc w:val="center"/>
        </w:trPr>
        <w:tc>
          <w:tcPr>
            <w:tcW w:w="1620" w:type="dxa"/>
            <w:tcBorders>
              <w:bottom w:val="single" w:sz="4" w:space="0" w:color="auto"/>
            </w:tcBorders>
          </w:tcPr>
          <w:p w14:paraId="38ACDAFC" w14:textId="77777777" w:rsidR="00AE4CEB" w:rsidRPr="00807B28" w:rsidRDefault="00AE4CEB" w:rsidP="00863B94">
            <w:pPr>
              <w:spacing w:line="360" w:lineRule="auto"/>
              <w:rPr>
                <w:i/>
                <w:iCs/>
                <w:color w:val="000000"/>
              </w:rPr>
            </w:pPr>
            <w:r w:rsidRPr="00807B28">
              <w:rPr>
                <w:i/>
                <w:iCs/>
                <w:color w:val="000000"/>
              </w:rPr>
              <w:t xml:space="preserve">T. </w:t>
            </w:r>
            <w:proofErr w:type="spellStart"/>
            <w:r w:rsidRPr="00807B28">
              <w:rPr>
                <w:i/>
                <w:iCs/>
                <w:color w:val="000000"/>
              </w:rPr>
              <w:t>ravus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5A59BEE7" w14:textId="77777777" w:rsidR="00AE4CEB" w:rsidRPr="00807B28" w:rsidRDefault="00AE4CEB" w:rsidP="00863B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07B28">
              <w:t>13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14:paraId="3FFD7717" w14:textId="77777777" w:rsidR="00AE4CEB" w:rsidRPr="00807B28" w:rsidRDefault="00AE4CEB" w:rsidP="00863B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07B28">
              <w:t>11</w:t>
            </w: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14:paraId="79CE78A8" w14:textId="77777777" w:rsidR="00AE4CEB" w:rsidRPr="00807B28" w:rsidRDefault="00AE4CEB" w:rsidP="00863B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07B28">
              <w:t>0.000153</w:t>
            </w:r>
          </w:p>
        </w:tc>
      </w:tr>
    </w:tbl>
    <w:p w14:paraId="23735224" w14:textId="2EE8B09F" w:rsidR="00787D3F" w:rsidRDefault="00787D3F">
      <w:pPr>
        <w:rPr>
          <w:bCs/>
        </w:rPr>
      </w:pPr>
    </w:p>
    <w:p w14:paraId="5736283D" w14:textId="30F4C7D0" w:rsidR="00057FF2" w:rsidRPr="00057FF2" w:rsidRDefault="00A246FD" w:rsidP="00787D3F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>
        <w:rPr>
          <w:bCs/>
        </w:rPr>
        <w:t>SM</w:t>
      </w:r>
      <w:r w:rsidR="00057FF2" w:rsidRPr="00057FF2">
        <w:rPr>
          <w:bCs/>
        </w:rPr>
        <w:t>T3</w:t>
      </w:r>
    </w:p>
    <w:tbl>
      <w:tblPr>
        <w:tblpPr w:leftFromText="141" w:rightFromText="141" w:vertAnchor="text" w:horzAnchor="page" w:tblpX="692" w:tblpY="186"/>
        <w:tblW w:w="10598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992"/>
        <w:gridCol w:w="1134"/>
        <w:gridCol w:w="1134"/>
        <w:gridCol w:w="1701"/>
        <w:gridCol w:w="846"/>
        <w:gridCol w:w="709"/>
        <w:gridCol w:w="1105"/>
      </w:tblGrid>
      <w:tr w:rsidR="00AE4CEB" w:rsidRPr="003C27BD" w14:paraId="162C8770" w14:textId="77777777" w:rsidTr="00863B94">
        <w:trPr>
          <w:trHeight w:val="699"/>
        </w:trPr>
        <w:tc>
          <w:tcPr>
            <w:tcW w:w="10598" w:type="dxa"/>
            <w:gridSpan w:val="9"/>
            <w:tcBorders>
              <w:bottom w:val="single" w:sz="4" w:space="0" w:color="auto"/>
            </w:tcBorders>
          </w:tcPr>
          <w:p w14:paraId="53B2A265" w14:textId="1481EC5F" w:rsidR="00AE4CEB" w:rsidRPr="00AE4CEB" w:rsidRDefault="00AE4CEB" w:rsidP="00787D3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lang w:val="es-EC"/>
              </w:rPr>
            </w:pPr>
            <w:r w:rsidRPr="009B6B0E">
              <w:rPr>
                <w:lang w:val="es-EC"/>
              </w:rPr>
              <w:t>Número de registros de presencia, AUC, media del AUC tra</w:t>
            </w:r>
            <w:r>
              <w:rPr>
                <w:lang w:val="es-EC"/>
              </w:rPr>
              <w:t>i</w:t>
            </w:r>
            <w:r w:rsidRPr="009B6B0E">
              <w:rPr>
                <w:lang w:val="es-EC"/>
              </w:rPr>
              <w:t xml:space="preserve">ning para 10 réplicas, tasas de omisión bajo el umbral “10 </w:t>
            </w:r>
            <w:proofErr w:type="spellStart"/>
            <w:r w:rsidRPr="009B6B0E">
              <w:rPr>
                <w:lang w:val="es-EC"/>
              </w:rPr>
              <w:t>percentile</w:t>
            </w:r>
            <w:proofErr w:type="spellEnd"/>
            <w:r w:rsidRPr="009B6B0E">
              <w:rPr>
                <w:lang w:val="es-EC"/>
              </w:rPr>
              <w:t xml:space="preserve"> training </w:t>
            </w:r>
            <w:proofErr w:type="spellStart"/>
            <w:r w:rsidRPr="009B6B0E">
              <w:rPr>
                <w:lang w:val="es-EC"/>
              </w:rPr>
              <w:t>presence</w:t>
            </w:r>
            <w:proofErr w:type="spellEnd"/>
            <w:r w:rsidRPr="009B6B0E">
              <w:rPr>
                <w:lang w:val="es-EC"/>
              </w:rPr>
              <w:t>”, AUC ratio y estadísticos de la ROC parcial (</w:t>
            </w:r>
            <w:proofErr w:type="spellStart"/>
            <w:r w:rsidRPr="009B6B0E">
              <w:rPr>
                <w:i/>
                <w:lang w:val="es-EC"/>
              </w:rPr>
              <w:t>p</w:t>
            </w:r>
            <w:r w:rsidRPr="009B6B0E">
              <w:rPr>
                <w:lang w:val="es-EC"/>
              </w:rPr>
              <w:t>ROC</w:t>
            </w:r>
            <w:proofErr w:type="spellEnd"/>
            <w:r w:rsidRPr="009B6B0E">
              <w:rPr>
                <w:lang w:val="es-EC"/>
              </w:rPr>
              <w:t>)</w:t>
            </w:r>
            <w:r>
              <w:rPr>
                <w:lang w:val="es-EC"/>
              </w:rPr>
              <w:t xml:space="preserve"> para cinco especies de murciélagos amenazadas con m</w:t>
            </w:r>
            <w:r>
              <w:rPr>
                <w:lang w:val="es-ES"/>
              </w:rPr>
              <w:t>á</w:t>
            </w:r>
            <w:r>
              <w:rPr>
                <w:lang w:val="es-EC"/>
              </w:rPr>
              <w:t>s de 25 registros</w:t>
            </w:r>
          </w:p>
          <w:p w14:paraId="070CEEA9" w14:textId="5755A924" w:rsidR="00AE4CEB" w:rsidRPr="00CA6336" w:rsidRDefault="00AE4CEB" w:rsidP="00787D3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</w:pPr>
            <w:r w:rsidRPr="00CA6336">
              <w:t>Number of presence records, AUC, mean AUC training for 10 replicates, omission rates below the “10</w:t>
            </w:r>
            <w:r w:rsidR="00787D3F" w:rsidRPr="00787D3F">
              <w:rPr>
                <w:vertAlign w:val="superscript"/>
              </w:rPr>
              <w:t>th</w:t>
            </w:r>
            <w:r w:rsidRPr="00CA6336">
              <w:t xml:space="preserve"> percentile training presence” threshold, AUC ratio, and partial ROC (</w:t>
            </w:r>
            <w:proofErr w:type="spellStart"/>
            <w:r w:rsidRPr="00AE4CEB">
              <w:rPr>
                <w:i/>
                <w:iCs/>
              </w:rPr>
              <w:t>p</w:t>
            </w:r>
            <w:r w:rsidRPr="00CA6336">
              <w:t>ROC</w:t>
            </w:r>
            <w:proofErr w:type="spellEnd"/>
            <w:r w:rsidRPr="00CA6336">
              <w:t>) statistics</w:t>
            </w:r>
            <w:r>
              <w:t xml:space="preserve"> for five threatened bat species with more than 25 records</w:t>
            </w:r>
          </w:p>
        </w:tc>
      </w:tr>
      <w:tr w:rsidR="00AE4CEB" w:rsidRPr="00807B28" w14:paraId="0C768652" w14:textId="77777777" w:rsidTr="00787D3F">
        <w:trPr>
          <w:trHeight w:val="51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5C49639" w14:textId="77777777" w:rsidR="00787D3F" w:rsidRDefault="00787D3F" w:rsidP="00863B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2A87C63C" w14:textId="77777777" w:rsidR="00787D3F" w:rsidRDefault="00787D3F" w:rsidP="00863B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45549673" w14:textId="61C3AB19" w:rsidR="00AE4CEB" w:rsidRPr="00807B28" w:rsidRDefault="00AE4CEB" w:rsidP="00863B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 w:rsidRPr="00807B28">
              <w:t>Especie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91C8D8C" w14:textId="77777777" w:rsidR="00AE4CEB" w:rsidRPr="00807B28" w:rsidRDefault="00AE4CEB" w:rsidP="00863B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 w:rsidRPr="00807B28">
              <w:t>Núm</w:t>
            </w:r>
            <w:r>
              <w:t>ero</w:t>
            </w:r>
            <w:proofErr w:type="spellEnd"/>
            <w:r w:rsidRPr="00807B28">
              <w:t xml:space="preserve"> de </w:t>
            </w:r>
            <w:proofErr w:type="spellStart"/>
            <w:r w:rsidRPr="00807B28">
              <w:t>presencias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8CA324B" w14:textId="77777777" w:rsidR="00787D3F" w:rsidRDefault="00787D3F" w:rsidP="00863B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376F108C" w14:textId="35CCB1B5" w:rsidR="00AE4CEB" w:rsidRDefault="00AE4CEB" w:rsidP="00863B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07B28">
              <w:t>AUC</w:t>
            </w:r>
          </w:p>
          <w:p w14:paraId="3ADA98C9" w14:textId="579E33E0" w:rsidR="00AE4CEB" w:rsidRPr="00807B28" w:rsidRDefault="00787D3F" w:rsidP="00863B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t</w:t>
            </w:r>
            <w:r w:rsidR="00AE4CEB">
              <w:t>ra</w:t>
            </w:r>
            <w:r>
              <w:t>i</w:t>
            </w:r>
            <w:r w:rsidR="00AE4CEB">
              <w:t>ning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802097A" w14:textId="77777777" w:rsidR="00787D3F" w:rsidRDefault="00787D3F" w:rsidP="00863B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6F242D42" w14:textId="0C49D877" w:rsidR="00AE4CEB" w:rsidRPr="00807B28" w:rsidRDefault="00AE4CEB" w:rsidP="00863B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07B28">
              <w:t>Media de AUC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9E93FCD" w14:textId="77777777" w:rsidR="00AE4CEB" w:rsidRPr="00807B28" w:rsidRDefault="00AE4CEB" w:rsidP="00863B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 w:rsidRPr="00807B28">
              <w:t>Tasa</w:t>
            </w:r>
            <w:r>
              <w:t>s</w:t>
            </w:r>
            <w:proofErr w:type="spellEnd"/>
            <w:r w:rsidRPr="00807B28">
              <w:t xml:space="preserve"> de </w:t>
            </w:r>
            <w:proofErr w:type="spellStart"/>
            <w:r w:rsidRPr="00807B28">
              <w:t>omisión</w:t>
            </w:r>
            <w:proofErr w:type="spellEnd"/>
            <w:r>
              <w:t xml:space="preserve"> </w:t>
            </w:r>
            <w:proofErr w:type="spellStart"/>
            <w:r>
              <w:t>prueba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4417ADB" w14:textId="77777777" w:rsidR="00AE4CEB" w:rsidRPr="00807B28" w:rsidRDefault="00AE4CEB" w:rsidP="00863B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 w:rsidRPr="00807B28">
              <w:t>Tasa</w:t>
            </w:r>
            <w:r>
              <w:t>s</w:t>
            </w:r>
            <w:proofErr w:type="spellEnd"/>
            <w:r w:rsidRPr="00807B28">
              <w:t xml:space="preserve"> de </w:t>
            </w:r>
            <w:proofErr w:type="spellStart"/>
            <w:r w:rsidRPr="00807B28">
              <w:t>omisión</w:t>
            </w:r>
            <w:proofErr w:type="spellEnd"/>
            <w:r>
              <w:t xml:space="preserve"> </w:t>
            </w:r>
            <w:proofErr w:type="spellStart"/>
            <w:r>
              <w:t>entrenamiento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9A219D8" w14:textId="77777777" w:rsidR="00787D3F" w:rsidRDefault="00787D3F" w:rsidP="00863B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3F13062A" w14:textId="4FF809F0" w:rsidR="00AE4CEB" w:rsidRPr="00807B28" w:rsidRDefault="00AE4CEB" w:rsidP="00863B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07B28">
              <w:t>AUC ratio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A9B1BDF" w14:textId="77777777" w:rsidR="00787D3F" w:rsidRDefault="00787D3F" w:rsidP="00863B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51366D1F" w14:textId="77777777" w:rsidR="00787D3F" w:rsidRDefault="00787D3F" w:rsidP="00863B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57E05498" w14:textId="7B88FBF2" w:rsidR="00AE4CEB" w:rsidRPr="00807B28" w:rsidRDefault="00AE4CEB" w:rsidP="00863B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07B28">
              <w:t>SD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14:paraId="4FF5DE0C" w14:textId="77777777" w:rsidR="00787D3F" w:rsidRDefault="00787D3F" w:rsidP="00863B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</w:p>
          <w:p w14:paraId="09E25EE0" w14:textId="77777777" w:rsidR="00787D3F" w:rsidRDefault="00787D3F" w:rsidP="00863B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</w:p>
          <w:p w14:paraId="541A352B" w14:textId="265444DB" w:rsidR="00AE4CEB" w:rsidRPr="00807B28" w:rsidRDefault="00AE4CEB" w:rsidP="00863B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07B28">
              <w:rPr>
                <w:i/>
              </w:rPr>
              <w:t>P</w:t>
            </w:r>
            <w:r w:rsidRPr="00807B28">
              <w:t>-value</w:t>
            </w:r>
          </w:p>
        </w:tc>
      </w:tr>
      <w:tr w:rsidR="00AE4CEB" w:rsidRPr="00807B28" w14:paraId="7A9AA9A2" w14:textId="77777777" w:rsidTr="00787D3F">
        <w:trPr>
          <w:trHeight w:val="327"/>
        </w:trPr>
        <w:tc>
          <w:tcPr>
            <w:tcW w:w="1701" w:type="dxa"/>
            <w:tcBorders>
              <w:top w:val="single" w:sz="4" w:space="0" w:color="auto"/>
            </w:tcBorders>
          </w:tcPr>
          <w:p w14:paraId="3A0BA725" w14:textId="77777777" w:rsidR="00AE4CEB" w:rsidRPr="00807B28" w:rsidRDefault="00AE4CEB" w:rsidP="00863B94">
            <w:pPr>
              <w:spacing w:line="360" w:lineRule="auto"/>
              <w:rPr>
                <w:i/>
                <w:iCs/>
              </w:rPr>
            </w:pPr>
            <w:r w:rsidRPr="00807B28">
              <w:rPr>
                <w:i/>
                <w:iCs/>
              </w:rPr>
              <w:t xml:space="preserve">A. </w:t>
            </w:r>
            <w:proofErr w:type="spellStart"/>
            <w:r w:rsidRPr="00807B28">
              <w:rPr>
                <w:i/>
                <w:iCs/>
              </w:rPr>
              <w:t>schnablii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C18087C" w14:textId="77777777" w:rsidR="00AE4CEB" w:rsidRPr="00807B28" w:rsidRDefault="00AE4CEB" w:rsidP="00863B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07B28">
              <w:t>35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10A7946" w14:textId="77777777" w:rsidR="00AE4CEB" w:rsidRPr="00807B28" w:rsidRDefault="00AE4CEB" w:rsidP="00863B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07B28">
              <w:t>0.907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9DB78C7" w14:textId="77777777" w:rsidR="00AE4CEB" w:rsidRPr="00807B28" w:rsidRDefault="00AE4CEB" w:rsidP="00863B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07B28">
              <w:t>0.909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3B537FF" w14:textId="77777777" w:rsidR="00AE4CEB" w:rsidRPr="00807B28" w:rsidRDefault="00AE4CEB" w:rsidP="00863B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07B28"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A31F2F9" w14:textId="77777777" w:rsidR="00AE4CEB" w:rsidRPr="00807B28" w:rsidRDefault="00AE4CEB" w:rsidP="00863B94">
            <w:pPr>
              <w:jc w:val="center"/>
            </w:pPr>
            <w:r>
              <w:t>0.0357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14:paraId="79432347" w14:textId="77777777" w:rsidR="00AE4CEB" w:rsidRPr="00807B28" w:rsidRDefault="00AE4CEB" w:rsidP="00863B94">
            <w:pPr>
              <w:jc w:val="center"/>
            </w:pPr>
            <w:r w:rsidRPr="00807B28">
              <w:t>1.719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FAD5F6B" w14:textId="77777777" w:rsidR="00AE4CEB" w:rsidRPr="00807B28" w:rsidRDefault="00AE4CEB" w:rsidP="00863B94">
            <w:pPr>
              <w:jc w:val="center"/>
            </w:pPr>
            <w:r w:rsidRPr="00807B28">
              <w:t>0.07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14:paraId="593252AD" w14:textId="77777777" w:rsidR="00AE4CEB" w:rsidRPr="00807B28" w:rsidRDefault="00AE4CEB" w:rsidP="00863B94">
            <w:pPr>
              <w:jc w:val="center"/>
            </w:pPr>
            <w:r w:rsidRPr="00807B28">
              <w:t xml:space="preserve">&lt; 0.0001 </w:t>
            </w:r>
          </w:p>
        </w:tc>
      </w:tr>
      <w:tr w:rsidR="00AE4CEB" w:rsidRPr="00807B28" w14:paraId="2C075FDE" w14:textId="77777777" w:rsidTr="00787D3F">
        <w:trPr>
          <w:trHeight w:val="336"/>
        </w:trPr>
        <w:tc>
          <w:tcPr>
            <w:tcW w:w="1701" w:type="dxa"/>
          </w:tcPr>
          <w:p w14:paraId="1A6AB68C" w14:textId="77777777" w:rsidR="00AE4CEB" w:rsidRPr="00807B28" w:rsidRDefault="00AE4CEB" w:rsidP="00863B94">
            <w:pPr>
              <w:spacing w:line="360" w:lineRule="auto"/>
              <w:rPr>
                <w:i/>
                <w:iCs/>
              </w:rPr>
            </w:pPr>
            <w:r w:rsidRPr="00807B28">
              <w:rPr>
                <w:i/>
                <w:iCs/>
              </w:rPr>
              <w:t xml:space="preserve">E. </w:t>
            </w:r>
            <w:proofErr w:type="spellStart"/>
            <w:r w:rsidRPr="00807B28">
              <w:rPr>
                <w:i/>
                <w:iCs/>
              </w:rPr>
              <w:t>innoxius</w:t>
            </w:r>
            <w:proofErr w:type="spellEnd"/>
          </w:p>
        </w:tc>
        <w:tc>
          <w:tcPr>
            <w:tcW w:w="1276" w:type="dxa"/>
          </w:tcPr>
          <w:p w14:paraId="0AE9D4BB" w14:textId="77777777" w:rsidR="00AE4CEB" w:rsidRPr="00807B28" w:rsidRDefault="00AE4CEB" w:rsidP="00863B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07B28">
              <w:t>38</w:t>
            </w:r>
          </w:p>
        </w:tc>
        <w:tc>
          <w:tcPr>
            <w:tcW w:w="992" w:type="dxa"/>
          </w:tcPr>
          <w:p w14:paraId="4792C26E" w14:textId="77777777" w:rsidR="00AE4CEB" w:rsidRPr="00807B28" w:rsidRDefault="00AE4CEB" w:rsidP="00863B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07B28">
              <w:t>0.929</w:t>
            </w:r>
          </w:p>
        </w:tc>
        <w:tc>
          <w:tcPr>
            <w:tcW w:w="1134" w:type="dxa"/>
          </w:tcPr>
          <w:p w14:paraId="6439CE26" w14:textId="77777777" w:rsidR="00AE4CEB" w:rsidRPr="00807B28" w:rsidRDefault="00AE4CEB" w:rsidP="00863B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07B28">
              <w:t>0.947</w:t>
            </w:r>
          </w:p>
        </w:tc>
        <w:tc>
          <w:tcPr>
            <w:tcW w:w="1134" w:type="dxa"/>
          </w:tcPr>
          <w:p w14:paraId="18A67FFE" w14:textId="77777777" w:rsidR="00AE4CEB" w:rsidRPr="00807B28" w:rsidRDefault="00AE4CEB" w:rsidP="00863B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07B28">
              <w:t>0</w:t>
            </w:r>
          </w:p>
        </w:tc>
        <w:tc>
          <w:tcPr>
            <w:tcW w:w="1701" w:type="dxa"/>
          </w:tcPr>
          <w:p w14:paraId="4688F43C" w14:textId="77777777" w:rsidR="00AE4CEB" w:rsidRPr="00807B28" w:rsidRDefault="00AE4CEB" w:rsidP="00863B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0.0968</w:t>
            </w:r>
          </w:p>
        </w:tc>
        <w:tc>
          <w:tcPr>
            <w:tcW w:w="846" w:type="dxa"/>
          </w:tcPr>
          <w:p w14:paraId="0F0E8E26" w14:textId="77777777" w:rsidR="00AE4CEB" w:rsidRPr="00807B28" w:rsidRDefault="00AE4CEB" w:rsidP="00863B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07B28">
              <w:t>1.828</w:t>
            </w:r>
          </w:p>
        </w:tc>
        <w:tc>
          <w:tcPr>
            <w:tcW w:w="709" w:type="dxa"/>
          </w:tcPr>
          <w:p w14:paraId="3C6FEDF2" w14:textId="77777777" w:rsidR="00AE4CEB" w:rsidRPr="00807B28" w:rsidRDefault="00AE4CEB" w:rsidP="00863B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07B28">
              <w:t>0.04</w:t>
            </w:r>
          </w:p>
        </w:tc>
        <w:tc>
          <w:tcPr>
            <w:tcW w:w="1105" w:type="dxa"/>
          </w:tcPr>
          <w:p w14:paraId="2D0821D9" w14:textId="77777777" w:rsidR="00AE4CEB" w:rsidRPr="00807B28" w:rsidRDefault="00AE4CEB" w:rsidP="00863B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07B28">
              <w:t>&lt; 0.0001</w:t>
            </w:r>
          </w:p>
        </w:tc>
      </w:tr>
      <w:tr w:rsidR="00AE4CEB" w:rsidRPr="00807B28" w14:paraId="5D07A0BA" w14:textId="77777777" w:rsidTr="00787D3F">
        <w:trPr>
          <w:trHeight w:val="327"/>
        </w:trPr>
        <w:tc>
          <w:tcPr>
            <w:tcW w:w="1701" w:type="dxa"/>
          </w:tcPr>
          <w:p w14:paraId="31F59FEA" w14:textId="77777777" w:rsidR="00AE4CEB" w:rsidRPr="00807B28" w:rsidRDefault="00AE4CEB" w:rsidP="00863B94">
            <w:pPr>
              <w:spacing w:line="360" w:lineRule="auto"/>
              <w:rPr>
                <w:i/>
                <w:iCs/>
              </w:rPr>
            </w:pPr>
            <w:r w:rsidRPr="00807B28">
              <w:rPr>
                <w:i/>
                <w:iCs/>
              </w:rPr>
              <w:t>L. occidentale</w:t>
            </w:r>
          </w:p>
        </w:tc>
        <w:tc>
          <w:tcPr>
            <w:tcW w:w="1276" w:type="dxa"/>
          </w:tcPr>
          <w:p w14:paraId="3704ACCC" w14:textId="77777777" w:rsidR="00AE4CEB" w:rsidRPr="00807B28" w:rsidRDefault="00AE4CEB" w:rsidP="00863B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07B28">
              <w:t>26</w:t>
            </w:r>
          </w:p>
        </w:tc>
        <w:tc>
          <w:tcPr>
            <w:tcW w:w="992" w:type="dxa"/>
          </w:tcPr>
          <w:p w14:paraId="4965F150" w14:textId="77777777" w:rsidR="00AE4CEB" w:rsidRPr="00807B28" w:rsidRDefault="00AE4CEB" w:rsidP="00863B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07B28">
              <w:t>0.925</w:t>
            </w:r>
          </w:p>
        </w:tc>
        <w:tc>
          <w:tcPr>
            <w:tcW w:w="1134" w:type="dxa"/>
          </w:tcPr>
          <w:p w14:paraId="66E776C8" w14:textId="77777777" w:rsidR="00AE4CEB" w:rsidRPr="00807B28" w:rsidRDefault="00AE4CEB" w:rsidP="00863B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07B28">
              <w:t>0.931</w:t>
            </w:r>
          </w:p>
        </w:tc>
        <w:tc>
          <w:tcPr>
            <w:tcW w:w="1134" w:type="dxa"/>
          </w:tcPr>
          <w:p w14:paraId="58C4C600" w14:textId="77777777" w:rsidR="00AE4CEB" w:rsidRPr="00807B28" w:rsidRDefault="00AE4CEB" w:rsidP="00863B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07B28">
              <w:t>0</w:t>
            </w:r>
          </w:p>
        </w:tc>
        <w:tc>
          <w:tcPr>
            <w:tcW w:w="1701" w:type="dxa"/>
          </w:tcPr>
          <w:p w14:paraId="0FECC4B2" w14:textId="77777777" w:rsidR="00AE4CEB" w:rsidRPr="00807B28" w:rsidRDefault="00AE4CEB" w:rsidP="00863B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0.0952</w:t>
            </w:r>
          </w:p>
        </w:tc>
        <w:tc>
          <w:tcPr>
            <w:tcW w:w="846" w:type="dxa"/>
          </w:tcPr>
          <w:p w14:paraId="09429A36" w14:textId="77777777" w:rsidR="00AE4CEB" w:rsidRPr="00807B28" w:rsidRDefault="00AE4CEB" w:rsidP="00863B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07B28">
              <w:t>1.787</w:t>
            </w:r>
          </w:p>
        </w:tc>
        <w:tc>
          <w:tcPr>
            <w:tcW w:w="709" w:type="dxa"/>
          </w:tcPr>
          <w:p w14:paraId="5B22D046" w14:textId="77777777" w:rsidR="00AE4CEB" w:rsidRPr="00807B28" w:rsidRDefault="00AE4CEB" w:rsidP="00863B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07B28">
              <w:t>0.06</w:t>
            </w:r>
          </w:p>
        </w:tc>
        <w:tc>
          <w:tcPr>
            <w:tcW w:w="1105" w:type="dxa"/>
          </w:tcPr>
          <w:p w14:paraId="619CF248" w14:textId="77777777" w:rsidR="00AE4CEB" w:rsidRPr="00807B28" w:rsidRDefault="00AE4CEB" w:rsidP="00863B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07B28">
              <w:t xml:space="preserve">&lt; 0.0001 </w:t>
            </w:r>
          </w:p>
        </w:tc>
      </w:tr>
      <w:tr w:rsidR="00AE4CEB" w:rsidRPr="00807B28" w14:paraId="145ED12B" w14:textId="77777777" w:rsidTr="00787D3F">
        <w:trPr>
          <w:trHeight w:val="336"/>
        </w:trPr>
        <w:tc>
          <w:tcPr>
            <w:tcW w:w="1701" w:type="dxa"/>
          </w:tcPr>
          <w:p w14:paraId="08ADE0FB" w14:textId="77777777" w:rsidR="00AE4CEB" w:rsidRPr="00807B28" w:rsidRDefault="00AE4CEB" w:rsidP="00863B94">
            <w:pPr>
              <w:spacing w:line="360" w:lineRule="auto"/>
              <w:rPr>
                <w:i/>
                <w:iCs/>
              </w:rPr>
            </w:pPr>
            <w:r w:rsidRPr="00807B28">
              <w:rPr>
                <w:i/>
                <w:iCs/>
              </w:rPr>
              <w:t xml:space="preserve">P. </w:t>
            </w:r>
            <w:proofErr w:type="spellStart"/>
            <w:r w:rsidRPr="00807B28">
              <w:rPr>
                <w:i/>
                <w:iCs/>
              </w:rPr>
              <w:t>genovesium</w:t>
            </w:r>
            <w:proofErr w:type="spellEnd"/>
          </w:p>
        </w:tc>
        <w:tc>
          <w:tcPr>
            <w:tcW w:w="1276" w:type="dxa"/>
          </w:tcPr>
          <w:p w14:paraId="119CB5C2" w14:textId="77777777" w:rsidR="00AE4CEB" w:rsidRPr="00807B28" w:rsidRDefault="00AE4CEB" w:rsidP="00863B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07B28">
              <w:t>27</w:t>
            </w:r>
          </w:p>
        </w:tc>
        <w:tc>
          <w:tcPr>
            <w:tcW w:w="992" w:type="dxa"/>
          </w:tcPr>
          <w:p w14:paraId="43F58C46" w14:textId="77777777" w:rsidR="00AE4CEB" w:rsidRPr="00807B28" w:rsidRDefault="00AE4CEB" w:rsidP="00863B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07B28">
              <w:t>0.958</w:t>
            </w:r>
          </w:p>
        </w:tc>
        <w:tc>
          <w:tcPr>
            <w:tcW w:w="1134" w:type="dxa"/>
          </w:tcPr>
          <w:p w14:paraId="3E132721" w14:textId="77777777" w:rsidR="00AE4CEB" w:rsidRPr="00807B28" w:rsidRDefault="00AE4CEB" w:rsidP="00863B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07B28">
              <w:t>0.955</w:t>
            </w:r>
          </w:p>
        </w:tc>
        <w:tc>
          <w:tcPr>
            <w:tcW w:w="1134" w:type="dxa"/>
          </w:tcPr>
          <w:p w14:paraId="7FD104AF" w14:textId="77777777" w:rsidR="00AE4CEB" w:rsidRPr="00807B28" w:rsidRDefault="00AE4CEB" w:rsidP="00863B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07B28">
              <w:t>0</w:t>
            </w:r>
            <w:r>
              <w:t>.0909</w:t>
            </w:r>
          </w:p>
        </w:tc>
        <w:tc>
          <w:tcPr>
            <w:tcW w:w="1701" w:type="dxa"/>
          </w:tcPr>
          <w:p w14:paraId="10ADBCC4" w14:textId="77777777" w:rsidR="00AE4CEB" w:rsidRPr="00807B28" w:rsidRDefault="00AE4CEB" w:rsidP="00863B94">
            <w:pPr>
              <w:jc w:val="center"/>
            </w:pPr>
            <w:r>
              <w:t>0</w:t>
            </w:r>
          </w:p>
        </w:tc>
        <w:tc>
          <w:tcPr>
            <w:tcW w:w="846" w:type="dxa"/>
          </w:tcPr>
          <w:p w14:paraId="742F632C" w14:textId="77777777" w:rsidR="00AE4CEB" w:rsidRPr="00807B28" w:rsidRDefault="00AE4CEB" w:rsidP="00863B94">
            <w:pPr>
              <w:jc w:val="center"/>
            </w:pPr>
            <w:r w:rsidRPr="00807B28">
              <w:t>1.868</w:t>
            </w:r>
          </w:p>
        </w:tc>
        <w:tc>
          <w:tcPr>
            <w:tcW w:w="709" w:type="dxa"/>
          </w:tcPr>
          <w:p w14:paraId="58FC831F" w14:textId="77777777" w:rsidR="00AE4CEB" w:rsidRPr="00807B28" w:rsidRDefault="00AE4CEB" w:rsidP="00863B94">
            <w:pPr>
              <w:jc w:val="center"/>
            </w:pPr>
            <w:r w:rsidRPr="00807B28">
              <w:t>0.05</w:t>
            </w:r>
          </w:p>
        </w:tc>
        <w:tc>
          <w:tcPr>
            <w:tcW w:w="1105" w:type="dxa"/>
          </w:tcPr>
          <w:p w14:paraId="6A3F2AEE" w14:textId="77777777" w:rsidR="00AE4CEB" w:rsidRPr="00807B28" w:rsidRDefault="00AE4CEB" w:rsidP="00863B94">
            <w:pPr>
              <w:jc w:val="center"/>
            </w:pPr>
            <w:r w:rsidRPr="00807B28">
              <w:t>&lt; 0.0001</w:t>
            </w:r>
          </w:p>
        </w:tc>
      </w:tr>
      <w:tr w:rsidR="00AE4CEB" w:rsidRPr="00807B28" w14:paraId="2A8B2150" w14:textId="77777777" w:rsidTr="00787D3F">
        <w:trPr>
          <w:trHeight w:val="336"/>
        </w:trPr>
        <w:tc>
          <w:tcPr>
            <w:tcW w:w="1701" w:type="dxa"/>
            <w:tcBorders>
              <w:bottom w:val="single" w:sz="4" w:space="0" w:color="auto"/>
            </w:tcBorders>
          </w:tcPr>
          <w:p w14:paraId="148B16E5" w14:textId="77777777" w:rsidR="00AE4CEB" w:rsidRPr="00807B28" w:rsidRDefault="00AE4CEB" w:rsidP="00863B94">
            <w:pPr>
              <w:spacing w:line="360" w:lineRule="auto"/>
              <w:rPr>
                <w:i/>
                <w:iCs/>
              </w:rPr>
            </w:pPr>
            <w:r w:rsidRPr="00807B28">
              <w:rPr>
                <w:i/>
                <w:iCs/>
              </w:rPr>
              <w:t xml:space="preserve">P. </w:t>
            </w:r>
            <w:proofErr w:type="spellStart"/>
            <w:r w:rsidRPr="00807B28">
              <w:rPr>
                <w:i/>
                <w:iCs/>
              </w:rPr>
              <w:t>davisoni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6FA127A" w14:textId="77777777" w:rsidR="00AE4CEB" w:rsidRPr="00807B28" w:rsidRDefault="00AE4CEB" w:rsidP="00863B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07B28">
              <w:t>32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2A3B082" w14:textId="77777777" w:rsidR="00AE4CEB" w:rsidRPr="00807B28" w:rsidRDefault="00AE4CEB" w:rsidP="00863B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07B28">
              <w:t>0.904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CB72B11" w14:textId="77777777" w:rsidR="00AE4CEB" w:rsidRPr="00807B28" w:rsidRDefault="00AE4CEB" w:rsidP="00863B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07B28">
              <w:t>0.892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9FBFBBA" w14:textId="77777777" w:rsidR="00AE4CEB" w:rsidRPr="00807B28" w:rsidRDefault="00AE4CEB" w:rsidP="00863B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07B28"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2F4CC29" w14:textId="77777777" w:rsidR="00AE4CEB" w:rsidRPr="00807B28" w:rsidRDefault="00AE4CEB" w:rsidP="00863B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0.0769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44492693" w14:textId="77777777" w:rsidR="00AE4CEB" w:rsidRPr="00807B28" w:rsidRDefault="00AE4CEB" w:rsidP="00863B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07B28">
              <w:t>1.621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5599B89" w14:textId="77777777" w:rsidR="00AE4CEB" w:rsidRPr="00807B28" w:rsidRDefault="00AE4CEB" w:rsidP="00863B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07B28">
              <w:t>0.09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19B0B136" w14:textId="77777777" w:rsidR="00AE4CEB" w:rsidRPr="00807B28" w:rsidRDefault="00AE4CEB" w:rsidP="00863B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07B28">
              <w:t xml:space="preserve">&lt; 0.0001 </w:t>
            </w:r>
          </w:p>
        </w:tc>
      </w:tr>
    </w:tbl>
    <w:p w14:paraId="4689B6EF" w14:textId="77777777" w:rsidR="008223D2" w:rsidRDefault="008223D2" w:rsidP="00F64B18">
      <w:pPr>
        <w:pStyle w:val="BodyA"/>
        <w:widowControl w:val="0"/>
        <w:spacing w:line="360" w:lineRule="auto"/>
        <w:jc w:val="center"/>
        <w:rPr>
          <w:rStyle w:val="None"/>
          <w:rFonts w:ascii="Times New Roman" w:hAnsi="Times New Roman" w:cs="Times New Roman"/>
          <w:sz w:val="24"/>
        </w:rPr>
      </w:pPr>
    </w:p>
    <w:p w14:paraId="5A39C9D1" w14:textId="77777777" w:rsidR="008223D2" w:rsidRDefault="008223D2" w:rsidP="00F64B18">
      <w:pPr>
        <w:pStyle w:val="BodyA"/>
        <w:widowControl w:val="0"/>
        <w:spacing w:line="360" w:lineRule="auto"/>
        <w:jc w:val="center"/>
        <w:rPr>
          <w:rStyle w:val="None"/>
          <w:rFonts w:ascii="Times New Roman" w:hAnsi="Times New Roman" w:cs="Times New Roman"/>
          <w:sz w:val="24"/>
        </w:rPr>
      </w:pPr>
    </w:p>
    <w:p w14:paraId="1C1D207C" w14:textId="04B8F488" w:rsidR="00D02F63" w:rsidRPr="00D02F63" w:rsidRDefault="00A246FD" w:rsidP="00F64B18">
      <w:pPr>
        <w:pStyle w:val="BodyA"/>
        <w:widowControl w:val="0"/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Style w:val="None"/>
          <w:rFonts w:ascii="Times New Roman" w:hAnsi="Times New Roman" w:cs="Times New Roman"/>
          <w:sz w:val="24"/>
        </w:rPr>
        <w:t>SM</w:t>
      </w:r>
      <w:r w:rsidR="00D02F63">
        <w:rPr>
          <w:rStyle w:val="None"/>
          <w:rFonts w:ascii="Times New Roman" w:hAnsi="Times New Roman" w:cs="Times New Roman"/>
          <w:sz w:val="24"/>
        </w:rPr>
        <w:t>F1</w:t>
      </w:r>
    </w:p>
    <w:p w14:paraId="274508B8" w14:textId="108776D0" w:rsidR="00CD0282" w:rsidRDefault="00AA494D" w:rsidP="00D02F63">
      <w:pPr>
        <w:pStyle w:val="BodyA"/>
        <w:widowControl w:val="0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es-EC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37E5BD1D" wp14:editId="4ED3813B">
            <wp:extent cx="5396230" cy="5396230"/>
            <wp:effectExtent l="0" t="0" r="127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539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81883" w14:textId="27C30D81" w:rsidR="00D02F63" w:rsidRPr="00082D52" w:rsidRDefault="00D02F63" w:rsidP="00D02F63">
      <w:pPr>
        <w:pStyle w:val="BodyA"/>
        <w:widowControl w:val="0"/>
        <w:spacing w:line="276" w:lineRule="auto"/>
        <w:jc w:val="both"/>
        <w:rPr>
          <w:rStyle w:val="None"/>
          <w:rFonts w:ascii="Times New Roman" w:hAnsi="Times New Roman" w:cs="Times New Roman"/>
          <w:color w:val="auto"/>
          <w:sz w:val="24"/>
          <w:szCs w:val="24"/>
          <w:lang w:val="es-ES"/>
        </w:rPr>
      </w:pPr>
      <w:r w:rsidRPr="007E502A">
        <w:rPr>
          <w:rStyle w:val="None"/>
          <w:rFonts w:ascii="Times New Roman" w:hAnsi="Times New Roman" w:cs="Times New Roman"/>
          <w:sz w:val="24"/>
        </w:rPr>
        <w:t xml:space="preserve">Registros de presencia (puntos) y mapas de idoneidad ambiental </w:t>
      </w:r>
      <w:r w:rsidR="003D6DE5">
        <w:rPr>
          <w:rStyle w:val="None"/>
          <w:rFonts w:ascii="Times New Roman" w:hAnsi="Times New Roman" w:cs="Times New Roman"/>
          <w:sz w:val="24"/>
        </w:rPr>
        <w:t xml:space="preserve">basados en </w:t>
      </w:r>
      <w:proofErr w:type="spellStart"/>
      <w:r w:rsidR="003D6DE5">
        <w:rPr>
          <w:rStyle w:val="None"/>
          <w:rFonts w:ascii="Times New Roman" w:hAnsi="Times New Roman" w:cs="Times New Roman"/>
          <w:sz w:val="24"/>
        </w:rPr>
        <w:t>MDEs</w:t>
      </w:r>
      <w:proofErr w:type="spellEnd"/>
      <w:r w:rsidR="003D6DE5">
        <w:rPr>
          <w:rStyle w:val="None"/>
          <w:rFonts w:ascii="Times New Roman" w:hAnsi="Times New Roman" w:cs="Times New Roman"/>
          <w:sz w:val="24"/>
        </w:rPr>
        <w:t xml:space="preserve"> </w:t>
      </w:r>
      <w:r w:rsidRPr="007E502A">
        <w:rPr>
          <w:rStyle w:val="None"/>
          <w:rFonts w:ascii="Times New Roman" w:hAnsi="Times New Roman" w:cs="Times New Roman"/>
          <w:sz w:val="24"/>
        </w:rPr>
        <w:t xml:space="preserve">(en </w:t>
      </w:r>
      <w:r>
        <w:rPr>
          <w:rStyle w:val="None"/>
          <w:rFonts w:ascii="Times New Roman" w:hAnsi="Times New Roman" w:cs="Times New Roman"/>
          <w:sz w:val="24"/>
        </w:rPr>
        <w:t>ro</w:t>
      </w:r>
      <w:r w:rsidRPr="007E502A">
        <w:rPr>
          <w:rStyle w:val="None"/>
          <w:rFonts w:ascii="Times New Roman" w:hAnsi="Times New Roman" w:cs="Times New Roman"/>
          <w:sz w:val="24"/>
        </w:rPr>
        <w:t>j</w:t>
      </w:r>
      <w:r>
        <w:rPr>
          <w:rStyle w:val="None"/>
          <w:rFonts w:ascii="Times New Roman" w:hAnsi="Times New Roman" w:cs="Times New Roman"/>
          <w:sz w:val="24"/>
        </w:rPr>
        <w:t>o</w:t>
      </w:r>
      <w:r w:rsidRPr="007E502A">
        <w:rPr>
          <w:rStyle w:val="None"/>
          <w:rFonts w:ascii="Times New Roman" w:hAnsi="Times New Roman" w:cs="Times New Roman"/>
          <w:sz w:val="24"/>
        </w:rPr>
        <w:t>)</w:t>
      </w:r>
      <w:r w:rsidRPr="007E502A">
        <w:rPr>
          <w:rStyle w:val="None"/>
          <w:rFonts w:ascii="Times New Roman" w:hAnsi="Times New Roman" w:cs="Times New Roman"/>
          <w:b/>
          <w:bCs/>
          <w:sz w:val="24"/>
        </w:rPr>
        <w:t xml:space="preserve"> </w:t>
      </w:r>
      <w:r>
        <w:rPr>
          <w:rStyle w:val="None"/>
          <w:rFonts w:ascii="Times New Roman" w:hAnsi="Times New Roman" w:cs="Times New Roman"/>
          <w:sz w:val="24"/>
        </w:rPr>
        <w:t>para</w:t>
      </w:r>
      <w:r w:rsidRPr="00D02F63">
        <w:rPr>
          <w:b/>
          <w:bCs/>
          <w:lang w:val="es-ES"/>
        </w:rPr>
        <w:t xml:space="preserve"> </w:t>
      </w:r>
      <w:r w:rsidRPr="007A1D82">
        <w:rPr>
          <w:rStyle w:val="None"/>
          <w:rFonts w:ascii="Times New Roman" w:hAnsi="Times New Roman" w:cs="Times New Roman"/>
          <w:b/>
          <w:bCs/>
          <w:color w:val="auto"/>
          <w:sz w:val="24"/>
          <w:szCs w:val="24"/>
          <w:lang w:val="es-ES"/>
        </w:rPr>
        <w:t>A.</w:t>
      </w:r>
      <w:r w:rsidRPr="00082D52">
        <w:rPr>
          <w:rStyle w:val="None"/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082D52">
        <w:rPr>
          <w:rStyle w:val="None"/>
          <w:rFonts w:ascii="Times New Roman" w:hAnsi="Times New Roman" w:cs="Times New Roman"/>
          <w:i/>
          <w:iCs/>
          <w:color w:val="auto"/>
          <w:sz w:val="24"/>
          <w:szCs w:val="24"/>
          <w:lang w:val="es-ES"/>
        </w:rPr>
        <w:t>Amorphochilus</w:t>
      </w:r>
      <w:proofErr w:type="spellEnd"/>
      <w:r w:rsidRPr="00082D52">
        <w:rPr>
          <w:rStyle w:val="None"/>
          <w:rFonts w:ascii="Times New Roman" w:hAnsi="Times New Roman" w:cs="Times New Roman"/>
          <w:i/>
          <w:iCs/>
          <w:color w:val="auto"/>
          <w:sz w:val="24"/>
          <w:szCs w:val="24"/>
          <w:lang w:val="es-ES"/>
        </w:rPr>
        <w:t xml:space="preserve"> </w:t>
      </w:r>
      <w:proofErr w:type="spellStart"/>
      <w:r w:rsidRPr="00082D52">
        <w:rPr>
          <w:rStyle w:val="None"/>
          <w:rFonts w:ascii="Times New Roman" w:hAnsi="Times New Roman" w:cs="Times New Roman"/>
          <w:i/>
          <w:iCs/>
          <w:color w:val="auto"/>
          <w:sz w:val="24"/>
          <w:szCs w:val="24"/>
          <w:lang w:val="es-ES"/>
        </w:rPr>
        <w:t>schnablii</w:t>
      </w:r>
      <w:proofErr w:type="spellEnd"/>
      <w:r w:rsidRPr="00082D52">
        <w:rPr>
          <w:rStyle w:val="None"/>
          <w:rFonts w:ascii="Times New Roman" w:hAnsi="Times New Roman" w:cs="Times New Roman"/>
          <w:color w:val="auto"/>
          <w:sz w:val="24"/>
          <w:szCs w:val="24"/>
          <w:lang w:val="es-ES"/>
        </w:rPr>
        <w:t>;</w:t>
      </w:r>
      <w:r>
        <w:rPr>
          <w:rStyle w:val="None"/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r w:rsidRPr="007A1D82">
        <w:rPr>
          <w:rStyle w:val="None"/>
          <w:rFonts w:ascii="Times New Roman" w:hAnsi="Times New Roman" w:cs="Times New Roman"/>
          <w:b/>
          <w:bCs/>
          <w:color w:val="auto"/>
          <w:sz w:val="24"/>
          <w:szCs w:val="24"/>
          <w:lang w:val="es-ES"/>
        </w:rPr>
        <w:t>B.</w:t>
      </w:r>
      <w:r w:rsidRPr="00082D52">
        <w:rPr>
          <w:rStyle w:val="None"/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082D52">
        <w:rPr>
          <w:rStyle w:val="None"/>
          <w:rFonts w:ascii="Times New Roman" w:hAnsi="Times New Roman" w:cs="Times New Roman"/>
          <w:i/>
          <w:iCs/>
          <w:color w:val="auto"/>
          <w:sz w:val="24"/>
          <w:szCs w:val="24"/>
          <w:lang w:val="es-ES"/>
        </w:rPr>
        <w:t>Eptesicus</w:t>
      </w:r>
      <w:proofErr w:type="spellEnd"/>
      <w:r w:rsidRPr="00082D52">
        <w:rPr>
          <w:rStyle w:val="None"/>
          <w:rFonts w:ascii="Times New Roman" w:hAnsi="Times New Roman" w:cs="Times New Roman"/>
          <w:i/>
          <w:iCs/>
          <w:color w:val="auto"/>
          <w:sz w:val="24"/>
          <w:szCs w:val="24"/>
          <w:lang w:val="es-ES"/>
        </w:rPr>
        <w:t xml:space="preserve"> </w:t>
      </w:r>
      <w:proofErr w:type="spellStart"/>
      <w:r w:rsidRPr="00082D52">
        <w:rPr>
          <w:rStyle w:val="None"/>
          <w:rFonts w:ascii="Times New Roman" w:hAnsi="Times New Roman" w:cs="Times New Roman"/>
          <w:i/>
          <w:iCs/>
          <w:color w:val="auto"/>
          <w:sz w:val="24"/>
          <w:szCs w:val="24"/>
          <w:lang w:val="es-ES"/>
        </w:rPr>
        <w:t>innoxius</w:t>
      </w:r>
      <w:proofErr w:type="spellEnd"/>
      <w:r w:rsidRPr="00082D52">
        <w:rPr>
          <w:rStyle w:val="None"/>
          <w:rFonts w:ascii="Times New Roman" w:hAnsi="Times New Roman" w:cs="Times New Roman"/>
          <w:color w:val="auto"/>
          <w:sz w:val="24"/>
          <w:szCs w:val="24"/>
          <w:lang w:val="es-ES"/>
        </w:rPr>
        <w:t xml:space="preserve">; </w:t>
      </w:r>
      <w:r w:rsidRPr="007A1D82">
        <w:rPr>
          <w:rStyle w:val="None"/>
          <w:rFonts w:ascii="Times New Roman" w:hAnsi="Times New Roman" w:cs="Times New Roman"/>
          <w:b/>
          <w:bCs/>
          <w:color w:val="auto"/>
          <w:sz w:val="24"/>
          <w:szCs w:val="24"/>
          <w:lang w:val="es-ES"/>
        </w:rPr>
        <w:t>C.</w:t>
      </w:r>
      <w:r w:rsidRPr="00082D52">
        <w:rPr>
          <w:rStyle w:val="None"/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082D52">
        <w:rPr>
          <w:rStyle w:val="None"/>
          <w:rFonts w:ascii="Times New Roman" w:hAnsi="Times New Roman" w:cs="Times New Roman"/>
          <w:i/>
          <w:iCs/>
          <w:color w:val="auto"/>
          <w:sz w:val="24"/>
          <w:szCs w:val="24"/>
          <w:lang w:val="es-ES"/>
        </w:rPr>
        <w:t>Lonchophylla</w:t>
      </w:r>
      <w:proofErr w:type="spellEnd"/>
      <w:r w:rsidRPr="00082D52">
        <w:rPr>
          <w:rStyle w:val="None"/>
          <w:rFonts w:ascii="Times New Roman" w:hAnsi="Times New Roman" w:cs="Times New Roman"/>
          <w:i/>
          <w:iCs/>
          <w:color w:val="auto"/>
          <w:sz w:val="24"/>
          <w:szCs w:val="24"/>
          <w:lang w:val="es-ES"/>
        </w:rPr>
        <w:t xml:space="preserve"> hesperia</w:t>
      </w:r>
      <w:r w:rsidRPr="00082D52">
        <w:rPr>
          <w:rStyle w:val="None"/>
          <w:rFonts w:ascii="Times New Roman" w:hAnsi="Times New Roman" w:cs="Times New Roman"/>
          <w:color w:val="auto"/>
          <w:sz w:val="24"/>
          <w:szCs w:val="24"/>
          <w:lang w:val="es-ES"/>
        </w:rPr>
        <w:t xml:space="preserve">; </w:t>
      </w:r>
      <w:r w:rsidRPr="007A1D82">
        <w:rPr>
          <w:rStyle w:val="None"/>
          <w:rFonts w:ascii="Times New Roman" w:hAnsi="Times New Roman" w:cs="Times New Roman"/>
          <w:b/>
          <w:bCs/>
          <w:color w:val="auto"/>
          <w:sz w:val="24"/>
          <w:szCs w:val="24"/>
          <w:lang w:val="es-ES"/>
        </w:rPr>
        <w:t>D.</w:t>
      </w:r>
      <w:r w:rsidRPr="00082D52">
        <w:rPr>
          <w:rStyle w:val="None"/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082D52">
        <w:rPr>
          <w:rStyle w:val="None"/>
          <w:rFonts w:ascii="Times New Roman" w:hAnsi="Times New Roman" w:cs="Times New Roman"/>
          <w:i/>
          <w:iCs/>
          <w:color w:val="auto"/>
          <w:sz w:val="24"/>
          <w:szCs w:val="24"/>
          <w:lang w:val="es-ES"/>
        </w:rPr>
        <w:t>Lophostoma</w:t>
      </w:r>
      <w:proofErr w:type="spellEnd"/>
      <w:r w:rsidRPr="00082D52">
        <w:rPr>
          <w:rStyle w:val="None"/>
          <w:rFonts w:ascii="Times New Roman" w:hAnsi="Times New Roman" w:cs="Times New Roman"/>
          <w:i/>
          <w:iCs/>
          <w:color w:val="auto"/>
          <w:sz w:val="24"/>
          <w:szCs w:val="24"/>
          <w:lang w:val="es-ES"/>
        </w:rPr>
        <w:t xml:space="preserve"> </w:t>
      </w:r>
      <w:proofErr w:type="spellStart"/>
      <w:r w:rsidRPr="00082D52">
        <w:rPr>
          <w:rStyle w:val="None"/>
          <w:rFonts w:ascii="Times New Roman" w:hAnsi="Times New Roman" w:cs="Times New Roman"/>
          <w:i/>
          <w:iCs/>
          <w:color w:val="auto"/>
          <w:sz w:val="24"/>
          <w:szCs w:val="24"/>
          <w:lang w:val="es-ES"/>
        </w:rPr>
        <w:t>occidentale</w:t>
      </w:r>
      <w:proofErr w:type="spellEnd"/>
      <w:r w:rsidRPr="00082D52">
        <w:rPr>
          <w:rStyle w:val="None"/>
          <w:rFonts w:ascii="Times New Roman" w:hAnsi="Times New Roman" w:cs="Times New Roman"/>
          <w:color w:val="auto"/>
          <w:sz w:val="24"/>
          <w:szCs w:val="24"/>
          <w:lang w:val="es-ES"/>
        </w:rPr>
        <w:t xml:space="preserve">; </w:t>
      </w:r>
      <w:r w:rsidRPr="007A1D82">
        <w:rPr>
          <w:rStyle w:val="None"/>
          <w:rFonts w:ascii="Times New Roman" w:hAnsi="Times New Roman" w:cs="Times New Roman"/>
          <w:b/>
          <w:bCs/>
          <w:color w:val="auto"/>
          <w:sz w:val="24"/>
          <w:szCs w:val="24"/>
          <w:lang w:val="es-ES"/>
        </w:rPr>
        <w:t>E.</w:t>
      </w:r>
      <w:r>
        <w:rPr>
          <w:rStyle w:val="None"/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082D52">
        <w:rPr>
          <w:rStyle w:val="None"/>
          <w:rFonts w:ascii="Times New Roman" w:hAnsi="Times New Roman" w:cs="Times New Roman"/>
          <w:i/>
          <w:iCs/>
          <w:color w:val="auto"/>
          <w:sz w:val="24"/>
          <w:szCs w:val="24"/>
          <w:lang w:val="es-ES"/>
        </w:rPr>
        <w:t>Platalina</w:t>
      </w:r>
      <w:proofErr w:type="spellEnd"/>
      <w:r w:rsidRPr="00082D52">
        <w:rPr>
          <w:rStyle w:val="None"/>
          <w:rFonts w:ascii="Times New Roman" w:hAnsi="Times New Roman" w:cs="Times New Roman"/>
          <w:i/>
          <w:iCs/>
          <w:color w:val="auto"/>
          <w:sz w:val="24"/>
          <w:szCs w:val="24"/>
          <w:lang w:val="es-ES"/>
        </w:rPr>
        <w:t xml:space="preserve"> </w:t>
      </w:r>
      <w:proofErr w:type="spellStart"/>
      <w:r w:rsidRPr="00082D52">
        <w:rPr>
          <w:rStyle w:val="None"/>
          <w:rFonts w:ascii="Times New Roman" w:hAnsi="Times New Roman" w:cs="Times New Roman"/>
          <w:i/>
          <w:iCs/>
          <w:color w:val="auto"/>
          <w:sz w:val="24"/>
          <w:szCs w:val="24"/>
          <w:lang w:val="es-ES"/>
        </w:rPr>
        <w:t>genovensium</w:t>
      </w:r>
      <w:proofErr w:type="spellEnd"/>
      <w:r w:rsidRPr="00082D52">
        <w:rPr>
          <w:rStyle w:val="None"/>
          <w:rFonts w:ascii="Times New Roman" w:hAnsi="Times New Roman" w:cs="Times New Roman"/>
          <w:color w:val="auto"/>
          <w:sz w:val="24"/>
          <w:szCs w:val="24"/>
          <w:lang w:val="es-ES"/>
        </w:rPr>
        <w:t xml:space="preserve">; </w:t>
      </w:r>
      <w:r w:rsidRPr="007A1D82">
        <w:rPr>
          <w:rStyle w:val="None"/>
          <w:rFonts w:ascii="Times New Roman" w:hAnsi="Times New Roman" w:cs="Times New Roman"/>
          <w:b/>
          <w:bCs/>
          <w:color w:val="auto"/>
          <w:sz w:val="24"/>
          <w:szCs w:val="24"/>
          <w:lang w:val="es-ES"/>
        </w:rPr>
        <w:t>F.</w:t>
      </w:r>
      <w:r w:rsidRPr="00082D52">
        <w:rPr>
          <w:rStyle w:val="None"/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082D52">
        <w:rPr>
          <w:rStyle w:val="None"/>
          <w:rFonts w:ascii="Times New Roman" w:hAnsi="Times New Roman" w:cs="Times New Roman"/>
          <w:i/>
          <w:iCs/>
          <w:color w:val="auto"/>
          <w:sz w:val="24"/>
          <w:szCs w:val="24"/>
          <w:lang w:val="es-ES"/>
        </w:rPr>
        <w:t>Promops</w:t>
      </w:r>
      <w:proofErr w:type="spellEnd"/>
      <w:r w:rsidRPr="00082D52">
        <w:rPr>
          <w:rStyle w:val="None"/>
          <w:rFonts w:ascii="Times New Roman" w:hAnsi="Times New Roman" w:cs="Times New Roman"/>
          <w:i/>
          <w:iCs/>
          <w:color w:val="auto"/>
          <w:sz w:val="24"/>
          <w:szCs w:val="24"/>
          <w:lang w:val="es-ES"/>
        </w:rPr>
        <w:t xml:space="preserve"> </w:t>
      </w:r>
      <w:proofErr w:type="spellStart"/>
      <w:r w:rsidRPr="00082D52">
        <w:rPr>
          <w:rStyle w:val="None"/>
          <w:rFonts w:ascii="Times New Roman" w:hAnsi="Times New Roman" w:cs="Times New Roman"/>
          <w:i/>
          <w:iCs/>
          <w:color w:val="auto"/>
          <w:sz w:val="24"/>
          <w:szCs w:val="24"/>
          <w:lang w:val="es-ES"/>
        </w:rPr>
        <w:t>davisoni</w:t>
      </w:r>
      <w:proofErr w:type="spellEnd"/>
      <w:r w:rsidRPr="00082D52">
        <w:rPr>
          <w:rStyle w:val="None"/>
          <w:rFonts w:ascii="Times New Roman" w:hAnsi="Times New Roman" w:cs="Times New Roman"/>
          <w:color w:val="auto"/>
          <w:sz w:val="24"/>
          <w:szCs w:val="24"/>
          <w:lang w:val="es-ES"/>
        </w:rPr>
        <w:t xml:space="preserve">; </w:t>
      </w:r>
      <w:r w:rsidRPr="007A1D82">
        <w:rPr>
          <w:rStyle w:val="None"/>
          <w:rFonts w:ascii="Times New Roman" w:hAnsi="Times New Roman" w:cs="Times New Roman"/>
          <w:b/>
          <w:bCs/>
          <w:color w:val="auto"/>
          <w:sz w:val="24"/>
          <w:szCs w:val="24"/>
          <w:lang w:val="es-ES"/>
        </w:rPr>
        <w:t>G.</w:t>
      </w:r>
      <w:r w:rsidRPr="00082D52">
        <w:rPr>
          <w:rStyle w:val="None"/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082D52">
        <w:rPr>
          <w:rStyle w:val="None"/>
          <w:rFonts w:ascii="Times New Roman" w:hAnsi="Times New Roman" w:cs="Times New Roman"/>
          <w:i/>
          <w:iCs/>
          <w:color w:val="auto"/>
          <w:sz w:val="24"/>
          <w:szCs w:val="24"/>
          <w:lang w:val="es-ES"/>
        </w:rPr>
        <w:t>Rhogeessa</w:t>
      </w:r>
      <w:proofErr w:type="spellEnd"/>
      <w:r w:rsidRPr="00082D52">
        <w:rPr>
          <w:rStyle w:val="None"/>
          <w:rFonts w:ascii="Times New Roman" w:hAnsi="Times New Roman" w:cs="Times New Roman"/>
          <w:i/>
          <w:iCs/>
          <w:color w:val="auto"/>
          <w:sz w:val="24"/>
          <w:szCs w:val="24"/>
          <w:lang w:val="es-ES"/>
        </w:rPr>
        <w:t xml:space="preserve"> velilla</w:t>
      </w:r>
      <w:r w:rsidRPr="00082D52">
        <w:rPr>
          <w:rStyle w:val="None"/>
          <w:rFonts w:ascii="Times New Roman" w:hAnsi="Times New Roman" w:cs="Times New Roman"/>
          <w:color w:val="auto"/>
          <w:sz w:val="24"/>
          <w:szCs w:val="24"/>
          <w:lang w:val="es-ES"/>
        </w:rPr>
        <w:t xml:space="preserve">; y </w:t>
      </w:r>
      <w:r w:rsidRPr="007A1D82">
        <w:rPr>
          <w:rStyle w:val="None"/>
          <w:rFonts w:ascii="Times New Roman" w:hAnsi="Times New Roman" w:cs="Times New Roman"/>
          <w:b/>
          <w:bCs/>
          <w:color w:val="auto"/>
          <w:sz w:val="24"/>
          <w:szCs w:val="24"/>
          <w:lang w:val="es-ES"/>
        </w:rPr>
        <w:t>H.</w:t>
      </w:r>
      <w:r w:rsidRPr="00082D52">
        <w:rPr>
          <w:rStyle w:val="None"/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082D52">
        <w:rPr>
          <w:rStyle w:val="None"/>
          <w:rFonts w:ascii="Times New Roman" w:hAnsi="Times New Roman" w:cs="Times New Roman"/>
          <w:i/>
          <w:iCs/>
          <w:color w:val="auto"/>
          <w:sz w:val="24"/>
          <w:szCs w:val="24"/>
          <w:lang w:val="es-ES"/>
        </w:rPr>
        <w:t>Tomopeas</w:t>
      </w:r>
      <w:proofErr w:type="spellEnd"/>
      <w:r w:rsidRPr="00082D52">
        <w:rPr>
          <w:rStyle w:val="None"/>
          <w:rFonts w:ascii="Times New Roman" w:hAnsi="Times New Roman" w:cs="Times New Roman"/>
          <w:i/>
          <w:iCs/>
          <w:color w:val="auto"/>
          <w:sz w:val="24"/>
          <w:szCs w:val="24"/>
          <w:lang w:val="es-ES"/>
        </w:rPr>
        <w:t xml:space="preserve"> </w:t>
      </w:r>
      <w:proofErr w:type="spellStart"/>
      <w:r w:rsidRPr="00082D52">
        <w:rPr>
          <w:rStyle w:val="None"/>
          <w:rFonts w:ascii="Times New Roman" w:hAnsi="Times New Roman" w:cs="Times New Roman"/>
          <w:i/>
          <w:iCs/>
          <w:color w:val="auto"/>
          <w:sz w:val="24"/>
          <w:szCs w:val="24"/>
          <w:lang w:val="es-ES"/>
        </w:rPr>
        <w:t>ravus</w:t>
      </w:r>
      <w:proofErr w:type="spellEnd"/>
      <w:r w:rsidRPr="00082D52">
        <w:rPr>
          <w:rStyle w:val="None"/>
          <w:rFonts w:ascii="Times New Roman" w:hAnsi="Times New Roman" w:cs="Times New Roman"/>
          <w:color w:val="auto"/>
          <w:sz w:val="24"/>
          <w:szCs w:val="24"/>
          <w:lang w:val="es-ES"/>
        </w:rPr>
        <w:t>.</w:t>
      </w:r>
    </w:p>
    <w:p w14:paraId="1E16D043" w14:textId="414A8768" w:rsidR="00D02F63" w:rsidRPr="00057FF2" w:rsidRDefault="00D02F63" w:rsidP="00DC30D7">
      <w:pPr>
        <w:pStyle w:val="BodyA"/>
        <w:widowControl w:val="0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Style w:val="None"/>
          <w:rFonts w:ascii="Times New Roman" w:hAnsi="Times New Roman" w:cs="Times New Roman"/>
          <w:iCs/>
          <w:sz w:val="24"/>
          <w:lang w:val="en-US"/>
        </w:rPr>
        <w:t>Presence r</w:t>
      </w:r>
      <w:r w:rsidRPr="00CA6336">
        <w:rPr>
          <w:rStyle w:val="None"/>
          <w:rFonts w:ascii="Times New Roman" w:hAnsi="Times New Roman" w:cs="Times New Roman"/>
          <w:iCs/>
          <w:sz w:val="24"/>
          <w:lang w:val="en-US"/>
        </w:rPr>
        <w:t xml:space="preserve">ecords (black dots) and environmental suitability maps </w:t>
      </w:r>
      <w:r w:rsidR="003D6DE5">
        <w:rPr>
          <w:rStyle w:val="None"/>
          <w:rFonts w:ascii="Times New Roman" w:hAnsi="Times New Roman" w:cs="Times New Roman"/>
          <w:iCs/>
          <w:sz w:val="24"/>
          <w:lang w:val="en-US"/>
        </w:rPr>
        <w:t xml:space="preserve">based on SDMs </w:t>
      </w:r>
      <w:r w:rsidRPr="00CA6336">
        <w:rPr>
          <w:rStyle w:val="None"/>
          <w:rFonts w:ascii="Times New Roman" w:hAnsi="Times New Roman" w:cs="Times New Roman"/>
          <w:iCs/>
          <w:sz w:val="24"/>
          <w:lang w:val="en-US"/>
        </w:rPr>
        <w:t>(in re</w:t>
      </w:r>
      <w:r>
        <w:rPr>
          <w:rStyle w:val="None"/>
          <w:rFonts w:ascii="Times New Roman" w:hAnsi="Times New Roman" w:cs="Times New Roman"/>
          <w:iCs/>
          <w:sz w:val="24"/>
          <w:lang w:val="en-US"/>
        </w:rPr>
        <w:t>d</w:t>
      </w:r>
      <w:r w:rsidRPr="00CA6336">
        <w:rPr>
          <w:rStyle w:val="None"/>
          <w:rFonts w:ascii="Times New Roman" w:hAnsi="Times New Roman" w:cs="Times New Roman"/>
          <w:iCs/>
          <w:sz w:val="24"/>
          <w:lang w:val="en-US"/>
        </w:rPr>
        <w:t xml:space="preserve">) of </w:t>
      </w:r>
      <w:r w:rsidRPr="00D02F63">
        <w:rPr>
          <w:rStyle w:val="None"/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A.</w:t>
      </w:r>
      <w:r w:rsidRPr="00D02F63">
        <w:rPr>
          <w:rStyle w:val="None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D02F63">
        <w:rPr>
          <w:rStyle w:val="None"/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Amorphochilus</w:t>
      </w:r>
      <w:proofErr w:type="spellEnd"/>
      <w:r w:rsidRPr="00D02F63">
        <w:rPr>
          <w:rStyle w:val="None"/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 xml:space="preserve"> </w:t>
      </w:r>
      <w:proofErr w:type="spellStart"/>
      <w:r w:rsidRPr="00D02F63">
        <w:rPr>
          <w:rStyle w:val="None"/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schnablii</w:t>
      </w:r>
      <w:proofErr w:type="spellEnd"/>
      <w:r w:rsidRPr="00D02F63">
        <w:rPr>
          <w:rStyle w:val="None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; </w:t>
      </w:r>
      <w:r w:rsidRPr="00D02F63">
        <w:rPr>
          <w:rStyle w:val="None"/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B.</w:t>
      </w:r>
      <w:r w:rsidRPr="00D02F63">
        <w:rPr>
          <w:rStyle w:val="None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D02F63">
        <w:rPr>
          <w:rStyle w:val="None"/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 xml:space="preserve">Eptesicus </w:t>
      </w:r>
      <w:proofErr w:type="spellStart"/>
      <w:r w:rsidRPr="00D02F63">
        <w:rPr>
          <w:rStyle w:val="None"/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innoxius</w:t>
      </w:r>
      <w:proofErr w:type="spellEnd"/>
      <w:r w:rsidRPr="00D02F63">
        <w:rPr>
          <w:rStyle w:val="None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; </w:t>
      </w:r>
      <w:r w:rsidRPr="00D02F63">
        <w:rPr>
          <w:rStyle w:val="None"/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C.</w:t>
      </w:r>
      <w:r w:rsidRPr="00D02F63">
        <w:rPr>
          <w:rStyle w:val="None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D02F63">
        <w:rPr>
          <w:rStyle w:val="None"/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Lonchophylla</w:t>
      </w:r>
      <w:proofErr w:type="spellEnd"/>
      <w:r w:rsidRPr="00D02F63">
        <w:rPr>
          <w:rStyle w:val="None"/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 xml:space="preserve"> </w:t>
      </w:r>
      <w:proofErr w:type="spellStart"/>
      <w:r w:rsidRPr="00D02F63">
        <w:rPr>
          <w:rStyle w:val="None"/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hesperia</w:t>
      </w:r>
      <w:proofErr w:type="spellEnd"/>
      <w:r w:rsidRPr="00D02F63">
        <w:rPr>
          <w:rStyle w:val="None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; </w:t>
      </w:r>
      <w:r w:rsidRPr="00D02F63">
        <w:rPr>
          <w:rStyle w:val="None"/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D.</w:t>
      </w:r>
      <w:r w:rsidRPr="00D02F63">
        <w:rPr>
          <w:rStyle w:val="None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D02F63">
        <w:rPr>
          <w:rStyle w:val="None"/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Lophostoma</w:t>
      </w:r>
      <w:proofErr w:type="spellEnd"/>
      <w:r w:rsidRPr="00D02F63">
        <w:rPr>
          <w:rStyle w:val="None"/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 xml:space="preserve"> occidentale</w:t>
      </w:r>
      <w:r w:rsidRPr="00D02F63">
        <w:rPr>
          <w:rStyle w:val="None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; </w:t>
      </w:r>
      <w:r w:rsidRPr="00D02F63">
        <w:rPr>
          <w:rStyle w:val="None"/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E.</w:t>
      </w:r>
      <w:r w:rsidRPr="00D02F63">
        <w:rPr>
          <w:rStyle w:val="None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D02F63">
        <w:rPr>
          <w:rStyle w:val="None"/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Platalina</w:t>
      </w:r>
      <w:proofErr w:type="spellEnd"/>
      <w:r w:rsidRPr="00D02F63">
        <w:rPr>
          <w:rStyle w:val="None"/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 xml:space="preserve"> </w:t>
      </w:r>
      <w:proofErr w:type="spellStart"/>
      <w:r w:rsidRPr="00D02F63">
        <w:rPr>
          <w:rStyle w:val="None"/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genovensium</w:t>
      </w:r>
      <w:proofErr w:type="spellEnd"/>
      <w:r w:rsidRPr="00D02F63">
        <w:rPr>
          <w:rStyle w:val="None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; </w:t>
      </w:r>
      <w:r w:rsidRPr="00D02F63">
        <w:rPr>
          <w:rStyle w:val="None"/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F.</w:t>
      </w:r>
      <w:r w:rsidRPr="00D02F63">
        <w:rPr>
          <w:rStyle w:val="None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D02F63">
        <w:rPr>
          <w:rStyle w:val="None"/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Promops</w:t>
      </w:r>
      <w:proofErr w:type="spellEnd"/>
      <w:r w:rsidRPr="00D02F63">
        <w:rPr>
          <w:rStyle w:val="None"/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 xml:space="preserve"> </w:t>
      </w:r>
      <w:proofErr w:type="spellStart"/>
      <w:r w:rsidRPr="00D02F63">
        <w:rPr>
          <w:rStyle w:val="None"/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davisoni</w:t>
      </w:r>
      <w:proofErr w:type="spellEnd"/>
      <w:r w:rsidRPr="00D02F63">
        <w:rPr>
          <w:rStyle w:val="None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; </w:t>
      </w:r>
      <w:r w:rsidRPr="00D02F63">
        <w:rPr>
          <w:rStyle w:val="None"/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G.</w:t>
      </w:r>
      <w:r w:rsidRPr="00D02F63">
        <w:rPr>
          <w:rStyle w:val="None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D02F63">
        <w:rPr>
          <w:rStyle w:val="None"/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Rhogeessa</w:t>
      </w:r>
      <w:proofErr w:type="spellEnd"/>
      <w:r w:rsidRPr="00D02F63">
        <w:rPr>
          <w:rStyle w:val="None"/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 xml:space="preserve"> </w:t>
      </w:r>
      <w:proofErr w:type="spellStart"/>
      <w:r w:rsidRPr="00D02F63">
        <w:rPr>
          <w:rStyle w:val="None"/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velilla</w:t>
      </w:r>
      <w:proofErr w:type="spellEnd"/>
      <w:r w:rsidRPr="00D02F63">
        <w:rPr>
          <w:rStyle w:val="None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; </w:t>
      </w:r>
      <w:r w:rsidR="008223D2">
        <w:rPr>
          <w:rStyle w:val="None"/>
          <w:rFonts w:ascii="Times New Roman" w:hAnsi="Times New Roman" w:cs="Times New Roman"/>
          <w:color w:val="auto"/>
          <w:sz w:val="24"/>
          <w:szCs w:val="24"/>
          <w:lang w:val="en-US"/>
        </w:rPr>
        <w:t>and</w:t>
      </w:r>
      <w:r w:rsidRPr="00D02F63">
        <w:rPr>
          <w:rStyle w:val="None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D02F63">
        <w:rPr>
          <w:rStyle w:val="None"/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H.</w:t>
      </w:r>
      <w:r w:rsidRPr="00D02F63">
        <w:rPr>
          <w:rStyle w:val="None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D02F63">
        <w:rPr>
          <w:rStyle w:val="None"/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Tomopeas</w:t>
      </w:r>
      <w:proofErr w:type="spellEnd"/>
      <w:r w:rsidRPr="00D02F63">
        <w:rPr>
          <w:rStyle w:val="None"/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 xml:space="preserve"> </w:t>
      </w:r>
      <w:proofErr w:type="spellStart"/>
      <w:r w:rsidRPr="00D02F63">
        <w:rPr>
          <w:rStyle w:val="None"/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ravus</w:t>
      </w:r>
      <w:proofErr w:type="spellEnd"/>
      <w:r w:rsidRPr="00D02F63">
        <w:rPr>
          <w:rStyle w:val="None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</w:p>
    <w:sectPr w:rsidR="00D02F63" w:rsidRPr="00057FF2" w:rsidSect="00E7723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CEB"/>
    <w:rsid w:val="00057FF2"/>
    <w:rsid w:val="00172BA0"/>
    <w:rsid w:val="00195267"/>
    <w:rsid w:val="002E2B93"/>
    <w:rsid w:val="003248A6"/>
    <w:rsid w:val="003578D3"/>
    <w:rsid w:val="003D6DE5"/>
    <w:rsid w:val="0041131C"/>
    <w:rsid w:val="00411340"/>
    <w:rsid w:val="00470A29"/>
    <w:rsid w:val="004C24C4"/>
    <w:rsid w:val="00557665"/>
    <w:rsid w:val="005A2AF6"/>
    <w:rsid w:val="005A414B"/>
    <w:rsid w:val="0060233D"/>
    <w:rsid w:val="00604601"/>
    <w:rsid w:val="0061051B"/>
    <w:rsid w:val="00626191"/>
    <w:rsid w:val="00787D3F"/>
    <w:rsid w:val="008223D2"/>
    <w:rsid w:val="008A194A"/>
    <w:rsid w:val="009B31C8"/>
    <w:rsid w:val="009D2256"/>
    <w:rsid w:val="009F090F"/>
    <w:rsid w:val="009F3EC7"/>
    <w:rsid w:val="00A11983"/>
    <w:rsid w:val="00A246FD"/>
    <w:rsid w:val="00A71F95"/>
    <w:rsid w:val="00AA494D"/>
    <w:rsid w:val="00AE4CEB"/>
    <w:rsid w:val="00B12A74"/>
    <w:rsid w:val="00C54DF3"/>
    <w:rsid w:val="00C94071"/>
    <w:rsid w:val="00CD0282"/>
    <w:rsid w:val="00D02F63"/>
    <w:rsid w:val="00D72753"/>
    <w:rsid w:val="00DA7D41"/>
    <w:rsid w:val="00DC30D7"/>
    <w:rsid w:val="00E312B3"/>
    <w:rsid w:val="00E47B52"/>
    <w:rsid w:val="00E53FAD"/>
    <w:rsid w:val="00E7723C"/>
    <w:rsid w:val="00F6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9930C7"/>
  <w15:chartTrackingRefBased/>
  <w15:docId w15:val="{89494B9F-77A4-0649-9A7D-C5CA695F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CEB"/>
    <w:rPr>
      <w:rFonts w:ascii="Times New Roman" w:eastAsia="Arial Unicode MS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A">
    <w:name w:val="Body A"/>
    <w:rsid w:val="00AE4CEB"/>
    <w:pPr>
      <w:spacing w:after="160" w:line="254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val="es-ES_tradnl" w:eastAsia="es-EC"/>
      <w14:textOutline w14:w="12700" w14:cap="flat" w14:cmpd="sng" w14:algn="ctr">
        <w14:noFill/>
        <w14:prstDash w14:val="solid"/>
        <w14:miter w14:lim="100000"/>
      </w14:textOutline>
    </w:rPr>
  </w:style>
  <w:style w:type="character" w:customStyle="1" w:styleId="None">
    <w:name w:val="None"/>
    <w:rsid w:val="00AE4CEB"/>
  </w:style>
  <w:style w:type="table" w:styleId="Tablaconcuadrcula">
    <w:name w:val="Table Grid"/>
    <w:basedOn w:val="Tablanormal"/>
    <w:uiPriority w:val="39"/>
    <w:rsid w:val="00AE4CEB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A2A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2AF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2AF6"/>
    <w:rPr>
      <w:rFonts w:ascii="Times New Roman" w:eastAsia="Arial Unicode MS" w:hAnsi="Times New Roman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2A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2AF6"/>
    <w:rPr>
      <w:rFonts w:ascii="Times New Roman" w:eastAsia="Arial Unicode MS" w:hAnsi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557665"/>
    <w:pPr>
      <w:spacing w:before="100" w:beforeAutospacing="1" w:after="100" w:afterAutospacing="1"/>
    </w:pPr>
    <w:rPr>
      <w:rFonts w:eastAsia="Times New Roman"/>
      <w:lang w:val="es-EC" w:eastAsia="es-ES_tradnl"/>
    </w:rPr>
  </w:style>
  <w:style w:type="paragraph" w:styleId="Revisin">
    <w:name w:val="Revision"/>
    <w:hidden/>
    <w:uiPriority w:val="99"/>
    <w:semiHidden/>
    <w:rsid w:val="00D72753"/>
    <w:rPr>
      <w:rFonts w:ascii="Times New Roman" w:eastAsia="Arial Unicode MS" w:hAnsi="Times New Roman" w:cs="Times New Roman"/>
      <w:lang w:val="en-US"/>
    </w:rPr>
  </w:style>
  <w:style w:type="character" w:styleId="Nmerodelnea">
    <w:name w:val="line number"/>
    <w:basedOn w:val="Fuentedeprrafopredeter"/>
    <w:uiPriority w:val="99"/>
    <w:semiHidden/>
    <w:unhideWhenUsed/>
    <w:rsid w:val="002E2B93"/>
  </w:style>
  <w:style w:type="paragraph" w:styleId="Textodeglobo">
    <w:name w:val="Balloon Text"/>
    <w:basedOn w:val="Normal"/>
    <w:link w:val="TextodegloboCar"/>
    <w:uiPriority w:val="99"/>
    <w:semiHidden/>
    <w:unhideWhenUsed/>
    <w:rsid w:val="00470A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0A29"/>
    <w:rPr>
      <w:rFonts w:ascii="Segoe UI" w:eastAsia="Arial Unicode MS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5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800</Words>
  <Characters>4405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Vanessa Nielsen</cp:lastModifiedBy>
  <cp:revision>7</cp:revision>
  <dcterms:created xsi:type="dcterms:W3CDTF">2023-09-04T17:24:00Z</dcterms:created>
  <dcterms:modified xsi:type="dcterms:W3CDTF">2023-11-22T21:47:00Z</dcterms:modified>
</cp:coreProperties>
</file>