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53BBE" w14:textId="669D9DED" w:rsidR="0051266F" w:rsidRDefault="0051266F">
      <w:pPr>
        <w:rPr>
          <w:rFonts w:ascii="Times New Roman" w:eastAsia="Calibri" w:hAnsi="Times New Roman" w:cs="Times New Roman"/>
          <w:b/>
          <w:color w:val="767171"/>
          <w:sz w:val="20"/>
          <w:szCs w:val="24"/>
        </w:rPr>
      </w:pPr>
      <w:r>
        <w:rPr>
          <w:rFonts w:ascii="Times New Roman" w:eastAsia="Calibri" w:hAnsi="Times New Roman" w:cs="Times New Roman"/>
          <w:b/>
          <w:noProof/>
          <w:color w:val="767171"/>
          <w:sz w:val="20"/>
          <w:szCs w:val="24"/>
          <w14:ligatures w14:val="standardContextual"/>
        </w:rPr>
        <w:drawing>
          <wp:anchor distT="0" distB="0" distL="114300" distR="114300" simplePos="0" relativeHeight="251658240" behindDoc="0" locked="0" layoutInCell="1" allowOverlap="1" wp14:anchorId="47C08DC0" wp14:editId="7EC7FF96">
            <wp:simplePos x="685800" y="914400"/>
            <wp:positionH relativeFrom="page">
              <wp:align>center</wp:align>
            </wp:positionH>
            <wp:positionV relativeFrom="page">
              <wp:align>center</wp:align>
            </wp:positionV>
            <wp:extent cx="7545600" cy="10674000"/>
            <wp:effectExtent l="0" t="0" r="0" b="0"/>
            <wp:wrapSquare wrapText="bothSides"/>
            <wp:docPr id="1" name="Imagen 1" descr="Texto, Cart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 Carta&#10;&#10;El contenido generado por IA puede ser incorrecto."/>
                    <pic:cNvPicPr/>
                  </pic:nvPicPr>
                  <pic:blipFill>
                    <a:blip r:embed="rId11">
                      <a:extLst>
                        <a:ext uri="{28A0092B-C50C-407E-A947-70E740481C1C}">
                          <a14:useLocalDpi xmlns:a14="http://schemas.microsoft.com/office/drawing/2010/main" val="0"/>
                        </a:ext>
                      </a:extLst>
                    </a:blip>
                    <a:stretch>
                      <a:fillRect/>
                    </a:stretch>
                  </pic:blipFill>
                  <pic:spPr>
                    <a:xfrm>
                      <a:off x="0" y="0"/>
                      <a:ext cx="7545600" cy="106740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Calibri" w:hAnsi="Times New Roman" w:cs="Times New Roman"/>
          <w:b/>
          <w:color w:val="767171"/>
          <w:sz w:val="20"/>
          <w:szCs w:val="24"/>
        </w:rPr>
        <w:br w:type="page"/>
      </w:r>
    </w:p>
    <w:p w14:paraId="05F571DD" w14:textId="0065E029" w:rsidR="004B1919" w:rsidRPr="004B1919" w:rsidRDefault="004B1919" w:rsidP="004B1919">
      <w:pPr>
        <w:spacing w:after="0" w:line="360" w:lineRule="auto"/>
        <w:jc w:val="both"/>
        <w:rPr>
          <w:rFonts w:ascii="Times New Roman" w:eastAsia="Calibri" w:hAnsi="Times New Roman" w:cs="Times New Roman"/>
          <w:b/>
          <w:color w:val="767171"/>
          <w:sz w:val="20"/>
          <w:szCs w:val="24"/>
        </w:rPr>
      </w:pPr>
      <w:r w:rsidRPr="004B1919">
        <w:rPr>
          <w:rFonts w:ascii="Times New Roman" w:eastAsia="Calibri" w:hAnsi="Times New Roman" w:cs="Times New Roman"/>
          <w:b/>
          <w:color w:val="767171"/>
          <w:sz w:val="20"/>
          <w:szCs w:val="24"/>
        </w:rPr>
        <w:lastRenderedPageBreak/>
        <w:t>Nota aclaratoria: este PDF no corresponde a la diagramación final del texto, sin embargo, puede ser citado sin problema ya que cuenta con un DOI y paginación electrónica. Al cerrar el número en construcción se reemplazará este PDF por la versión final y se agregarán las otras galeradas (EPUB y HTML).</w:t>
      </w:r>
    </w:p>
    <w:p w14:paraId="341DD53F" w14:textId="77777777" w:rsidR="004B1919" w:rsidRPr="004B1919" w:rsidRDefault="004B1919" w:rsidP="004B1919">
      <w:pPr>
        <w:spacing w:after="0" w:line="360" w:lineRule="auto"/>
        <w:jc w:val="center"/>
        <w:rPr>
          <w:rFonts w:ascii="Times New Roman" w:eastAsia="Times New Roman" w:hAnsi="Times New Roman" w:cs="Times New Roman"/>
          <w:b/>
          <w:sz w:val="24"/>
          <w:szCs w:val="24"/>
          <w:lang w:eastAsia="es-CR"/>
        </w:rPr>
      </w:pPr>
    </w:p>
    <w:p w14:paraId="778AA0EF" w14:textId="77777777" w:rsidR="004B1919" w:rsidRPr="004B1919" w:rsidRDefault="004B1919" w:rsidP="004B1919">
      <w:pPr>
        <w:spacing w:after="0" w:line="360" w:lineRule="auto"/>
        <w:jc w:val="center"/>
        <w:rPr>
          <w:rFonts w:ascii="Times New Roman" w:eastAsia="Times New Roman" w:hAnsi="Times New Roman" w:cs="Times New Roman"/>
          <w:b/>
          <w:sz w:val="24"/>
          <w:szCs w:val="24"/>
          <w:lang w:eastAsia="es-CR"/>
        </w:rPr>
      </w:pPr>
      <w:r w:rsidRPr="004B1919">
        <w:rPr>
          <w:rFonts w:ascii="Times New Roman" w:eastAsia="Times New Roman" w:hAnsi="Times New Roman" w:cs="Times New Roman"/>
          <w:b/>
          <w:sz w:val="24"/>
          <w:szCs w:val="24"/>
          <w:lang w:eastAsia="es-CR"/>
        </w:rPr>
        <w:t>Artículos científicos (sección arbitrada)</w:t>
      </w:r>
    </w:p>
    <w:p w14:paraId="4AD2EEF4" w14:textId="54B8D42A" w:rsidR="00253249" w:rsidRPr="004B1919" w:rsidRDefault="00253249" w:rsidP="004B1919">
      <w:pPr>
        <w:pStyle w:val="1Ttulosdeapartados"/>
        <w:spacing w:before="0" w:after="0" w:line="240" w:lineRule="auto"/>
        <w:jc w:val="center"/>
        <w:rPr>
          <w:rFonts w:ascii="Times New Roman" w:hAnsi="Times New Roman" w:cs="Times New Roman"/>
          <w:b w:val="0"/>
          <w:bCs w:val="0"/>
        </w:rPr>
      </w:pPr>
    </w:p>
    <w:p w14:paraId="2AB31233" w14:textId="1FBFD367" w:rsidR="00D85A5F" w:rsidRPr="004B1919" w:rsidRDefault="004E7F14" w:rsidP="004B1919">
      <w:pPr>
        <w:spacing w:before="240" w:after="0" w:line="276" w:lineRule="auto"/>
        <w:jc w:val="both"/>
        <w:rPr>
          <w:rFonts w:ascii="Times New Roman" w:hAnsi="Times New Roman" w:cs="Times New Roman"/>
          <w:b/>
          <w:bCs/>
          <w:sz w:val="32"/>
          <w:szCs w:val="32"/>
        </w:rPr>
      </w:pPr>
      <w:bookmarkStart w:id="0" w:name="_Hlk192148934"/>
      <w:r w:rsidRPr="004B1919">
        <w:rPr>
          <w:rFonts w:ascii="Times New Roman" w:hAnsi="Times New Roman" w:cs="Times New Roman"/>
          <w:b/>
          <w:bCs/>
          <w:sz w:val="32"/>
          <w:szCs w:val="32"/>
          <w:lang w:val="es-MX"/>
        </w:rPr>
        <w:t>Tránsitos trasformadores: espacio y animalización en</w:t>
      </w:r>
      <w:r w:rsidR="0078771E" w:rsidRPr="004B1919">
        <w:rPr>
          <w:rFonts w:ascii="Times New Roman" w:hAnsi="Times New Roman" w:cs="Times New Roman"/>
          <w:b/>
          <w:bCs/>
          <w:sz w:val="32"/>
          <w:szCs w:val="32"/>
        </w:rPr>
        <w:t xml:space="preserve"> </w:t>
      </w:r>
      <w:r w:rsidR="00EB11D4" w:rsidRPr="004B1919">
        <w:rPr>
          <w:rFonts w:ascii="Times New Roman" w:hAnsi="Times New Roman" w:cs="Times New Roman"/>
          <w:b/>
          <w:bCs/>
          <w:sz w:val="32"/>
          <w:szCs w:val="32"/>
        </w:rPr>
        <w:t>dos cuentos salvadoreños</w:t>
      </w:r>
      <w:r w:rsidR="000B6693" w:rsidRPr="004B1919">
        <w:rPr>
          <w:rStyle w:val="Refdenotaalpie"/>
          <w:rFonts w:ascii="Times New Roman" w:hAnsi="Times New Roman" w:cs="Times New Roman"/>
          <w:b/>
          <w:bCs/>
          <w:sz w:val="32"/>
          <w:szCs w:val="32"/>
        </w:rPr>
        <w:footnoteReference w:id="2"/>
      </w:r>
    </w:p>
    <w:p w14:paraId="08DFB865" w14:textId="77777777" w:rsidR="004B1919" w:rsidRPr="004B1919" w:rsidRDefault="004B1919" w:rsidP="004B1919">
      <w:pPr>
        <w:spacing w:after="0" w:line="276" w:lineRule="auto"/>
        <w:jc w:val="both"/>
        <w:rPr>
          <w:rFonts w:ascii="Times New Roman" w:hAnsi="Times New Roman" w:cs="Times New Roman"/>
          <w:b/>
          <w:bCs/>
          <w:sz w:val="28"/>
          <w:szCs w:val="28"/>
        </w:rPr>
      </w:pPr>
    </w:p>
    <w:p w14:paraId="0B490219" w14:textId="3C2F97CF" w:rsidR="009F3844" w:rsidRPr="004B1919" w:rsidRDefault="009F3844" w:rsidP="004B1919">
      <w:pPr>
        <w:spacing w:after="0" w:line="276" w:lineRule="auto"/>
        <w:jc w:val="both"/>
        <w:rPr>
          <w:rFonts w:ascii="Times New Roman" w:hAnsi="Times New Roman" w:cs="Times New Roman"/>
          <w:b/>
          <w:bCs/>
          <w:sz w:val="28"/>
          <w:szCs w:val="28"/>
          <w:lang w:val="en-US"/>
        </w:rPr>
      </w:pPr>
      <w:r w:rsidRPr="004B1919">
        <w:rPr>
          <w:rFonts w:ascii="Times New Roman" w:hAnsi="Times New Roman" w:cs="Times New Roman"/>
          <w:b/>
          <w:bCs/>
          <w:sz w:val="28"/>
          <w:szCs w:val="28"/>
          <w:lang w:val="en-US"/>
        </w:rPr>
        <w:t>Transforming Transits: Space and Animalization in Two Salvadoran Stories</w:t>
      </w:r>
    </w:p>
    <w:p w14:paraId="7F3FE721" w14:textId="77777777" w:rsidR="004B1919" w:rsidRPr="004C5E64" w:rsidRDefault="004B1919" w:rsidP="004B1919">
      <w:pPr>
        <w:spacing w:after="0" w:line="276" w:lineRule="auto"/>
        <w:jc w:val="both"/>
        <w:rPr>
          <w:rFonts w:ascii="Times New Roman" w:hAnsi="Times New Roman" w:cs="Times New Roman"/>
          <w:b/>
          <w:bCs/>
          <w:sz w:val="28"/>
          <w:szCs w:val="28"/>
          <w:lang w:val="en-US"/>
        </w:rPr>
      </w:pPr>
    </w:p>
    <w:p w14:paraId="0E5E691F" w14:textId="09B1A627" w:rsidR="009F3844" w:rsidRPr="004B1919" w:rsidRDefault="009F3844" w:rsidP="004B1919">
      <w:pPr>
        <w:spacing w:after="200" w:line="276" w:lineRule="auto"/>
        <w:jc w:val="both"/>
        <w:rPr>
          <w:rFonts w:ascii="Times New Roman" w:hAnsi="Times New Roman" w:cs="Times New Roman"/>
          <w:b/>
          <w:bCs/>
          <w:spacing w:val="-2"/>
          <w:sz w:val="28"/>
          <w:szCs w:val="28"/>
          <w:lang w:val="pt-BR"/>
        </w:rPr>
      </w:pPr>
      <w:r w:rsidRPr="004B1919">
        <w:rPr>
          <w:rFonts w:ascii="Times New Roman" w:hAnsi="Times New Roman" w:cs="Times New Roman"/>
          <w:b/>
          <w:bCs/>
          <w:spacing w:val="-2"/>
          <w:sz w:val="28"/>
          <w:szCs w:val="28"/>
          <w:lang w:val="pt-BR"/>
        </w:rPr>
        <w:t>Trânsitos transformadores: espaço e animalização em duas histórias salvadorenhas</w:t>
      </w:r>
    </w:p>
    <w:p w14:paraId="61603DD4" w14:textId="77777777" w:rsidR="00FA5331" w:rsidRPr="004C5E64" w:rsidRDefault="00FA5331" w:rsidP="00FA5331">
      <w:pPr>
        <w:spacing w:after="0" w:line="360" w:lineRule="auto"/>
        <w:jc w:val="both"/>
        <w:rPr>
          <w:rFonts w:ascii="Times New Roman" w:hAnsi="Times New Roman" w:cs="Times New Roman"/>
          <w:sz w:val="24"/>
          <w:szCs w:val="24"/>
          <w:lang w:val="pt-BR"/>
        </w:rPr>
      </w:pPr>
    </w:p>
    <w:p w14:paraId="7076C50A" w14:textId="203CE94F" w:rsidR="002A1842" w:rsidRPr="00FA5331" w:rsidRDefault="002A1842" w:rsidP="00FA5331">
      <w:pPr>
        <w:spacing w:after="0" w:line="360" w:lineRule="auto"/>
        <w:jc w:val="both"/>
        <w:rPr>
          <w:rFonts w:ascii="Times New Roman" w:hAnsi="Times New Roman" w:cs="Times New Roman"/>
          <w:sz w:val="24"/>
          <w:szCs w:val="24"/>
        </w:rPr>
      </w:pPr>
      <w:r w:rsidRPr="00FA5331">
        <w:rPr>
          <w:rFonts w:ascii="Times New Roman" w:hAnsi="Times New Roman" w:cs="Times New Roman"/>
          <w:i/>
          <w:iCs/>
          <w:sz w:val="24"/>
          <w:szCs w:val="24"/>
        </w:rPr>
        <w:t xml:space="preserve">Nicole </w:t>
      </w:r>
      <w:proofErr w:type="spellStart"/>
      <w:r w:rsidRPr="00FA5331">
        <w:rPr>
          <w:rFonts w:ascii="Times New Roman" w:hAnsi="Times New Roman" w:cs="Times New Roman"/>
          <w:i/>
          <w:iCs/>
          <w:sz w:val="24"/>
          <w:szCs w:val="24"/>
        </w:rPr>
        <w:t>Masís</w:t>
      </w:r>
      <w:proofErr w:type="spellEnd"/>
      <w:r w:rsidR="00171E8E" w:rsidRPr="00FA5331">
        <w:rPr>
          <w:rFonts w:ascii="Times New Roman" w:hAnsi="Times New Roman" w:cs="Times New Roman"/>
          <w:i/>
          <w:iCs/>
          <w:sz w:val="24"/>
          <w:szCs w:val="24"/>
        </w:rPr>
        <w:t>-</w:t>
      </w:r>
      <w:r w:rsidRPr="00FA5331">
        <w:rPr>
          <w:rFonts w:ascii="Times New Roman" w:hAnsi="Times New Roman" w:cs="Times New Roman"/>
          <w:i/>
          <w:iCs/>
          <w:sz w:val="24"/>
          <w:szCs w:val="24"/>
        </w:rPr>
        <w:t>Chacón</w:t>
      </w:r>
      <w:r w:rsidR="00FA5331">
        <w:rPr>
          <w:rStyle w:val="Refdenotaalfinal"/>
          <w:rFonts w:ascii="Times New Roman" w:hAnsi="Times New Roman" w:cs="Times New Roman"/>
          <w:i/>
          <w:iCs/>
          <w:sz w:val="24"/>
          <w:szCs w:val="24"/>
        </w:rPr>
        <w:endnoteReference w:id="2"/>
      </w:r>
    </w:p>
    <w:p w14:paraId="22FC19DB" w14:textId="7C801CFF" w:rsidR="00FA5331" w:rsidRPr="00FA5331" w:rsidRDefault="00FA5331" w:rsidP="00FA5331">
      <w:pPr>
        <w:spacing w:after="0" w:line="360" w:lineRule="auto"/>
        <w:jc w:val="both"/>
        <w:rPr>
          <w:rFonts w:ascii="Times New Roman" w:hAnsi="Times New Roman" w:cs="Times New Roman"/>
          <w:i/>
          <w:iCs/>
          <w:color w:val="111111"/>
        </w:rPr>
      </w:pPr>
      <w:r w:rsidRPr="00FA5331">
        <w:rPr>
          <w:rFonts w:ascii="Times New Roman" w:hAnsi="Times New Roman" w:cs="Times New Roman"/>
          <w:i/>
          <w:iCs/>
          <w:color w:val="111111"/>
        </w:rPr>
        <w:t>Universidad de Costa Rica, San José, Costa Rica</w:t>
      </w:r>
    </w:p>
    <w:p w14:paraId="4CEBA7DC" w14:textId="5B33E40B" w:rsidR="00FA5331" w:rsidRDefault="00FA5331" w:rsidP="00FA5331">
      <w:pPr>
        <w:spacing w:after="0" w:line="360" w:lineRule="auto"/>
        <w:jc w:val="both"/>
        <w:rPr>
          <w:rFonts w:ascii="Times New Roman" w:hAnsi="Times New Roman" w:cs="Times New Roman"/>
          <w:sz w:val="24"/>
          <w:szCs w:val="24"/>
          <w:lang w:val="es-MX"/>
        </w:rPr>
      </w:pPr>
      <w:r w:rsidRPr="00FA5331">
        <w:rPr>
          <w:rFonts w:ascii="Times New Roman" w:hAnsi="Times New Roman" w:cs="Times New Roman"/>
          <w:sz w:val="24"/>
          <w:szCs w:val="24"/>
          <w:lang w:val="es-MX"/>
        </w:rPr>
        <w:t>kimberly.masis@ucr.ac.cr</w:t>
      </w:r>
    </w:p>
    <w:p w14:paraId="77FD0502" w14:textId="77777777" w:rsidR="00822544" w:rsidRDefault="00822544" w:rsidP="00FA5331">
      <w:pPr>
        <w:spacing w:after="0" w:line="360" w:lineRule="auto"/>
        <w:jc w:val="both"/>
        <w:rPr>
          <w:rFonts w:ascii="Times New Roman" w:hAnsi="Times New Roman" w:cs="Times New Roman"/>
          <w:sz w:val="24"/>
          <w:szCs w:val="24"/>
          <w:lang w:val="es-MX"/>
        </w:rPr>
      </w:pPr>
    </w:p>
    <w:p w14:paraId="3A2BEB0B" w14:textId="53465471" w:rsidR="0073312F" w:rsidRPr="00E858BC" w:rsidRDefault="00822544" w:rsidP="00822544">
      <w:pPr>
        <w:spacing w:after="0" w:line="360" w:lineRule="auto"/>
        <w:jc w:val="both"/>
        <w:rPr>
          <w:rFonts w:ascii="Times New Roman" w:hAnsi="Times New Roman" w:cs="Times New Roman"/>
          <w:sz w:val="24"/>
          <w:szCs w:val="24"/>
        </w:rPr>
      </w:pPr>
      <w:r w:rsidRPr="00E858BC">
        <w:rPr>
          <w:rFonts w:ascii="Times New Roman" w:hAnsi="Times New Roman" w:cs="Times New Roman"/>
          <w:sz w:val="24"/>
          <w:szCs w:val="24"/>
        </w:rPr>
        <w:t>DOI: http://doi.org/10.15517/</w:t>
      </w:r>
      <w:r w:rsidR="001F5131" w:rsidRPr="00E858BC">
        <w:rPr>
          <w:rFonts w:ascii="Times New Roman" w:hAnsi="Times New Roman" w:cs="Times New Roman"/>
          <w:sz w:val="24"/>
          <w:szCs w:val="24"/>
        </w:rPr>
        <w:t>t5s3xz91</w:t>
      </w:r>
    </w:p>
    <w:bookmarkEnd w:id="0"/>
    <w:p w14:paraId="03C2BB8C" w14:textId="77777777" w:rsidR="00822544" w:rsidRDefault="00822544" w:rsidP="0073312F">
      <w:pPr>
        <w:rPr>
          <w:rFonts w:ascii="Times New Roman" w:eastAsia="Times New Roman" w:hAnsi="Times New Roman" w:cs="Times New Roman"/>
          <w:color w:val="222222"/>
          <w:sz w:val="24"/>
          <w:szCs w:val="24"/>
          <w:lang w:eastAsia="es-MX"/>
        </w:rPr>
      </w:pPr>
      <w:r w:rsidRPr="00822544">
        <w:rPr>
          <w:rFonts w:ascii="Times New Roman" w:hAnsi="Times New Roman" w:cs="Times New Roman"/>
          <w:sz w:val="24"/>
          <w:szCs w:val="24"/>
        </w:rPr>
        <w:t>R</w:t>
      </w:r>
      <w:r w:rsidR="0073312F" w:rsidRPr="00822544">
        <w:rPr>
          <w:rFonts w:ascii="Times New Roman" w:hAnsi="Times New Roman" w:cs="Times New Roman"/>
          <w:sz w:val="24"/>
          <w:szCs w:val="24"/>
        </w:rPr>
        <w:t xml:space="preserve">ecepción: </w:t>
      </w:r>
      <w:r w:rsidR="0073312F" w:rsidRPr="0007026E">
        <w:rPr>
          <w:rFonts w:ascii="Times New Roman" w:eastAsia="Times New Roman" w:hAnsi="Times New Roman" w:cs="Times New Roman"/>
          <w:color w:val="222222"/>
          <w:sz w:val="24"/>
          <w:szCs w:val="24"/>
          <w:lang w:eastAsia="es-MX"/>
        </w:rPr>
        <w:t>7 de febrero de 2024</w:t>
      </w:r>
    </w:p>
    <w:p w14:paraId="7457D2F8" w14:textId="66290D9F" w:rsidR="007A3085" w:rsidRDefault="00822544" w:rsidP="00822544">
      <w:pPr>
        <w:rPr>
          <w:rFonts w:ascii="Times New Roman" w:hAnsi="Times New Roman" w:cs="Times New Roman"/>
          <w:sz w:val="24"/>
          <w:szCs w:val="24"/>
        </w:rPr>
      </w:pPr>
      <w:r w:rsidRPr="00822544">
        <w:rPr>
          <w:rFonts w:ascii="Times New Roman" w:hAnsi="Times New Roman" w:cs="Times New Roman"/>
          <w:sz w:val="24"/>
          <w:szCs w:val="24"/>
        </w:rPr>
        <w:t>A</w:t>
      </w:r>
      <w:r w:rsidR="00C33E6F" w:rsidRPr="00822544">
        <w:rPr>
          <w:rFonts w:ascii="Times New Roman" w:hAnsi="Times New Roman" w:cs="Times New Roman"/>
          <w:sz w:val="24"/>
          <w:szCs w:val="24"/>
        </w:rPr>
        <w:t xml:space="preserve">probación: </w:t>
      </w:r>
      <w:r w:rsidR="009F3844" w:rsidRPr="00876C23">
        <w:rPr>
          <w:rFonts w:ascii="Times New Roman" w:hAnsi="Times New Roman" w:cs="Times New Roman"/>
          <w:sz w:val="24"/>
          <w:szCs w:val="24"/>
        </w:rPr>
        <w:t>24 de abril de 2025</w:t>
      </w:r>
    </w:p>
    <w:p w14:paraId="2617B8A5" w14:textId="77777777" w:rsidR="00822544" w:rsidRDefault="00822544" w:rsidP="00822544">
      <w:pPr>
        <w:rPr>
          <w:rFonts w:ascii="Times New Roman" w:hAnsi="Times New Roman" w:cs="Times New Roman"/>
          <w:sz w:val="24"/>
          <w:szCs w:val="24"/>
        </w:rPr>
      </w:pPr>
    </w:p>
    <w:p w14:paraId="3F206912" w14:textId="77777777" w:rsidR="00822544" w:rsidRPr="004E3E4A" w:rsidRDefault="00822544" w:rsidP="00822544">
      <w:pPr>
        <w:rPr>
          <w:rFonts w:ascii="Times New Roman" w:hAnsi="Times New Roman" w:cs="Times New Roman"/>
          <w:b/>
          <w:bCs/>
          <w:sz w:val="24"/>
          <w:szCs w:val="24"/>
          <w:lang w:val="es-MX"/>
        </w:rPr>
      </w:pPr>
    </w:p>
    <w:p w14:paraId="662DE7FC" w14:textId="7D8108BA" w:rsidR="001C303A" w:rsidRPr="00822544" w:rsidRDefault="000C54D9" w:rsidP="00822544">
      <w:pPr>
        <w:spacing w:after="0" w:line="360" w:lineRule="auto"/>
        <w:jc w:val="center"/>
        <w:rPr>
          <w:rFonts w:ascii="Times New Roman" w:hAnsi="Times New Roman" w:cs="Times New Roman"/>
          <w:b/>
          <w:bCs/>
          <w:lang w:val="es-MX"/>
        </w:rPr>
      </w:pPr>
      <w:r w:rsidRPr="00822544">
        <w:rPr>
          <w:rFonts w:ascii="Times New Roman" w:hAnsi="Times New Roman" w:cs="Times New Roman"/>
          <w:b/>
          <w:bCs/>
          <w:lang w:val="es-MX"/>
        </w:rPr>
        <w:t>Resumen</w:t>
      </w:r>
    </w:p>
    <w:p w14:paraId="79034CC5" w14:textId="26F44B26" w:rsidR="000C54D9" w:rsidRPr="00822544" w:rsidRDefault="000E716D" w:rsidP="00822544">
      <w:pPr>
        <w:spacing w:after="0" w:line="360" w:lineRule="auto"/>
        <w:jc w:val="both"/>
        <w:rPr>
          <w:rFonts w:ascii="Times New Roman" w:hAnsi="Times New Roman" w:cs="Times New Roman"/>
          <w:lang w:val="es-MX"/>
        </w:rPr>
      </w:pPr>
      <w:r w:rsidRPr="00822544">
        <w:rPr>
          <w:rFonts w:ascii="Times New Roman" w:hAnsi="Times New Roman" w:cs="Times New Roman"/>
          <w:bCs/>
          <w:lang w:val="es-MX"/>
        </w:rPr>
        <w:t>Este artículo analiza</w:t>
      </w:r>
      <w:r w:rsidR="000C54D9" w:rsidRPr="00822544">
        <w:rPr>
          <w:rFonts w:ascii="Times New Roman" w:hAnsi="Times New Roman" w:cs="Times New Roman"/>
          <w:bCs/>
          <w:lang w:val="es-MX"/>
        </w:rPr>
        <w:t xml:space="preserve"> los cuentos</w:t>
      </w:r>
      <w:r w:rsidR="00A77DDA" w:rsidRPr="00822544">
        <w:rPr>
          <w:rFonts w:ascii="Times New Roman" w:hAnsi="Times New Roman" w:cs="Times New Roman"/>
          <w:bCs/>
          <w:lang w:val="es-MX"/>
        </w:rPr>
        <w:t xml:space="preserve"> “Enmascarados” de Claudia Hernández</w:t>
      </w:r>
      <w:r w:rsidR="000C54D9" w:rsidRPr="00822544">
        <w:rPr>
          <w:rFonts w:ascii="Times New Roman" w:hAnsi="Times New Roman" w:cs="Times New Roman"/>
          <w:bCs/>
          <w:lang w:val="es-MX"/>
        </w:rPr>
        <w:t xml:space="preserve"> </w:t>
      </w:r>
      <w:r w:rsidR="00A77DDA" w:rsidRPr="00822544">
        <w:rPr>
          <w:rFonts w:ascii="Times New Roman" w:hAnsi="Times New Roman" w:cs="Times New Roman"/>
          <w:bCs/>
          <w:lang w:val="es-MX"/>
        </w:rPr>
        <w:t xml:space="preserve">y </w:t>
      </w:r>
      <w:r w:rsidR="000C54D9" w:rsidRPr="00822544">
        <w:rPr>
          <w:rFonts w:ascii="Times New Roman" w:hAnsi="Times New Roman" w:cs="Times New Roman"/>
          <w:bCs/>
          <w:lang w:val="es-MX"/>
        </w:rPr>
        <w:t>“Una visa para Jairo” de Mauricio Orellana. El objetivo es plantear la</w:t>
      </w:r>
      <w:r w:rsidR="006C3EFD" w:rsidRPr="00822544">
        <w:rPr>
          <w:rFonts w:ascii="Times New Roman" w:hAnsi="Times New Roman" w:cs="Times New Roman"/>
          <w:bCs/>
          <w:lang w:val="es-MX"/>
        </w:rPr>
        <w:t>s</w:t>
      </w:r>
      <w:r w:rsidR="000C54D9" w:rsidRPr="00822544">
        <w:rPr>
          <w:rFonts w:ascii="Times New Roman" w:hAnsi="Times New Roman" w:cs="Times New Roman"/>
          <w:bCs/>
          <w:lang w:val="es-MX"/>
        </w:rPr>
        <w:t xml:space="preserve"> </w:t>
      </w:r>
      <w:r w:rsidR="006C3EFD" w:rsidRPr="00822544">
        <w:rPr>
          <w:rFonts w:ascii="Times New Roman" w:hAnsi="Times New Roman" w:cs="Times New Roman"/>
          <w:bCs/>
          <w:lang w:val="es-MX"/>
        </w:rPr>
        <w:t xml:space="preserve">representaciones </w:t>
      </w:r>
      <w:r w:rsidR="000C54D9" w:rsidRPr="00822544">
        <w:rPr>
          <w:rFonts w:ascii="Times New Roman" w:hAnsi="Times New Roman" w:cs="Times New Roman"/>
          <w:bCs/>
          <w:lang w:val="es-MX"/>
        </w:rPr>
        <w:t>de Jairo y el niño, respectivamente, así como los espacios en los cuentos, como un recurso estético para evidenciar la deshumanización hacia los personajes migrantes. Los cuentos exponen una animalización que jerarquiza la vida humana sobre la vida animal a partir de lo que Giorgio Agamben</w:t>
      </w:r>
      <w:r w:rsidR="00C97919" w:rsidRPr="00822544">
        <w:rPr>
          <w:rFonts w:ascii="Times New Roman" w:hAnsi="Times New Roman" w:cs="Times New Roman"/>
          <w:bCs/>
          <w:lang w:val="es-MX"/>
        </w:rPr>
        <w:t xml:space="preserve"> (2006)</w:t>
      </w:r>
      <w:r w:rsidR="000C54D9" w:rsidRPr="00822544">
        <w:rPr>
          <w:rFonts w:ascii="Times New Roman" w:hAnsi="Times New Roman" w:cs="Times New Roman"/>
          <w:bCs/>
          <w:lang w:val="es-MX"/>
        </w:rPr>
        <w:t xml:space="preserve"> denomina la máquina antropológica moderna</w:t>
      </w:r>
      <w:r w:rsidR="00C97919" w:rsidRPr="00822544">
        <w:rPr>
          <w:rFonts w:ascii="Times New Roman" w:hAnsi="Times New Roman" w:cs="Times New Roman"/>
          <w:bCs/>
          <w:lang w:val="es-MX"/>
        </w:rPr>
        <w:t>.</w:t>
      </w:r>
      <w:r w:rsidR="00916CB5" w:rsidRPr="00822544">
        <w:rPr>
          <w:rFonts w:ascii="Times New Roman" w:hAnsi="Times New Roman" w:cs="Times New Roman"/>
          <w:bCs/>
          <w:lang w:val="es-MX"/>
        </w:rPr>
        <w:t xml:space="preserve"> </w:t>
      </w:r>
      <w:r w:rsidR="000C54D9" w:rsidRPr="00822544">
        <w:rPr>
          <w:rFonts w:ascii="Times New Roman" w:hAnsi="Times New Roman" w:cs="Times New Roman"/>
          <w:bCs/>
          <w:lang w:val="es-MX"/>
        </w:rPr>
        <w:t xml:space="preserve">Al mismo tiempo, los espacios en los que se desarrolla esta animalización tienen un carácter público, abierto y transitorio, los cuales evidencian una trasformación performática, en términos de Richard </w:t>
      </w:r>
      <w:proofErr w:type="spellStart"/>
      <w:r w:rsidR="000C54D9" w:rsidRPr="00822544">
        <w:rPr>
          <w:rFonts w:ascii="Times New Roman" w:hAnsi="Times New Roman" w:cs="Times New Roman"/>
          <w:bCs/>
          <w:lang w:val="es-MX"/>
        </w:rPr>
        <w:t>Schechner</w:t>
      </w:r>
      <w:proofErr w:type="spellEnd"/>
      <w:r w:rsidR="000C54D9" w:rsidRPr="00822544">
        <w:rPr>
          <w:rFonts w:ascii="Times New Roman" w:hAnsi="Times New Roman" w:cs="Times New Roman"/>
          <w:bCs/>
          <w:lang w:val="es-MX"/>
        </w:rPr>
        <w:t xml:space="preserve"> (2012), que al mismo tiempo se puede comprender desde la relación del espacio-tiempo de </w:t>
      </w:r>
      <w:proofErr w:type="spellStart"/>
      <w:r w:rsidR="000C54D9" w:rsidRPr="00822544">
        <w:rPr>
          <w:rFonts w:ascii="Times New Roman" w:hAnsi="Times New Roman" w:cs="Times New Roman"/>
          <w:bCs/>
          <w:lang w:val="es-MX"/>
        </w:rPr>
        <w:t>Doreen</w:t>
      </w:r>
      <w:proofErr w:type="spellEnd"/>
      <w:r w:rsidR="000C54D9" w:rsidRPr="00822544">
        <w:rPr>
          <w:rFonts w:ascii="Times New Roman" w:hAnsi="Times New Roman" w:cs="Times New Roman"/>
          <w:bCs/>
          <w:lang w:val="es-MX"/>
        </w:rPr>
        <w:t xml:space="preserve"> Massey (2012). Los resultados del análisis </w:t>
      </w:r>
      <w:r w:rsidR="000C54D9" w:rsidRPr="00822544">
        <w:rPr>
          <w:rFonts w:ascii="Times New Roman" w:hAnsi="Times New Roman" w:cs="Times New Roman"/>
          <w:bCs/>
          <w:lang w:val="es-MX"/>
        </w:rPr>
        <w:lastRenderedPageBreak/>
        <w:t>evidencian estrategias literarias que combinan lo ético y lo estético para evidenciar la deshumanización del tránsito migrante.</w:t>
      </w:r>
    </w:p>
    <w:p w14:paraId="3379A06D" w14:textId="6294D9C7" w:rsidR="00062ECD" w:rsidRPr="00822544" w:rsidRDefault="000C54D9" w:rsidP="00822544">
      <w:pPr>
        <w:spacing w:after="0" w:line="360" w:lineRule="auto"/>
        <w:jc w:val="both"/>
        <w:rPr>
          <w:rFonts w:ascii="Times New Roman" w:hAnsi="Times New Roman" w:cs="Times New Roman"/>
          <w:lang w:val="es-MX"/>
        </w:rPr>
      </w:pPr>
      <w:r w:rsidRPr="00822544">
        <w:rPr>
          <w:rFonts w:ascii="Times New Roman" w:hAnsi="Times New Roman" w:cs="Times New Roman"/>
          <w:b/>
          <w:bCs/>
          <w:lang w:val="es-MX"/>
        </w:rPr>
        <w:t>Palabras clave:</w:t>
      </w:r>
      <w:r w:rsidR="00886FE6" w:rsidRPr="00822544">
        <w:rPr>
          <w:rFonts w:ascii="Times New Roman" w:hAnsi="Times New Roman" w:cs="Times New Roman"/>
          <w:b/>
          <w:bCs/>
          <w:lang w:val="es-MX"/>
        </w:rPr>
        <w:t xml:space="preserve"> </w:t>
      </w:r>
      <w:r w:rsidR="000E716D" w:rsidRPr="00822544">
        <w:rPr>
          <w:rFonts w:ascii="Times New Roman" w:hAnsi="Times New Roman" w:cs="Times New Roman"/>
          <w:lang w:val="es-MX"/>
        </w:rPr>
        <w:t>L</w:t>
      </w:r>
      <w:r w:rsidR="00886FE6" w:rsidRPr="00822544">
        <w:rPr>
          <w:rFonts w:ascii="Times New Roman" w:hAnsi="Times New Roman" w:cs="Times New Roman"/>
          <w:lang w:val="es-MX"/>
        </w:rPr>
        <w:t>iteratura contemporánea</w:t>
      </w:r>
      <w:r w:rsidR="000E716D" w:rsidRPr="00822544">
        <w:rPr>
          <w:rFonts w:ascii="Times New Roman" w:hAnsi="Times New Roman" w:cs="Times New Roman"/>
          <w:lang w:val="es-MX"/>
        </w:rPr>
        <w:t>,</w:t>
      </w:r>
      <w:r w:rsidR="00886FE6" w:rsidRPr="00822544">
        <w:rPr>
          <w:rFonts w:ascii="Times New Roman" w:hAnsi="Times New Roman" w:cs="Times New Roman"/>
          <w:lang w:val="es-MX"/>
        </w:rPr>
        <w:t xml:space="preserve"> literatura centroamericana</w:t>
      </w:r>
      <w:r w:rsidR="000E716D" w:rsidRPr="00822544">
        <w:rPr>
          <w:rFonts w:ascii="Times New Roman" w:hAnsi="Times New Roman" w:cs="Times New Roman"/>
          <w:lang w:val="es-MX"/>
        </w:rPr>
        <w:t>,</w:t>
      </w:r>
      <w:r w:rsidR="00886FE6" w:rsidRPr="00822544">
        <w:rPr>
          <w:rFonts w:ascii="Times New Roman" w:hAnsi="Times New Roman" w:cs="Times New Roman"/>
          <w:lang w:val="es-MX"/>
        </w:rPr>
        <w:t xml:space="preserve"> migración</w:t>
      </w:r>
      <w:r w:rsidR="000E716D" w:rsidRPr="00822544">
        <w:rPr>
          <w:rFonts w:ascii="Times New Roman" w:hAnsi="Times New Roman" w:cs="Times New Roman"/>
          <w:lang w:val="es-MX"/>
        </w:rPr>
        <w:t>,</w:t>
      </w:r>
      <w:r w:rsidR="00780D69" w:rsidRPr="00822544">
        <w:rPr>
          <w:rFonts w:ascii="Times New Roman" w:hAnsi="Times New Roman" w:cs="Times New Roman"/>
          <w:lang w:val="es-MX"/>
        </w:rPr>
        <w:t xml:space="preserve"> </w:t>
      </w:r>
      <w:r w:rsidR="004F77F4" w:rsidRPr="00822544">
        <w:rPr>
          <w:rFonts w:ascii="Times New Roman" w:hAnsi="Times New Roman" w:cs="Times New Roman"/>
          <w:lang w:val="es-MX"/>
        </w:rPr>
        <w:t>Centroamérica</w:t>
      </w:r>
      <w:r w:rsidR="000E716D" w:rsidRPr="00822544">
        <w:rPr>
          <w:rFonts w:ascii="Times New Roman" w:hAnsi="Times New Roman" w:cs="Times New Roman"/>
          <w:lang w:val="es-MX"/>
        </w:rPr>
        <w:t>,</w:t>
      </w:r>
      <w:r w:rsidR="004F77F4" w:rsidRPr="00822544">
        <w:rPr>
          <w:rFonts w:ascii="Times New Roman" w:hAnsi="Times New Roman" w:cs="Times New Roman"/>
          <w:lang w:val="es-MX"/>
        </w:rPr>
        <w:t xml:space="preserve"> </w:t>
      </w:r>
      <w:r w:rsidR="00780D69" w:rsidRPr="00822544">
        <w:rPr>
          <w:rFonts w:ascii="Times New Roman" w:hAnsi="Times New Roman" w:cs="Times New Roman"/>
          <w:lang w:val="es-MX"/>
        </w:rPr>
        <w:t>espacio.</w:t>
      </w:r>
    </w:p>
    <w:p w14:paraId="6EC7B6C7" w14:textId="77777777" w:rsidR="00170BB6" w:rsidRPr="00822544" w:rsidRDefault="00170BB6" w:rsidP="00822544">
      <w:pPr>
        <w:spacing w:after="0" w:line="360" w:lineRule="auto"/>
        <w:jc w:val="both"/>
        <w:rPr>
          <w:rFonts w:ascii="Times New Roman" w:hAnsi="Times New Roman" w:cs="Times New Roman"/>
          <w:lang w:val="es-MX"/>
        </w:rPr>
      </w:pPr>
    </w:p>
    <w:p w14:paraId="24758621" w14:textId="3F8543C5" w:rsidR="00037F57" w:rsidRPr="00822544" w:rsidRDefault="00037F57" w:rsidP="00822544">
      <w:pPr>
        <w:spacing w:after="0" w:line="360" w:lineRule="auto"/>
        <w:jc w:val="center"/>
        <w:rPr>
          <w:rFonts w:ascii="Times New Roman" w:hAnsi="Times New Roman" w:cs="Times New Roman"/>
          <w:b/>
          <w:bCs/>
          <w:lang w:val="en-US"/>
        </w:rPr>
      </w:pPr>
      <w:r w:rsidRPr="00822544">
        <w:rPr>
          <w:rFonts w:ascii="Times New Roman" w:hAnsi="Times New Roman" w:cs="Times New Roman"/>
          <w:b/>
          <w:bCs/>
          <w:lang w:val="en-US"/>
        </w:rPr>
        <w:t>Abstract</w:t>
      </w:r>
    </w:p>
    <w:p w14:paraId="45C9E188" w14:textId="4EC2D195" w:rsidR="00037F57" w:rsidRPr="00822544" w:rsidRDefault="00037F57" w:rsidP="00822544">
      <w:pPr>
        <w:spacing w:after="0" w:line="360" w:lineRule="auto"/>
        <w:jc w:val="both"/>
        <w:rPr>
          <w:rFonts w:ascii="Times New Roman" w:hAnsi="Times New Roman" w:cs="Times New Roman"/>
          <w:b/>
          <w:bCs/>
          <w:lang w:val="en-US"/>
        </w:rPr>
      </w:pPr>
      <w:r w:rsidRPr="00822544">
        <w:rPr>
          <w:rFonts w:ascii="Times New Roman" w:hAnsi="Times New Roman" w:cs="Times New Roman"/>
          <w:lang w:val="en-US"/>
        </w:rPr>
        <w:t>This paper analyzes the stories</w:t>
      </w:r>
      <w:r w:rsidR="009551C4" w:rsidRPr="00822544">
        <w:rPr>
          <w:rFonts w:ascii="Times New Roman" w:hAnsi="Times New Roman" w:cs="Times New Roman"/>
          <w:lang w:val="en-US"/>
        </w:rPr>
        <w:t xml:space="preserve"> </w:t>
      </w:r>
      <w:r w:rsidR="006B5C72" w:rsidRPr="00822544">
        <w:rPr>
          <w:rFonts w:ascii="Times New Roman" w:hAnsi="Times New Roman" w:cs="Times New Roman"/>
          <w:lang w:val="en-US"/>
        </w:rPr>
        <w:t>“</w:t>
      </w:r>
      <w:proofErr w:type="spellStart"/>
      <w:r w:rsidR="009F5C40" w:rsidRPr="00822544">
        <w:rPr>
          <w:rFonts w:ascii="Times New Roman" w:hAnsi="Times New Roman" w:cs="Times New Roman"/>
          <w:lang w:val="en-US"/>
        </w:rPr>
        <w:t>Enmascarados</w:t>
      </w:r>
      <w:proofErr w:type="spellEnd"/>
      <w:r w:rsidR="006B5C72" w:rsidRPr="00822544">
        <w:rPr>
          <w:rFonts w:ascii="Times New Roman" w:hAnsi="Times New Roman" w:cs="Times New Roman"/>
          <w:lang w:val="en-US"/>
        </w:rPr>
        <w:t>”</w:t>
      </w:r>
      <w:r w:rsidR="009F5C40" w:rsidRPr="00822544">
        <w:rPr>
          <w:rFonts w:ascii="Times New Roman" w:hAnsi="Times New Roman" w:cs="Times New Roman"/>
          <w:lang w:val="en-US"/>
        </w:rPr>
        <w:t xml:space="preserve"> by Claudia </w:t>
      </w:r>
      <w:r w:rsidR="000C484D" w:rsidRPr="00822544">
        <w:rPr>
          <w:rFonts w:ascii="Times New Roman" w:hAnsi="Times New Roman" w:cs="Times New Roman"/>
          <w:lang w:val="en-US"/>
        </w:rPr>
        <w:t>Hernández</w:t>
      </w:r>
      <w:r w:rsidR="003363AF" w:rsidRPr="00822544">
        <w:rPr>
          <w:rFonts w:ascii="Times New Roman" w:hAnsi="Times New Roman" w:cs="Times New Roman"/>
          <w:lang w:val="en-US"/>
        </w:rPr>
        <w:t xml:space="preserve"> and “Una visa </w:t>
      </w:r>
      <w:proofErr w:type="gramStart"/>
      <w:r w:rsidR="003363AF" w:rsidRPr="00822544">
        <w:rPr>
          <w:rFonts w:ascii="Times New Roman" w:hAnsi="Times New Roman" w:cs="Times New Roman"/>
          <w:lang w:val="en-US"/>
        </w:rPr>
        <w:t>para Jairo</w:t>
      </w:r>
      <w:proofErr w:type="gramEnd"/>
      <w:r w:rsidR="003363AF" w:rsidRPr="00822544">
        <w:rPr>
          <w:rFonts w:ascii="Times New Roman" w:hAnsi="Times New Roman" w:cs="Times New Roman"/>
          <w:lang w:val="en-US"/>
        </w:rPr>
        <w:t>” by Mauricio Orellana</w:t>
      </w:r>
      <w:r w:rsidRPr="00822544">
        <w:rPr>
          <w:rFonts w:ascii="Times New Roman" w:hAnsi="Times New Roman" w:cs="Times New Roman"/>
          <w:lang w:val="en-US"/>
        </w:rPr>
        <w:t>. The objective is to propose the representation</w:t>
      </w:r>
      <w:r w:rsidR="006C3EFD" w:rsidRPr="00822544">
        <w:rPr>
          <w:rFonts w:ascii="Times New Roman" w:hAnsi="Times New Roman" w:cs="Times New Roman"/>
          <w:lang w:val="en-US"/>
        </w:rPr>
        <w:t>s</w:t>
      </w:r>
      <w:r w:rsidRPr="00822544">
        <w:rPr>
          <w:rFonts w:ascii="Times New Roman" w:hAnsi="Times New Roman" w:cs="Times New Roman"/>
          <w:lang w:val="en-US"/>
        </w:rPr>
        <w:t xml:space="preserve"> of Jairo and the child, respectively, as well as the spaces in the stories, as an aesthetic resource to evidence the dehumanization of the migrant characters. The stories expose an animalization that hierarchizes human life over animal life based on what Giorgio Agamben </w:t>
      </w:r>
      <w:r w:rsidR="00EF4455" w:rsidRPr="00822544">
        <w:rPr>
          <w:rFonts w:ascii="Times New Roman" w:hAnsi="Times New Roman" w:cs="Times New Roman"/>
          <w:lang w:val="en-US"/>
        </w:rPr>
        <w:t xml:space="preserve">(2006) </w:t>
      </w:r>
      <w:r w:rsidRPr="00822544">
        <w:rPr>
          <w:rFonts w:ascii="Times New Roman" w:hAnsi="Times New Roman" w:cs="Times New Roman"/>
          <w:lang w:val="en-US"/>
        </w:rPr>
        <w:t xml:space="preserve">calls the modern anthropological machine. At the same time, the spaces in which this animalization takes place have a public, </w:t>
      </w:r>
      <w:r w:rsidR="000C484D" w:rsidRPr="00822544">
        <w:rPr>
          <w:rFonts w:ascii="Times New Roman" w:hAnsi="Times New Roman" w:cs="Times New Roman"/>
          <w:lang w:val="en-US"/>
        </w:rPr>
        <w:t>open,</w:t>
      </w:r>
      <w:r w:rsidRPr="00822544">
        <w:rPr>
          <w:rFonts w:ascii="Times New Roman" w:hAnsi="Times New Roman" w:cs="Times New Roman"/>
          <w:lang w:val="en-US"/>
        </w:rPr>
        <w:t xml:space="preserve"> and transitory character, which evidence a performative transformation, in terms of Richard Schechner (2012), which at the same time can be understood from the space-time relationship of Doreen Massey (2012). The results of the analysis show literary strategies that combine the ethical and the aesthetic to evidence the dehumanization of migrant transit</w:t>
      </w:r>
      <w:r w:rsidRPr="00822544">
        <w:rPr>
          <w:rFonts w:ascii="Times New Roman" w:hAnsi="Times New Roman" w:cs="Times New Roman"/>
          <w:b/>
          <w:bCs/>
          <w:lang w:val="en-US"/>
        </w:rPr>
        <w:t>.</w:t>
      </w:r>
    </w:p>
    <w:p w14:paraId="6CDE0282" w14:textId="535BC4AB" w:rsidR="00037F57" w:rsidRPr="0051266F" w:rsidRDefault="000C484D" w:rsidP="00822544">
      <w:pPr>
        <w:spacing w:after="0" w:line="360" w:lineRule="auto"/>
        <w:jc w:val="both"/>
        <w:rPr>
          <w:rFonts w:ascii="Times New Roman" w:hAnsi="Times New Roman" w:cs="Times New Roman"/>
          <w:lang w:val="en-US"/>
        </w:rPr>
      </w:pPr>
      <w:r w:rsidRPr="0051266F">
        <w:rPr>
          <w:rFonts w:ascii="Times New Roman" w:hAnsi="Times New Roman" w:cs="Times New Roman"/>
          <w:b/>
          <w:bCs/>
          <w:lang w:val="en-US"/>
        </w:rPr>
        <w:t>Keywords:</w:t>
      </w:r>
      <w:r w:rsidR="006A02FD" w:rsidRPr="0051266F">
        <w:rPr>
          <w:rFonts w:ascii="Times New Roman" w:hAnsi="Times New Roman" w:cs="Times New Roman"/>
          <w:lang w:val="en-US"/>
        </w:rPr>
        <w:t xml:space="preserve"> </w:t>
      </w:r>
      <w:r w:rsidR="000E716D" w:rsidRPr="0051266F">
        <w:rPr>
          <w:rFonts w:ascii="Times New Roman" w:hAnsi="Times New Roman" w:cs="Times New Roman"/>
          <w:lang w:val="en-US"/>
        </w:rPr>
        <w:t>C</w:t>
      </w:r>
      <w:r w:rsidR="006A02FD" w:rsidRPr="0051266F">
        <w:rPr>
          <w:rFonts w:ascii="Times New Roman" w:hAnsi="Times New Roman" w:cs="Times New Roman"/>
          <w:lang w:val="en-US"/>
        </w:rPr>
        <w:t>ontemporary literature</w:t>
      </w:r>
      <w:r w:rsidR="000E716D" w:rsidRPr="0051266F">
        <w:rPr>
          <w:rFonts w:ascii="Times New Roman" w:hAnsi="Times New Roman" w:cs="Times New Roman"/>
          <w:lang w:val="en-US"/>
        </w:rPr>
        <w:t>,</w:t>
      </w:r>
      <w:r w:rsidR="00194667" w:rsidRPr="0051266F">
        <w:rPr>
          <w:rFonts w:ascii="Times New Roman" w:hAnsi="Times New Roman" w:cs="Times New Roman"/>
          <w:lang w:val="en-US"/>
        </w:rPr>
        <w:t xml:space="preserve"> Central America literature</w:t>
      </w:r>
      <w:r w:rsidR="000E716D" w:rsidRPr="0051266F">
        <w:rPr>
          <w:rFonts w:ascii="Times New Roman" w:hAnsi="Times New Roman" w:cs="Times New Roman"/>
          <w:lang w:val="en-US"/>
        </w:rPr>
        <w:t>,</w:t>
      </w:r>
      <w:r w:rsidR="00793412" w:rsidRPr="0051266F">
        <w:rPr>
          <w:rFonts w:ascii="Times New Roman" w:hAnsi="Times New Roman" w:cs="Times New Roman"/>
          <w:lang w:val="en-US"/>
        </w:rPr>
        <w:t xml:space="preserve"> migration</w:t>
      </w:r>
      <w:r w:rsidR="000E716D" w:rsidRPr="0051266F">
        <w:rPr>
          <w:rFonts w:ascii="Times New Roman" w:hAnsi="Times New Roman" w:cs="Times New Roman"/>
          <w:lang w:val="en-US"/>
        </w:rPr>
        <w:t>,</w:t>
      </w:r>
      <w:r w:rsidR="00CF1A59" w:rsidRPr="0051266F">
        <w:rPr>
          <w:rFonts w:ascii="Times New Roman" w:hAnsi="Times New Roman" w:cs="Times New Roman"/>
          <w:lang w:val="en-US"/>
        </w:rPr>
        <w:t xml:space="preserve"> </w:t>
      </w:r>
      <w:r w:rsidR="00B25854" w:rsidRPr="0051266F">
        <w:rPr>
          <w:rFonts w:ascii="Times New Roman" w:hAnsi="Times New Roman" w:cs="Times New Roman"/>
          <w:lang w:val="en-US"/>
        </w:rPr>
        <w:t>Central America</w:t>
      </w:r>
      <w:r w:rsidR="000E716D" w:rsidRPr="0051266F">
        <w:rPr>
          <w:rFonts w:ascii="Times New Roman" w:hAnsi="Times New Roman" w:cs="Times New Roman"/>
          <w:lang w:val="en-US"/>
        </w:rPr>
        <w:t>,</w:t>
      </w:r>
      <w:r w:rsidR="00CF1A59" w:rsidRPr="0051266F">
        <w:rPr>
          <w:rFonts w:ascii="Times New Roman" w:hAnsi="Times New Roman" w:cs="Times New Roman"/>
          <w:lang w:val="en-US"/>
        </w:rPr>
        <w:t xml:space="preserve"> space.</w:t>
      </w:r>
    </w:p>
    <w:p w14:paraId="019C161A" w14:textId="77777777" w:rsidR="00822544" w:rsidRPr="0051266F" w:rsidRDefault="00822544" w:rsidP="00822544">
      <w:pPr>
        <w:spacing w:after="0" w:line="360" w:lineRule="auto"/>
        <w:jc w:val="both"/>
        <w:rPr>
          <w:rFonts w:ascii="Times New Roman" w:hAnsi="Times New Roman" w:cs="Times New Roman"/>
          <w:b/>
          <w:bCs/>
          <w:lang w:val="en-US"/>
        </w:rPr>
      </w:pPr>
    </w:p>
    <w:p w14:paraId="7D3C2200" w14:textId="17A27700" w:rsidR="00062ECD" w:rsidRPr="0051266F" w:rsidRDefault="00062ECD" w:rsidP="00822544">
      <w:pPr>
        <w:spacing w:after="0" w:line="360" w:lineRule="auto"/>
        <w:jc w:val="center"/>
        <w:rPr>
          <w:rFonts w:ascii="Times New Roman" w:hAnsi="Times New Roman" w:cs="Times New Roman"/>
          <w:b/>
          <w:lang w:val="en-US"/>
        </w:rPr>
      </w:pPr>
      <w:proofErr w:type="spellStart"/>
      <w:r w:rsidRPr="0051266F">
        <w:rPr>
          <w:rFonts w:ascii="Times New Roman" w:hAnsi="Times New Roman" w:cs="Times New Roman"/>
          <w:b/>
          <w:lang w:val="en-US"/>
        </w:rPr>
        <w:t>Resumo</w:t>
      </w:r>
      <w:proofErr w:type="spellEnd"/>
    </w:p>
    <w:p w14:paraId="06F16020" w14:textId="5FC96B50" w:rsidR="00062ECD" w:rsidRPr="00822544" w:rsidRDefault="00062ECD" w:rsidP="00822544">
      <w:pPr>
        <w:spacing w:after="0" w:line="360" w:lineRule="auto"/>
        <w:jc w:val="both"/>
        <w:rPr>
          <w:rFonts w:ascii="Times New Roman" w:hAnsi="Times New Roman" w:cs="Times New Roman"/>
          <w:lang w:val="pt-BR"/>
        </w:rPr>
      </w:pPr>
      <w:r w:rsidRPr="0051266F">
        <w:rPr>
          <w:rFonts w:ascii="Times New Roman" w:hAnsi="Times New Roman" w:cs="Times New Roman"/>
          <w:lang w:val="en-US"/>
        </w:rPr>
        <w:t xml:space="preserve">Este </w:t>
      </w:r>
      <w:proofErr w:type="spellStart"/>
      <w:r w:rsidRPr="0051266F">
        <w:rPr>
          <w:rFonts w:ascii="Times New Roman" w:hAnsi="Times New Roman" w:cs="Times New Roman"/>
          <w:lang w:val="en-US"/>
        </w:rPr>
        <w:t>artigo</w:t>
      </w:r>
      <w:proofErr w:type="spellEnd"/>
      <w:r w:rsidRPr="0051266F">
        <w:rPr>
          <w:rFonts w:ascii="Times New Roman" w:hAnsi="Times New Roman" w:cs="Times New Roman"/>
          <w:lang w:val="en-US"/>
        </w:rPr>
        <w:t xml:space="preserve"> </w:t>
      </w:r>
      <w:r w:rsidR="00822544">
        <w:rPr>
          <w:rFonts w:ascii="Times New Roman" w:hAnsi="Times New Roman" w:cs="Times New Roman"/>
          <w:lang w:val="en-US"/>
        </w:rPr>
        <w:pgNum/>
      </w:r>
      <w:proofErr w:type="spellStart"/>
      <w:r w:rsidR="00822544" w:rsidRPr="0051266F">
        <w:rPr>
          <w:rFonts w:ascii="Times New Roman" w:hAnsi="Times New Roman" w:cs="Times New Roman"/>
          <w:lang w:val="en-US"/>
        </w:rPr>
        <w:t>nalisa</w:t>
      </w:r>
      <w:proofErr w:type="spellEnd"/>
      <w:r w:rsidRPr="0051266F">
        <w:rPr>
          <w:rFonts w:ascii="Times New Roman" w:hAnsi="Times New Roman" w:cs="Times New Roman"/>
          <w:lang w:val="en-US"/>
        </w:rPr>
        <w:t xml:space="preserve"> </w:t>
      </w:r>
      <w:proofErr w:type="spellStart"/>
      <w:r w:rsidRPr="0051266F">
        <w:rPr>
          <w:rFonts w:ascii="Times New Roman" w:hAnsi="Times New Roman" w:cs="Times New Roman"/>
          <w:lang w:val="en-US"/>
        </w:rPr>
        <w:t>os</w:t>
      </w:r>
      <w:proofErr w:type="spellEnd"/>
      <w:r w:rsidRPr="0051266F">
        <w:rPr>
          <w:rFonts w:ascii="Times New Roman" w:hAnsi="Times New Roman" w:cs="Times New Roman"/>
          <w:lang w:val="en-US"/>
        </w:rPr>
        <w:t xml:space="preserve"> </w:t>
      </w:r>
      <w:proofErr w:type="spellStart"/>
      <w:r w:rsidRPr="0051266F">
        <w:rPr>
          <w:rFonts w:ascii="Times New Roman" w:hAnsi="Times New Roman" w:cs="Times New Roman"/>
          <w:lang w:val="en-US"/>
        </w:rPr>
        <w:t>contos</w:t>
      </w:r>
      <w:proofErr w:type="spellEnd"/>
      <w:r w:rsidR="00CD430C" w:rsidRPr="0051266F">
        <w:rPr>
          <w:rFonts w:ascii="Times New Roman" w:hAnsi="Times New Roman" w:cs="Times New Roman"/>
          <w:lang w:val="en-US"/>
        </w:rPr>
        <w:t xml:space="preserve"> “</w:t>
      </w:r>
      <w:proofErr w:type="spellStart"/>
      <w:r w:rsidR="00CD430C" w:rsidRPr="0051266F">
        <w:rPr>
          <w:rFonts w:ascii="Times New Roman" w:hAnsi="Times New Roman" w:cs="Times New Roman"/>
          <w:lang w:val="en-US"/>
        </w:rPr>
        <w:t>Enmascarados</w:t>
      </w:r>
      <w:proofErr w:type="spellEnd"/>
      <w:r w:rsidR="00CD430C" w:rsidRPr="0051266F">
        <w:rPr>
          <w:rFonts w:ascii="Times New Roman" w:hAnsi="Times New Roman" w:cs="Times New Roman"/>
          <w:lang w:val="en-US"/>
        </w:rPr>
        <w:t>” de Claudia Hernández e</w:t>
      </w:r>
      <w:r w:rsidRPr="0051266F">
        <w:rPr>
          <w:rFonts w:ascii="Times New Roman" w:hAnsi="Times New Roman" w:cs="Times New Roman"/>
          <w:lang w:val="en-US"/>
        </w:rPr>
        <w:t xml:space="preserve"> </w:t>
      </w:r>
      <w:r w:rsidR="006B5C72" w:rsidRPr="0051266F">
        <w:rPr>
          <w:rFonts w:ascii="Times New Roman" w:hAnsi="Times New Roman" w:cs="Times New Roman"/>
          <w:lang w:val="en-US"/>
        </w:rPr>
        <w:t>“</w:t>
      </w:r>
      <w:r w:rsidRPr="0051266F">
        <w:rPr>
          <w:rFonts w:ascii="Times New Roman" w:hAnsi="Times New Roman" w:cs="Times New Roman"/>
          <w:lang w:val="en-US"/>
        </w:rPr>
        <w:t xml:space="preserve">Una visa </w:t>
      </w:r>
      <w:proofErr w:type="gramStart"/>
      <w:r w:rsidRPr="0051266F">
        <w:rPr>
          <w:rFonts w:ascii="Times New Roman" w:hAnsi="Times New Roman" w:cs="Times New Roman"/>
          <w:lang w:val="en-US"/>
        </w:rPr>
        <w:t>para Jairo</w:t>
      </w:r>
      <w:proofErr w:type="gramEnd"/>
      <w:r w:rsidR="006B5C72" w:rsidRPr="0051266F">
        <w:rPr>
          <w:rFonts w:ascii="Times New Roman" w:hAnsi="Times New Roman" w:cs="Times New Roman"/>
          <w:lang w:val="en-US"/>
        </w:rPr>
        <w:t>”</w:t>
      </w:r>
      <w:r w:rsidRPr="0051266F">
        <w:rPr>
          <w:rFonts w:ascii="Times New Roman" w:hAnsi="Times New Roman" w:cs="Times New Roman"/>
          <w:lang w:val="en-US"/>
        </w:rPr>
        <w:t xml:space="preserve"> de Mauricio Orellana. </w:t>
      </w:r>
      <w:r w:rsidRPr="00822544">
        <w:rPr>
          <w:rFonts w:ascii="Times New Roman" w:hAnsi="Times New Roman" w:cs="Times New Roman"/>
          <w:lang w:val="pt-BR"/>
        </w:rPr>
        <w:t>O objetivo é considerar a</w:t>
      </w:r>
      <w:r w:rsidR="008F0684" w:rsidRPr="00822544">
        <w:rPr>
          <w:rFonts w:ascii="Times New Roman" w:hAnsi="Times New Roman" w:cs="Times New Roman"/>
          <w:lang w:val="pt-BR"/>
        </w:rPr>
        <w:t>s</w:t>
      </w:r>
      <w:r w:rsidRPr="00822544">
        <w:rPr>
          <w:rFonts w:ascii="Times New Roman" w:hAnsi="Times New Roman" w:cs="Times New Roman"/>
          <w:lang w:val="pt-BR"/>
        </w:rPr>
        <w:t xml:space="preserve"> </w:t>
      </w:r>
      <w:r w:rsidR="008F0684" w:rsidRPr="00822544">
        <w:rPr>
          <w:rFonts w:ascii="Times New Roman" w:hAnsi="Times New Roman" w:cs="Times New Roman"/>
          <w:lang w:val="pt-BR"/>
        </w:rPr>
        <w:t xml:space="preserve">representações </w:t>
      </w:r>
      <w:r w:rsidRPr="00822544">
        <w:rPr>
          <w:rFonts w:ascii="Times New Roman" w:hAnsi="Times New Roman" w:cs="Times New Roman"/>
          <w:lang w:val="pt-BR"/>
        </w:rPr>
        <w:t xml:space="preserve">de Jairo e da criança, respetivamente, bem como os espaços dos contos, como um recurso estético para evidenciar a desumanização das personagens migrantes. As histórias expõem uma animalização que hierarquiza a vida humana em detrimento da vida animal, com base naquilo a que Giorgio </w:t>
      </w:r>
      <w:proofErr w:type="spellStart"/>
      <w:r w:rsidRPr="00822544">
        <w:rPr>
          <w:rFonts w:ascii="Times New Roman" w:hAnsi="Times New Roman" w:cs="Times New Roman"/>
          <w:lang w:val="pt-BR"/>
        </w:rPr>
        <w:t>Agamben</w:t>
      </w:r>
      <w:proofErr w:type="spellEnd"/>
      <w:r w:rsidR="00EF4455" w:rsidRPr="00822544">
        <w:rPr>
          <w:rFonts w:ascii="Times New Roman" w:hAnsi="Times New Roman" w:cs="Times New Roman"/>
          <w:lang w:val="pt-BR"/>
        </w:rPr>
        <w:t xml:space="preserve"> (2006)</w:t>
      </w:r>
      <w:r w:rsidRPr="00822544">
        <w:rPr>
          <w:rFonts w:ascii="Times New Roman" w:hAnsi="Times New Roman" w:cs="Times New Roman"/>
          <w:lang w:val="pt-BR"/>
        </w:rPr>
        <w:t xml:space="preserve"> chama a máquina antropológica moderna. Ao mesmo tempo, os espaços em que essa animalização ocorre têm um carácter público, aberto e transitório, o que evidencia uma transformação performativa, nos termos de Richard </w:t>
      </w:r>
      <w:proofErr w:type="spellStart"/>
      <w:r w:rsidRPr="00822544">
        <w:rPr>
          <w:rFonts w:ascii="Times New Roman" w:hAnsi="Times New Roman" w:cs="Times New Roman"/>
          <w:lang w:val="pt-BR"/>
        </w:rPr>
        <w:t>Schechner</w:t>
      </w:r>
      <w:proofErr w:type="spellEnd"/>
      <w:r w:rsidRPr="00822544">
        <w:rPr>
          <w:rFonts w:ascii="Times New Roman" w:hAnsi="Times New Roman" w:cs="Times New Roman"/>
          <w:lang w:val="pt-BR"/>
        </w:rPr>
        <w:t xml:space="preserve"> (2012), que ao mesmo tempo pode ser entendida a partir da relação espaço-tempo de </w:t>
      </w:r>
      <w:proofErr w:type="spellStart"/>
      <w:r w:rsidRPr="00822544">
        <w:rPr>
          <w:rFonts w:ascii="Times New Roman" w:hAnsi="Times New Roman" w:cs="Times New Roman"/>
          <w:lang w:val="pt-BR"/>
        </w:rPr>
        <w:t>Doreen</w:t>
      </w:r>
      <w:proofErr w:type="spellEnd"/>
      <w:r w:rsidRPr="00822544">
        <w:rPr>
          <w:rFonts w:ascii="Times New Roman" w:hAnsi="Times New Roman" w:cs="Times New Roman"/>
          <w:lang w:val="pt-BR"/>
        </w:rPr>
        <w:t xml:space="preserve"> Massey (2012). Os resultados da análise revelam estratégias literárias que combinam o ético e o estético para evidenciar a desumanização do trânsito migrante.</w:t>
      </w:r>
    </w:p>
    <w:p w14:paraId="7501647E" w14:textId="6BFBA72A" w:rsidR="00062ECD" w:rsidRPr="00822544" w:rsidRDefault="00062ECD" w:rsidP="00822544">
      <w:pPr>
        <w:spacing w:after="0" w:line="360" w:lineRule="auto"/>
        <w:jc w:val="both"/>
        <w:rPr>
          <w:rFonts w:ascii="Times New Roman" w:hAnsi="Times New Roman" w:cs="Times New Roman"/>
          <w:lang w:val="pt-BR"/>
        </w:rPr>
      </w:pPr>
      <w:r w:rsidRPr="00822544">
        <w:rPr>
          <w:rFonts w:ascii="Times New Roman" w:hAnsi="Times New Roman" w:cs="Times New Roman"/>
          <w:b/>
          <w:bCs/>
          <w:lang w:val="pt-BR"/>
        </w:rPr>
        <w:t>Palavras-chave:</w:t>
      </w:r>
      <w:r w:rsidRPr="00822544">
        <w:rPr>
          <w:rFonts w:ascii="Times New Roman" w:hAnsi="Times New Roman" w:cs="Times New Roman"/>
          <w:lang w:val="pt-BR"/>
        </w:rPr>
        <w:t xml:space="preserve"> </w:t>
      </w:r>
      <w:r w:rsidR="000E716D" w:rsidRPr="00822544">
        <w:rPr>
          <w:rFonts w:ascii="Times New Roman" w:hAnsi="Times New Roman" w:cs="Times New Roman"/>
          <w:lang w:val="pt-BR"/>
        </w:rPr>
        <w:t>L</w:t>
      </w:r>
      <w:r w:rsidRPr="00822544">
        <w:rPr>
          <w:rFonts w:ascii="Times New Roman" w:hAnsi="Times New Roman" w:cs="Times New Roman"/>
          <w:lang w:val="pt-BR"/>
        </w:rPr>
        <w:t>iteratura contemporânea</w:t>
      </w:r>
      <w:r w:rsidR="000E716D" w:rsidRPr="00822544">
        <w:rPr>
          <w:rFonts w:ascii="Times New Roman" w:hAnsi="Times New Roman" w:cs="Times New Roman"/>
          <w:lang w:val="pt-BR"/>
        </w:rPr>
        <w:t>,</w:t>
      </w:r>
      <w:r w:rsidRPr="00822544">
        <w:rPr>
          <w:rFonts w:ascii="Times New Roman" w:hAnsi="Times New Roman" w:cs="Times New Roman"/>
          <w:lang w:val="pt-BR"/>
        </w:rPr>
        <w:t xml:space="preserve"> literatura da América Central</w:t>
      </w:r>
      <w:r w:rsidR="000E716D" w:rsidRPr="00822544">
        <w:rPr>
          <w:rFonts w:ascii="Times New Roman" w:hAnsi="Times New Roman" w:cs="Times New Roman"/>
          <w:lang w:val="pt-BR"/>
        </w:rPr>
        <w:t>,</w:t>
      </w:r>
      <w:r w:rsidRPr="00822544">
        <w:rPr>
          <w:rFonts w:ascii="Times New Roman" w:hAnsi="Times New Roman" w:cs="Times New Roman"/>
          <w:lang w:val="pt-BR"/>
        </w:rPr>
        <w:t xml:space="preserve"> migração</w:t>
      </w:r>
      <w:r w:rsidR="000E716D" w:rsidRPr="00822544">
        <w:rPr>
          <w:rFonts w:ascii="Times New Roman" w:hAnsi="Times New Roman" w:cs="Times New Roman"/>
          <w:lang w:val="pt-BR"/>
        </w:rPr>
        <w:t>,</w:t>
      </w:r>
      <w:r w:rsidRPr="00822544">
        <w:rPr>
          <w:rFonts w:ascii="Times New Roman" w:hAnsi="Times New Roman" w:cs="Times New Roman"/>
          <w:lang w:val="pt-BR"/>
        </w:rPr>
        <w:t xml:space="preserve"> América Central</w:t>
      </w:r>
      <w:r w:rsidR="000E716D" w:rsidRPr="00822544">
        <w:rPr>
          <w:rFonts w:ascii="Times New Roman" w:hAnsi="Times New Roman" w:cs="Times New Roman"/>
          <w:lang w:val="pt-BR"/>
        </w:rPr>
        <w:t>,</w:t>
      </w:r>
      <w:r w:rsidRPr="00822544">
        <w:rPr>
          <w:rFonts w:ascii="Times New Roman" w:hAnsi="Times New Roman" w:cs="Times New Roman"/>
          <w:lang w:val="pt-BR"/>
        </w:rPr>
        <w:t xml:space="preserve"> espaço.</w:t>
      </w:r>
    </w:p>
    <w:p w14:paraId="0900ED42" w14:textId="77777777" w:rsidR="00822544" w:rsidRPr="004C5E64" w:rsidRDefault="00822544" w:rsidP="00822544">
      <w:pPr>
        <w:spacing w:after="0" w:line="360" w:lineRule="auto"/>
        <w:jc w:val="both"/>
        <w:rPr>
          <w:rFonts w:ascii="Times New Roman" w:hAnsi="Times New Roman" w:cs="Times New Roman"/>
          <w:sz w:val="24"/>
          <w:szCs w:val="24"/>
          <w:lang w:val="pt-BR"/>
        </w:rPr>
      </w:pPr>
    </w:p>
    <w:p w14:paraId="36A4422E" w14:textId="77777777" w:rsidR="00822544" w:rsidRPr="004C5E64" w:rsidRDefault="00822544" w:rsidP="00822544">
      <w:pPr>
        <w:spacing w:after="0" w:line="360" w:lineRule="auto"/>
        <w:jc w:val="both"/>
        <w:rPr>
          <w:rFonts w:ascii="Times New Roman" w:hAnsi="Times New Roman" w:cs="Times New Roman"/>
          <w:sz w:val="24"/>
          <w:szCs w:val="24"/>
          <w:lang w:val="pt-BR"/>
        </w:rPr>
      </w:pPr>
    </w:p>
    <w:p w14:paraId="7016A07B" w14:textId="5EDE160E" w:rsidR="00780D69" w:rsidRPr="004E3E4A" w:rsidRDefault="0073153E" w:rsidP="00822544">
      <w:pPr>
        <w:spacing w:after="0" w:line="360" w:lineRule="auto"/>
        <w:jc w:val="both"/>
        <w:rPr>
          <w:rFonts w:ascii="Times New Roman" w:hAnsi="Times New Roman" w:cs="Times New Roman"/>
          <w:b/>
          <w:bCs/>
          <w:sz w:val="24"/>
          <w:szCs w:val="24"/>
          <w:lang w:val="es-MX"/>
        </w:rPr>
      </w:pPr>
      <w:r w:rsidRPr="004E3E4A">
        <w:rPr>
          <w:rFonts w:ascii="Times New Roman" w:hAnsi="Times New Roman" w:cs="Times New Roman"/>
          <w:b/>
          <w:bCs/>
          <w:sz w:val="24"/>
          <w:szCs w:val="24"/>
          <w:lang w:val="es-MX"/>
        </w:rPr>
        <w:t>Introducción</w:t>
      </w:r>
    </w:p>
    <w:p w14:paraId="57093A52" w14:textId="77777777" w:rsidR="00822544" w:rsidRDefault="00822544" w:rsidP="00822544">
      <w:pPr>
        <w:spacing w:after="0" w:line="360" w:lineRule="auto"/>
        <w:jc w:val="both"/>
        <w:rPr>
          <w:rFonts w:ascii="Times New Roman" w:eastAsia="Times New Roman" w:hAnsi="Times New Roman" w:cs="Times New Roman"/>
          <w:sz w:val="24"/>
          <w:szCs w:val="24"/>
        </w:rPr>
      </w:pPr>
    </w:p>
    <w:p w14:paraId="43DC96BD" w14:textId="77777777" w:rsidR="00822544" w:rsidRDefault="00EA502D" w:rsidP="0082254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w:t>
      </w:r>
      <w:r w:rsidR="009101F0" w:rsidRPr="004E3E4A">
        <w:rPr>
          <w:rFonts w:ascii="Times New Roman" w:eastAsia="Times New Roman" w:hAnsi="Times New Roman" w:cs="Times New Roman"/>
          <w:sz w:val="24"/>
          <w:szCs w:val="24"/>
        </w:rPr>
        <w:t xml:space="preserve"> narrativa breve contemporánea </w:t>
      </w:r>
      <w:r w:rsidR="00F142F4">
        <w:rPr>
          <w:rFonts w:ascii="Times New Roman" w:eastAsia="Times New Roman" w:hAnsi="Times New Roman" w:cs="Times New Roman"/>
          <w:sz w:val="24"/>
          <w:szCs w:val="24"/>
        </w:rPr>
        <w:t>de Centroamérica</w:t>
      </w:r>
      <w:r w:rsidR="009101F0" w:rsidRPr="004E3E4A">
        <w:rPr>
          <w:rFonts w:ascii="Times New Roman" w:eastAsia="Times New Roman" w:hAnsi="Times New Roman" w:cs="Times New Roman"/>
          <w:sz w:val="24"/>
          <w:szCs w:val="24"/>
        </w:rPr>
        <w:t xml:space="preserve"> </w:t>
      </w:r>
      <w:r w:rsidR="00414FAA" w:rsidRPr="004E3E4A">
        <w:rPr>
          <w:rFonts w:ascii="Times New Roman" w:eastAsia="Times New Roman" w:hAnsi="Times New Roman" w:cs="Times New Roman"/>
          <w:sz w:val="24"/>
          <w:szCs w:val="24"/>
        </w:rPr>
        <w:t xml:space="preserve">explora y </w:t>
      </w:r>
      <w:r w:rsidR="003310C8" w:rsidRPr="004E3E4A">
        <w:rPr>
          <w:rFonts w:ascii="Times New Roman" w:eastAsia="Times New Roman" w:hAnsi="Times New Roman" w:cs="Times New Roman"/>
          <w:sz w:val="24"/>
          <w:szCs w:val="24"/>
        </w:rPr>
        <w:t>cuestiona las dinámicas sociales desde los elementos estéticos</w:t>
      </w:r>
      <w:r w:rsidR="00B767D7">
        <w:rPr>
          <w:rFonts w:ascii="Times New Roman" w:eastAsia="Times New Roman" w:hAnsi="Times New Roman" w:cs="Times New Roman"/>
          <w:sz w:val="24"/>
          <w:szCs w:val="24"/>
        </w:rPr>
        <w:t xml:space="preserve">, así como </w:t>
      </w:r>
      <w:r w:rsidR="00F142F4">
        <w:rPr>
          <w:rFonts w:ascii="Times New Roman" w:eastAsia="Times New Roman" w:hAnsi="Times New Roman" w:cs="Times New Roman"/>
          <w:sz w:val="24"/>
          <w:szCs w:val="24"/>
        </w:rPr>
        <w:t>desde</w:t>
      </w:r>
      <w:r w:rsidR="00F142F4" w:rsidRPr="004E3E4A">
        <w:rPr>
          <w:rFonts w:ascii="Times New Roman" w:eastAsia="Times New Roman" w:hAnsi="Times New Roman" w:cs="Times New Roman"/>
          <w:sz w:val="24"/>
          <w:szCs w:val="24"/>
        </w:rPr>
        <w:t xml:space="preserve"> </w:t>
      </w:r>
      <w:r w:rsidR="003310C8" w:rsidRPr="004E3E4A">
        <w:rPr>
          <w:rFonts w:ascii="Times New Roman" w:eastAsia="Times New Roman" w:hAnsi="Times New Roman" w:cs="Times New Roman"/>
          <w:sz w:val="24"/>
          <w:szCs w:val="24"/>
        </w:rPr>
        <w:t>los intersticios</w:t>
      </w:r>
      <w:r w:rsidR="00224BB7" w:rsidRPr="004E3E4A">
        <w:rPr>
          <w:rFonts w:ascii="Times New Roman" w:eastAsia="Times New Roman" w:hAnsi="Times New Roman" w:cs="Times New Roman"/>
          <w:sz w:val="24"/>
          <w:szCs w:val="24"/>
        </w:rPr>
        <w:t xml:space="preserve"> entre voces y </w:t>
      </w:r>
      <w:r w:rsidR="00224BB7" w:rsidRPr="004A2448">
        <w:rPr>
          <w:rFonts w:ascii="Times New Roman" w:eastAsia="Times New Roman" w:hAnsi="Times New Roman" w:cs="Times New Roman"/>
          <w:sz w:val="24"/>
          <w:szCs w:val="24"/>
        </w:rPr>
        <w:t xml:space="preserve">silencios de la construcción </w:t>
      </w:r>
      <w:r w:rsidR="00A80CC3" w:rsidRPr="004A2448">
        <w:rPr>
          <w:rFonts w:ascii="Times New Roman" w:eastAsia="Times New Roman" w:hAnsi="Times New Roman" w:cs="Times New Roman"/>
          <w:sz w:val="24"/>
          <w:szCs w:val="24"/>
        </w:rPr>
        <w:t>literaria</w:t>
      </w:r>
      <w:r w:rsidR="00224BB7" w:rsidRPr="004A2448">
        <w:rPr>
          <w:rFonts w:ascii="Times New Roman" w:eastAsia="Times New Roman" w:hAnsi="Times New Roman" w:cs="Times New Roman"/>
          <w:sz w:val="24"/>
          <w:szCs w:val="24"/>
        </w:rPr>
        <w:t xml:space="preserve">. </w:t>
      </w:r>
      <w:r w:rsidR="00256FF7" w:rsidRPr="004A2448">
        <w:rPr>
          <w:rFonts w:ascii="Times New Roman" w:eastAsia="Times New Roman" w:hAnsi="Times New Roman" w:cs="Times New Roman"/>
          <w:sz w:val="24"/>
          <w:szCs w:val="24"/>
        </w:rPr>
        <w:t xml:space="preserve">Los flujos migratorios y el cuestionamiento </w:t>
      </w:r>
      <w:r w:rsidR="00256FF7" w:rsidRPr="00876C23">
        <w:rPr>
          <w:rFonts w:ascii="Times New Roman" w:eastAsia="Times New Roman" w:hAnsi="Times New Roman" w:cs="Times New Roman"/>
          <w:sz w:val="24"/>
          <w:szCs w:val="24"/>
        </w:rPr>
        <w:t xml:space="preserve">sobre el tránsito </w:t>
      </w:r>
      <w:r w:rsidR="00E60DB7" w:rsidRPr="00876C23">
        <w:rPr>
          <w:rFonts w:ascii="Times New Roman" w:eastAsia="Times New Roman" w:hAnsi="Times New Roman" w:cs="Times New Roman"/>
          <w:sz w:val="24"/>
          <w:szCs w:val="24"/>
        </w:rPr>
        <w:t>de</w:t>
      </w:r>
      <w:r w:rsidR="00E60DB7">
        <w:rPr>
          <w:rFonts w:ascii="Times New Roman" w:eastAsia="Times New Roman" w:hAnsi="Times New Roman" w:cs="Times New Roman"/>
          <w:sz w:val="24"/>
          <w:szCs w:val="24"/>
        </w:rPr>
        <w:t xml:space="preserve"> personas </w:t>
      </w:r>
      <w:r w:rsidR="00256FF7" w:rsidRPr="004A2448">
        <w:rPr>
          <w:rFonts w:ascii="Times New Roman" w:eastAsia="Times New Roman" w:hAnsi="Times New Roman" w:cs="Times New Roman"/>
          <w:sz w:val="24"/>
          <w:szCs w:val="24"/>
        </w:rPr>
        <w:t xml:space="preserve">no </w:t>
      </w:r>
      <w:r w:rsidR="003E2D7B">
        <w:rPr>
          <w:rFonts w:ascii="Times New Roman" w:eastAsia="Times New Roman" w:hAnsi="Times New Roman" w:cs="Times New Roman"/>
          <w:sz w:val="24"/>
          <w:szCs w:val="24"/>
        </w:rPr>
        <w:t>han</w:t>
      </w:r>
      <w:r w:rsidR="003E2D7B" w:rsidRPr="004A2448">
        <w:rPr>
          <w:rFonts w:ascii="Times New Roman" w:eastAsia="Times New Roman" w:hAnsi="Times New Roman" w:cs="Times New Roman"/>
          <w:sz w:val="24"/>
          <w:szCs w:val="24"/>
        </w:rPr>
        <w:t xml:space="preserve"> </w:t>
      </w:r>
      <w:r w:rsidR="00256FF7" w:rsidRPr="004A2448">
        <w:rPr>
          <w:rFonts w:ascii="Times New Roman" w:eastAsia="Times New Roman" w:hAnsi="Times New Roman" w:cs="Times New Roman"/>
          <w:sz w:val="24"/>
          <w:szCs w:val="24"/>
        </w:rPr>
        <w:t xml:space="preserve">sido la </w:t>
      </w:r>
      <w:r w:rsidR="00256FF7" w:rsidRPr="00C97195">
        <w:rPr>
          <w:rFonts w:ascii="Times New Roman" w:eastAsia="Times New Roman" w:hAnsi="Times New Roman" w:cs="Times New Roman"/>
          <w:sz w:val="24"/>
          <w:szCs w:val="24"/>
        </w:rPr>
        <w:t>excepción.</w:t>
      </w:r>
      <w:r w:rsidR="003826EC" w:rsidRPr="00C97195">
        <w:rPr>
          <w:rFonts w:ascii="Times New Roman" w:eastAsia="Times New Roman" w:hAnsi="Times New Roman" w:cs="Times New Roman"/>
          <w:sz w:val="24"/>
          <w:szCs w:val="24"/>
        </w:rPr>
        <w:t xml:space="preserve"> </w:t>
      </w:r>
      <w:r w:rsidR="00D90205" w:rsidRPr="00C97195">
        <w:rPr>
          <w:rFonts w:ascii="Times New Roman" w:eastAsia="Times New Roman" w:hAnsi="Times New Roman" w:cs="Times New Roman"/>
          <w:sz w:val="24"/>
          <w:szCs w:val="24"/>
        </w:rPr>
        <w:t>Los procesos migratorios han constituido las sociedades centroamericanas, ya lo ha mencionado</w:t>
      </w:r>
      <w:r w:rsidR="00D90205" w:rsidRPr="004A2448">
        <w:rPr>
          <w:rFonts w:ascii="Times New Roman" w:eastAsia="Times New Roman" w:hAnsi="Times New Roman" w:cs="Times New Roman"/>
          <w:sz w:val="24"/>
          <w:szCs w:val="24"/>
        </w:rPr>
        <w:t xml:space="preserve"> Carlos Sandoval </w:t>
      </w:r>
      <w:r w:rsidR="000E716D" w:rsidRPr="004A2448">
        <w:rPr>
          <w:rFonts w:ascii="Times New Roman" w:eastAsia="Times New Roman" w:hAnsi="Times New Roman" w:cs="Times New Roman"/>
          <w:sz w:val="24"/>
          <w:szCs w:val="24"/>
        </w:rPr>
        <w:t xml:space="preserve">García </w:t>
      </w:r>
      <w:r w:rsidR="0FB7F813" w:rsidRPr="00876C23">
        <w:rPr>
          <w:rFonts w:ascii="Times New Roman" w:eastAsia="Times New Roman" w:hAnsi="Times New Roman" w:cs="Times New Roman"/>
          <w:sz w:val="24"/>
          <w:szCs w:val="24"/>
        </w:rPr>
        <w:t>(2015)</w:t>
      </w:r>
      <w:r w:rsidR="000E716D" w:rsidRPr="5082FF13">
        <w:rPr>
          <w:rFonts w:ascii="Times New Roman" w:eastAsia="Times New Roman" w:hAnsi="Times New Roman" w:cs="Times New Roman"/>
          <w:sz w:val="24"/>
          <w:szCs w:val="24"/>
        </w:rPr>
        <w:t xml:space="preserve"> </w:t>
      </w:r>
      <w:r w:rsidR="003A7735" w:rsidRPr="004A2448">
        <w:rPr>
          <w:rFonts w:ascii="Times New Roman" w:eastAsia="Times New Roman" w:hAnsi="Times New Roman" w:cs="Times New Roman"/>
          <w:sz w:val="24"/>
          <w:szCs w:val="24"/>
        </w:rPr>
        <w:t>al indicar que los procesos</w:t>
      </w:r>
      <w:r w:rsidR="003A7735" w:rsidRPr="004E3E4A">
        <w:rPr>
          <w:rFonts w:ascii="Times New Roman" w:eastAsia="Times New Roman" w:hAnsi="Times New Roman" w:cs="Times New Roman"/>
          <w:sz w:val="24"/>
          <w:szCs w:val="24"/>
        </w:rPr>
        <w:t xml:space="preserve"> migratorios</w:t>
      </w:r>
      <w:r w:rsidR="00D90205" w:rsidRPr="004E3E4A">
        <w:rPr>
          <w:rFonts w:ascii="Times New Roman" w:eastAsia="Times New Roman" w:hAnsi="Times New Roman" w:cs="Times New Roman"/>
          <w:sz w:val="24"/>
          <w:szCs w:val="24"/>
        </w:rPr>
        <w:t xml:space="preserve"> “son una </w:t>
      </w:r>
      <w:r w:rsidR="00D90205" w:rsidRPr="004E3E4A">
        <w:rPr>
          <w:rFonts w:ascii="Times New Roman" w:eastAsia="Times New Roman" w:hAnsi="Times New Roman" w:cs="Times New Roman"/>
          <w:sz w:val="24"/>
          <w:szCs w:val="24"/>
        </w:rPr>
        <w:lastRenderedPageBreak/>
        <w:t>dimensión estructural y estructurante de las sociedades centroamericanas, que resultan de procesos de exclusión y al mismo tiempo suplen lo que ni el Estado ni el mercado proveen”</w:t>
      </w:r>
      <w:r w:rsidR="004E3E4A" w:rsidRPr="004E3E4A">
        <w:rPr>
          <w:rFonts w:ascii="Times New Roman" w:eastAsia="Times New Roman" w:hAnsi="Times New Roman" w:cs="Times New Roman"/>
          <w:sz w:val="24"/>
          <w:szCs w:val="24"/>
        </w:rPr>
        <w:t xml:space="preserve"> </w:t>
      </w:r>
      <w:r w:rsidR="00E06DE2" w:rsidRPr="004E3E4A">
        <w:rPr>
          <w:rFonts w:ascii="Times New Roman" w:hAnsi="Times New Roman" w:cs="Times New Roman"/>
          <w:sz w:val="24"/>
          <w:szCs w:val="24"/>
        </w:rPr>
        <w:t>(p. 11)</w:t>
      </w:r>
      <w:r w:rsidR="00F979F1" w:rsidRPr="004E3E4A">
        <w:rPr>
          <w:rFonts w:ascii="Times New Roman" w:eastAsia="Times New Roman" w:hAnsi="Times New Roman" w:cs="Times New Roman"/>
          <w:sz w:val="24"/>
          <w:szCs w:val="24"/>
        </w:rPr>
        <w:t xml:space="preserve">. </w:t>
      </w:r>
      <w:r w:rsidR="00703E4D" w:rsidRPr="004E3E4A">
        <w:rPr>
          <w:rFonts w:ascii="Times New Roman" w:eastAsia="Times New Roman" w:hAnsi="Times New Roman" w:cs="Times New Roman"/>
          <w:sz w:val="24"/>
          <w:szCs w:val="24"/>
        </w:rPr>
        <w:t>Se comprende, entonces</w:t>
      </w:r>
      <w:r w:rsidR="005F7AAE">
        <w:rPr>
          <w:rFonts w:ascii="Times New Roman" w:eastAsia="Times New Roman" w:hAnsi="Times New Roman" w:cs="Times New Roman"/>
          <w:sz w:val="24"/>
          <w:szCs w:val="24"/>
        </w:rPr>
        <w:t>,</w:t>
      </w:r>
      <w:r w:rsidR="00703E4D" w:rsidRPr="004E3E4A">
        <w:rPr>
          <w:rFonts w:ascii="Times New Roman" w:eastAsia="Times New Roman" w:hAnsi="Times New Roman" w:cs="Times New Roman"/>
          <w:sz w:val="24"/>
          <w:szCs w:val="24"/>
        </w:rPr>
        <w:t xml:space="preserve"> </w:t>
      </w:r>
      <w:r w:rsidR="00AA5F5E" w:rsidRPr="004E3E4A">
        <w:rPr>
          <w:rFonts w:ascii="Times New Roman" w:eastAsia="Times New Roman" w:hAnsi="Times New Roman" w:cs="Times New Roman"/>
          <w:sz w:val="24"/>
          <w:szCs w:val="24"/>
        </w:rPr>
        <w:t>que</w:t>
      </w:r>
      <w:r w:rsidR="00F46C30">
        <w:rPr>
          <w:rFonts w:ascii="Times New Roman" w:eastAsia="Times New Roman" w:hAnsi="Times New Roman" w:cs="Times New Roman"/>
          <w:sz w:val="24"/>
          <w:szCs w:val="24"/>
        </w:rPr>
        <w:t>,</w:t>
      </w:r>
      <w:r w:rsidR="00703E4D" w:rsidRPr="004E3E4A">
        <w:rPr>
          <w:rFonts w:ascii="Times New Roman" w:eastAsia="Times New Roman" w:hAnsi="Times New Roman" w:cs="Times New Roman"/>
          <w:sz w:val="24"/>
          <w:szCs w:val="24"/>
        </w:rPr>
        <w:t xml:space="preserve"> en la mayoría de </w:t>
      </w:r>
      <w:r w:rsidR="00F941F3" w:rsidRPr="004E3E4A">
        <w:rPr>
          <w:rFonts w:ascii="Times New Roman" w:eastAsia="Times New Roman" w:hAnsi="Times New Roman" w:cs="Times New Roman"/>
          <w:sz w:val="24"/>
          <w:szCs w:val="24"/>
        </w:rPr>
        <w:t xml:space="preserve">las ocasiones, al menos </w:t>
      </w:r>
      <w:r w:rsidR="00606936" w:rsidRPr="004E3E4A">
        <w:rPr>
          <w:rFonts w:ascii="Times New Roman" w:eastAsia="Times New Roman" w:hAnsi="Times New Roman" w:cs="Times New Roman"/>
          <w:sz w:val="24"/>
          <w:szCs w:val="24"/>
        </w:rPr>
        <w:t>para el contexto centroamericano</w:t>
      </w:r>
      <w:r w:rsidR="00257937" w:rsidRPr="004E3E4A">
        <w:rPr>
          <w:rFonts w:ascii="Times New Roman" w:eastAsia="Times New Roman" w:hAnsi="Times New Roman" w:cs="Times New Roman"/>
          <w:sz w:val="24"/>
          <w:szCs w:val="24"/>
        </w:rPr>
        <w:t xml:space="preserve">, </w:t>
      </w:r>
      <w:r w:rsidR="004C21C1" w:rsidRPr="004E3E4A">
        <w:rPr>
          <w:rFonts w:ascii="Times New Roman" w:eastAsia="Times New Roman" w:hAnsi="Times New Roman" w:cs="Times New Roman"/>
          <w:sz w:val="24"/>
          <w:szCs w:val="24"/>
        </w:rPr>
        <w:t xml:space="preserve">la decisión de migrar </w:t>
      </w:r>
      <w:r w:rsidR="00D90205" w:rsidRPr="004E3E4A">
        <w:rPr>
          <w:rFonts w:ascii="Times New Roman" w:eastAsia="Times New Roman" w:hAnsi="Times New Roman" w:cs="Times New Roman"/>
          <w:sz w:val="24"/>
          <w:szCs w:val="24"/>
        </w:rPr>
        <w:t xml:space="preserve">suele </w:t>
      </w:r>
      <w:r w:rsidR="004C21C1" w:rsidRPr="004E3E4A">
        <w:rPr>
          <w:rFonts w:ascii="Times New Roman" w:eastAsia="Times New Roman" w:hAnsi="Times New Roman" w:cs="Times New Roman"/>
          <w:sz w:val="24"/>
          <w:szCs w:val="24"/>
        </w:rPr>
        <w:t>estar mediada por los factores económicos y sociopolíticos de los países de origen.</w:t>
      </w:r>
    </w:p>
    <w:p w14:paraId="3872E8E4" w14:textId="77777777" w:rsidR="00785934" w:rsidRDefault="004C21C1" w:rsidP="00785934">
      <w:pPr>
        <w:spacing w:after="0" w:line="360" w:lineRule="auto"/>
        <w:ind w:firstLine="720"/>
        <w:jc w:val="both"/>
        <w:rPr>
          <w:rFonts w:ascii="Times New Roman" w:eastAsia="Times New Roman" w:hAnsi="Times New Roman" w:cs="Times New Roman"/>
          <w:sz w:val="24"/>
          <w:szCs w:val="24"/>
        </w:rPr>
      </w:pPr>
      <w:r w:rsidRPr="004E3E4A">
        <w:rPr>
          <w:rFonts w:ascii="Times New Roman" w:eastAsia="Times New Roman" w:hAnsi="Times New Roman" w:cs="Times New Roman"/>
          <w:sz w:val="24"/>
          <w:szCs w:val="24"/>
        </w:rPr>
        <w:t xml:space="preserve">Aunque los grandes flujos migratorios centroamericanos se han vinculado </w:t>
      </w:r>
      <w:r w:rsidR="00E12A9D" w:rsidRPr="004E3E4A">
        <w:rPr>
          <w:rFonts w:ascii="Times New Roman" w:eastAsia="Times New Roman" w:hAnsi="Times New Roman" w:cs="Times New Roman"/>
          <w:sz w:val="24"/>
          <w:szCs w:val="24"/>
        </w:rPr>
        <w:t>a la necesidad de salir debido a la violencia de</w:t>
      </w:r>
      <w:r w:rsidR="00D90205" w:rsidRPr="004E3E4A">
        <w:rPr>
          <w:rFonts w:ascii="Times New Roman" w:eastAsia="Times New Roman" w:hAnsi="Times New Roman" w:cs="Times New Roman"/>
          <w:sz w:val="24"/>
          <w:szCs w:val="24"/>
        </w:rPr>
        <w:t xml:space="preserve"> los conflictos armados, </w:t>
      </w:r>
      <w:r w:rsidR="001B5AF7" w:rsidRPr="004E3E4A">
        <w:rPr>
          <w:rFonts w:ascii="Times New Roman" w:eastAsia="Times New Roman" w:hAnsi="Times New Roman" w:cs="Times New Roman"/>
          <w:sz w:val="24"/>
          <w:szCs w:val="24"/>
        </w:rPr>
        <w:t>t</w:t>
      </w:r>
      <w:r w:rsidR="00D2339A" w:rsidRPr="004E3E4A">
        <w:rPr>
          <w:rFonts w:ascii="Times New Roman" w:eastAsia="Times New Roman" w:hAnsi="Times New Roman" w:cs="Times New Roman"/>
          <w:sz w:val="24"/>
          <w:szCs w:val="24"/>
        </w:rPr>
        <w:t xml:space="preserve">anto </w:t>
      </w:r>
      <w:r w:rsidR="00D90205" w:rsidRPr="23726EF5">
        <w:rPr>
          <w:rFonts w:ascii="Times New Roman" w:eastAsia="Times New Roman" w:hAnsi="Times New Roman" w:cs="Times New Roman"/>
          <w:sz w:val="24"/>
          <w:szCs w:val="24"/>
        </w:rPr>
        <w:t>Sandoval</w:t>
      </w:r>
      <w:r w:rsidR="00D2339A" w:rsidRPr="23726EF5">
        <w:rPr>
          <w:rFonts w:ascii="Times New Roman" w:eastAsia="Times New Roman" w:hAnsi="Times New Roman" w:cs="Times New Roman"/>
          <w:sz w:val="24"/>
          <w:szCs w:val="24"/>
        </w:rPr>
        <w:t xml:space="preserve"> </w:t>
      </w:r>
      <w:r w:rsidR="00B5172C" w:rsidRPr="23726EF5">
        <w:rPr>
          <w:rFonts w:ascii="Times New Roman" w:eastAsia="Times New Roman" w:hAnsi="Times New Roman" w:cs="Times New Roman"/>
          <w:sz w:val="24"/>
          <w:szCs w:val="24"/>
        </w:rPr>
        <w:t xml:space="preserve">García </w:t>
      </w:r>
      <w:r w:rsidR="00D2339A" w:rsidRPr="23726EF5">
        <w:rPr>
          <w:rFonts w:ascii="Times New Roman" w:eastAsia="Times New Roman" w:hAnsi="Times New Roman" w:cs="Times New Roman"/>
          <w:sz w:val="24"/>
          <w:szCs w:val="24"/>
        </w:rPr>
        <w:t xml:space="preserve">(2015) como Pérez </w:t>
      </w:r>
      <w:proofErr w:type="spellStart"/>
      <w:r w:rsidR="00D2339A" w:rsidRPr="23726EF5">
        <w:rPr>
          <w:rFonts w:ascii="Times New Roman" w:eastAsia="Times New Roman" w:hAnsi="Times New Roman" w:cs="Times New Roman"/>
          <w:sz w:val="24"/>
          <w:szCs w:val="24"/>
        </w:rPr>
        <w:t>Brignoli</w:t>
      </w:r>
      <w:proofErr w:type="spellEnd"/>
      <w:r w:rsidR="00D2339A" w:rsidRPr="23726EF5">
        <w:rPr>
          <w:rFonts w:ascii="Times New Roman" w:eastAsia="Times New Roman" w:hAnsi="Times New Roman" w:cs="Times New Roman"/>
          <w:sz w:val="24"/>
          <w:szCs w:val="24"/>
        </w:rPr>
        <w:t xml:space="preserve"> (2018)</w:t>
      </w:r>
      <w:r w:rsidR="0058780B" w:rsidRPr="23726EF5">
        <w:rPr>
          <w:rFonts w:ascii="Times New Roman" w:eastAsia="Times New Roman" w:hAnsi="Times New Roman" w:cs="Times New Roman"/>
          <w:sz w:val="24"/>
          <w:szCs w:val="24"/>
        </w:rPr>
        <w:t>, lo mismo que</w:t>
      </w:r>
      <w:r w:rsidR="00D2339A" w:rsidRPr="23726EF5">
        <w:rPr>
          <w:rFonts w:ascii="Times New Roman" w:eastAsia="Times New Roman" w:hAnsi="Times New Roman" w:cs="Times New Roman"/>
          <w:sz w:val="24"/>
          <w:szCs w:val="24"/>
        </w:rPr>
        <w:t xml:space="preserve"> Leyva (2021)</w:t>
      </w:r>
      <w:r w:rsidR="00F46F5F" w:rsidRPr="23726EF5">
        <w:rPr>
          <w:rFonts w:ascii="Times New Roman" w:eastAsia="Times New Roman" w:hAnsi="Times New Roman" w:cs="Times New Roman"/>
          <w:sz w:val="24"/>
          <w:szCs w:val="24"/>
        </w:rPr>
        <w:t>,</w:t>
      </w:r>
      <w:r w:rsidR="00D90205" w:rsidRPr="004E3E4A">
        <w:rPr>
          <w:rFonts w:ascii="Times New Roman" w:eastAsia="Times New Roman" w:hAnsi="Times New Roman" w:cs="Times New Roman"/>
          <w:sz w:val="24"/>
          <w:szCs w:val="24"/>
        </w:rPr>
        <w:t xml:space="preserve"> </w:t>
      </w:r>
      <w:r w:rsidR="00D2339A" w:rsidRPr="004E3E4A">
        <w:rPr>
          <w:rFonts w:ascii="Times New Roman" w:eastAsia="Times New Roman" w:hAnsi="Times New Roman" w:cs="Times New Roman"/>
          <w:sz w:val="24"/>
          <w:szCs w:val="24"/>
        </w:rPr>
        <w:t>sostienen</w:t>
      </w:r>
      <w:r w:rsidR="00C94889" w:rsidRPr="004E3E4A">
        <w:rPr>
          <w:rFonts w:ascii="Times New Roman" w:eastAsia="Times New Roman" w:hAnsi="Times New Roman" w:cs="Times New Roman"/>
          <w:sz w:val="24"/>
          <w:szCs w:val="24"/>
        </w:rPr>
        <w:t xml:space="preserve"> que la firma de los Acuerdos de Paz</w:t>
      </w:r>
      <w:r w:rsidR="007A0429" w:rsidRPr="004E3E4A">
        <w:rPr>
          <w:rFonts w:ascii="Times New Roman" w:eastAsia="Times New Roman" w:hAnsi="Times New Roman" w:cs="Times New Roman"/>
          <w:sz w:val="24"/>
          <w:szCs w:val="24"/>
        </w:rPr>
        <w:t xml:space="preserve"> </w:t>
      </w:r>
      <w:r w:rsidR="00FC6935">
        <w:rPr>
          <w:rFonts w:ascii="Times New Roman" w:eastAsia="Times New Roman" w:hAnsi="Times New Roman" w:cs="Times New Roman"/>
          <w:sz w:val="24"/>
          <w:szCs w:val="24"/>
        </w:rPr>
        <w:t xml:space="preserve">firmados en El Salvador en </w:t>
      </w:r>
      <w:r w:rsidR="007A0429" w:rsidRPr="004E3E4A">
        <w:rPr>
          <w:rFonts w:ascii="Times New Roman" w:eastAsia="Times New Roman" w:hAnsi="Times New Roman" w:cs="Times New Roman"/>
          <w:sz w:val="24"/>
          <w:szCs w:val="24"/>
        </w:rPr>
        <w:t>1992</w:t>
      </w:r>
      <w:r w:rsidR="00FC6935">
        <w:rPr>
          <w:rFonts w:ascii="Times New Roman" w:eastAsia="Times New Roman" w:hAnsi="Times New Roman" w:cs="Times New Roman"/>
          <w:sz w:val="24"/>
          <w:szCs w:val="24"/>
        </w:rPr>
        <w:t xml:space="preserve"> y en Guatemala en</w:t>
      </w:r>
      <w:r w:rsidR="007A0429" w:rsidRPr="004E3E4A">
        <w:rPr>
          <w:rFonts w:ascii="Times New Roman" w:eastAsia="Times New Roman" w:hAnsi="Times New Roman" w:cs="Times New Roman"/>
          <w:sz w:val="24"/>
          <w:szCs w:val="24"/>
        </w:rPr>
        <w:t xml:space="preserve"> 1996</w:t>
      </w:r>
      <w:r w:rsidR="00C94889" w:rsidRPr="004E3E4A">
        <w:rPr>
          <w:rFonts w:ascii="Times New Roman" w:eastAsia="Times New Roman" w:hAnsi="Times New Roman" w:cs="Times New Roman"/>
          <w:sz w:val="24"/>
          <w:szCs w:val="24"/>
        </w:rPr>
        <w:t xml:space="preserve">, así como la propuesta de establecimiento de las democracias </w:t>
      </w:r>
      <w:r w:rsidR="007A0429" w:rsidRPr="004E3E4A">
        <w:rPr>
          <w:rFonts w:ascii="Times New Roman" w:eastAsia="Times New Roman" w:hAnsi="Times New Roman" w:cs="Times New Roman"/>
          <w:sz w:val="24"/>
          <w:szCs w:val="24"/>
        </w:rPr>
        <w:t xml:space="preserve">no </w:t>
      </w:r>
      <w:r w:rsidR="00B65FEE" w:rsidRPr="004E3E4A">
        <w:rPr>
          <w:rFonts w:ascii="Times New Roman" w:eastAsia="Times New Roman" w:hAnsi="Times New Roman" w:cs="Times New Roman"/>
          <w:sz w:val="24"/>
          <w:szCs w:val="24"/>
        </w:rPr>
        <w:t>logr</w:t>
      </w:r>
      <w:r w:rsidR="00B65FEE">
        <w:rPr>
          <w:rFonts w:ascii="Times New Roman" w:eastAsia="Times New Roman" w:hAnsi="Times New Roman" w:cs="Times New Roman"/>
          <w:sz w:val="24"/>
          <w:szCs w:val="24"/>
        </w:rPr>
        <w:t>aron</w:t>
      </w:r>
      <w:r w:rsidR="00B65FEE" w:rsidRPr="004E3E4A">
        <w:rPr>
          <w:rFonts w:ascii="Times New Roman" w:eastAsia="Times New Roman" w:hAnsi="Times New Roman" w:cs="Times New Roman"/>
          <w:sz w:val="24"/>
          <w:szCs w:val="24"/>
        </w:rPr>
        <w:t xml:space="preserve"> </w:t>
      </w:r>
      <w:r w:rsidR="007A0429" w:rsidRPr="004E3E4A">
        <w:rPr>
          <w:rFonts w:ascii="Times New Roman" w:eastAsia="Times New Roman" w:hAnsi="Times New Roman" w:cs="Times New Roman"/>
          <w:sz w:val="24"/>
          <w:szCs w:val="24"/>
        </w:rPr>
        <w:t xml:space="preserve">reducir la migración de </w:t>
      </w:r>
      <w:r w:rsidR="0049558B">
        <w:rPr>
          <w:rFonts w:ascii="Times New Roman" w:eastAsia="Times New Roman" w:hAnsi="Times New Roman" w:cs="Times New Roman"/>
          <w:sz w:val="24"/>
          <w:szCs w:val="24"/>
        </w:rPr>
        <w:t xml:space="preserve">personas </w:t>
      </w:r>
      <w:r w:rsidR="007A0429" w:rsidRPr="004E3E4A">
        <w:rPr>
          <w:rFonts w:ascii="Times New Roman" w:eastAsia="Times New Roman" w:hAnsi="Times New Roman" w:cs="Times New Roman"/>
          <w:sz w:val="24"/>
          <w:szCs w:val="24"/>
        </w:rPr>
        <w:t>centroamerican</w:t>
      </w:r>
      <w:r w:rsidR="0049558B">
        <w:rPr>
          <w:rFonts w:ascii="Times New Roman" w:eastAsia="Times New Roman" w:hAnsi="Times New Roman" w:cs="Times New Roman"/>
          <w:sz w:val="24"/>
          <w:szCs w:val="24"/>
        </w:rPr>
        <w:t>a</w:t>
      </w:r>
      <w:r w:rsidR="007A0429" w:rsidRPr="004E3E4A">
        <w:rPr>
          <w:rFonts w:ascii="Times New Roman" w:eastAsia="Times New Roman" w:hAnsi="Times New Roman" w:cs="Times New Roman"/>
          <w:sz w:val="24"/>
          <w:szCs w:val="24"/>
        </w:rPr>
        <w:t>s.</w:t>
      </w:r>
      <w:r w:rsidR="00D90205" w:rsidRPr="004E3E4A">
        <w:rPr>
          <w:rFonts w:ascii="Times New Roman" w:eastAsia="Times New Roman" w:hAnsi="Times New Roman" w:cs="Times New Roman"/>
          <w:sz w:val="24"/>
          <w:szCs w:val="24"/>
        </w:rPr>
        <w:t xml:space="preserve"> </w:t>
      </w:r>
      <w:r w:rsidR="0029483C" w:rsidRPr="004E3E4A">
        <w:rPr>
          <w:rFonts w:ascii="Times New Roman" w:eastAsia="Times New Roman" w:hAnsi="Times New Roman" w:cs="Times New Roman"/>
          <w:sz w:val="24"/>
          <w:szCs w:val="24"/>
        </w:rPr>
        <w:t xml:space="preserve">El intento por establecer y fortalecer sistemas democráticos </w:t>
      </w:r>
      <w:r w:rsidR="002144BD" w:rsidRPr="004E3E4A">
        <w:rPr>
          <w:rFonts w:ascii="Times New Roman" w:eastAsia="Times New Roman" w:hAnsi="Times New Roman" w:cs="Times New Roman"/>
          <w:sz w:val="24"/>
          <w:szCs w:val="24"/>
        </w:rPr>
        <w:t>apunta a una promesa de estabilidad</w:t>
      </w:r>
      <w:r w:rsidR="00D90205" w:rsidRPr="004E3E4A">
        <w:rPr>
          <w:rFonts w:ascii="Times New Roman" w:eastAsia="Times New Roman" w:hAnsi="Times New Roman" w:cs="Times New Roman"/>
          <w:sz w:val="24"/>
          <w:szCs w:val="24"/>
        </w:rPr>
        <w:t xml:space="preserve"> económica y social </w:t>
      </w:r>
      <w:r w:rsidR="002144BD" w:rsidRPr="004E3E4A">
        <w:rPr>
          <w:rFonts w:ascii="Times New Roman" w:eastAsia="Times New Roman" w:hAnsi="Times New Roman" w:cs="Times New Roman"/>
          <w:sz w:val="24"/>
          <w:szCs w:val="24"/>
        </w:rPr>
        <w:t xml:space="preserve">incumplida. </w:t>
      </w:r>
      <w:r w:rsidR="00703513" w:rsidRPr="004E3E4A">
        <w:rPr>
          <w:rFonts w:ascii="Times New Roman" w:eastAsia="Times New Roman" w:hAnsi="Times New Roman" w:cs="Times New Roman"/>
          <w:sz w:val="24"/>
          <w:szCs w:val="24"/>
        </w:rPr>
        <w:t xml:space="preserve">Según Pérez </w:t>
      </w:r>
      <w:proofErr w:type="spellStart"/>
      <w:r w:rsidR="00703513" w:rsidRPr="004E3E4A">
        <w:rPr>
          <w:rFonts w:ascii="Times New Roman" w:eastAsia="Times New Roman" w:hAnsi="Times New Roman" w:cs="Times New Roman"/>
          <w:sz w:val="24"/>
          <w:szCs w:val="24"/>
        </w:rPr>
        <w:t>Brignoli</w:t>
      </w:r>
      <w:proofErr w:type="spellEnd"/>
      <w:r w:rsidR="4C1484F2" w:rsidRPr="23726EF5">
        <w:rPr>
          <w:rFonts w:ascii="Times New Roman" w:eastAsia="Times New Roman" w:hAnsi="Times New Roman" w:cs="Times New Roman"/>
          <w:sz w:val="24"/>
          <w:szCs w:val="24"/>
        </w:rPr>
        <w:t xml:space="preserve"> (2018)</w:t>
      </w:r>
      <w:r w:rsidR="00703513" w:rsidRPr="23726EF5">
        <w:rPr>
          <w:rFonts w:ascii="Times New Roman" w:eastAsia="Times New Roman" w:hAnsi="Times New Roman" w:cs="Times New Roman"/>
          <w:sz w:val="24"/>
          <w:szCs w:val="24"/>
        </w:rPr>
        <w:t>,</w:t>
      </w:r>
      <w:r w:rsidR="00703513" w:rsidRPr="004E3E4A">
        <w:rPr>
          <w:rFonts w:ascii="Times New Roman" w:eastAsia="Times New Roman" w:hAnsi="Times New Roman" w:cs="Times New Roman"/>
          <w:sz w:val="24"/>
          <w:szCs w:val="24"/>
        </w:rPr>
        <w:t xml:space="preserve"> </w:t>
      </w:r>
      <w:r w:rsidR="00D90205" w:rsidRPr="004E3E4A">
        <w:rPr>
          <w:rFonts w:ascii="Times New Roman" w:eastAsia="Times New Roman" w:hAnsi="Times New Roman" w:cs="Times New Roman"/>
          <w:sz w:val="24"/>
          <w:szCs w:val="24"/>
        </w:rPr>
        <w:t>l</w:t>
      </w:r>
      <w:r w:rsidR="00703513" w:rsidRPr="004E3E4A">
        <w:rPr>
          <w:rFonts w:ascii="Times New Roman" w:eastAsia="Times New Roman" w:hAnsi="Times New Roman" w:cs="Times New Roman"/>
          <w:sz w:val="24"/>
          <w:szCs w:val="24"/>
        </w:rPr>
        <w:t>as</w:t>
      </w:r>
      <w:r w:rsidR="00D90205" w:rsidRPr="004E3E4A">
        <w:rPr>
          <w:rFonts w:ascii="Times New Roman" w:eastAsia="Times New Roman" w:hAnsi="Times New Roman" w:cs="Times New Roman"/>
          <w:sz w:val="24"/>
          <w:szCs w:val="24"/>
        </w:rPr>
        <w:t xml:space="preserve"> </w:t>
      </w:r>
      <w:r w:rsidR="00703513" w:rsidRPr="004E3E4A">
        <w:rPr>
          <w:rFonts w:ascii="Times New Roman" w:eastAsia="Times New Roman" w:hAnsi="Times New Roman" w:cs="Times New Roman"/>
          <w:sz w:val="24"/>
          <w:szCs w:val="24"/>
        </w:rPr>
        <w:t>migraciones más bien</w:t>
      </w:r>
      <w:r w:rsidR="00D90205" w:rsidRPr="004E3E4A">
        <w:rPr>
          <w:rFonts w:ascii="Times New Roman" w:eastAsia="Times New Roman" w:hAnsi="Times New Roman" w:cs="Times New Roman"/>
          <w:sz w:val="24"/>
          <w:szCs w:val="24"/>
        </w:rPr>
        <w:t xml:space="preserve"> aumentaron, ya que </w:t>
      </w:r>
      <w:r w:rsidR="00703513" w:rsidRPr="004E3E4A">
        <w:rPr>
          <w:rFonts w:ascii="Times New Roman" w:eastAsia="Times New Roman" w:hAnsi="Times New Roman" w:cs="Times New Roman"/>
          <w:sz w:val="24"/>
          <w:szCs w:val="24"/>
        </w:rPr>
        <w:t>estas propuestas</w:t>
      </w:r>
      <w:r w:rsidR="00D90205" w:rsidRPr="004E3E4A">
        <w:rPr>
          <w:rFonts w:ascii="Times New Roman" w:eastAsia="Times New Roman" w:hAnsi="Times New Roman" w:cs="Times New Roman"/>
          <w:sz w:val="24"/>
          <w:szCs w:val="24"/>
        </w:rPr>
        <w:t xml:space="preserve"> de democratización han </w:t>
      </w:r>
      <w:r w:rsidR="00703513" w:rsidRPr="004E3E4A">
        <w:rPr>
          <w:rFonts w:ascii="Times New Roman" w:eastAsia="Times New Roman" w:hAnsi="Times New Roman" w:cs="Times New Roman"/>
          <w:sz w:val="24"/>
          <w:szCs w:val="24"/>
        </w:rPr>
        <w:t xml:space="preserve">legitimado e </w:t>
      </w:r>
      <w:r w:rsidR="00D90205" w:rsidRPr="004E3E4A">
        <w:rPr>
          <w:rFonts w:ascii="Times New Roman" w:eastAsia="Times New Roman" w:hAnsi="Times New Roman" w:cs="Times New Roman"/>
          <w:sz w:val="24"/>
          <w:szCs w:val="24"/>
        </w:rPr>
        <w:t xml:space="preserve">implementado </w:t>
      </w:r>
      <w:r w:rsidR="0058780B">
        <w:rPr>
          <w:rFonts w:ascii="Times New Roman" w:eastAsia="Times New Roman" w:hAnsi="Times New Roman" w:cs="Times New Roman"/>
          <w:sz w:val="24"/>
          <w:szCs w:val="24"/>
        </w:rPr>
        <w:t>algunas</w:t>
      </w:r>
      <w:r w:rsidR="00703513" w:rsidRPr="004E3E4A">
        <w:rPr>
          <w:rFonts w:ascii="Times New Roman" w:eastAsia="Times New Roman" w:hAnsi="Times New Roman" w:cs="Times New Roman"/>
          <w:sz w:val="24"/>
          <w:szCs w:val="24"/>
        </w:rPr>
        <w:t xml:space="preserve"> </w:t>
      </w:r>
      <w:r w:rsidR="00D90205" w:rsidRPr="004E3E4A">
        <w:rPr>
          <w:rFonts w:ascii="Times New Roman" w:eastAsia="Times New Roman" w:hAnsi="Times New Roman" w:cs="Times New Roman"/>
          <w:sz w:val="24"/>
          <w:szCs w:val="24"/>
        </w:rPr>
        <w:t>“políticas neoliberales que han profundizado la exclusión social”</w:t>
      </w:r>
      <w:r w:rsidR="00387BB2" w:rsidRPr="004E3E4A">
        <w:rPr>
          <w:rFonts w:ascii="Times New Roman" w:eastAsia="Times New Roman" w:hAnsi="Times New Roman" w:cs="Times New Roman"/>
          <w:sz w:val="24"/>
          <w:szCs w:val="24"/>
        </w:rPr>
        <w:t xml:space="preserve"> </w:t>
      </w:r>
      <w:r w:rsidR="00E06DE2" w:rsidRPr="004E3E4A">
        <w:rPr>
          <w:rFonts w:ascii="Times New Roman" w:hAnsi="Times New Roman" w:cs="Times New Roman"/>
          <w:sz w:val="24"/>
          <w:szCs w:val="24"/>
        </w:rPr>
        <w:t>(p. 13)</w:t>
      </w:r>
      <w:r w:rsidR="005518FF" w:rsidRPr="004E3E4A">
        <w:rPr>
          <w:rFonts w:ascii="Times New Roman" w:eastAsia="Times New Roman" w:hAnsi="Times New Roman" w:cs="Times New Roman"/>
          <w:sz w:val="24"/>
          <w:szCs w:val="24"/>
        </w:rPr>
        <w:t>.</w:t>
      </w:r>
    </w:p>
    <w:p w14:paraId="5222CE79" w14:textId="77777777" w:rsidR="003363B2" w:rsidRDefault="005518FF" w:rsidP="003363B2">
      <w:pPr>
        <w:spacing w:after="0" w:line="360" w:lineRule="auto"/>
        <w:ind w:firstLine="720"/>
        <w:jc w:val="both"/>
        <w:rPr>
          <w:rFonts w:ascii="Times New Roman" w:eastAsia="Times New Roman" w:hAnsi="Times New Roman" w:cs="Times New Roman"/>
          <w:sz w:val="24"/>
          <w:szCs w:val="24"/>
        </w:rPr>
      </w:pPr>
      <w:r w:rsidRPr="004E3E4A">
        <w:rPr>
          <w:rFonts w:ascii="Times New Roman" w:eastAsia="Times New Roman" w:hAnsi="Times New Roman" w:cs="Times New Roman"/>
          <w:sz w:val="24"/>
          <w:szCs w:val="24"/>
        </w:rPr>
        <w:t xml:space="preserve">Leyva </w:t>
      </w:r>
      <w:r w:rsidR="00D1422F" w:rsidRPr="004E3E4A">
        <w:rPr>
          <w:rFonts w:ascii="Times New Roman" w:eastAsia="Times New Roman" w:hAnsi="Times New Roman" w:cs="Times New Roman"/>
          <w:sz w:val="24"/>
          <w:szCs w:val="24"/>
        </w:rPr>
        <w:t>también</w:t>
      </w:r>
      <w:r w:rsidRPr="004E3E4A">
        <w:rPr>
          <w:rFonts w:ascii="Times New Roman" w:eastAsia="Times New Roman" w:hAnsi="Times New Roman" w:cs="Times New Roman"/>
          <w:sz w:val="24"/>
          <w:szCs w:val="24"/>
        </w:rPr>
        <w:t xml:space="preserve"> </w:t>
      </w:r>
      <w:r w:rsidR="000C50D6">
        <w:rPr>
          <w:rFonts w:ascii="Times New Roman" w:eastAsia="Times New Roman" w:hAnsi="Times New Roman" w:cs="Times New Roman"/>
          <w:sz w:val="24"/>
          <w:szCs w:val="24"/>
        </w:rPr>
        <w:t xml:space="preserve">aborda esta complejidad al investigar </w:t>
      </w:r>
      <w:r w:rsidR="00F7320D" w:rsidRPr="004E3E4A">
        <w:rPr>
          <w:rFonts w:ascii="Times New Roman" w:eastAsia="Times New Roman" w:hAnsi="Times New Roman" w:cs="Times New Roman"/>
          <w:sz w:val="24"/>
          <w:szCs w:val="24"/>
        </w:rPr>
        <w:t>sobre</w:t>
      </w:r>
      <w:r w:rsidR="005974C8">
        <w:rPr>
          <w:rFonts w:ascii="Times New Roman" w:eastAsia="Times New Roman" w:hAnsi="Times New Roman" w:cs="Times New Roman"/>
          <w:sz w:val="24"/>
          <w:szCs w:val="24"/>
        </w:rPr>
        <w:t xml:space="preserve"> </w:t>
      </w:r>
      <w:r w:rsidR="00F7320D" w:rsidRPr="004E3E4A">
        <w:rPr>
          <w:rFonts w:ascii="Times New Roman" w:eastAsia="Times New Roman" w:hAnsi="Times New Roman" w:cs="Times New Roman"/>
          <w:sz w:val="24"/>
          <w:szCs w:val="24"/>
        </w:rPr>
        <w:t>las más recientes caravanas de migrantes centroamericanos con rumbo a Norteamérica</w:t>
      </w:r>
      <w:r w:rsidR="00F46C30">
        <w:rPr>
          <w:rFonts w:ascii="Times New Roman" w:eastAsia="Times New Roman" w:hAnsi="Times New Roman" w:cs="Times New Roman"/>
          <w:sz w:val="24"/>
          <w:szCs w:val="24"/>
        </w:rPr>
        <w:t>. Con respecto a estas,</w:t>
      </w:r>
      <w:r w:rsidR="00FF4F6D" w:rsidRPr="004E3E4A">
        <w:rPr>
          <w:rFonts w:ascii="Times New Roman" w:eastAsia="Times New Roman" w:hAnsi="Times New Roman" w:cs="Times New Roman"/>
          <w:sz w:val="24"/>
          <w:szCs w:val="24"/>
        </w:rPr>
        <w:t xml:space="preserve"> </w:t>
      </w:r>
      <w:r w:rsidR="00F46C30">
        <w:rPr>
          <w:rFonts w:ascii="Times New Roman" w:eastAsia="Times New Roman" w:hAnsi="Times New Roman" w:cs="Times New Roman"/>
          <w:sz w:val="24"/>
          <w:szCs w:val="24"/>
        </w:rPr>
        <w:t xml:space="preserve">y a partir de los escasos datos recopilados de las personas migrantes, </w:t>
      </w:r>
      <w:r w:rsidR="00FF4F6D" w:rsidRPr="004E3E4A">
        <w:rPr>
          <w:rFonts w:ascii="Times New Roman" w:eastAsia="Times New Roman" w:hAnsi="Times New Roman" w:cs="Times New Roman"/>
          <w:sz w:val="24"/>
          <w:szCs w:val="24"/>
        </w:rPr>
        <w:t xml:space="preserve">se pueden identificar </w:t>
      </w:r>
      <w:r w:rsidR="00877E29" w:rsidRPr="004E3E4A">
        <w:rPr>
          <w:rFonts w:ascii="Times New Roman" w:eastAsia="Times New Roman" w:hAnsi="Times New Roman" w:cs="Times New Roman"/>
          <w:sz w:val="24"/>
          <w:szCs w:val="24"/>
        </w:rPr>
        <w:t>tres grandes causas: la búsqueda de algún familiar</w:t>
      </w:r>
      <w:r w:rsidR="00DA3C53">
        <w:rPr>
          <w:rFonts w:ascii="Times New Roman" w:eastAsia="Times New Roman" w:hAnsi="Times New Roman" w:cs="Times New Roman"/>
          <w:sz w:val="24"/>
          <w:szCs w:val="24"/>
        </w:rPr>
        <w:t xml:space="preserve"> </w:t>
      </w:r>
      <w:r w:rsidR="00CB1889">
        <w:rPr>
          <w:rFonts w:ascii="Times New Roman" w:eastAsia="Times New Roman" w:hAnsi="Times New Roman" w:cs="Times New Roman"/>
          <w:sz w:val="24"/>
          <w:szCs w:val="24"/>
        </w:rPr>
        <w:t>–</w:t>
      </w:r>
      <w:r w:rsidR="00877E29" w:rsidRPr="004E3E4A">
        <w:rPr>
          <w:rFonts w:ascii="Times New Roman" w:eastAsia="Times New Roman" w:hAnsi="Times New Roman" w:cs="Times New Roman"/>
          <w:sz w:val="24"/>
          <w:szCs w:val="24"/>
        </w:rPr>
        <w:t>lo que implica de alguna manera una migración voluntaria</w:t>
      </w:r>
      <w:r w:rsidR="00CB1889">
        <w:rPr>
          <w:rFonts w:ascii="Times New Roman" w:eastAsia="Times New Roman" w:hAnsi="Times New Roman" w:cs="Times New Roman"/>
          <w:sz w:val="24"/>
          <w:szCs w:val="24"/>
        </w:rPr>
        <w:t>–</w:t>
      </w:r>
      <w:r w:rsidR="00DA3C53">
        <w:rPr>
          <w:rFonts w:ascii="Times New Roman" w:eastAsia="Times New Roman" w:hAnsi="Times New Roman" w:cs="Times New Roman"/>
          <w:sz w:val="24"/>
          <w:szCs w:val="24"/>
        </w:rPr>
        <w:t>,</w:t>
      </w:r>
      <w:r w:rsidR="00877E29" w:rsidRPr="004E3E4A">
        <w:rPr>
          <w:rFonts w:ascii="Times New Roman" w:eastAsia="Times New Roman" w:hAnsi="Times New Roman" w:cs="Times New Roman"/>
          <w:sz w:val="24"/>
          <w:szCs w:val="24"/>
        </w:rPr>
        <w:t xml:space="preserve"> </w:t>
      </w:r>
      <w:r w:rsidR="005614E8">
        <w:rPr>
          <w:rFonts w:ascii="Times New Roman" w:eastAsia="Times New Roman" w:hAnsi="Times New Roman" w:cs="Times New Roman"/>
          <w:sz w:val="24"/>
          <w:szCs w:val="24"/>
        </w:rPr>
        <w:t xml:space="preserve">la </w:t>
      </w:r>
      <w:r w:rsidR="00877E29" w:rsidRPr="004E3E4A">
        <w:rPr>
          <w:rFonts w:ascii="Times New Roman" w:eastAsia="Times New Roman" w:hAnsi="Times New Roman" w:cs="Times New Roman"/>
          <w:sz w:val="24"/>
          <w:szCs w:val="24"/>
        </w:rPr>
        <w:t>exclusión económica y la violencia</w:t>
      </w:r>
      <w:r w:rsidR="00E03227" w:rsidRPr="004E3E4A">
        <w:rPr>
          <w:rFonts w:ascii="Times New Roman" w:eastAsia="Times New Roman" w:hAnsi="Times New Roman" w:cs="Times New Roman"/>
          <w:sz w:val="24"/>
          <w:szCs w:val="24"/>
        </w:rPr>
        <w:t xml:space="preserve">, como causas que implican una suerte de migración forzada por el </w:t>
      </w:r>
      <w:r w:rsidR="00E03227" w:rsidRPr="002D6199">
        <w:rPr>
          <w:rFonts w:ascii="Times New Roman" w:eastAsia="Times New Roman" w:hAnsi="Times New Roman" w:cs="Times New Roman"/>
          <w:sz w:val="24"/>
          <w:szCs w:val="24"/>
        </w:rPr>
        <w:t>entorno.</w:t>
      </w:r>
      <w:r w:rsidR="00A767B3" w:rsidRPr="002D6199">
        <w:rPr>
          <w:rFonts w:ascii="Times New Roman" w:eastAsia="Times New Roman" w:hAnsi="Times New Roman" w:cs="Times New Roman"/>
          <w:sz w:val="24"/>
          <w:szCs w:val="24"/>
        </w:rPr>
        <w:t xml:space="preserve"> </w:t>
      </w:r>
      <w:r w:rsidR="00C60AFF" w:rsidRPr="00B279B2">
        <w:rPr>
          <w:rFonts w:ascii="Times New Roman" w:eastAsia="Times New Roman" w:hAnsi="Times New Roman" w:cs="Times New Roman"/>
          <w:sz w:val="24"/>
          <w:szCs w:val="24"/>
        </w:rPr>
        <w:t>Sobre la violencia que empuja a la</w:t>
      </w:r>
      <w:r w:rsidR="0088078B" w:rsidRPr="00B279B2">
        <w:rPr>
          <w:rFonts w:ascii="Times New Roman" w:eastAsia="Times New Roman" w:hAnsi="Times New Roman" w:cs="Times New Roman"/>
          <w:sz w:val="24"/>
          <w:szCs w:val="24"/>
        </w:rPr>
        <w:t>s</w:t>
      </w:r>
      <w:r w:rsidR="00C60AFF" w:rsidRPr="00B279B2">
        <w:rPr>
          <w:rFonts w:ascii="Times New Roman" w:eastAsia="Times New Roman" w:hAnsi="Times New Roman" w:cs="Times New Roman"/>
          <w:sz w:val="24"/>
          <w:szCs w:val="24"/>
        </w:rPr>
        <w:t xml:space="preserve"> personas a migrar, </w:t>
      </w:r>
      <w:r w:rsidR="00C864AD" w:rsidRPr="00B279B2">
        <w:rPr>
          <w:rFonts w:ascii="Times New Roman" w:eastAsia="Times New Roman" w:hAnsi="Times New Roman" w:cs="Times New Roman"/>
          <w:sz w:val="24"/>
          <w:szCs w:val="24"/>
        </w:rPr>
        <w:t>Leyva</w:t>
      </w:r>
      <w:r w:rsidR="00D07991" w:rsidRPr="00B279B2">
        <w:rPr>
          <w:rFonts w:ascii="Times New Roman" w:eastAsia="Times New Roman" w:hAnsi="Times New Roman" w:cs="Times New Roman"/>
          <w:sz w:val="24"/>
          <w:szCs w:val="24"/>
        </w:rPr>
        <w:t xml:space="preserve"> </w:t>
      </w:r>
      <w:r w:rsidR="00A128F5" w:rsidRPr="00B279B2">
        <w:rPr>
          <w:rFonts w:ascii="Times New Roman" w:eastAsia="Times New Roman" w:hAnsi="Times New Roman" w:cs="Times New Roman"/>
          <w:sz w:val="24"/>
          <w:szCs w:val="24"/>
        </w:rPr>
        <w:t>señala</w:t>
      </w:r>
      <w:r w:rsidR="00D07991" w:rsidRPr="00B279B2">
        <w:rPr>
          <w:rFonts w:ascii="Times New Roman" w:eastAsia="Times New Roman" w:hAnsi="Times New Roman" w:cs="Times New Roman"/>
          <w:sz w:val="24"/>
          <w:szCs w:val="24"/>
        </w:rPr>
        <w:t xml:space="preserve"> que </w:t>
      </w:r>
      <w:r w:rsidR="00FF4F6D" w:rsidRPr="00B279B2">
        <w:rPr>
          <w:rFonts w:ascii="Times New Roman" w:eastAsia="Times New Roman" w:hAnsi="Times New Roman" w:cs="Times New Roman"/>
          <w:sz w:val="24"/>
          <w:szCs w:val="24"/>
        </w:rPr>
        <w:t xml:space="preserve">no </w:t>
      </w:r>
      <w:r w:rsidR="00D07991" w:rsidRPr="00B279B2">
        <w:rPr>
          <w:rFonts w:ascii="Times New Roman" w:eastAsia="Times New Roman" w:hAnsi="Times New Roman" w:cs="Times New Roman"/>
          <w:sz w:val="24"/>
          <w:szCs w:val="24"/>
        </w:rPr>
        <w:t>debería de comprenderse como algo</w:t>
      </w:r>
      <w:r w:rsidR="00FF4F6D" w:rsidRPr="00B279B2">
        <w:rPr>
          <w:rFonts w:ascii="Times New Roman" w:eastAsia="Times New Roman" w:hAnsi="Times New Roman" w:cs="Times New Roman"/>
          <w:sz w:val="24"/>
          <w:szCs w:val="24"/>
        </w:rPr>
        <w:t xml:space="preserve"> abstracto, </w:t>
      </w:r>
      <w:r w:rsidR="00C60AFF" w:rsidRPr="00B279B2">
        <w:rPr>
          <w:rFonts w:ascii="Times New Roman" w:eastAsia="Times New Roman" w:hAnsi="Times New Roman" w:cs="Times New Roman"/>
          <w:sz w:val="24"/>
          <w:szCs w:val="24"/>
        </w:rPr>
        <w:t>pues</w:t>
      </w:r>
      <w:r w:rsidR="00B873DD" w:rsidRPr="00B279B2">
        <w:rPr>
          <w:rFonts w:ascii="Times New Roman" w:eastAsia="Times New Roman" w:hAnsi="Times New Roman" w:cs="Times New Roman"/>
          <w:sz w:val="24"/>
          <w:szCs w:val="24"/>
        </w:rPr>
        <w:t xml:space="preserve"> se trata </w:t>
      </w:r>
      <w:r w:rsidR="00982B08" w:rsidRPr="00B279B2">
        <w:rPr>
          <w:rFonts w:ascii="Times New Roman" w:eastAsia="Times New Roman" w:hAnsi="Times New Roman" w:cs="Times New Roman"/>
          <w:sz w:val="24"/>
          <w:szCs w:val="24"/>
        </w:rPr>
        <w:t xml:space="preserve">de una violencia </w:t>
      </w:r>
      <w:r w:rsidR="00B873DD" w:rsidRPr="002D6199">
        <w:rPr>
          <w:rFonts w:ascii="Times New Roman" w:eastAsia="Times New Roman" w:hAnsi="Times New Roman" w:cs="Times New Roman"/>
          <w:sz w:val="24"/>
          <w:szCs w:val="24"/>
        </w:rPr>
        <w:t>“</w:t>
      </w:r>
      <w:r w:rsidR="00C60AFF" w:rsidRPr="002D6199">
        <w:rPr>
          <w:rFonts w:ascii="Times New Roman" w:eastAsia="Times New Roman" w:hAnsi="Times New Roman" w:cs="Times New Roman"/>
          <w:sz w:val="24"/>
          <w:szCs w:val="24"/>
        </w:rPr>
        <w:t xml:space="preserve">con </w:t>
      </w:r>
      <w:r w:rsidR="00B873DD" w:rsidRPr="002D6199">
        <w:rPr>
          <w:rFonts w:ascii="Times New Roman" w:eastAsia="Times New Roman" w:hAnsi="Times New Roman" w:cs="Times New Roman"/>
          <w:sz w:val="24"/>
          <w:szCs w:val="24"/>
        </w:rPr>
        <w:t>claras líneas ideológico-políticas, con agentes responsables y dirigida contra la población civil. No una violencia sin sujeto, anónima y anárquica sino una en la que es posible reconocer a los perpetradores, a las víctimas”</w:t>
      </w:r>
      <w:r w:rsidR="00AA0DCE" w:rsidRPr="002D6199">
        <w:rPr>
          <w:rFonts w:ascii="Times New Roman" w:eastAsia="Times New Roman" w:hAnsi="Times New Roman" w:cs="Times New Roman"/>
          <w:sz w:val="24"/>
          <w:szCs w:val="24"/>
        </w:rPr>
        <w:t xml:space="preserve"> </w:t>
      </w:r>
      <w:r w:rsidR="00E06DE2" w:rsidRPr="002D6199">
        <w:rPr>
          <w:rFonts w:ascii="Times New Roman" w:hAnsi="Times New Roman" w:cs="Times New Roman"/>
          <w:sz w:val="24"/>
          <w:szCs w:val="24"/>
        </w:rPr>
        <w:t>(Leyva, 2021, p. 13)</w:t>
      </w:r>
      <w:r w:rsidR="00A767B3" w:rsidRPr="002D6199">
        <w:rPr>
          <w:rFonts w:ascii="Times New Roman" w:eastAsia="Times New Roman" w:hAnsi="Times New Roman" w:cs="Times New Roman"/>
          <w:sz w:val="24"/>
          <w:szCs w:val="24"/>
        </w:rPr>
        <w:t>.</w:t>
      </w:r>
      <w:r w:rsidR="00D1422F" w:rsidRPr="002D6199">
        <w:rPr>
          <w:rFonts w:ascii="Times New Roman" w:eastAsia="Times New Roman" w:hAnsi="Times New Roman" w:cs="Times New Roman"/>
          <w:sz w:val="24"/>
          <w:szCs w:val="24"/>
        </w:rPr>
        <w:t xml:space="preserve"> </w:t>
      </w:r>
      <w:r w:rsidR="00B8035E" w:rsidRPr="00B279B2">
        <w:rPr>
          <w:rFonts w:ascii="Times New Roman" w:eastAsia="Times New Roman" w:hAnsi="Times New Roman" w:cs="Times New Roman"/>
          <w:sz w:val="24"/>
          <w:szCs w:val="24"/>
        </w:rPr>
        <w:t>Así</w:t>
      </w:r>
      <w:r w:rsidR="00807CCE" w:rsidRPr="00B279B2">
        <w:rPr>
          <w:rFonts w:ascii="Times New Roman" w:eastAsia="Times New Roman" w:hAnsi="Times New Roman" w:cs="Times New Roman"/>
          <w:sz w:val="24"/>
          <w:szCs w:val="24"/>
        </w:rPr>
        <w:t>,</w:t>
      </w:r>
      <w:r w:rsidR="00807CCE" w:rsidRPr="002D6199">
        <w:rPr>
          <w:rFonts w:ascii="Times New Roman" w:eastAsia="Times New Roman" w:hAnsi="Times New Roman" w:cs="Times New Roman"/>
          <w:sz w:val="24"/>
          <w:szCs w:val="24"/>
        </w:rPr>
        <w:t xml:space="preserve"> es posible comprender que </w:t>
      </w:r>
      <w:r w:rsidR="005A366B" w:rsidRPr="002D6199">
        <w:rPr>
          <w:rFonts w:ascii="Times New Roman" w:eastAsia="Times New Roman" w:hAnsi="Times New Roman" w:cs="Times New Roman"/>
          <w:sz w:val="24"/>
          <w:szCs w:val="24"/>
        </w:rPr>
        <w:t>dicho</w:t>
      </w:r>
      <w:r w:rsidR="00807CCE" w:rsidRPr="002D6199">
        <w:rPr>
          <w:rFonts w:ascii="Times New Roman" w:eastAsia="Times New Roman" w:hAnsi="Times New Roman" w:cs="Times New Roman"/>
          <w:sz w:val="24"/>
          <w:szCs w:val="24"/>
        </w:rPr>
        <w:t xml:space="preserve"> ejercicio de violencia atraviesa las realidades y los cuerpos de las personas, </w:t>
      </w:r>
      <w:r w:rsidR="00D710B0" w:rsidRPr="002D6199">
        <w:rPr>
          <w:rFonts w:ascii="Times New Roman" w:eastAsia="Times New Roman" w:hAnsi="Times New Roman" w:cs="Times New Roman"/>
          <w:sz w:val="24"/>
          <w:szCs w:val="24"/>
        </w:rPr>
        <w:t xml:space="preserve">con agentes que se pueden identificar. </w:t>
      </w:r>
      <w:r w:rsidR="00D710B0" w:rsidRPr="00B279B2">
        <w:rPr>
          <w:rFonts w:ascii="Times New Roman" w:eastAsia="Times New Roman" w:hAnsi="Times New Roman" w:cs="Times New Roman"/>
          <w:sz w:val="24"/>
          <w:szCs w:val="24"/>
        </w:rPr>
        <w:t xml:space="preserve">Además, </w:t>
      </w:r>
      <w:r w:rsidR="007449F6" w:rsidRPr="002D6199">
        <w:rPr>
          <w:rFonts w:ascii="Times New Roman" w:eastAsia="Times New Roman" w:hAnsi="Times New Roman" w:cs="Times New Roman"/>
          <w:sz w:val="24"/>
          <w:szCs w:val="24"/>
        </w:rPr>
        <w:t xml:space="preserve">esto permite comprender </w:t>
      </w:r>
      <w:r w:rsidR="00D710B0" w:rsidRPr="002D6199">
        <w:rPr>
          <w:rFonts w:ascii="Times New Roman" w:eastAsia="Times New Roman" w:hAnsi="Times New Roman" w:cs="Times New Roman"/>
          <w:sz w:val="24"/>
          <w:szCs w:val="24"/>
        </w:rPr>
        <w:t xml:space="preserve">que ciertos discursos y posicionamientos </w:t>
      </w:r>
      <w:r w:rsidR="00FF4F6D" w:rsidRPr="002D6199">
        <w:rPr>
          <w:rFonts w:ascii="Times New Roman" w:eastAsia="Times New Roman" w:hAnsi="Times New Roman" w:cs="Times New Roman"/>
          <w:sz w:val="24"/>
          <w:szCs w:val="24"/>
        </w:rPr>
        <w:t xml:space="preserve">tienen implicaciones materiales en la vida de las personas. Son formas de ejercer </w:t>
      </w:r>
      <w:r w:rsidR="00F23225" w:rsidRPr="002D6199">
        <w:rPr>
          <w:rFonts w:ascii="Times New Roman" w:eastAsia="Times New Roman" w:hAnsi="Times New Roman" w:cs="Times New Roman"/>
          <w:sz w:val="24"/>
          <w:szCs w:val="24"/>
        </w:rPr>
        <w:t>y fomentar la violencia, tanto en el país de origen como en el tránsito migratorio.</w:t>
      </w:r>
    </w:p>
    <w:p w14:paraId="25BA865A" w14:textId="77777777" w:rsidR="003363B2" w:rsidRDefault="00FC71B8" w:rsidP="003363B2">
      <w:pPr>
        <w:spacing w:after="0" w:line="360" w:lineRule="auto"/>
        <w:ind w:firstLine="720"/>
        <w:jc w:val="both"/>
        <w:rPr>
          <w:rFonts w:ascii="Times New Roman" w:eastAsia="Times New Roman" w:hAnsi="Times New Roman" w:cs="Times New Roman"/>
          <w:sz w:val="24"/>
          <w:szCs w:val="24"/>
        </w:rPr>
      </w:pPr>
      <w:r w:rsidRPr="002D6199">
        <w:rPr>
          <w:rFonts w:ascii="Times New Roman" w:eastAsia="Times New Roman" w:hAnsi="Times New Roman" w:cs="Times New Roman"/>
          <w:sz w:val="24"/>
          <w:szCs w:val="24"/>
        </w:rPr>
        <w:t>A</w:t>
      </w:r>
      <w:r w:rsidR="007B7368" w:rsidRPr="002D6199">
        <w:rPr>
          <w:rFonts w:ascii="Times New Roman" w:eastAsia="Times New Roman" w:hAnsi="Times New Roman" w:cs="Times New Roman"/>
          <w:sz w:val="24"/>
          <w:szCs w:val="24"/>
        </w:rPr>
        <w:t xml:space="preserve"> partir de </w:t>
      </w:r>
      <w:r w:rsidR="007B7368" w:rsidRPr="00B279B2">
        <w:rPr>
          <w:rFonts w:ascii="Times New Roman" w:eastAsia="Times New Roman" w:hAnsi="Times New Roman" w:cs="Times New Roman"/>
          <w:sz w:val="24"/>
          <w:szCs w:val="24"/>
        </w:rPr>
        <w:t>este</w:t>
      </w:r>
      <w:r w:rsidR="007B7368" w:rsidRPr="002D6199">
        <w:rPr>
          <w:rFonts w:ascii="Times New Roman" w:eastAsia="Times New Roman" w:hAnsi="Times New Roman" w:cs="Times New Roman"/>
          <w:sz w:val="24"/>
          <w:szCs w:val="24"/>
        </w:rPr>
        <w:t xml:space="preserve"> marco</w:t>
      </w:r>
      <w:r w:rsidR="00CD3343" w:rsidRPr="002D6199">
        <w:rPr>
          <w:rFonts w:ascii="Times New Roman" w:eastAsia="Times New Roman" w:hAnsi="Times New Roman" w:cs="Times New Roman"/>
          <w:sz w:val="24"/>
          <w:szCs w:val="24"/>
        </w:rPr>
        <w:t>,</w:t>
      </w:r>
      <w:r w:rsidR="00DF4073" w:rsidRPr="002D6199">
        <w:rPr>
          <w:rFonts w:ascii="Times New Roman" w:eastAsia="Times New Roman" w:hAnsi="Times New Roman" w:cs="Times New Roman"/>
          <w:sz w:val="24"/>
          <w:szCs w:val="24"/>
        </w:rPr>
        <w:t xml:space="preserve"> </w:t>
      </w:r>
      <w:r w:rsidR="005A366B" w:rsidRPr="00B279B2">
        <w:rPr>
          <w:rFonts w:ascii="Times New Roman" w:eastAsia="Times New Roman" w:hAnsi="Times New Roman" w:cs="Times New Roman"/>
          <w:sz w:val="24"/>
          <w:szCs w:val="24"/>
        </w:rPr>
        <w:t>se</w:t>
      </w:r>
      <w:r w:rsidR="005A366B" w:rsidRPr="002D6199">
        <w:rPr>
          <w:rFonts w:ascii="Times New Roman" w:eastAsia="Times New Roman" w:hAnsi="Times New Roman" w:cs="Times New Roman"/>
          <w:sz w:val="24"/>
          <w:szCs w:val="24"/>
        </w:rPr>
        <w:t xml:space="preserve"> </w:t>
      </w:r>
      <w:r w:rsidR="00DF4073" w:rsidRPr="002D6199">
        <w:rPr>
          <w:rFonts w:ascii="Times New Roman" w:eastAsia="Times New Roman" w:hAnsi="Times New Roman" w:cs="Times New Roman"/>
          <w:sz w:val="24"/>
          <w:szCs w:val="24"/>
        </w:rPr>
        <w:t xml:space="preserve">propone </w:t>
      </w:r>
      <w:r w:rsidR="003C368B" w:rsidRPr="002D6199">
        <w:rPr>
          <w:rFonts w:ascii="Times New Roman" w:eastAsia="Times New Roman" w:hAnsi="Times New Roman" w:cs="Times New Roman"/>
          <w:sz w:val="24"/>
          <w:szCs w:val="24"/>
        </w:rPr>
        <w:t>el análisis de dos cuentos salvadoreños que</w:t>
      </w:r>
      <w:r w:rsidR="00DF4073" w:rsidRPr="002D6199">
        <w:rPr>
          <w:rFonts w:ascii="Times New Roman" w:eastAsia="Times New Roman" w:hAnsi="Times New Roman" w:cs="Times New Roman"/>
          <w:sz w:val="24"/>
          <w:szCs w:val="24"/>
        </w:rPr>
        <w:t xml:space="preserve"> </w:t>
      </w:r>
      <w:r w:rsidR="00A33CCF" w:rsidRPr="002D6199">
        <w:rPr>
          <w:rFonts w:ascii="Times New Roman" w:eastAsia="Times New Roman" w:hAnsi="Times New Roman" w:cs="Times New Roman"/>
          <w:sz w:val="24"/>
          <w:szCs w:val="24"/>
        </w:rPr>
        <w:t>exponen y evidencian, a través de ciertas estrategias estéticas y éticas</w:t>
      </w:r>
      <w:r w:rsidR="007C6992" w:rsidRPr="002D6199">
        <w:rPr>
          <w:rFonts w:ascii="Times New Roman" w:eastAsia="Times New Roman" w:hAnsi="Times New Roman" w:cs="Times New Roman"/>
          <w:sz w:val="24"/>
          <w:szCs w:val="24"/>
        </w:rPr>
        <w:t xml:space="preserve">, </w:t>
      </w:r>
      <w:r w:rsidR="00216A40" w:rsidRPr="002D6199">
        <w:rPr>
          <w:rFonts w:ascii="Times New Roman" w:eastAsia="Times New Roman" w:hAnsi="Times New Roman" w:cs="Times New Roman"/>
          <w:sz w:val="24"/>
          <w:szCs w:val="24"/>
        </w:rPr>
        <w:t>los mecanismos de despojo</w:t>
      </w:r>
      <w:r w:rsidR="00A33CCF" w:rsidRPr="002D6199">
        <w:rPr>
          <w:rFonts w:ascii="Times New Roman" w:eastAsia="Times New Roman" w:hAnsi="Times New Roman" w:cs="Times New Roman"/>
          <w:sz w:val="24"/>
          <w:szCs w:val="24"/>
        </w:rPr>
        <w:t xml:space="preserve"> de la condición </w:t>
      </w:r>
      <w:r w:rsidR="00F23225" w:rsidRPr="002D6199">
        <w:rPr>
          <w:rFonts w:ascii="Times New Roman" w:eastAsia="Times New Roman" w:hAnsi="Times New Roman" w:cs="Times New Roman"/>
          <w:sz w:val="24"/>
          <w:szCs w:val="24"/>
        </w:rPr>
        <w:t>humana de quienes migran.</w:t>
      </w:r>
      <w:r w:rsidR="00256FF7" w:rsidRPr="002D6199">
        <w:rPr>
          <w:rFonts w:ascii="Times New Roman" w:eastAsia="Times New Roman" w:hAnsi="Times New Roman" w:cs="Times New Roman"/>
          <w:sz w:val="24"/>
          <w:szCs w:val="24"/>
        </w:rPr>
        <w:t xml:space="preserve"> </w:t>
      </w:r>
      <w:r w:rsidR="00045704" w:rsidRPr="002D6199">
        <w:rPr>
          <w:rFonts w:ascii="Times New Roman" w:eastAsia="Times New Roman" w:hAnsi="Times New Roman" w:cs="Times New Roman"/>
          <w:sz w:val="24"/>
          <w:szCs w:val="24"/>
        </w:rPr>
        <w:t>Específicamente, se analizan</w:t>
      </w:r>
      <w:r w:rsidR="005F0BDD" w:rsidRPr="002D6199">
        <w:rPr>
          <w:rFonts w:ascii="Times New Roman" w:eastAsia="Times New Roman" w:hAnsi="Times New Roman" w:cs="Times New Roman"/>
          <w:sz w:val="24"/>
          <w:szCs w:val="24"/>
        </w:rPr>
        <w:t xml:space="preserve"> </w:t>
      </w:r>
      <w:r w:rsidR="007C6992" w:rsidRPr="002D6199">
        <w:rPr>
          <w:rFonts w:ascii="Times New Roman" w:eastAsia="Times New Roman" w:hAnsi="Times New Roman" w:cs="Times New Roman"/>
          <w:sz w:val="24"/>
          <w:szCs w:val="24"/>
        </w:rPr>
        <w:t xml:space="preserve">las </w:t>
      </w:r>
      <w:r w:rsidR="005F0BDD" w:rsidRPr="002D6199">
        <w:rPr>
          <w:rFonts w:ascii="Times New Roman" w:eastAsia="Times New Roman" w:hAnsi="Times New Roman" w:cs="Times New Roman"/>
          <w:sz w:val="24"/>
          <w:szCs w:val="24"/>
        </w:rPr>
        <w:t xml:space="preserve">estrategias de animalización utilizadas en </w:t>
      </w:r>
      <w:r w:rsidR="003C79F2" w:rsidRPr="002D6199">
        <w:rPr>
          <w:rFonts w:ascii="Times New Roman" w:eastAsia="Times New Roman" w:hAnsi="Times New Roman" w:cs="Times New Roman"/>
          <w:sz w:val="24"/>
          <w:szCs w:val="24"/>
        </w:rPr>
        <w:t xml:space="preserve">los </w:t>
      </w:r>
      <w:r w:rsidR="00FB0F60" w:rsidRPr="002D6199">
        <w:rPr>
          <w:rFonts w:ascii="Times New Roman" w:eastAsia="Times New Roman" w:hAnsi="Times New Roman" w:cs="Times New Roman"/>
          <w:sz w:val="24"/>
          <w:szCs w:val="24"/>
        </w:rPr>
        <w:t>textos</w:t>
      </w:r>
      <w:r w:rsidR="00FC0EFA" w:rsidRPr="002D6199">
        <w:rPr>
          <w:rFonts w:ascii="Times New Roman" w:eastAsia="Times New Roman" w:hAnsi="Times New Roman" w:cs="Times New Roman"/>
          <w:sz w:val="24"/>
          <w:szCs w:val="24"/>
        </w:rPr>
        <w:t>: “Enmascarados”</w:t>
      </w:r>
      <w:r w:rsidR="00A17547" w:rsidRPr="002D6199">
        <w:rPr>
          <w:rFonts w:ascii="Times New Roman" w:eastAsia="Times New Roman" w:hAnsi="Times New Roman" w:cs="Times New Roman"/>
          <w:sz w:val="24"/>
          <w:szCs w:val="24"/>
        </w:rPr>
        <w:t>,</w:t>
      </w:r>
      <w:r w:rsidR="00FC0EFA" w:rsidRPr="002D6199">
        <w:rPr>
          <w:rFonts w:ascii="Times New Roman" w:eastAsia="Times New Roman" w:hAnsi="Times New Roman" w:cs="Times New Roman"/>
          <w:sz w:val="24"/>
          <w:szCs w:val="24"/>
        </w:rPr>
        <w:t xml:space="preserve"> </w:t>
      </w:r>
      <w:r w:rsidR="00E60DB7" w:rsidRPr="002D6199">
        <w:rPr>
          <w:rFonts w:ascii="Times New Roman" w:eastAsia="Times New Roman" w:hAnsi="Times New Roman" w:cs="Times New Roman"/>
          <w:sz w:val="24"/>
          <w:szCs w:val="24"/>
        </w:rPr>
        <w:t xml:space="preserve">que forma </w:t>
      </w:r>
      <w:r w:rsidR="00FC0EFA" w:rsidRPr="002D6199">
        <w:rPr>
          <w:rFonts w:ascii="Times New Roman" w:eastAsia="Times New Roman" w:hAnsi="Times New Roman" w:cs="Times New Roman"/>
          <w:sz w:val="24"/>
          <w:szCs w:val="24"/>
        </w:rPr>
        <w:t xml:space="preserve">parte del libro </w:t>
      </w:r>
      <w:r w:rsidR="00FC0EFA" w:rsidRPr="002D6199">
        <w:rPr>
          <w:rFonts w:ascii="Times New Roman" w:eastAsia="Times New Roman" w:hAnsi="Times New Roman" w:cs="Times New Roman"/>
          <w:i/>
          <w:sz w:val="24"/>
          <w:szCs w:val="24"/>
        </w:rPr>
        <w:t>Causas naturales</w:t>
      </w:r>
      <w:r w:rsidR="0001276F" w:rsidRPr="002D6199">
        <w:rPr>
          <w:rFonts w:ascii="Times New Roman" w:eastAsia="Times New Roman" w:hAnsi="Times New Roman" w:cs="Times New Roman"/>
          <w:iCs/>
          <w:sz w:val="24"/>
          <w:szCs w:val="24"/>
        </w:rPr>
        <w:t xml:space="preserve"> </w:t>
      </w:r>
      <w:r w:rsidR="0001276F" w:rsidRPr="002D6199">
        <w:rPr>
          <w:rFonts w:ascii="Times New Roman" w:eastAsia="Times New Roman" w:hAnsi="Times New Roman" w:cs="Times New Roman"/>
          <w:sz w:val="24"/>
          <w:szCs w:val="24"/>
        </w:rPr>
        <w:t>(2013)</w:t>
      </w:r>
      <w:r w:rsidR="00FC0EFA" w:rsidRPr="002D6199">
        <w:rPr>
          <w:rFonts w:ascii="Times New Roman" w:eastAsia="Times New Roman" w:hAnsi="Times New Roman" w:cs="Times New Roman"/>
          <w:i/>
          <w:sz w:val="24"/>
          <w:szCs w:val="24"/>
        </w:rPr>
        <w:t xml:space="preserve"> </w:t>
      </w:r>
      <w:r w:rsidR="00FC0EFA" w:rsidRPr="002D6199">
        <w:rPr>
          <w:rFonts w:ascii="Times New Roman" w:eastAsia="Times New Roman" w:hAnsi="Times New Roman" w:cs="Times New Roman"/>
          <w:sz w:val="24"/>
          <w:szCs w:val="24"/>
        </w:rPr>
        <w:t>de Claudia Hernández y “</w:t>
      </w:r>
      <w:r w:rsidR="003C79F2" w:rsidRPr="002D6199">
        <w:rPr>
          <w:rFonts w:ascii="Times New Roman" w:eastAsia="Times New Roman" w:hAnsi="Times New Roman" w:cs="Times New Roman"/>
          <w:sz w:val="24"/>
          <w:szCs w:val="24"/>
        </w:rPr>
        <w:t>Una visa para Jairo”</w:t>
      </w:r>
      <w:r w:rsidR="0052445A" w:rsidRPr="002D6199">
        <w:rPr>
          <w:rFonts w:ascii="Times New Roman" w:eastAsia="Times New Roman" w:hAnsi="Times New Roman" w:cs="Times New Roman"/>
          <w:sz w:val="24"/>
          <w:szCs w:val="24"/>
        </w:rPr>
        <w:t xml:space="preserve"> de </w:t>
      </w:r>
      <w:r w:rsidR="00FC0EFA" w:rsidRPr="002D6199">
        <w:rPr>
          <w:rFonts w:ascii="Times New Roman" w:eastAsia="Times New Roman" w:hAnsi="Times New Roman" w:cs="Times New Roman"/>
          <w:sz w:val="24"/>
          <w:szCs w:val="24"/>
        </w:rPr>
        <w:t>Mauricio Orellana</w:t>
      </w:r>
      <w:r w:rsidR="003C79F2" w:rsidRPr="002D6199">
        <w:rPr>
          <w:rFonts w:ascii="Times New Roman" w:eastAsia="Times New Roman" w:hAnsi="Times New Roman" w:cs="Times New Roman"/>
          <w:sz w:val="24"/>
          <w:szCs w:val="24"/>
        </w:rPr>
        <w:t xml:space="preserve">, </w:t>
      </w:r>
      <w:r w:rsidR="008144D9" w:rsidRPr="002D6199">
        <w:rPr>
          <w:rFonts w:ascii="Times New Roman" w:eastAsia="Times New Roman" w:hAnsi="Times New Roman" w:cs="Times New Roman"/>
          <w:sz w:val="24"/>
          <w:szCs w:val="24"/>
        </w:rPr>
        <w:t>texto publicado</w:t>
      </w:r>
      <w:r w:rsidR="006D2C09" w:rsidRPr="002D6199">
        <w:rPr>
          <w:rFonts w:ascii="Times New Roman" w:eastAsia="Times New Roman" w:hAnsi="Times New Roman" w:cs="Times New Roman"/>
          <w:sz w:val="24"/>
          <w:szCs w:val="24"/>
        </w:rPr>
        <w:t xml:space="preserve"> en</w:t>
      </w:r>
      <w:r w:rsidR="003C79F2" w:rsidRPr="002D6199">
        <w:rPr>
          <w:rFonts w:ascii="Times New Roman" w:eastAsia="Times New Roman" w:hAnsi="Times New Roman" w:cs="Times New Roman"/>
          <w:sz w:val="24"/>
          <w:szCs w:val="24"/>
        </w:rPr>
        <w:t xml:space="preserve"> </w:t>
      </w:r>
      <w:r w:rsidR="003C79F2" w:rsidRPr="002D6199">
        <w:rPr>
          <w:rFonts w:ascii="Times New Roman" w:eastAsia="Times New Roman" w:hAnsi="Times New Roman" w:cs="Times New Roman"/>
          <w:i/>
          <w:iCs/>
          <w:sz w:val="24"/>
          <w:szCs w:val="24"/>
        </w:rPr>
        <w:t>Un espejo roto</w:t>
      </w:r>
      <w:r w:rsidR="006D2C09" w:rsidRPr="002D6199">
        <w:rPr>
          <w:rFonts w:ascii="Times New Roman" w:eastAsia="Times New Roman" w:hAnsi="Times New Roman" w:cs="Times New Roman"/>
          <w:i/>
          <w:iCs/>
          <w:sz w:val="24"/>
          <w:szCs w:val="24"/>
        </w:rPr>
        <w:t>.</w:t>
      </w:r>
      <w:r w:rsidR="006D2C09" w:rsidRPr="002D6199">
        <w:rPr>
          <w:rFonts w:ascii="Times New Roman" w:hAnsi="Times New Roman" w:cs="Times New Roman"/>
          <w:sz w:val="24"/>
          <w:szCs w:val="24"/>
        </w:rPr>
        <w:t xml:space="preserve"> </w:t>
      </w:r>
      <w:r w:rsidR="006D2C09" w:rsidRPr="002D6199">
        <w:rPr>
          <w:rFonts w:ascii="Times New Roman" w:eastAsia="Times New Roman" w:hAnsi="Times New Roman" w:cs="Times New Roman"/>
          <w:i/>
          <w:iCs/>
          <w:sz w:val="24"/>
          <w:szCs w:val="24"/>
        </w:rPr>
        <w:t>Antología del nuevo cuento de Centroamérica y República Dominicana</w:t>
      </w:r>
      <w:r w:rsidR="00FC0EFA" w:rsidRPr="002D6199">
        <w:rPr>
          <w:rFonts w:ascii="Times New Roman" w:eastAsia="Times New Roman" w:hAnsi="Times New Roman" w:cs="Times New Roman"/>
          <w:i/>
          <w:iCs/>
          <w:sz w:val="24"/>
          <w:szCs w:val="24"/>
        </w:rPr>
        <w:t xml:space="preserve"> </w:t>
      </w:r>
      <w:r w:rsidR="00FC0EFA" w:rsidRPr="002D6199">
        <w:rPr>
          <w:rFonts w:ascii="Times New Roman" w:eastAsia="Times New Roman" w:hAnsi="Times New Roman" w:cs="Times New Roman"/>
          <w:sz w:val="24"/>
          <w:szCs w:val="24"/>
        </w:rPr>
        <w:t>(2014)</w:t>
      </w:r>
      <w:r w:rsidR="00CD7899" w:rsidRPr="002D6199">
        <w:rPr>
          <w:rFonts w:ascii="Times New Roman" w:eastAsia="Times New Roman" w:hAnsi="Times New Roman" w:cs="Times New Roman"/>
          <w:sz w:val="24"/>
          <w:szCs w:val="24"/>
        </w:rPr>
        <w:t xml:space="preserve">; </w:t>
      </w:r>
      <w:r w:rsidR="006D2C09" w:rsidRPr="002D6199">
        <w:rPr>
          <w:rFonts w:ascii="Times New Roman" w:eastAsia="Times New Roman" w:hAnsi="Times New Roman" w:cs="Times New Roman"/>
          <w:sz w:val="24"/>
          <w:szCs w:val="24"/>
        </w:rPr>
        <w:t>libro antologado por Sergio Ramírez</w:t>
      </w:r>
      <w:r w:rsidR="0052152F" w:rsidRPr="002D6199">
        <w:rPr>
          <w:rFonts w:ascii="Times New Roman" w:eastAsia="Times New Roman" w:hAnsi="Times New Roman" w:cs="Times New Roman"/>
          <w:sz w:val="24"/>
          <w:szCs w:val="24"/>
        </w:rPr>
        <w:t>.</w:t>
      </w:r>
    </w:p>
    <w:p w14:paraId="08A70EDC" w14:textId="09A0E69E" w:rsidR="00B11841" w:rsidRDefault="000174B9" w:rsidP="003363B2">
      <w:pPr>
        <w:spacing w:after="0" w:line="360" w:lineRule="auto"/>
        <w:ind w:firstLine="720"/>
        <w:jc w:val="both"/>
        <w:rPr>
          <w:rFonts w:ascii="Times New Roman" w:eastAsia="Times New Roman" w:hAnsi="Times New Roman" w:cs="Times New Roman"/>
          <w:sz w:val="24"/>
          <w:szCs w:val="24"/>
        </w:rPr>
      </w:pPr>
      <w:r w:rsidRPr="002D6199">
        <w:rPr>
          <w:rFonts w:ascii="Times New Roman" w:eastAsia="Times New Roman" w:hAnsi="Times New Roman" w:cs="Times New Roman"/>
          <w:sz w:val="24"/>
          <w:szCs w:val="24"/>
        </w:rPr>
        <w:t xml:space="preserve">La </w:t>
      </w:r>
      <w:r w:rsidR="00F16AE4" w:rsidRPr="002D6199">
        <w:rPr>
          <w:rFonts w:ascii="Times New Roman" w:eastAsia="Times New Roman" w:hAnsi="Times New Roman" w:cs="Times New Roman"/>
          <w:sz w:val="24"/>
          <w:szCs w:val="24"/>
        </w:rPr>
        <w:t>animalización</w:t>
      </w:r>
      <w:r w:rsidRPr="002D6199">
        <w:rPr>
          <w:rFonts w:ascii="Times New Roman" w:eastAsia="Times New Roman" w:hAnsi="Times New Roman" w:cs="Times New Roman"/>
          <w:sz w:val="24"/>
          <w:szCs w:val="24"/>
        </w:rPr>
        <w:t>, como recurso literario</w:t>
      </w:r>
      <w:r w:rsidR="00F16AE4" w:rsidRPr="002D6199">
        <w:rPr>
          <w:rFonts w:ascii="Times New Roman" w:eastAsia="Times New Roman" w:hAnsi="Times New Roman" w:cs="Times New Roman"/>
          <w:sz w:val="24"/>
          <w:szCs w:val="24"/>
        </w:rPr>
        <w:t>,</w:t>
      </w:r>
      <w:r w:rsidR="00A20449" w:rsidRPr="002D6199">
        <w:rPr>
          <w:rFonts w:ascii="Times New Roman" w:eastAsia="Times New Roman" w:hAnsi="Times New Roman" w:cs="Times New Roman"/>
          <w:sz w:val="24"/>
          <w:szCs w:val="24"/>
        </w:rPr>
        <w:t xml:space="preserve"> </w:t>
      </w:r>
      <w:r w:rsidR="00BA1BF1" w:rsidRPr="002D6199">
        <w:rPr>
          <w:rFonts w:ascii="Times New Roman" w:eastAsia="Times New Roman" w:hAnsi="Times New Roman" w:cs="Times New Roman"/>
          <w:sz w:val="24"/>
          <w:szCs w:val="24"/>
        </w:rPr>
        <w:t>evidencia</w:t>
      </w:r>
      <w:r w:rsidRPr="002D6199">
        <w:rPr>
          <w:rFonts w:ascii="Times New Roman" w:eastAsia="Times New Roman" w:hAnsi="Times New Roman" w:cs="Times New Roman"/>
          <w:sz w:val="24"/>
          <w:szCs w:val="24"/>
        </w:rPr>
        <w:t xml:space="preserve"> en los cuentos</w:t>
      </w:r>
      <w:r w:rsidR="00BA1BF1" w:rsidRPr="002D6199">
        <w:rPr>
          <w:rFonts w:ascii="Times New Roman" w:eastAsia="Times New Roman" w:hAnsi="Times New Roman" w:cs="Times New Roman"/>
          <w:sz w:val="24"/>
          <w:szCs w:val="24"/>
        </w:rPr>
        <w:t xml:space="preserve"> </w:t>
      </w:r>
      <w:r w:rsidR="0076484B" w:rsidRPr="002D6199">
        <w:rPr>
          <w:rFonts w:ascii="Times New Roman" w:eastAsia="Times New Roman" w:hAnsi="Times New Roman" w:cs="Times New Roman"/>
          <w:sz w:val="24"/>
          <w:szCs w:val="24"/>
        </w:rPr>
        <w:t>un proceso de</w:t>
      </w:r>
      <w:r w:rsidR="00216A40" w:rsidRPr="002D6199">
        <w:rPr>
          <w:rFonts w:ascii="Times New Roman" w:eastAsia="Times New Roman" w:hAnsi="Times New Roman" w:cs="Times New Roman"/>
          <w:sz w:val="24"/>
          <w:szCs w:val="24"/>
        </w:rPr>
        <w:t xml:space="preserve"> deshumanización </w:t>
      </w:r>
      <w:r w:rsidR="00293106" w:rsidRPr="002D6199">
        <w:rPr>
          <w:rFonts w:ascii="Times New Roman" w:eastAsia="Times New Roman" w:hAnsi="Times New Roman" w:cs="Times New Roman"/>
          <w:sz w:val="24"/>
          <w:szCs w:val="24"/>
        </w:rPr>
        <w:t>hacia</w:t>
      </w:r>
      <w:r w:rsidR="00BA1BF1" w:rsidRPr="002D6199">
        <w:rPr>
          <w:rFonts w:ascii="Times New Roman" w:eastAsia="Times New Roman" w:hAnsi="Times New Roman" w:cs="Times New Roman"/>
          <w:sz w:val="24"/>
          <w:szCs w:val="24"/>
        </w:rPr>
        <w:t xml:space="preserve"> quienes </w:t>
      </w:r>
      <w:r w:rsidR="00293106" w:rsidRPr="002D6199">
        <w:rPr>
          <w:rFonts w:ascii="Times New Roman" w:eastAsia="Times New Roman" w:hAnsi="Times New Roman" w:cs="Times New Roman"/>
          <w:sz w:val="24"/>
          <w:szCs w:val="24"/>
        </w:rPr>
        <w:t>transitan</w:t>
      </w:r>
      <w:r w:rsidRPr="002D6199">
        <w:rPr>
          <w:rFonts w:ascii="Times New Roman" w:eastAsia="Times New Roman" w:hAnsi="Times New Roman" w:cs="Times New Roman"/>
          <w:sz w:val="24"/>
          <w:szCs w:val="24"/>
        </w:rPr>
        <w:t xml:space="preserve">, lo que </w:t>
      </w:r>
      <w:r w:rsidR="00F16AE4" w:rsidRPr="002D6199">
        <w:rPr>
          <w:rFonts w:ascii="Times New Roman" w:eastAsia="Times New Roman" w:hAnsi="Times New Roman" w:cs="Times New Roman"/>
          <w:sz w:val="24"/>
          <w:szCs w:val="24"/>
        </w:rPr>
        <w:t>se configura</w:t>
      </w:r>
      <w:r w:rsidR="00216A40" w:rsidRPr="002D6199">
        <w:rPr>
          <w:rFonts w:ascii="Times New Roman" w:eastAsia="Times New Roman" w:hAnsi="Times New Roman" w:cs="Times New Roman"/>
          <w:sz w:val="24"/>
          <w:szCs w:val="24"/>
        </w:rPr>
        <w:t xml:space="preserve"> como un</w:t>
      </w:r>
      <w:r w:rsidR="006A238A" w:rsidRPr="002D6199">
        <w:rPr>
          <w:rFonts w:ascii="Times New Roman" w:eastAsia="Times New Roman" w:hAnsi="Times New Roman" w:cs="Times New Roman"/>
          <w:sz w:val="24"/>
          <w:szCs w:val="24"/>
        </w:rPr>
        <w:t xml:space="preserve">a estrategia para restringir </w:t>
      </w:r>
      <w:r w:rsidR="00293106" w:rsidRPr="002D6199">
        <w:rPr>
          <w:rFonts w:ascii="Times New Roman" w:eastAsia="Times New Roman" w:hAnsi="Times New Roman" w:cs="Times New Roman"/>
          <w:sz w:val="24"/>
          <w:szCs w:val="24"/>
        </w:rPr>
        <w:t xml:space="preserve">la </w:t>
      </w:r>
      <w:r w:rsidR="00293106" w:rsidRPr="002D6199">
        <w:rPr>
          <w:rFonts w:ascii="Times New Roman" w:eastAsia="Times New Roman" w:hAnsi="Times New Roman" w:cs="Times New Roman"/>
          <w:sz w:val="24"/>
          <w:szCs w:val="24"/>
        </w:rPr>
        <w:lastRenderedPageBreak/>
        <w:t>movilidad</w:t>
      </w:r>
      <w:r w:rsidR="00BA1BF1" w:rsidRPr="002D6199">
        <w:rPr>
          <w:rFonts w:ascii="Times New Roman" w:eastAsia="Times New Roman" w:hAnsi="Times New Roman" w:cs="Times New Roman"/>
          <w:sz w:val="24"/>
          <w:szCs w:val="24"/>
        </w:rPr>
        <w:t xml:space="preserve">. </w:t>
      </w:r>
      <w:r w:rsidR="00BF1C5F" w:rsidRPr="002D6199">
        <w:rPr>
          <w:rFonts w:ascii="Times New Roman" w:eastAsia="Times New Roman" w:hAnsi="Times New Roman" w:cs="Times New Roman"/>
          <w:sz w:val="24"/>
          <w:szCs w:val="24"/>
        </w:rPr>
        <w:t xml:space="preserve">Además, ambos textos </w:t>
      </w:r>
      <w:r w:rsidR="001C5614" w:rsidRPr="002D6199">
        <w:rPr>
          <w:rFonts w:ascii="Times New Roman" w:eastAsia="Times New Roman" w:hAnsi="Times New Roman" w:cs="Times New Roman"/>
          <w:sz w:val="24"/>
          <w:szCs w:val="24"/>
        </w:rPr>
        <w:t xml:space="preserve">exploran el recurso de la animalización </w:t>
      </w:r>
      <w:r w:rsidR="00C63604" w:rsidRPr="002D6199">
        <w:rPr>
          <w:rFonts w:ascii="Times New Roman" w:eastAsia="Times New Roman" w:hAnsi="Times New Roman" w:cs="Times New Roman"/>
          <w:sz w:val="24"/>
          <w:szCs w:val="24"/>
        </w:rPr>
        <w:t xml:space="preserve">para asociarlo con posturas discriminantes y xenofóbicas, al tiempo que construyen un espacio </w:t>
      </w:r>
      <w:r w:rsidR="00E26ABD" w:rsidRPr="002D6199">
        <w:rPr>
          <w:rFonts w:ascii="Times New Roman" w:eastAsia="Times New Roman" w:hAnsi="Times New Roman" w:cs="Times New Roman"/>
          <w:sz w:val="24"/>
          <w:szCs w:val="24"/>
        </w:rPr>
        <w:t xml:space="preserve">físico, mental y metafórico que resulta clave para </w:t>
      </w:r>
      <w:r w:rsidR="00293106" w:rsidRPr="002D6199">
        <w:rPr>
          <w:rFonts w:ascii="Times New Roman" w:eastAsia="Times New Roman" w:hAnsi="Times New Roman" w:cs="Times New Roman"/>
          <w:sz w:val="24"/>
          <w:szCs w:val="24"/>
        </w:rPr>
        <w:t xml:space="preserve">despojar </w:t>
      </w:r>
      <w:r w:rsidR="00287CC1" w:rsidRPr="002D6199">
        <w:rPr>
          <w:rFonts w:ascii="Times New Roman" w:eastAsia="Times New Roman" w:hAnsi="Times New Roman" w:cs="Times New Roman"/>
          <w:sz w:val="24"/>
          <w:szCs w:val="24"/>
        </w:rPr>
        <w:t xml:space="preserve">a las personas </w:t>
      </w:r>
      <w:r w:rsidR="00293106" w:rsidRPr="002D6199">
        <w:rPr>
          <w:rFonts w:ascii="Times New Roman" w:eastAsia="Times New Roman" w:hAnsi="Times New Roman" w:cs="Times New Roman"/>
          <w:sz w:val="24"/>
          <w:szCs w:val="24"/>
        </w:rPr>
        <w:t>de la condición humana.</w:t>
      </w:r>
    </w:p>
    <w:p w14:paraId="538AF93B" w14:textId="77777777" w:rsidR="003363B2" w:rsidRPr="004E3E4A" w:rsidRDefault="003363B2" w:rsidP="003363B2">
      <w:pPr>
        <w:spacing w:after="0" w:line="360" w:lineRule="auto"/>
        <w:ind w:firstLine="720"/>
        <w:jc w:val="both"/>
        <w:rPr>
          <w:rFonts w:ascii="Times New Roman" w:eastAsia="Times New Roman" w:hAnsi="Times New Roman" w:cs="Times New Roman"/>
          <w:sz w:val="24"/>
          <w:szCs w:val="24"/>
        </w:rPr>
      </w:pPr>
    </w:p>
    <w:p w14:paraId="56A93D1E" w14:textId="7008026E" w:rsidR="009F15DA" w:rsidRPr="004E3E4A" w:rsidRDefault="00CB3C79" w:rsidP="00486C93">
      <w:pPr>
        <w:spacing w:after="0" w:line="360" w:lineRule="auto"/>
        <w:jc w:val="both"/>
        <w:rPr>
          <w:rFonts w:ascii="Times New Roman" w:eastAsia="Times New Roman" w:hAnsi="Times New Roman" w:cs="Times New Roman"/>
          <w:color w:val="000000" w:themeColor="text1"/>
          <w:sz w:val="24"/>
          <w:szCs w:val="24"/>
        </w:rPr>
      </w:pPr>
      <w:r w:rsidRPr="004E3E4A">
        <w:rPr>
          <w:rFonts w:ascii="Times New Roman" w:eastAsia="Times New Roman" w:hAnsi="Times New Roman" w:cs="Times New Roman"/>
          <w:b/>
          <w:bCs/>
          <w:sz w:val="24"/>
          <w:szCs w:val="24"/>
        </w:rPr>
        <w:t>Tránsito y llegada: espacios de trasformación</w:t>
      </w:r>
      <w:r w:rsidR="00B21CEB" w:rsidRPr="004E3E4A">
        <w:rPr>
          <w:rFonts w:ascii="Times New Roman" w:eastAsia="Times New Roman" w:hAnsi="Times New Roman" w:cs="Times New Roman"/>
          <w:b/>
          <w:bCs/>
          <w:sz w:val="24"/>
          <w:szCs w:val="24"/>
        </w:rPr>
        <w:t xml:space="preserve"> </w:t>
      </w:r>
    </w:p>
    <w:p w14:paraId="08E2A79E" w14:textId="77777777" w:rsidR="00E258AC" w:rsidRDefault="00E258AC" w:rsidP="00486C93">
      <w:pPr>
        <w:spacing w:after="0" w:line="360" w:lineRule="auto"/>
        <w:jc w:val="both"/>
        <w:rPr>
          <w:rFonts w:ascii="Times New Roman" w:eastAsia="Times New Roman" w:hAnsi="Times New Roman" w:cs="Times New Roman"/>
          <w:sz w:val="24"/>
          <w:szCs w:val="24"/>
        </w:rPr>
      </w:pPr>
    </w:p>
    <w:p w14:paraId="73E4831D" w14:textId="79929ECA" w:rsidR="006D45AD" w:rsidRDefault="00FE68EF" w:rsidP="00486C93">
      <w:pPr>
        <w:spacing w:after="0" w:line="360" w:lineRule="auto"/>
        <w:jc w:val="both"/>
        <w:rPr>
          <w:rFonts w:ascii="Times New Roman" w:eastAsia="Times New Roman" w:hAnsi="Times New Roman" w:cs="Times New Roman"/>
          <w:sz w:val="24"/>
          <w:szCs w:val="24"/>
        </w:rPr>
      </w:pPr>
      <w:r w:rsidRPr="004E3E4A">
        <w:rPr>
          <w:rFonts w:ascii="Times New Roman" w:eastAsia="Times New Roman" w:hAnsi="Times New Roman" w:cs="Times New Roman"/>
          <w:sz w:val="24"/>
          <w:szCs w:val="24"/>
        </w:rPr>
        <w:t xml:space="preserve">Tanto </w:t>
      </w:r>
      <w:r w:rsidR="00293106">
        <w:rPr>
          <w:rFonts w:ascii="Times New Roman" w:eastAsia="Times New Roman" w:hAnsi="Times New Roman" w:cs="Times New Roman"/>
          <w:sz w:val="24"/>
          <w:szCs w:val="24"/>
        </w:rPr>
        <w:t>e</w:t>
      </w:r>
      <w:r w:rsidRPr="004E3E4A">
        <w:rPr>
          <w:rFonts w:ascii="Times New Roman" w:eastAsia="Times New Roman" w:hAnsi="Times New Roman" w:cs="Times New Roman"/>
          <w:sz w:val="24"/>
          <w:szCs w:val="24"/>
        </w:rPr>
        <w:t xml:space="preserve">l </w:t>
      </w:r>
      <w:r w:rsidRPr="00C23BE6">
        <w:rPr>
          <w:rFonts w:ascii="Times New Roman" w:eastAsia="Times New Roman" w:hAnsi="Times New Roman" w:cs="Times New Roman"/>
          <w:sz w:val="24"/>
          <w:szCs w:val="24"/>
        </w:rPr>
        <w:t xml:space="preserve">cuento de </w:t>
      </w:r>
      <w:r w:rsidR="00BA0879" w:rsidRPr="00C23BE6">
        <w:rPr>
          <w:rFonts w:ascii="Times New Roman" w:eastAsia="Times New Roman" w:hAnsi="Times New Roman" w:cs="Times New Roman"/>
          <w:sz w:val="24"/>
          <w:szCs w:val="24"/>
        </w:rPr>
        <w:t>Hernández</w:t>
      </w:r>
      <w:r w:rsidRPr="004E3E4A">
        <w:rPr>
          <w:rFonts w:ascii="Times New Roman" w:eastAsia="Times New Roman" w:hAnsi="Times New Roman" w:cs="Times New Roman"/>
          <w:sz w:val="24"/>
          <w:szCs w:val="24"/>
        </w:rPr>
        <w:t xml:space="preserve"> como el de</w:t>
      </w:r>
      <w:r w:rsidR="00BA0879" w:rsidRPr="004E3E4A">
        <w:rPr>
          <w:rFonts w:ascii="Times New Roman" w:eastAsia="Times New Roman" w:hAnsi="Times New Roman" w:cs="Times New Roman"/>
          <w:sz w:val="24"/>
          <w:szCs w:val="24"/>
        </w:rPr>
        <w:t xml:space="preserve"> Orellana</w:t>
      </w:r>
      <w:r w:rsidRPr="004E3E4A">
        <w:rPr>
          <w:rFonts w:ascii="Times New Roman" w:eastAsia="Times New Roman" w:hAnsi="Times New Roman" w:cs="Times New Roman"/>
          <w:sz w:val="24"/>
          <w:szCs w:val="24"/>
        </w:rPr>
        <w:t xml:space="preserve"> </w:t>
      </w:r>
      <w:r w:rsidR="00F52F31" w:rsidRPr="004E3E4A">
        <w:rPr>
          <w:rFonts w:ascii="Times New Roman" w:eastAsia="Times New Roman" w:hAnsi="Times New Roman" w:cs="Times New Roman"/>
          <w:sz w:val="24"/>
          <w:szCs w:val="24"/>
        </w:rPr>
        <w:t>exploran</w:t>
      </w:r>
      <w:r w:rsidR="00866372">
        <w:rPr>
          <w:rFonts w:ascii="Times New Roman" w:eastAsia="Times New Roman" w:hAnsi="Times New Roman" w:cs="Times New Roman"/>
          <w:sz w:val="24"/>
          <w:szCs w:val="24"/>
        </w:rPr>
        <w:t>,</w:t>
      </w:r>
      <w:r w:rsidR="00F52F31" w:rsidRPr="004E3E4A">
        <w:rPr>
          <w:rFonts w:ascii="Times New Roman" w:eastAsia="Times New Roman" w:hAnsi="Times New Roman" w:cs="Times New Roman"/>
          <w:sz w:val="24"/>
          <w:szCs w:val="24"/>
        </w:rPr>
        <w:t xml:space="preserve"> </w:t>
      </w:r>
      <w:r w:rsidR="0081101E" w:rsidRPr="004E3E4A">
        <w:rPr>
          <w:rFonts w:ascii="Times New Roman" w:eastAsia="Times New Roman" w:hAnsi="Times New Roman" w:cs="Times New Roman"/>
          <w:sz w:val="24"/>
          <w:szCs w:val="24"/>
        </w:rPr>
        <w:t xml:space="preserve">desde </w:t>
      </w:r>
      <w:r w:rsidR="00183FE9" w:rsidRPr="004E3E4A">
        <w:rPr>
          <w:rFonts w:ascii="Times New Roman" w:eastAsia="Times New Roman" w:hAnsi="Times New Roman" w:cs="Times New Roman"/>
          <w:sz w:val="24"/>
          <w:szCs w:val="24"/>
        </w:rPr>
        <w:t>distintos usos del lenguaje</w:t>
      </w:r>
      <w:r w:rsidR="00866372">
        <w:rPr>
          <w:rFonts w:ascii="Times New Roman" w:eastAsia="Times New Roman" w:hAnsi="Times New Roman" w:cs="Times New Roman"/>
          <w:sz w:val="24"/>
          <w:szCs w:val="24"/>
        </w:rPr>
        <w:t>,</w:t>
      </w:r>
      <w:r w:rsidR="003F01C2" w:rsidRPr="004E3E4A">
        <w:rPr>
          <w:rFonts w:ascii="Times New Roman" w:eastAsia="Times New Roman" w:hAnsi="Times New Roman" w:cs="Times New Roman"/>
          <w:sz w:val="24"/>
          <w:szCs w:val="24"/>
        </w:rPr>
        <w:t xml:space="preserve"> situaciones </w:t>
      </w:r>
      <w:r w:rsidR="00BA0879" w:rsidRPr="004E3E4A">
        <w:rPr>
          <w:rFonts w:ascii="Times New Roman" w:eastAsia="Times New Roman" w:hAnsi="Times New Roman" w:cs="Times New Roman"/>
          <w:sz w:val="24"/>
          <w:szCs w:val="24"/>
        </w:rPr>
        <w:t>vinculadas con la movilización.</w:t>
      </w:r>
      <w:r w:rsidR="00183FE9" w:rsidRPr="004E3E4A">
        <w:rPr>
          <w:rFonts w:ascii="Times New Roman" w:eastAsia="Times New Roman" w:hAnsi="Times New Roman" w:cs="Times New Roman"/>
          <w:sz w:val="24"/>
          <w:szCs w:val="24"/>
        </w:rPr>
        <w:t xml:space="preserve"> </w:t>
      </w:r>
      <w:r w:rsidR="00BA0879" w:rsidRPr="004E3E4A">
        <w:rPr>
          <w:rFonts w:ascii="Times New Roman" w:eastAsia="Times New Roman" w:hAnsi="Times New Roman" w:cs="Times New Roman"/>
          <w:sz w:val="24"/>
          <w:szCs w:val="24"/>
        </w:rPr>
        <w:t>En “Enmascarados”</w:t>
      </w:r>
      <w:r w:rsidR="0038110F">
        <w:rPr>
          <w:rFonts w:ascii="Times New Roman" w:eastAsia="Times New Roman" w:hAnsi="Times New Roman" w:cs="Times New Roman"/>
          <w:sz w:val="24"/>
          <w:szCs w:val="24"/>
        </w:rPr>
        <w:t>,</w:t>
      </w:r>
      <w:r w:rsidR="00BA0879" w:rsidRPr="004E3E4A">
        <w:rPr>
          <w:rFonts w:ascii="Times New Roman" w:eastAsia="Times New Roman" w:hAnsi="Times New Roman" w:cs="Times New Roman"/>
          <w:sz w:val="24"/>
          <w:szCs w:val="24"/>
        </w:rPr>
        <w:t xml:space="preserve"> el espacio </w:t>
      </w:r>
      <w:r w:rsidR="00FC41C1">
        <w:rPr>
          <w:rFonts w:ascii="Times New Roman" w:eastAsia="Times New Roman" w:hAnsi="Times New Roman" w:cs="Times New Roman"/>
          <w:sz w:val="24"/>
          <w:szCs w:val="24"/>
        </w:rPr>
        <w:t xml:space="preserve">es </w:t>
      </w:r>
      <w:r w:rsidR="00FC41C1">
        <w:rPr>
          <w:rFonts w:ascii="Times New Roman" w:eastAsia="Times New Roman" w:hAnsi="Times New Roman" w:cs="Times New Roman"/>
          <w:i/>
          <w:iCs/>
          <w:sz w:val="24"/>
          <w:szCs w:val="24"/>
        </w:rPr>
        <w:t xml:space="preserve">un pueblo, </w:t>
      </w:r>
      <w:r w:rsidR="00FC41C1">
        <w:rPr>
          <w:rFonts w:ascii="Times New Roman" w:eastAsia="Times New Roman" w:hAnsi="Times New Roman" w:cs="Times New Roman"/>
          <w:sz w:val="24"/>
          <w:szCs w:val="24"/>
        </w:rPr>
        <w:t xml:space="preserve">que </w:t>
      </w:r>
      <w:r w:rsidR="00BA0879" w:rsidRPr="004E3E4A">
        <w:rPr>
          <w:rFonts w:ascii="Times New Roman" w:eastAsia="Times New Roman" w:hAnsi="Times New Roman" w:cs="Times New Roman"/>
          <w:sz w:val="24"/>
          <w:szCs w:val="24"/>
        </w:rPr>
        <w:t xml:space="preserve">se construye desde </w:t>
      </w:r>
      <w:r w:rsidR="00BA3E40">
        <w:rPr>
          <w:rFonts w:ascii="Times New Roman" w:eastAsia="Times New Roman" w:hAnsi="Times New Roman" w:cs="Times New Roman"/>
          <w:sz w:val="24"/>
          <w:szCs w:val="24"/>
        </w:rPr>
        <w:t>el</w:t>
      </w:r>
      <w:r w:rsidR="00BA0879" w:rsidRPr="004E3E4A">
        <w:rPr>
          <w:rFonts w:ascii="Times New Roman" w:eastAsia="Times New Roman" w:hAnsi="Times New Roman" w:cs="Times New Roman"/>
          <w:sz w:val="24"/>
          <w:szCs w:val="24"/>
        </w:rPr>
        <w:t xml:space="preserve"> característico estilo directo</w:t>
      </w:r>
      <w:r w:rsidR="00BA3E40">
        <w:rPr>
          <w:rFonts w:ascii="Times New Roman" w:eastAsia="Times New Roman" w:hAnsi="Times New Roman" w:cs="Times New Roman"/>
          <w:sz w:val="24"/>
          <w:szCs w:val="24"/>
        </w:rPr>
        <w:t xml:space="preserve"> de la autora, el cual </w:t>
      </w:r>
      <w:r w:rsidR="008C6CA9">
        <w:rPr>
          <w:rFonts w:ascii="Times New Roman" w:eastAsia="Times New Roman" w:hAnsi="Times New Roman" w:cs="Times New Roman"/>
          <w:sz w:val="24"/>
          <w:szCs w:val="24"/>
        </w:rPr>
        <w:t>genera</w:t>
      </w:r>
      <w:r w:rsidR="00C06274" w:rsidRPr="004E3E4A">
        <w:rPr>
          <w:rFonts w:ascii="Times New Roman" w:eastAsia="Times New Roman" w:hAnsi="Times New Roman" w:cs="Times New Roman"/>
          <w:sz w:val="24"/>
          <w:szCs w:val="24"/>
        </w:rPr>
        <w:t xml:space="preserve"> una reacción en l</w:t>
      </w:r>
      <w:r w:rsidR="005C4E7A">
        <w:rPr>
          <w:rFonts w:ascii="Times New Roman" w:eastAsia="Times New Roman" w:hAnsi="Times New Roman" w:cs="Times New Roman"/>
          <w:sz w:val="24"/>
          <w:szCs w:val="24"/>
        </w:rPr>
        <w:t>a</w:t>
      </w:r>
      <w:r w:rsidR="00C06274" w:rsidRPr="004E3E4A">
        <w:rPr>
          <w:rFonts w:ascii="Times New Roman" w:eastAsia="Times New Roman" w:hAnsi="Times New Roman" w:cs="Times New Roman"/>
          <w:sz w:val="24"/>
          <w:szCs w:val="24"/>
        </w:rPr>
        <w:t xml:space="preserve"> </w:t>
      </w:r>
      <w:r w:rsidR="005C4E7A">
        <w:rPr>
          <w:rFonts w:ascii="Times New Roman" w:eastAsia="Times New Roman" w:hAnsi="Times New Roman" w:cs="Times New Roman"/>
          <w:sz w:val="24"/>
          <w:szCs w:val="24"/>
        </w:rPr>
        <w:t xml:space="preserve">persona </w:t>
      </w:r>
      <w:r w:rsidR="00C06274" w:rsidRPr="004E3E4A">
        <w:rPr>
          <w:rFonts w:ascii="Times New Roman" w:eastAsia="Times New Roman" w:hAnsi="Times New Roman" w:cs="Times New Roman"/>
          <w:sz w:val="24"/>
          <w:szCs w:val="24"/>
        </w:rPr>
        <w:t>lector</w:t>
      </w:r>
      <w:r w:rsidR="005C4E7A">
        <w:rPr>
          <w:rFonts w:ascii="Times New Roman" w:eastAsia="Times New Roman" w:hAnsi="Times New Roman" w:cs="Times New Roman"/>
          <w:sz w:val="24"/>
          <w:szCs w:val="24"/>
        </w:rPr>
        <w:t>a</w:t>
      </w:r>
      <w:r w:rsidR="00EE7EEE" w:rsidRPr="004E3E4A">
        <w:rPr>
          <w:rFonts w:ascii="Times New Roman" w:eastAsia="Times New Roman" w:hAnsi="Times New Roman" w:cs="Times New Roman"/>
          <w:sz w:val="24"/>
          <w:szCs w:val="24"/>
        </w:rPr>
        <w:t xml:space="preserve"> </w:t>
      </w:r>
      <w:r w:rsidR="00E06DE2" w:rsidRPr="004E3E4A">
        <w:rPr>
          <w:rFonts w:ascii="Times New Roman" w:hAnsi="Times New Roman" w:cs="Times New Roman"/>
          <w:sz w:val="24"/>
          <w:szCs w:val="24"/>
        </w:rPr>
        <w:t>(</w:t>
      </w:r>
      <w:proofErr w:type="spellStart"/>
      <w:r w:rsidR="00E06DE2" w:rsidRPr="004E3E4A">
        <w:rPr>
          <w:rFonts w:ascii="Times New Roman" w:hAnsi="Times New Roman" w:cs="Times New Roman"/>
          <w:sz w:val="24"/>
          <w:szCs w:val="24"/>
        </w:rPr>
        <w:t>Buiza</w:t>
      </w:r>
      <w:proofErr w:type="spellEnd"/>
      <w:r w:rsidR="00E06DE2" w:rsidRPr="004E3E4A">
        <w:rPr>
          <w:rFonts w:ascii="Times New Roman" w:hAnsi="Times New Roman" w:cs="Times New Roman"/>
          <w:sz w:val="24"/>
          <w:szCs w:val="24"/>
        </w:rPr>
        <w:t>, 2017)</w:t>
      </w:r>
      <w:r w:rsidR="00BA0879" w:rsidRPr="004E3E4A">
        <w:rPr>
          <w:rFonts w:ascii="Times New Roman" w:eastAsia="Times New Roman" w:hAnsi="Times New Roman" w:cs="Times New Roman"/>
          <w:sz w:val="24"/>
          <w:szCs w:val="24"/>
        </w:rPr>
        <w:t xml:space="preserve"> y </w:t>
      </w:r>
      <w:r w:rsidR="008C6CA9">
        <w:rPr>
          <w:rFonts w:ascii="Times New Roman" w:eastAsia="Times New Roman" w:hAnsi="Times New Roman" w:cs="Times New Roman"/>
          <w:sz w:val="24"/>
          <w:szCs w:val="24"/>
        </w:rPr>
        <w:t>suele estar desvinculado</w:t>
      </w:r>
      <w:r w:rsidR="00BA0879" w:rsidRPr="004E3E4A">
        <w:rPr>
          <w:rFonts w:ascii="Times New Roman" w:eastAsia="Times New Roman" w:hAnsi="Times New Roman" w:cs="Times New Roman"/>
          <w:sz w:val="24"/>
          <w:szCs w:val="24"/>
        </w:rPr>
        <w:t xml:space="preserve"> del realismo</w:t>
      </w:r>
      <w:r w:rsidR="00EE7EEE" w:rsidRPr="004E3E4A">
        <w:rPr>
          <w:rFonts w:ascii="Times New Roman" w:eastAsia="Times New Roman" w:hAnsi="Times New Roman" w:cs="Times New Roman"/>
          <w:sz w:val="24"/>
          <w:szCs w:val="24"/>
        </w:rPr>
        <w:t xml:space="preserve"> </w:t>
      </w:r>
      <w:r w:rsidR="00E06DE2" w:rsidRPr="004E3E4A">
        <w:rPr>
          <w:rFonts w:ascii="Times New Roman" w:hAnsi="Times New Roman" w:cs="Times New Roman"/>
          <w:sz w:val="24"/>
          <w:szCs w:val="24"/>
        </w:rPr>
        <w:t>(Ortiz Wallner, 2013)</w:t>
      </w:r>
      <w:r w:rsidR="008C6CA9">
        <w:rPr>
          <w:rFonts w:ascii="Times New Roman" w:hAnsi="Times New Roman" w:cs="Times New Roman"/>
          <w:sz w:val="24"/>
          <w:szCs w:val="24"/>
        </w:rPr>
        <w:t>.</w:t>
      </w:r>
      <w:r w:rsidR="00A84986">
        <w:rPr>
          <w:rFonts w:ascii="Times New Roman" w:hAnsi="Times New Roman" w:cs="Times New Roman"/>
          <w:sz w:val="24"/>
          <w:szCs w:val="24"/>
        </w:rPr>
        <w:t xml:space="preserve"> Así, el lugar del pueblo es </w:t>
      </w:r>
      <w:r w:rsidR="00613176">
        <w:rPr>
          <w:rFonts w:ascii="Times New Roman" w:eastAsia="Times New Roman" w:hAnsi="Times New Roman" w:cs="Times New Roman"/>
          <w:sz w:val="24"/>
          <w:szCs w:val="24"/>
        </w:rPr>
        <w:t>poco detallado</w:t>
      </w:r>
      <w:r w:rsidR="00111670">
        <w:rPr>
          <w:rFonts w:ascii="Times New Roman" w:eastAsia="Times New Roman" w:hAnsi="Times New Roman" w:cs="Times New Roman"/>
          <w:sz w:val="24"/>
          <w:szCs w:val="24"/>
        </w:rPr>
        <w:t>,</w:t>
      </w:r>
      <w:r w:rsidR="00613176">
        <w:rPr>
          <w:rFonts w:ascii="Times New Roman" w:eastAsia="Times New Roman" w:hAnsi="Times New Roman" w:cs="Times New Roman"/>
          <w:sz w:val="24"/>
          <w:szCs w:val="24"/>
        </w:rPr>
        <w:t xml:space="preserve"> lo</w:t>
      </w:r>
      <w:r w:rsidR="00E85F81" w:rsidRPr="004E3E4A">
        <w:rPr>
          <w:rFonts w:ascii="Times New Roman" w:eastAsia="Times New Roman" w:hAnsi="Times New Roman" w:cs="Times New Roman"/>
          <w:sz w:val="24"/>
          <w:szCs w:val="24"/>
        </w:rPr>
        <w:t xml:space="preserve"> </w:t>
      </w:r>
      <w:r w:rsidR="00111670">
        <w:rPr>
          <w:rFonts w:ascii="Times New Roman" w:eastAsia="Times New Roman" w:hAnsi="Times New Roman" w:cs="Times New Roman"/>
          <w:sz w:val="24"/>
          <w:szCs w:val="24"/>
        </w:rPr>
        <w:t xml:space="preserve">que </w:t>
      </w:r>
      <w:r w:rsidR="00E85F81" w:rsidRPr="004E3E4A">
        <w:rPr>
          <w:rFonts w:ascii="Times New Roman" w:eastAsia="Times New Roman" w:hAnsi="Times New Roman" w:cs="Times New Roman"/>
          <w:sz w:val="24"/>
          <w:szCs w:val="24"/>
        </w:rPr>
        <w:t xml:space="preserve">permite </w:t>
      </w:r>
      <w:r w:rsidR="00125459" w:rsidRPr="004E3E4A">
        <w:rPr>
          <w:rFonts w:ascii="Times New Roman" w:eastAsia="Times New Roman" w:hAnsi="Times New Roman" w:cs="Times New Roman"/>
          <w:sz w:val="24"/>
          <w:szCs w:val="24"/>
        </w:rPr>
        <w:t>crear un escenario arquetípico</w:t>
      </w:r>
      <w:r w:rsidR="00111670">
        <w:rPr>
          <w:rFonts w:ascii="Times New Roman" w:eastAsia="Times New Roman" w:hAnsi="Times New Roman" w:cs="Times New Roman"/>
          <w:sz w:val="24"/>
          <w:szCs w:val="24"/>
        </w:rPr>
        <w:t>,</w:t>
      </w:r>
      <w:r w:rsidR="00125459" w:rsidRPr="004E3E4A">
        <w:rPr>
          <w:rFonts w:ascii="Times New Roman" w:eastAsia="Times New Roman" w:hAnsi="Times New Roman" w:cs="Times New Roman"/>
          <w:sz w:val="24"/>
          <w:szCs w:val="24"/>
        </w:rPr>
        <w:t xml:space="preserve"> </w:t>
      </w:r>
      <w:r w:rsidR="000C4BDD" w:rsidRPr="004E3E4A">
        <w:rPr>
          <w:rFonts w:ascii="Times New Roman" w:eastAsia="Times New Roman" w:hAnsi="Times New Roman" w:cs="Times New Roman"/>
          <w:sz w:val="24"/>
          <w:szCs w:val="24"/>
        </w:rPr>
        <w:t xml:space="preserve">cuya representación pueda tener un eco significativo. Este </w:t>
      </w:r>
      <w:r w:rsidR="000C4BDD" w:rsidRPr="002D6199">
        <w:rPr>
          <w:rFonts w:ascii="Times New Roman" w:eastAsia="Times New Roman" w:hAnsi="Times New Roman" w:cs="Times New Roman"/>
          <w:sz w:val="24"/>
          <w:szCs w:val="24"/>
        </w:rPr>
        <w:t>pueblo del cuento</w:t>
      </w:r>
      <w:r w:rsidR="00551A63" w:rsidRPr="00B279B2">
        <w:rPr>
          <w:rFonts w:ascii="Times New Roman" w:eastAsia="Times New Roman" w:hAnsi="Times New Roman" w:cs="Times New Roman"/>
          <w:sz w:val="24"/>
          <w:szCs w:val="24"/>
        </w:rPr>
        <w:t>,</w:t>
      </w:r>
      <w:r w:rsidR="00FF06A3" w:rsidRPr="00B279B2">
        <w:rPr>
          <w:rFonts w:ascii="Times New Roman" w:eastAsia="Times New Roman" w:hAnsi="Times New Roman" w:cs="Times New Roman"/>
          <w:sz w:val="24"/>
          <w:szCs w:val="24"/>
        </w:rPr>
        <w:t xml:space="preserve"> </w:t>
      </w:r>
      <w:r w:rsidR="003D73BA" w:rsidRPr="002D6199">
        <w:rPr>
          <w:rFonts w:ascii="Times New Roman" w:eastAsia="Times New Roman" w:hAnsi="Times New Roman" w:cs="Times New Roman"/>
          <w:sz w:val="24"/>
          <w:szCs w:val="24"/>
        </w:rPr>
        <w:t>caracterizado</w:t>
      </w:r>
      <w:r w:rsidR="00FF06A3" w:rsidRPr="00B279B2">
        <w:rPr>
          <w:rFonts w:ascii="Times New Roman" w:eastAsia="Times New Roman" w:hAnsi="Times New Roman" w:cs="Times New Roman"/>
          <w:sz w:val="24"/>
          <w:szCs w:val="24"/>
        </w:rPr>
        <w:t xml:space="preserve"> </w:t>
      </w:r>
      <w:r w:rsidR="00BA3E40" w:rsidRPr="00B279B2">
        <w:rPr>
          <w:rFonts w:ascii="Times New Roman" w:eastAsia="Times New Roman" w:hAnsi="Times New Roman" w:cs="Times New Roman"/>
          <w:sz w:val="24"/>
          <w:szCs w:val="24"/>
        </w:rPr>
        <w:t>por</w:t>
      </w:r>
      <w:r w:rsidR="00FF06A3" w:rsidRPr="00B279B2">
        <w:rPr>
          <w:rFonts w:ascii="Times New Roman" w:eastAsia="Times New Roman" w:hAnsi="Times New Roman" w:cs="Times New Roman"/>
          <w:sz w:val="24"/>
          <w:szCs w:val="24"/>
        </w:rPr>
        <w:t xml:space="preserve"> la voz </w:t>
      </w:r>
      <w:r w:rsidR="003F483A" w:rsidRPr="00B279B2">
        <w:rPr>
          <w:rFonts w:ascii="Times New Roman" w:eastAsia="Times New Roman" w:hAnsi="Times New Roman" w:cs="Times New Roman"/>
          <w:sz w:val="24"/>
          <w:szCs w:val="24"/>
        </w:rPr>
        <w:t>narrativa de un habitante que recuerda un hecho de su niñez,</w:t>
      </w:r>
      <w:r w:rsidR="00BA0879" w:rsidRPr="002D6199">
        <w:rPr>
          <w:rFonts w:ascii="Times New Roman" w:eastAsia="Times New Roman" w:hAnsi="Times New Roman" w:cs="Times New Roman"/>
          <w:sz w:val="24"/>
          <w:szCs w:val="24"/>
        </w:rPr>
        <w:t xml:space="preserve"> </w:t>
      </w:r>
      <w:r w:rsidR="000C4BDD" w:rsidRPr="002D6199">
        <w:rPr>
          <w:rFonts w:ascii="Times New Roman" w:eastAsia="Times New Roman" w:hAnsi="Times New Roman" w:cs="Times New Roman"/>
          <w:sz w:val="24"/>
          <w:szCs w:val="24"/>
        </w:rPr>
        <w:t>en primera instancia</w:t>
      </w:r>
      <w:r w:rsidR="00551A63" w:rsidRPr="002D6199">
        <w:rPr>
          <w:rFonts w:ascii="Times New Roman" w:eastAsia="Times New Roman" w:hAnsi="Times New Roman" w:cs="Times New Roman"/>
          <w:sz w:val="24"/>
          <w:szCs w:val="24"/>
        </w:rPr>
        <w:t>,</w:t>
      </w:r>
      <w:r w:rsidR="000C4BDD" w:rsidRPr="002D6199">
        <w:rPr>
          <w:rFonts w:ascii="Times New Roman" w:eastAsia="Times New Roman" w:hAnsi="Times New Roman" w:cs="Times New Roman"/>
          <w:sz w:val="24"/>
          <w:szCs w:val="24"/>
        </w:rPr>
        <w:t xml:space="preserve"> es acogedor</w:t>
      </w:r>
      <w:r w:rsidR="00D250EE" w:rsidRPr="002D6199">
        <w:rPr>
          <w:rFonts w:ascii="Times New Roman" w:eastAsia="Times New Roman" w:hAnsi="Times New Roman" w:cs="Times New Roman"/>
          <w:sz w:val="24"/>
          <w:szCs w:val="24"/>
        </w:rPr>
        <w:t xml:space="preserve">. Además, es el lugar de paso de una </w:t>
      </w:r>
      <w:r w:rsidR="00055D09" w:rsidRPr="002D6199">
        <w:rPr>
          <w:rFonts w:ascii="Times New Roman" w:eastAsia="Times New Roman" w:hAnsi="Times New Roman" w:cs="Times New Roman"/>
          <w:sz w:val="24"/>
          <w:szCs w:val="24"/>
        </w:rPr>
        <w:t>efusiva</w:t>
      </w:r>
      <w:r w:rsidR="00D250EE" w:rsidRPr="002D6199">
        <w:rPr>
          <w:rFonts w:ascii="Times New Roman" w:eastAsia="Times New Roman" w:hAnsi="Times New Roman" w:cs="Times New Roman"/>
          <w:sz w:val="24"/>
          <w:szCs w:val="24"/>
        </w:rPr>
        <w:t xml:space="preserve"> tradición</w:t>
      </w:r>
      <w:r w:rsidR="00055D09" w:rsidRPr="002D6199">
        <w:rPr>
          <w:rFonts w:ascii="Times New Roman" w:eastAsia="Times New Roman" w:hAnsi="Times New Roman" w:cs="Times New Roman"/>
          <w:sz w:val="24"/>
          <w:szCs w:val="24"/>
        </w:rPr>
        <w:t>,</w:t>
      </w:r>
      <w:r w:rsidR="00255BE8" w:rsidRPr="002D6199">
        <w:rPr>
          <w:rFonts w:ascii="Times New Roman" w:eastAsia="Times New Roman" w:hAnsi="Times New Roman" w:cs="Times New Roman"/>
          <w:sz w:val="24"/>
          <w:szCs w:val="24"/>
        </w:rPr>
        <w:t xml:space="preserve"> el paso de una</w:t>
      </w:r>
      <w:r w:rsidR="000F32D0" w:rsidRPr="002D6199">
        <w:rPr>
          <w:rFonts w:ascii="Times New Roman" w:eastAsia="Times New Roman" w:hAnsi="Times New Roman" w:cs="Times New Roman"/>
          <w:sz w:val="24"/>
          <w:szCs w:val="24"/>
        </w:rPr>
        <w:t xml:space="preserve"> alegre</w:t>
      </w:r>
      <w:r w:rsidR="00255BE8" w:rsidRPr="002D6199">
        <w:rPr>
          <w:rFonts w:ascii="Times New Roman" w:eastAsia="Times New Roman" w:hAnsi="Times New Roman" w:cs="Times New Roman"/>
          <w:sz w:val="24"/>
          <w:szCs w:val="24"/>
        </w:rPr>
        <w:t xml:space="preserve"> caravana</w:t>
      </w:r>
      <w:r w:rsidR="000F32D0" w:rsidRPr="002D6199">
        <w:rPr>
          <w:rFonts w:ascii="Times New Roman" w:eastAsia="Times New Roman" w:hAnsi="Times New Roman" w:cs="Times New Roman"/>
          <w:sz w:val="24"/>
          <w:szCs w:val="24"/>
        </w:rPr>
        <w:t>:</w:t>
      </w:r>
    </w:p>
    <w:p w14:paraId="6DC64BD8" w14:textId="77777777" w:rsidR="00486C93" w:rsidRPr="002D6199" w:rsidRDefault="00486C93" w:rsidP="00486C93">
      <w:pPr>
        <w:spacing w:after="0" w:line="360" w:lineRule="auto"/>
        <w:jc w:val="both"/>
        <w:rPr>
          <w:rFonts w:ascii="Times New Roman" w:eastAsia="Times New Roman" w:hAnsi="Times New Roman" w:cs="Times New Roman"/>
          <w:sz w:val="24"/>
          <w:szCs w:val="24"/>
        </w:rPr>
      </w:pPr>
    </w:p>
    <w:p w14:paraId="5BDFC682" w14:textId="7A9F1E92" w:rsidR="006D45AD" w:rsidRPr="00486C93" w:rsidRDefault="00BA0879" w:rsidP="00486C93">
      <w:pPr>
        <w:spacing w:after="0" w:line="360" w:lineRule="auto"/>
        <w:ind w:left="720"/>
        <w:jc w:val="both"/>
        <w:rPr>
          <w:rFonts w:ascii="Times New Roman" w:eastAsia="Times New Roman" w:hAnsi="Times New Roman" w:cs="Times New Roman"/>
          <w:sz w:val="20"/>
          <w:szCs w:val="20"/>
        </w:rPr>
      </w:pPr>
      <w:r w:rsidRPr="00486C93">
        <w:rPr>
          <w:rFonts w:ascii="Times New Roman" w:eastAsia="Times New Roman" w:hAnsi="Times New Roman" w:cs="Times New Roman"/>
          <w:sz w:val="20"/>
          <w:szCs w:val="20"/>
        </w:rPr>
        <w:t>Pasaban por aquí todos los años. Desde siempre. Entraban bailoteando con el sol al son de una música que solo ellos oían y avanzaban con ella hasta llegar a la plaza. Allí, invitaban a un solo niño del pueblo a unirse a su fiesta</w:t>
      </w:r>
      <w:r w:rsidR="00FE0574" w:rsidRPr="00486C93">
        <w:rPr>
          <w:rFonts w:ascii="Times New Roman" w:eastAsia="Times New Roman" w:hAnsi="Times New Roman" w:cs="Times New Roman"/>
          <w:sz w:val="20"/>
          <w:szCs w:val="20"/>
        </w:rPr>
        <w:t xml:space="preserve"> </w:t>
      </w:r>
      <w:r w:rsidR="00E06DE2" w:rsidRPr="00486C93">
        <w:rPr>
          <w:rFonts w:ascii="Times New Roman" w:hAnsi="Times New Roman" w:cs="Times New Roman"/>
          <w:sz w:val="20"/>
          <w:szCs w:val="20"/>
        </w:rPr>
        <w:t>(Hernández, 2013, p. 71)</w:t>
      </w:r>
      <w:r w:rsidRPr="00486C93">
        <w:rPr>
          <w:rFonts w:ascii="Times New Roman" w:eastAsia="Times New Roman" w:hAnsi="Times New Roman" w:cs="Times New Roman"/>
          <w:sz w:val="20"/>
          <w:szCs w:val="20"/>
        </w:rPr>
        <w:t>.</w:t>
      </w:r>
    </w:p>
    <w:p w14:paraId="128621BB" w14:textId="77777777" w:rsidR="00486C93" w:rsidRDefault="00486C93" w:rsidP="00486C93">
      <w:pPr>
        <w:spacing w:after="0" w:line="360" w:lineRule="auto"/>
        <w:ind w:firstLine="720"/>
        <w:jc w:val="both"/>
        <w:rPr>
          <w:rFonts w:ascii="Times New Roman" w:eastAsia="Times New Roman" w:hAnsi="Times New Roman" w:cs="Times New Roman"/>
          <w:sz w:val="24"/>
          <w:szCs w:val="24"/>
        </w:rPr>
      </w:pPr>
    </w:p>
    <w:p w14:paraId="097D87C1" w14:textId="77777777" w:rsidR="00E258AC" w:rsidRDefault="006D45AD" w:rsidP="00E258AC">
      <w:pPr>
        <w:spacing w:after="0" w:line="360" w:lineRule="auto"/>
        <w:ind w:firstLine="720"/>
        <w:jc w:val="both"/>
        <w:rPr>
          <w:rFonts w:ascii="Times New Roman" w:eastAsia="Times New Roman" w:hAnsi="Times New Roman" w:cs="Times New Roman"/>
          <w:sz w:val="24"/>
          <w:szCs w:val="24"/>
        </w:rPr>
      </w:pPr>
      <w:r w:rsidRPr="002D6199">
        <w:rPr>
          <w:rFonts w:ascii="Times New Roman" w:eastAsia="Times New Roman" w:hAnsi="Times New Roman" w:cs="Times New Roman"/>
          <w:sz w:val="24"/>
          <w:szCs w:val="24"/>
        </w:rPr>
        <w:t>Así pues, s</w:t>
      </w:r>
      <w:r w:rsidR="00BA0879" w:rsidRPr="002D6199">
        <w:rPr>
          <w:rFonts w:ascii="Times New Roman" w:eastAsia="Times New Roman" w:hAnsi="Times New Roman" w:cs="Times New Roman"/>
          <w:sz w:val="24"/>
          <w:szCs w:val="24"/>
        </w:rPr>
        <w:t>e trata de una suerte de ritual festivo, ansiado y aceptado en su condición de pasajero en tanto es transitorio</w:t>
      </w:r>
      <w:r w:rsidR="000157D7" w:rsidRPr="002D6199">
        <w:rPr>
          <w:rFonts w:ascii="Times New Roman" w:eastAsia="Times New Roman" w:hAnsi="Times New Roman" w:cs="Times New Roman"/>
          <w:sz w:val="24"/>
          <w:szCs w:val="24"/>
        </w:rPr>
        <w:t xml:space="preserve">. </w:t>
      </w:r>
      <w:r w:rsidR="00D35D09" w:rsidRPr="00B279B2">
        <w:rPr>
          <w:rFonts w:ascii="Times New Roman" w:eastAsia="Times New Roman" w:hAnsi="Times New Roman" w:cs="Times New Roman"/>
          <w:sz w:val="24"/>
          <w:szCs w:val="24"/>
        </w:rPr>
        <w:t>Lo momentáneo</w:t>
      </w:r>
      <w:r w:rsidR="00B87DAC" w:rsidRPr="00B279B2">
        <w:rPr>
          <w:rFonts w:ascii="Times New Roman" w:eastAsia="Times New Roman" w:hAnsi="Times New Roman" w:cs="Times New Roman"/>
          <w:sz w:val="24"/>
          <w:szCs w:val="24"/>
        </w:rPr>
        <w:t xml:space="preserve"> era también la r</w:t>
      </w:r>
      <w:r w:rsidR="00386757" w:rsidRPr="00B279B2">
        <w:rPr>
          <w:rFonts w:ascii="Times New Roman" w:eastAsia="Times New Roman" w:hAnsi="Times New Roman" w:cs="Times New Roman"/>
          <w:sz w:val="24"/>
          <w:szCs w:val="24"/>
        </w:rPr>
        <w:t xml:space="preserve">azón por la </w:t>
      </w:r>
      <w:r w:rsidR="00B87DAC" w:rsidRPr="00B279B2">
        <w:rPr>
          <w:rFonts w:ascii="Times New Roman" w:eastAsia="Times New Roman" w:hAnsi="Times New Roman" w:cs="Times New Roman"/>
          <w:sz w:val="24"/>
          <w:szCs w:val="24"/>
        </w:rPr>
        <w:t>que los</w:t>
      </w:r>
      <w:r w:rsidR="00386757" w:rsidRPr="00B279B2">
        <w:rPr>
          <w:rFonts w:ascii="Times New Roman" w:eastAsia="Times New Roman" w:hAnsi="Times New Roman" w:cs="Times New Roman"/>
          <w:sz w:val="24"/>
          <w:szCs w:val="24"/>
        </w:rPr>
        <w:t xml:space="preserve"> infantes del pueblo ansiaban ser el escogido, </w:t>
      </w:r>
      <w:r w:rsidR="001A0CE1" w:rsidRPr="00B279B2">
        <w:rPr>
          <w:rFonts w:ascii="Times New Roman" w:eastAsia="Times New Roman" w:hAnsi="Times New Roman" w:cs="Times New Roman"/>
          <w:sz w:val="24"/>
          <w:szCs w:val="24"/>
        </w:rPr>
        <w:t>pues era</w:t>
      </w:r>
      <w:r w:rsidR="00386757" w:rsidRPr="00B279B2">
        <w:rPr>
          <w:rFonts w:ascii="Times New Roman" w:eastAsia="Times New Roman" w:hAnsi="Times New Roman" w:cs="Times New Roman"/>
          <w:sz w:val="24"/>
          <w:szCs w:val="24"/>
        </w:rPr>
        <w:t xml:space="preserve"> un </w:t>
      </w:r>
      <w:r w:rsidR="001A0CE1" w:rsidRPr="00B279B2">
        <w:rPr>
          <w:rFonts w:ascii="Times New Roman" w:eastAsia="Times New Roman" w:hAnsi="Times New Roman" w:cs="Times New Roman"/>
          <w:sz w:val="24"/>
          <w:szCs w:val="24"/>
        </w:rPr>
        <w:t>festín temporal.</w:t>
      </w:r>
    </w:p>
    <w:p w14:paraId="6F834C35" w14:textId="2FCD9F5A" w:rsidR="006A237F" w:rsidRDefault="005E0FD3" w:rsidP="00E258AC">
      <w:pPr>
        <w:spacing w:after="0" w:line="360" w:lineRule="auto"/>
        <w:ind w:firstLine="720"/>
        <w:jc w:val="both"/>
        <w:rPr>
          <w:rFonts w:ascii="Times New Roman" w:eastAsia="Times New Roman" w:hAnsi="Times New Roman" w:cs="Times New Roman"/>
          <w:sz w:val="24"/>
          <w:szCs w:val="24"/>
        </w:rPr>
      </w:pPr>
      <w:r w:rsidRPr="002D6199">
        <w:rPr>
          <w:rFonts w:ascii="Times New Roman" w:eastAsia="Times New Roman" w:hAnsi="Times New Roman" w:cs="Times New Roman"/>
          <w:sz w:val="24"/>
          <w:szCs w:val="24"/>
        </w:rPr>
        <w:t>Posterior</w:t>
      </w:r>
      <w:r w:rsidRPr="00B279B2">
        <w:rPr>
          <w:rFonts w:ascii="Times New Roman" w:eastAsia="Times New Roman" w:hAnsi="Times New Roman" w:cs="Times New Roman"/>
          <w:sz w:val="24"/>
          <w:szCs w:val="24"/>
        </w:rPr>
        <w:t>mente</w:t>
      </w:r>
      <w:r w:rsidRPr="002D6199">
        <w:rPr>
          <w:rFonts w:ascii="Times New Roman" w:eastAsia="Times New Roman" w:hAnsi="Times New Roman" w:cs="Times New Roman"/>
          <w:sz w:val="24"/>
          <w:szCs w:val="24"/>
        </w:rPr>
        <w:t>, e</w:t>
      </w:r>
      <w:r w:rsidR="00BA0879" w:rsidRPr="002D6199">
        <w:rPr>
          <w:rFonts w:ascii="Times New Roman" w:eastAsia="Times New Roman" w:hAnsi="Times New Roman" w:cs="Times New Roman"/>
          <w:sz w:val="24"/>
          <w:szCs w:val="24"/>
        </w:rPr>
        <w:t xml:space="preserve">l suceso determinante de esta narración </w:t>
      </w:r>
      <w:r w:rsidR="001538B6">
        <w:rPr>
          <w:rFonts w:ascii="Times New Roman" w:eastAsia="Times New Roman" w:hAnsi="Times New Roman" w:cs="Times New Roman"/>
          <w:sz w:val="24"/>
          <w:szCs w:val="24"/>
        </w:rPr>
        <w:t xml:space="preserve">ocurre </w:t>
      </w:r>
      <w:r w:rsidR="00BA0879" w:rsidRPr="002D6199">
        <w:rPr>
          <w:rFonts w:ascii="Times New Roman" w:eastAsia="Times New Roman" w:hAnsi="Times New Roman" w:cs="Times New Roman"/>
          <w:sz w:val="24"/>
          <w:szCs w:val="24"/>
        </w:rPr>
        <w:t xml:space="preserve">con una confusión. Debido a que las personas de las </w:t>
      </w:r>
      <w:r w:rsidR="00BA0879" w:rsidRPr="00B279B2">
        <w:rPr>
          <w:rFonts w:ascii="Times New Roman" w:eastAsia="Times New Roman" w:hAnsi="Times New Roman" w:cs="Times New Roman"/>
          <w:sz w:val="24"/>
          <w:szCs w:val="24"/>
        </w:rPr>
        <w:t>caravana</w:t>
      </w:r>
      <w:r w:rsidR="004A2448" w:rsidRPr="00B279B2">
        <w:rPr>
          <w:rFonts w:ascii="Times New Roman" w:eastAsia="Times New Roman" w:hAnsi="Times New Roman" w:cs="Times New Roman"/>
          <w:sz w:val="24"/>
          <w:szCs w:val="24"/>
        </w:rPr>
        <w:t>s</w:t>
      </w:r>
      <w:r w:rsidR="00BA0879" w:rsidRPr="002D6199">
        <w:rPr>
          <w:rFonts w:ascii="Times New Roman" w:eastAsia="Times New Roman" w:hAnsi="Times New Roman" w:cs="Times New Roman"/>
          <w:sz w:val="24"/>
          <w:szCs w:val="24"/>
        </w:rPr>
        <w:t xml:space="preserve"> viajan con máscaras que no permiten reconocer la identidad, el niño seleccionado es confundido por </w:t>
      </w:r>
      <w:r w:rsidR="007A1D93" w:rsidRPr="002D6199">
        <w:rPr>
          <w:rFonts w:ascii="Times New Roman" w:eastAsia="Times New Roman" w:hAnsi="Times New Roman" w:cs="Times New Roman"/>
          <w:sz w:val="24"/>
          <w:szCs w:val="24"/>
        </w:rPr>
        <w:t xml:space="preserve">otro </w:t>
      </w:r>
      <w:r w:rsidR="00BA0879" w:rsidRPr="002D6199">
        <w:rPr>
          <w:rFonts w:ascii="Times New Roman" w:eastAsia="Times New Roman" w:hAnsi="Times New Roman" w:cs="Times New Roman"/>
          <w:sz w:val="24"/>
          <w:szCs w:val="24"/>
        </w:rPr>
        <w:t xml:space="preserve">perteneciente </w:t>
      </w:r>
      <w:r w:rsidR="00BA0879" w:rsidRPr="00B279B2">
        <w:rPr>
          <w:rFonts w:ascii="Times New Roman" w:eastAsia="Times New Roman" w:hAnsi="Times New Roman" w:cs="Times New Roman"/>
          <w:sz w:val="24"/>
          <w:szCs w:val="24"/>
        </w:rPr>
        <w:t>a</w:t>
      </w:r>
      <w:r w:rsidR="009C733B" w:rsidRPr="00B279B2">
        <w:rPr>
          <w:rFonts w:ascii="Times New Roman" w:eastAsia="Times New Roman" w:hAnsi="Times New Roman" w:cs="Times New Roman"/>
          <w:sz w:val="24"/>
          <w:szCs w:val="24"/>
        </w:rPr>
        <w:t>l grupo que visita al pueblo</w:t>
      </w:r>
      <w:r w:rsidR="00BA0879" w:rsidRPr="00B279B2">
        <w:rPr>
          <w:rFonts w:ascii="Times New Roman" w:eastAsia="Times New Roman" w:hAnsi="Times New Roman" w:cs="Times New Roman"/>
          <w:sz w:val="24"/>
          <w:szCs w:val="24"/>
        </w:rPr>
        <w:t>.</w:t>
      </w:r>
      <w:r w:rsidR="00BA0879" w:rsidRPr="002D6199">
        <w:rPr>
          <w:rFonts w:ascii="Times New Roman" w:eastAsia="Times New Roman" w:hAnsi="Times New Roman" w:cs="Times New Roman"/>
          <w:sz w:val="24"/>
          <w:szCs w:val="24"/>
        </w:rPr>
        <w:t xml:space="preserve"> La máscara, cuya etimología del árabe remite a la risa e implica usos cómicos y rituales, es utilizada por la caravana como un mecanismo no solo de ocultamiento, sino que al mismo tiempo matiza el tránsito</w:t>
      </w:r>
      <w:r w:rsidR="00A33B06" w:rsidRPr="002D6199">
        <w:rPr>
          <w:rFonts w:ascii="Times New Roman" w:eastAsia="Times New Roman" w:hAnsi="Times New Roman" w:cs="Times New Roman"/>
          <w:sz w:val="24"/>
          <w:szCs w:val="24"/>
        </w:rPr>
        <w:t xml:space="preserve"> y</w:t>
      </w:r>
      <w:r w:rsidR="00BA0879" w:rsidRPr="002D6199">
        <w:rPr>
          <w:rFonts w:ascii="Times New Roman" w:eastAsia="Times New Roman" w:hAnsi="Times New Roman" w:cs="Times New Roman"/>
          <w:sz w:val="24"/>
          <w:szCs w:val="24"/>
        </w:rPr>
        <w:t xml:space="preserve"> convierte a </w:t>
      </w:r>
      <w:r w:rsidR="00DD6477" w:rsidRPr="00B279B2">
        <w:rPr>
          <w:rFonts w:ascii="Times New Roman" w:eastAsia="Times New Roman" w:hAnsi="Times New Roman" w:cs="Times New Roman"/>
          <w:sz w:val="24"/>
          <w:szCs w:val="24"/>
        </w:rPr>
        <w:t>este grupo</w:t>
      </w:r>
      <w:r w:rsidR="00BA0879" w:rsidRPr="002D6199">
        <w:rPr>
          <w:rFonts w:ascii="Times New Roman" w:eastAsia="Times New Roman" w:hAnsi="Times New Roman" w:cs="Times New Roman"/>
          <w:sz w:val="24"/>
          <w:szCs w:val="24"/>
        </w:rPr>
        <w:t xml:space="preserve"> en unos </w:t>
      </w:r>
      <w:r w:rsidR="00BA0879" w:rsidRPr="00B279B2">
        <w:rPr>
          <w:rFonts w:ascii="Times New Roman" w:eastAsia="Times New Roman" w:hAnsi="Times New Roman" w:cs="Times New Roman"/>
          <w:i/>
          <w:iCs/>
          <w:sz w:val="24"/>
          <w:szCs w:val="24"/>
        </w:rPr>
        <w:t>otros</w:t>
      </w:r>
      <w:r w:rsidR="00BA0879" w:rsidRPr="002D6199">
        <w:rPr>
          <w:rFonts w:ascii="Times New Roman" w:eastAsia="Times New Roman" w:hAnsi="Times New Roman" w:cs="Times New Roman"/>
          <w:sz w:val="24"/>
          <w:szCs w:val="24"/>
        </w:rPr>
        <w:t xml:space="preserve"> agradables, festivos, pasajeros e irreconocibles. </w:t>
      </w:r>
      <w:r w:rsidR="001D6FF8" w:rsidRPr="002D6199">
        <w:rPr>
          <w:rFonts w:ascii="Times New Roman" w:eastAsia="Times New Roman" w:hAnsi="Times New Roman" w:cs="Times New Roman"/>
          <w:sz w:val="24"/>
          <w:szCs w:val="24"/>
        </w:rPr>
        <w:t>En efecto</w:t>
      </w:r>
      <w:r w:rsidR="00BA0879" w:rsidRPr="002D6199">
        <w:rPr>
          <w:rFonts w:ascii="Times New Roman" w:eastAsia="Times New Roman" w:hAnsi="Times New Roman" w:cs="Times New Roman"/>
          <w:sz w:val="24"/>
          <w:szCs w:val="24"/>
        </w:rPr>
        <w:t xml:space="preserve">, la confusión se genera porque los niños intercambian máscaras, aspecto que revela el niño </w:t>
      </w:r>
      <w:r w:rsidR="00DD6477" w:rsidRPr="00B279B2">
        <w:rPr>
          <w:rFonts w:ascii="Times New Roman" w:eastAsia="Times New Roman" w:hAnsi="Times New Roman" w:cs="Times New Roman"/>
          <w:sz w:val="24"/>
          <w:szCs w:val="24"/>
        </w:rPr>
        <w:t>visitante</w:t>
      </w:r>
      <w:r w:rsidR="003F483A" w:rsidRPr="00B279B2">
        <w:rPr>
          <w:rFonts w:ascii="Times New Roman" w:eastAsia="Times New Roman" w:hAnsi="Times New Roman" w:cs="Times New Roman"/>
          <w:sz w:val="24"/>
          <w:szCs w:val="24"/>
        </w:rPr>
        <w:t xml:space="preserve"> al conversar con </w:t>
      </w:r>
      <w:r w:rsidR="00847A9D" w:rsidRPr="00B279B2">
        <w:rPr>
          <w:rFonts w:ascii="Times New Roman" w:eastAsia="Times New Roman" w:hAnsi="Times New Roman" w:cs="Times New Roman"/>
          <w:sz w:val="24"/>
          <w:szCs w:val="24"/>
        </w:rPr>
        <w:t>los niños del pueblo</w:t>
      </w:r>
      <w:r w:rsidR="00BA0879" w:rsidRPr="00B279B2">
        <w:rPr>
          <w:rFonts w:ascii="Times New Roman" w:eastAsia="Times New Roman" w:hAnsi="Times New Roman" w:cs="Times New Roman"/>
          <w:sz w:val="24"/>
          <w:szCs w:val="24"/>
        </w:rPr>
        <w:t>:</w:t>
      </w:r>
    </w:p>
    <w:p w14:paraId="51A7ECD5" w14:textId="77777777" w:rsidR="00E258AC" w:rsidRPr="002D6199" w:rsidRDefault="00E258AC" w:rsidP="00E258AC">
      <w:pPr>
        <w:spacing w:after="0" w:line="360" w:lineRule="auto"/>
        <w:ind w:firstLine="720"/>
        <w:jc w:val="both"/>
        <w:rPr>
          <w:rFonts w:ascii="Times New Roman" w:eastAsia="Times New Roman" w:hAnsi="Times New Roman" w:cs="Times New Roman"/>
          <w:sz w:val="24"/>
          <w:szCs w:val="24"/>
        </w:rPr>
      </w:pPr>
    </w:p>
    <w:p w14:paraId="3CFAC71D" w14:textId="16DD07CE" w:rsidR="006A237F" w:rsidRPr="00E258AC" w:rsidRDefault="00BA0879" w:rsidP="00E258AC">
      <w:pPr>
        <w:pStyle w:val="Cita"/>
        <w:spacing w:after="0" w:line="360" w:lineRule="auto"/>
        <w:ind w:firstLine="0"/>
        <w:rPr>
          <w:sz w:val="20"/>
          <w:szCs w:val="20"/>
        </w:rPr>
      </w:pPr>
      <w:r w:rsidRPr="00E258AC">
        <w:rPr>
          <w:sz w:val="20"/>
          <w:szCs w:val="20"/>
        </w:rPr>
        <w:t>De nuestro amigo no recordaba mayor cosa. Había intercambiado máscaras con él en un momento de risa y luego no lo vio más. Trató de avisar a los suyos que el niño que debían dejar a la entrada del pueblo era el otro, pero la máscara del invitado</w:t>
      </w:r>
      <w:r w:rsidR="00286E7A" w:rsidRPr="00E258AC">
        <w:rPr>
          <w:sz w:val="20"/>
          <w:szCs w:val="20"/>
        </w:rPr>
        <w:t xml:space="preserve"> </w:t>
      </w:r>
      <w:r w:rsidRPr="00E258AC">
        <w:rPr>
          <w:sz w:val="20"/>
          <w:szCs w:val="20"/>
        </w:rPr>
        <w:t>para los invitados no tenía orificio para dejar salir la voz. Así, el niño que podía comunicarse con los suyos, con la caravana, no pudo alertar la confusión</w:t>
      </w:r>
      <w:r w:rsidR="006A237F" w:rsidRPr="00E258AC">
        <w:rPr>
          <w:sz w:val="20"/>
          <w:szCs w:val="20"/>
        </w:rPr>
        <w:t xml:space="preserve"> </w:t>
      </w:r>
      <w:r w:rsidR="00E06DE2" w:rsidRPr="00E258AC">
        <w:rPr>
          <w:sz w:val="20"/>
          <w:szCs w:val="20"/>
        </w:rPr>
        <w:t>(Hernández, 2013, p. 73)</w:t>
      </w:r>
      <w:r w:rsidR="00286E7A" w:rsidRPr="00E258AC">
        <w:rPr>
          <w:sz w:val="20"/>
          <w:szCs w:val="20"/>
        </w:rPr>
        <w:t>.</w:t>
      </w:r>
      <w:r w:rsidR="00793BC9" w:rsidRPr="00E258AC">
        <w:rPr>
          <w:sz w:val="20"/>
          <w:szCs w:val="20"/>
        </w:rPr>
        <w:t xml:space="preserve"> </w:t>
      </w:r>
    </w:p>
    <w:p w14:paraId="0612ACA8" w14:textId="77777777" w:rsidR="00E450A8" w:rsidRDefault="000415E3" w:rsidP="00E450A8">
      <w:pPr>
        <w:spacing w:after="0" w:line="360" w:lineRule="auto"/>
        <w:ind w:firstLine="720"/>
        <w:jc w:val="both"/>
        <w:rPr>
          <w:rFonts w:ascii="Times New Roman" w:eastAsia="Times New Roman" w:hAnsi="Times New Roman" w:cs="Times New Roman"/>
          <w:sz w:val="24"/>
          <w:szCs w:val="24"/>
        </w:rPr>
      </w:pPr>
      <w:r w:rsidRPr="004E3E4A">
        <w:rPr>
          <w:rFonts w:ascii="Times New Roman" w:eastAsia="Times New Roman" w:hAnsi="Times New Roman" w:cs="Times New Roman"/>
          <w:sz w:val="24"/>
          <w:szCs w:val="24"/>
        </w:rPr>
        <w:lastRenderedPageBreak/>
        <w:t>De esta manera, se percibe que l</w:t>
      </w:r>
      <w:r w:rsidR="00BA0879" w:rsidRPr="004E3E4A">
        <w:rPr>
          <w:rFonts w:ascii="Times New Roman" w:eastAsia="Times New Roman" w:hAnsi="Times New Roman" w:cs="Times New Roman"/>
          <w:sz w:val="24"/>
          <w:szCs w:val="24"/>
        </w:rPr>
        <w:t xml:space="preserve">a comunicación </w:t>
      </w:r>
      <w:r w:rsidR="00C83F3B" w:rsidRPr="004E3E4A">
        <w:rPr>
          <w:rFonts w:ascii="Times New Roman" w:eastAsia="Times New Roman" w:hAnsi="Times New Roman" w:cs="Times New Roman"/>
          <w:sz w:val="24"/>
          <w:szCs w:val="24"/>
        </w:rPr>
        <w:t>con las personas</w:t>
      </w:r>
      <w:r w:rsidR="00BA0879" w:rsidRPr="004E3E4A">
        <w:rPr>
          <w:rFonts w:ascii="Times New Roman" w:eastAsia="Times New Roman" w:hAnsi="Times New Roman" w:cs="Times New Roman"/>
          <w:sz w:val="24"/>
          <w:szCs w:val="24"/>
        </w:rPr>
        <w:t xml:space="preserve"> </w:t>
      </w:r>
      <w:r w:rsidR="00C83F3B" w:rsidRPr="004E3E4A">
        <w:rPr>
          <w:rFonts w:ascii="Times New Roman" w:eastAsia="Times New Roman" w:hAnsi="Times New Roman" w:cs="Times New Roman"/>
          <w:sz w:val="24"/>
          <w:szCs w:val="24"/>
        </w:rPr>
        <w:t xml:space="preserve">de la </w:t>
      </w:r>
      <w:r w:rsidR="00390D51" w:rsidRPr="004E3E4A">
        <w:rPr>
          <w:rFonts w:ascii="Times New Roman" w:eastAsia="Times New Roman" w:hAnsi="Times New Roman" w:cs="Times New Roman"/>
          <w:sz w:val="24"/>
          <w:szCs w:val="24"/>
        </w:rPr>
        <w:t>carava</w:t>
      </w:r>
      <w:r w:rsidR="00390D51">
        <w:rPr>
          <w:rFonts w:ascii="Times New Roman" w:eastAsia="Times New Roman" w:hAnsi="Times New Roman" w:cs="Times New Roman"/>
          <w:sz w:val="24"/>
          <w:szCs w:val="24"/>
        </w:rPr>
        <w:t>na</w:t>
      </w:r>
      <w:r w:rsidR="00C83F3B" w:rsidRPr="004E3E4A">
        <w:rPr>
          <w:rFonts w:ascii="Times New Roman" w:eastAsia="Times New Roman" w:hAnsi="Times New Roman" w:cs="Times New Roman"/>
          <w:sz w:val="24"/>
          <w:szCs w:val="24"/>
        </w:rPr>
        <w:t xml:space="preserve"> </w:t>
      </w:r>
      <w:r w:rsidR="00BA0879" w:rsidRPr="004E3E4A">
        <w:rPr>
          <w:rFonts w:ascii="Times New Roman" w:eastAsia="Times New Roman" w:hAnsi="Times New Roman" w:cs="Times New Roman"/>
          <w:sz w:val="24"/>
          <w:szCs w:val="24"/>
        </w:rPr>
        <w:t>es imposibilitada, solo se pueden comunicar con los suyos, en tanto comparten el tránsito, la lengua y el permiso de la voz. No es necesario comunicarse con el invitado, pues el paso</w:t>
      </w:r>
      <w:r w:rsidR="00AE2905" w:rsidRPr="004E3E4A">
        <w:rPr>
          <w:rFonts w:ascii="Times New Roman" w:eastAsia="Times New Roman" w:hAnsi="Times New Roman" w:cs="Times New Roman"/>
          <w:sz w:val="24"/>
          <w:szCs w:val="24"/>
        </w:rPr>
        <w:t xml:space="preserve"> de la </w:t>
      </w:r>
      <w:r w:rsidR="005E0FD3" w:rsidRPr="004E3E4A">
        <w:rPr>
          <w:rFonts w:ascii="Times New Roman" w:eastAsia="Times New Roman" w:hAnsi="Times New Roman" w:cs="Times New Roman"/>
          <w:sz w:val="24"/>
          <w:szCs w:val="24"/>
        </w:rPr>
        <w:t>caravana</w:t>
      </w:r>
      <w:r w:rsidR="00BA0879" w:rsidRPr="004E3E4A">
        <w:rPr>
          <w:rFonts w:ascii="Times New Roman" w:eastAsia="Times New Roman" w:hAnsi="Times New Roman" w:cs="Times New Roman"/>
          <w:sz w:val="24"/>
          <w:szCs w:val="24"/>
        </w:rPr>
        <w:t xml:space="preserve"> no contempla la interacción.</w:t>
      </w:r>
    </w:p>
    <w:p w14:paraId="59EC7DD8" w14:textId="77777777" w:rsidR="00E450A8" w:rsidRDefault="00BA0879" w:rsidP="00E450A8">
      <w:pPr>
        <w:spacing w:after="0" w:line="360" w:lineRule="auto"/>
        <w:ind w:firstLine="720"/>
        <w:jc w:val="both"/>
        <w:rPr>
          <w:rFonts w:ascii="Times New Roman" w:eastAsia="Times New Roman" w:hAnsi="Times New Roman" w:cs="Times New Roman"/>
          <w:sz w:val="24"/>
          <w:szCs w:val="24"/>
        </w:rPr>
      </w:pPr>
      <w:r w:rsidRPr="00C97195">
        <w:rPr>
          <w:rFonts w:ascii="Times New Roman" w:eastAsia="Times New Roman" w:hAnsi="Times New Roman" w:cs="Times New Roman"/>
          <w:sz w:val="24"/>
          <w:szCs w:val="24"/>
        </w:rPr>
        <w:t>En el momento en el</w:t>
      </w:r>
      <w:r w:rsidRPr="004E3E4A">
        <w:rPr>
          <w:rFonts w:ascii="Times New Roman" w:eastAsia="Times New Roman" w:hAnsi="Times New Roman" w:cs="Times New Roman"/>
          <w:sz w:val="24"/>
          <w:szCs w:val="24"/>
        </w:rPr>
        <w:t xml:space="preserve"> que se percatan de la confusión, el niño, al ser intercambiado </w:t>
      </w:r>
      <w:r w:rsidR="00A84986">
        <w:rPr>
          <w:rFonts w:ascii="Times New Roman" w:eastAsia="Times New Roman" w:hAnsi="Times New Roman" w:cs="Times New Roman"/>
          <w:sz w:val="24"/>
          <w:szCs w:val="24"/>
        </w:rPr>
        <w:t>de manera involuntaria</w:t>
      </w:r>
      <w:r w:rsidRPr="004E3E4A">
        <w:rPr>
          <w:rFonts w:ascii="Times New Roman" w:eastAsia="Times New Roman" w:hAnsi="Times New Roman" w:cs="Times New Roman"/>
          <w:sz w:val="24"/>
          <w:szCs w:val="24"/>
        </w:rPr>
        <w:t xml:space="preserve">, </w:t>
      </w:r>
      <w:r w:rsidR="000A4F59">
        <w:rPr>
          <w:rFonts w:ascii="Times New Roman" w:eastAsia="Times New Roman" w:hAnsi="Times New Roman" w:cs="Times New Roman"/>
          <w:sz w:val="24"/>
          <w:szCs w:val="24"/>
        </w:rPr>
        <w:t xml:space="preserve">pasa de la visita festiva a </w:t>
      </w:r>
      <w:r w:rsidR="0038110F">
        <w:rPr>
          <w:rFonts w:ascii="Times New Roman" w:eastAsia="Times New Roman" w:hAnsi="Times New Roman" w:cs="Times New Roman"/>
          <w:sz w:val="24"/>
          <w:szCs w:val="24"/>
        </w:rPr>
        <w:t xml:space="preserve">convertirse </w:t>
      </w:r>
      <w:r w:rsidR="0012518A">
        <w:rPr>
          <w:rFonts w:ascii="Times New Roman" w:eastAsia="Times New Roman" w:hAnsi="Times New Roman" w:cs="Times New Roman"/>
          <w:sz w:val="24"/>
          <w:szCs w:val="24"/>
        </w:rPr>
        <w:t>e</w:t>
      </w:r>
      <w:r w:rsidR="0038110F">
        <w:rPr>
          <w:rFonts w:ascii="Times New Roman" w:eastAsia="Times New Roman" w:hAnsi="Times New Roman" w:cs="Times New Roman"/>
          <w:sz w:val="24"/>
          <w:szCs w:val="24"/>
        </w:rPr>
        <w:t xml:space="preserve">n </w:t>
      </w:r>
      <w:r w:rsidR="000A4F59">
        <w:rPr>
          <w:rFonts w:ascii="Times New Roman" w:eastAsia="Times New Roman" w:hAnsi="Times New Roman" w:cs="Times New Roman"/>
          <w:sz w:val="24"/>
          <w:szCs w:val="24"/>
        </w:rPr>
        <w:t>un ser impostor</w:t>
      </w:r>
      <w:r w:rsidRPr="004E3E4A">
        <w:rPr>
          <w:rFonts w:ascii="Times New Roman" w:eastAsia="Times New Roman" w:hAnsi="Times New Roman" w:cs="Times New Roman"/>
          <w:sz w:val="24"/>
          <w:szCs w:val="24"/>
        </w:rPr>
        <w:t xml:space="preserve"> en el momento en el que se quita la máscara.</w:t>
      </w:r>
      <w:r w:rsidR="00AE2905" w:rsidRPr="004E3E4A">
        <w:rPr>
          <w:rFonts w:ascii="Times New Roman" w:eastAsia="Times New Roman" w:hAnsi="Times New Roman" w:cs="Times New Roman"/>
          <w:sz w:val="24"/>
          <w:szCs w:val="24"/>
        </w:rPr>
        <w:t xml:space="preserve"> </w:t>
      </w:r>
      <w:r w:rsidRPr="004E3E4A">
        <w:rPr>
          <w:rFonts w:ascii="Times New Roman" w:eastAsia="Times New Roman" w:hAnsi="Times New Roman" w:cs="Times New Roman"/>
          <w:sz w:val="24"/>
          <w:szCs w:val="24"/>
        </w:rPr>
        <w:t xml:space="preserve">El cuento expone a los padres del niño perdido como los </w:t>
      </w:r>
      <w:r w:rsidR="00B16A8D" w:rsidRPr="004E3E4A">
        <w:rPr>
          <w:rFonts w:ascii="Times New Roman" w:eastAsia="Times New Roman" w:hAnsi="Times New Roman" w:cs="Times New Roman"/>
          <w:sz w:val="24"/>
          <w:szCs w:val="24"/>
        </w:rPr>
        <w:t xml:space="preserve">primeros </w:t>
      </w:r>
      <w:r w:rsidRPr="004E3E4A">
        <w:rPr>
          <w:rFonts w:ascii="Times New Roman" w:eastAsia="Times New Roman" w:hAnsi="Times New Roman" w:cs="Times New Roman"/>
          <w:sz w:val="24"/>
          <w:szCs w:val="24"/>
        </w:rPr>
        <w:t>gestores del rechazo, sin embargo, estos personajes enmarcan de una u otra manera el sentir del pueblo, pues todo sucede a vista de los demás: “se rehusaron a prestarle la cama de su hijo o sus juguetes. Lo ataron a un árbol del jardín, donde él lloraba todo el tiempo, todos los días”</w:t>
      </w:r>
      <w:r w:rsidR="00AE36A2" w:rsidRPr="004E3E4A">
        <w:rPr>
          <w:rFonts w:ascii="Times New Roman" w:eastAsia="Times New Roman" w:hAnsi="Times New Roman" w:cs="Times New Roman"/>
          <w:sz w:val="24"/>
          <w:szCs w:val="24"/>
        </w:rPr>
        <w:t xml:space="preserve"> </w:t>
      </w:r>
      <w:r w:rsidR="00E06DE2" w:rsidRPr="49A7A339">
        <w:rPr>
          <w:rFonts w:ascii="Times New Roman" w:hAnsi="Times New Roman" w:cs="Times New Roman"/>
          <w:sz w:val="24"/>
          <w:szCs w:val="24"/>
        </w:rPr>
        <w:t>(Hernández, 2013, p. 73</w:t>
      </w:r>
      <w:r w:rsidR="00E06DE2" w:rsidRPr="002D6199">
        <w:rPr>
          <w:rFonts w:ascii="Times New Roman" w:hAnsi="Times New Roman" w:cs="Times New Roman"/>
          <w:sz w:val="24"/>
          <w:szCs w:val="24"/>
        </w:rPr>
        <w:t>)</w:t>
      </w:r>
      <w:r w:rsidR="0062248E" w:rsidRPr="002D6199">
        <w:rPr>
          <w:rFonts w:ascii="Times New Roman" w:eastAsia="Times New Roman" w:hAnsi="Times New Roman" w:cs="Times New Roman"/>
          <w:sz w:val="24"/>
          <w:szCs w:val="24"/>
        </w:rPr>
        <w:t xml:space="preserve">. </w:t>
      </w:r>
      <w:r w:rsidR="0038110F" w:rsidRPr="00B279B2">
        <w:rPr>
          <w:rFonts w:ascii="Times New Roman" w:eastAsia="Times New Roman" w:hAnsi="Times New Roman" w:cs="Times New Roman"/>
          <w:sz w:val="24"/>
          <w:szCs w:val="24"/>
        </w:rPr>
        <w:t>Se establece una deshumanización</w:t>
      </w:r>
      <w:r w:rsidRPr="00B279B2">
        <w:rPr>
          <w:rFonts w:ascii="Times New Roman" w:eastAsia="Times New Roman" w:hAnsi="Times New Roman" w:cs="Times New Roman"/>
          <w:sz w:val="24"/>
          <w:szCs w:val="24"/>
        </w:rPr>
        <w:t xml:space="preserve"> al a</w:t>
      </w:r>
      <w:r w:rsidR="005D74B7" w:rsidRPr="00B279B2">
        <w:rPr>
          <w:rFonts w:ascii="Times New Roman" w:eastAsia="Times New Roman" w:hAnsi="Times New Roman" w:cs="Times New Roman"/>
          <w:sz w:val="24"/>
          <w:szCs w:val="24"/>
        </w:rPr>
        <w:t>ta</w:t>
      </w:r>
      <w:r w:rsidRPr="00B279B2">
        <w:rPr>
          <w:rFonts w:ascii="Times New Roman" w:eastAsia="Times New Roman" w:hAnsi="Times New Roman" w:cs="Times New Roman"/>
          <w:sz w:val="24"/>
          <w:szCs w:val="24"/>
        </w:rPr>
        <w:t>r al niño a un árbol</w:t>
      </w:r>
      <w:r w:rsidR="005D74B7" w:rsidRPr="00B279B2">
        <w:rPr>
          <w:rFonts w:ascii="Times New Roman" w:eastAsia="Times New Roman" w:hAnsi="Times New Roman" w:cs="Times New Roman"/>
          <w:sz w:val="24"/>
          <w:szCs w:val="24"/>
        </w:rPr>
        <w:t xml:space="preserve">; esto produce la distinción entre el hijo </w:t>
      </w:r>
      <w:r w:rsidRPr="00B279B2">
        <w:rPr>
          <w:rFonts w:ascii="Times New Roman" w:eastAsia="Times New Roman" w:hAnsi="Times New Roman" w:cs="Times New Roman"/>
          <w:sz w:val="24"/>
          <w:szCs w:val="24"/>
        </w:rPr>
        <w:t xml:space="preserve">(digno de cama, hogar y cariño en el espacio interior de la casa) y el niño </w:t>
      </w:r>
      <w:r w:rsidR="00D82503" w:rsidRPr="00B279B2">
        <w:rPr>
          <w:rFonts w:ascii="Times New Roman" w:eastAsia="Times New Roman" w:hAnsi="Times New Roman" w:cs="Times New Roman"/>
          <w:sz w:val="24"/>
          <w:szCs w:val="24"/>
        </w:rPr>
        <w:t>extraño</w:t>
      </w:r>
      <w:r w:rsidRPr="00B279B2">
        <w:rPr>
          <w:rFonts w:ascii="Times New Roman" w:eastAsia="Times New Roman" w:hAnsi="Times New Roman" w:cs="Times New Roman"/>
          <w:sz w:val="24"/>
          <w:szCs w:val="24"/>
        </w:rPr>
        <w:t xml:space="preserve">, (indigno de atención, designado al espacio exterior y al desprecio). Los padres, en primera instancia, y </w:t>
      </w:r>
      <w:r w:rsidR="0012518A" w:rsidRPr="00B279B2">
        <w:rPr>
          <w:rFonts w:ascii="Times New Roman" w:eastAsia="Times New Roman" w:hAnsi="Times New Roman" w:cs="Times New Roman"/>
          <w:sz w:val="24"/>
          <w:szCs w:val="24"/>
        </w:rPr>
        <w:t xml:space="preserve">luego </w:t>
      </w:r>
      <w:r w:rsidRPr="00B279B2">
        <w:rPr>
          <w:rFonts w:ascii="Times New Roman" w:eastAsia="Times New Roman" w:hAnsi="Times New Roman" w:cs="Times New Roman"/>
          <w:sz w:val="24"/>
          <w:szCs w:val="24"/>
        </w:rPr>
        <w:t xml:space="preserve">el pueblo, le otorgan un lugar </w:t>
      </w:r>
      <w:r w:rsidR="00B16A8D" w:rsidRPr="00B279B2">
        <w:rPr>
          <w:rFonts w:ascii="Times New Roman" w:eastAsia="Times New Roman" w:hAnsi="Times New Roman" w:cs="Times New Roman"/>
          <w:sz w:val="24"/>
          <w:szCs w:val="24"/>
        </w:rPr>
        <w:t>distinto</w:t>
      </w:r>
      <w:r w:rsidRPr="00B279B2">
        <w:rPr>
          <w:rFonts w:ascii="Times New Roman" w:eastAsia="Times New Roman" w:hAnsi="Times New Roman" w:cs="Times New Roman"/>
          <w:sz w:val="24"/>
          <w:szCs w:val="24"/>
        </w:rPr>
        <w:t xml:space="preserve">: </w:t>
      </w:r>
      <w:r w:rsidR="0062521C" w:rsidRPr="00B279B2">
        <w:rPr>
          <w:rFonts w:ascii="Times New Roman" w:eastAsia="Times New Roman" w:hAnsi="Times New Roman" w:cs="Times New Roman"/>
          <w:sz w:val="24"/>
          <w:szCs w:val="24"/>
        </w:rPr>
        <w:t>la intemperie</w:t>
      </w:r>
      <w:r w:rsidR="00D82503" w:rsidRPr="00B279B2">
        <w:rPr>
          <w:rFonts w:ascii="Times New Roman" w:eastAsia="Times New Roman" w:hAnsi="Times New Roman" w:cs="Times New Roman"/>
          <w:sz w:val="24"/>
          <w:szCs w:val="24"/>
        </w:rPr>
        <w:t xml:space="preserve"> </w:t>
      </w:r>
      <w:r w:rsidR="00770992" w:rsidRPr="00B279B2">
        <w:rPr>
          <w:rFonts w:ascii="Times New Roman" w:eastAsia="Times New Roman" w:hAnsi="Times New Roman" w:cs="Times New Roman"/>
          <w:sz w:val="24"/>
          <w:szCs w:val="24"/>
        </w:rPr>
        <w:t>(Masís</w:t>
      </w:r>
      <w:r w:rsidR="0075393A" w:rsidRPr="00B279B2">
        <w:rPr>
          <w:rFonts w:ascii="Times New Roman" w:eastAsia="Times New Roman" w:hAnsi="Times New Roman" w:cs="Times New Roman"/>
          <w:sz w:val="24"/>
          <w:szCs w:val="24"/>
        </w:rPr>
        <w:t>-</w:t>
      </w:r>
      <w:r w:rsidR="00770992" w:rsidRPr="00B279B2">
        <w:rPr>
          <w:rFonts w:ascii="Times New Roman" w:eastAsia="Times New Roman" w:hAnsi="Times New Roman" w:cs="Times New Roman"/>
          <w:sz w:val="24"/>
          <w:szCs w:val="24"/>
        </w:rPr>
        <w:t>Chacón, 2022)</w:t>
      </w:r>
      <w:r w:rsidR="00DF2BD2" w:rsidRPr="002D6199">
        <w:rPr>
          <w:rFonts w:ascii="Times New Roman" w:eastAsia="Times New Roman" w:hAnsi="Times New Roman" w:cs="Times New Roman"/>
          <w:sz w:val="24"/>
          <w:szCs w:val="24"/>
        </w:rPr>
        <w:t>.</w:t>
      </w:r>
      <w:r w:rsidRPr="002D6199">
        <w:rPr>
          <w:rFonts w:ascii="Times New Roman" w:eastAsia="Times New Roman" w:hAnsi="Times New Roman" w:cs="Times New Roman"/>
          <w:sz w:val="24"/>
          <w:szCs w:val="24"/>
        </w:rPr>
        <w:t xml:space="preserve"> </w:t>
      </w:r>
      <w:r w:rsidR="00596531" w:rsidRPr="002D6199">
        <w:rPr>
          <w:rFonts w:ascii="Times New Roman" w:eastAsia="Times New Roman" w:hAnsi="Times New Roman" w:cs="Times New Roman"/>
          <w:sz w:val="24"/>
          <w:szCs w:val="24"/>
        </w:rPr>
        <w:t>Esto está</w:t>
      </w:r>
      <w:r w:rsidR="003075F8" w:rsidRPr="002D6199">
        <w:rPr>
          <w:rFonts w:ascii="Times New Roman" w:eastAsia="Times New Roman" w:hAnsi="Times New Roman" w:cs="Times New Roman"/>
          <w:sz w:val="24"/>
          <w:szCs w:val="24"/>
        </w:rPr>
        <w:t xml:space="preserve"> marcado</w:t>
      </w:r>
      <w:r w:rsidR="00C85C70" w:rsidRPr="002D6199">
        <w:rPr>
          <w:rFonts w:ascii="Times New Roman" w:eastAsia="Times New Roman" w:hAnsi="Times New Roman" w:cs="Times New Roman"/>
          <w:sz w:val="24"/>
          <w:szCs w:val="24"/>
        </w:rPr>
        <w:t>, de manera</w:t>
      </w:r>
      <w:r w:rsidR="00596531" w:rsidRPr="002D6199">
        <w:rPr>
          <w:rFonts w:ascii="Times New Roman" w:eastAsia="Times New Roman" w:hAnsi="Times New Roman" w:cs="Times New Roman"/>
          <w:sz w:val="24"/>
          <w:szCs w:val="24"/>
        </w:rPr>
        <w:t xml:space="preserve"> explícita</w:t>
      </w:r>
      <w:r w:rsidR="00C85C70" w:rsidRPr="002D6199">
        <w:rPr>
          <w:rFonts w:ascii="Times New Roman" w:eastAsia="Times New Roman" w:hAnsi="Times New Roman" w:cs="Times New Roman"/>
          <w:sz w:val="24"/>
          <w:szCs w:val="24"/>
        </w:rPr>
        <w:t>,</w:t>
      </w:r>
      <w:r w:rsidR="00596531" w:rsidRPr="002D6199">
        <w:rPr>
          <w:rFonts w:ascii="Times New Roman" w:eastAsia="Times New Roman" w:hAnsi="Times New Roman" w:cs="Times New Roman"/>
          <w:sz w:val="24"/>
          <w:szCs w:val="24"/>
        </w:rPr>
        <w:t xml:space="preserve"> por la distinción </w:t>
      </w:r>
      <w:r w:rsidR="003075F8" w:rsidRPr="002D6199">
        <w:rPr>
          <w:rFonts w:ascii="Times New Roman" w:eastAsia="Times New Roman" w:hAnsi="Times New Roman" w:cs="Times New Roman"/>
          <w:sz w:val="24"/>
          <w:szCs w:val="24"/>
        </w:rPr>
        <w:t xml:space="preserve">entre el </w:t>
      </w:r>
      <w:r w:rsidR="00596531" w:rsidRPr="002D6199">
        <w:rPr>
          <w:rFonts w:ascii="Times New Roman" w:eastAsia="Times New Roman" w:hAnsi="Times New Roman" w:cs="Times New Roman"/>
          <w:sz w:val="24"/>
          <w:szCs w:val="24"/>
        </w:rPr>
        <w:t>espacio interior</w:t>
      </w:r>
      <w:r w:rsidR="00BC7BE0" w:rsidRPr="002D6199">
        <w:rPr>
          <w:rFonts w:ascii="Times New Roman" w:eastAsia="Times New Roman" w:hAnsi="Times New Roman" w:cs="Times New Roman"/>
          <w:sz w:val="24"/>
          <w:szCs w:val="24"/>
        </w:rPr>
        <w:t xml:space="preserve"> </w:t>
      </w:r>
      <w:r w:rsidR="003075F8" w:rsidRPr="002D6199">
        <w:rPr>
          <w:rFonts w:ascii="Times New Roman" w:eastAsia="Times New Roman" w:hAnsi="Times New Roman" w:cs="Times New Roman"/>
          <w:sz w:val="24"/>
          <w:szCs w:val="24"/>
        </w:rPr>
        <w:t>–</w:t>
      </w:r>
      <w:r w:rsidR="00596531" w:rsidRPr="002D6199">
        <w:rPr>
          <w:rFonts w:ascii="Times New Roman" w:eastAsia="Times New Roman" w:hAnsi="Times New Roman" w:cs="Times New Roman"/>
          <w:sz w:val="24"/>
          <w:szCs w:val="24"/>
        </w:rPr>
        <w:t>familiar</w:t>
      </w:r>
      <w:r w:rsidR="003075F8" w:rsidRPr="002D6199">
        <w:rPr>
          <w:rFonts w:ascii="Times New Roman" w:eastAsia="Times New Roman" w:hAnsi="Times New Roman" w:cs="Times New Roman"/>
          <w:sz w:val="24"/>
          <w:szCs w:val="24"/>
        </w:rPr>
        <w:t>–</w:t>
      </w:r>
      <w:r w:rsidR="00596531" w:rsidRPr="002D6199">
        <w:rPr>
          <w:rFonts w:ascii="Times New Roman" w:eastAsia="Times New Roman" w:hAnsi="Times New Roman" w:cs="Times New Roman"/>
          <w:sz w:val="24"/>
          <w:szCs w:val="24"/>
        </w:rPr>
        <w:t xml:space="preserve"> y el espacio exterior</w:t>
      </w:r>
      <w:r w:rsidR="00BC7BE0" w:rsidRPr="004E3E4A">
        <w:rPr>
          <w:rFonts w:ascii="Times New Roman" w:eastAsia="Times New Roman" w:hAnsi="Times New Roman" w:cs="Times New Roman"/>
          <w:sz w:val="24"/>
          <w:szCs w:val="24"/>
        </w:rPr>
        <w:t xml:space="preserve"> </w:t>
      </w:r>
      <w:r w:rsidR="003075F8">
        <w:rPr>
          <w:rFonts w:ascii="Times New Roman" w:eastAsia="Times New Roman" w:hAnsi="Times New Roman" w:cs="Times New Roman"/>
          <w:sz w:val="24"/>
          <w:szCs w:val="24"/>
        </w:rPr>
        <w:t>–</w:t>
      </w:r>
      <w:r w:rsidR="00BC7BE0" w:rsidRPr="004E3E4A">
        <w:rPr>
          <w:rFonts w:ascii="Times New Roman" w:eastAsia="Times New Roman" w:hAnsi="Times New Roman" w:cs="Times New Roman"/>
          <w:sz w:val="24"/>
          <w:szCs w:val="24"/>
        </w:rPr>
        <w:t>ajeno y segregat</w:t>
      </w:r>
      <w:r w:rsidR="00E121F6">
        <w:rPr>
          <w:rFonts w:ascii="Times New Roman" w:eastAsia="Times New Roman" w:hAnsi="Times New Roman" w:cs="Times New Roman"/>
          <w:sz w:val="24"/>
          <w:szCs w:val="24"/>
        </w:rPr>
        <w:t>ivo</w:t>
      </w:r>
      <w:r w:rsidR="003075F8">
        <w:rPr>
          <w:rFonts w:ascii="Times New Roman" w:eastAsia="Times New Roman" w:hAnsi="Times New Roman" w:cs="Times New Roman"/>
          <w:sz w:val="24"/>
          <w:szCs w:val="24"/>
        </w:rPr>
        <w:t>–</w:t>
      </w:r>
      <w:r w:rsidR="00BC7BE0" w:rsidRPr="004E3E4A">
        <w:rPr>
          <w:rFonts w:ascii="Times New Roman" w:eastAsia="Times New Roman" w:hAnsi="Times New Roman" w:cs="Times New Roman"/>
          <w:sz w:val="24"/>
          <w:szCs w:val="24"/>
        </w:rPr>
        <w:t xml:space="preserve">. Es por esta </w:t>
      </w:r>
      <w:r w:rsidR="00BC7BE0" w:rsidRPr="00AD0061">
        <w:rPr>
          <w:rFonts w:ascii="Times New Roman" w:eastAsia="Times New Roman" w:hAnsi="Times New Roman" w:cs="Times New Roman"/>
          <w:sz w:val="24"/>
          <w:szCs w:val="24"/>
        </w:rPr>
        <w:t xml:space="preserve">demarcación por la que inicia el proceso de </w:t>
      </w:r>
      <w:r w:rsidR="00606415" w:rsidRPr="00AD0061">
        <w:rPr>
          <w:rFonts w:ascii="Times New Roman" w:eastAsia="Times New Roman" w:hAnsi="Times New Roman" w:cs="Times New Roman"/>
          <w:sz w:val="24"/>
          <w:szCs w:val="24"/>
        </w:rPr>
        <w:t xml:space="preserve">deshumanización que se ampliará </w:t>
      </w:r>
      <w:r w:rsidR="0062521C" w:rsidRPr="00AD0061">
        <w:rPr>
          <w:rFonts w:ascii="Times New Roman" w:eastAsia="Times New Roman" w:hAnsi="Times New Roman" w:cs="Times New Roman"/>
          <w:sz w:val="24"/>
          <w:szCs w:val="24"/>
        </w:rPr>
        <w:t>más adelante</w:t>
      </w:r>
      <w:r w:rsidR="00606415" w:rsidRPr="00AD0061">
        <w:rPr>
          <w:rFonts w:ascii="Times New Roman" w:eastAsia="Times New Roman" w:hAnsi="Times New Roman" w:cs="Times New Roman"/>
          <w:sz w:val="24"/>
          <w:szCs w:val="24"/>
        </w:rPr>
        <w:t>.</w:t>
      </w:r>
    </w:p>
    <w:p w14:paraId="7DE45FFE" w14:textId="623601BA" w:rsidR="00E450A8" w:rsidRDefault="008127B5" w:rsidP="00E450A8">
      <w:pPr>
        <w:spacing w:after="0" w:line="360" w:lineRule="auto"/>
        <w:ind w:firstLine="720"/>
        <w:jc w:val="both"/>
        <w:rPr>
          <w:rFonts w:ascii="Times New Roman" w:eastAsia="Times New Roman" w:hAnsi="Times New Roman" w:cs="Times New Roman"/>
          <w:sz w:val="24"/>
          <w:szCs w:val="24"/>
        </w:rPr>
      </w:pPr>
      <w:r w:rsidRPr="00AD0061">
        <w:rPr>
          <w:rFonts w:ascii="Times New Roman" w:eastAsia="Times New Roman" w:hAnsi="Times New Roman" w:cs="Times New Roman"/>
          <w:sz w:val="24"/>
          <w:szCs w:val="24"/>
        </w:rPr>
        <w:t xml:space="preserve">Por </w:t>
      </w:r>
      <w:r w:rsidR="00606415" w:rsidRPr="00AD0061">
        <w:rPr>
          <w:rFonts w:ascii="Times New Roman" w:eastAsia="Times New Roman" w:hAnsi="Times New Roman" w:cs="Times New Roman"/>
          <w:sz w:val="24"/>
          <w:szCs w:val="24"/>
        </w:rPr>
        <w:t xml:space="preserve">su parte, en </w:t>
      </w:r>
      <w:r w:rsidR="00B16A8D" w:rsidRPr="00AD0061">
        <w:rPr>
          <w:rFonts w:ascii="Times New Roman" w:eastAsia="Times New Roman" w:hAnsi="Times New Roman" w:cs="Times New Roman"/>
          <w:sz w:val="24"/>
          <w:szCs w:val="24"/>
        </w:rPr>
        <w:t xml:space="preserve">el </w:t>
      </w:r>
      <w:r w:rsidR="00606415" w:rsidRPr="00AD0061">
        <w:rPr>
          <w:rFonts w:ascii="Times New Roman" w:eastAsia="Times New Roman" w:hAnsi="Times New Roman" w:cs="Times New Roman"/>
          <w:sz w:val="24"/>
          <w:szCs w:val="24"/>
        </w:rPr>
        <w:t>cuento</w:t>
      </w:r>
      <w:r w:rsidRPr="00AD0061">
        <w:rPr>
          <w:rFonts w:ascii="Times New Roman" w:eastAsia="Times New Roman" w:hAnsi="Times New Roman" w:cs="Times New Roman"/>
          <w:sz w:val="24"/>
          <w:szCs w:val="24"/>
        </w:rPr>
        <w:t xml:space="preserve"> de Mauricio Orellana</w:t>
      </w:r>
      <w:r w:rsidR="00CA44FC" w:rsidRPr="00AD0061">
        <w:rPr>
          <w:rFonts w:ascii="Times New Roman" w:eastAsia="Times New Roman" w:hAnsi="Times New Roman" w:cs="Times New Roman"/>
          <w:sz w:val="24"/>
          <w:szCs w:val="24"/>
        </w:rPr>
        <w:t>,</w:t>
      </w:r>
      <w:r w:rsidRPr="00AD0061">
        <w:rPr>
          <w:rFonts w:ascii="Times New Roman" w:eastAsia="Times New Roman" w:hAnsi="Times New Roman" w:cs="Times New Roman"/>
          <w:sz w:val="24"/>
          <w:szCs w:val="24"/>
        </w:rPr>
        <w:t xml:space="preserve"> </w:t>
      </w:r>
      <w:r w:rsidR="007D7091" w:rsidRPr="00AD0061">
        <w:rPr>
          <w:rFonts w:ascii="Times New Roman" w:eastAsia="Times New Roman" w:hAnsi="Times New Roman" w:cs="Times New Roman"/>
          <w:sz w:val="24"/>
          <w:szCs w:val="24"/>
        </w:rPr>
        <w:t xml:space="preserve">el </w:t>
      </w:r>
      <w:r w:rsidR="006F75D9" w:rsidRPr="00AD0061">
        <w:rPr>
          <w:rFonts w:ascii="Times New Roman" w:eastAsia="Times New Roman" w:hAnsi="Times New Roman" w:cs="Times New Roman"/>
          <w:sz w:val="24"/>
          <w:szCs w:val="24"/>
        </w:rPr>
        <w:t>íncipit</w:t>
      </w:r>
      <w:r w:rsidR="007D7091" w:rsidRPr="00AD0061">
        <w:rPr>
          <w:rFonts w:ascii="Times New Roman" w:eastAsia="Times New Roman" w:hAnsi="Times New Roman" w:cs="Times New Roman"/>
          <w:sz w:val="24"/>
          <w:szCs w:val="24"/>
        </w:rPr>
        <w:t xml:space="preserve"> del cuento sitúa la narración en una embajada estadounidense</w:t>
      </w:r>
      <w:r w:rsidR="003D0D56" w:rsidRPr="00AD0061">
        <w:rPr>
          <w:rFonts w:ascii="Times New Roman" w:eastAsia="Times New Roman" w:hAnsi="Times New Roman" w:cs="Times New Roman"/>
          <w:sz w:val="24"/>
          <w:szCs w:val="24"/>
        </w:rPr>
        <w:t xml:space="preserve"> (Masís-Chacón, 2022)</w:t>
      </w:r>
      <w:r w:rsidR="00744E54" w:rsidRPr="00AD0061">
        <w:rPr>
          <w:rFonts w:ascii="Times New Roman" w:eastAsia="Times New Roman" w:hAnsi="Times New Roman" w:cs="Times New Roman"/>
          <w:sz w:val="24"/>
          <w:szCs w:val="24"/>
        </w:rPr>
        <w:t>, un</w:t>
      </w:r>
      <w:r w:rsidRPr="00AD0061">
        <w:rPr>
          <w:rFonts w:ascii="Times New Roman" w:eastAsia="Times New Roman" w:hAnsi="Times New Roman" w:cs="Times New Roman"/>
          <w:sz w:val="24"/>
          <w:szCs w:val="24"/>
        </w:rPr>
        <w:t xml:space="preserve"> lugar</w:t>
      </w:r>
      <w:r w:rsidR="00744E54" w:rsidRPr="00AD0061">
        <w:rPr>
          <w:rFonts w:ascii="Times New Roman" w:eastAsia="Times New Roman" w:hAnsi="Times New Roman" w:cs="Times New Roman"/>
          <w:sz w:val="24"/>
          <w:szCs w:val="24"/>
        </w:rPr>
        <w:t xml:space="preserve"> que</w:t>
      </w:r>
      <w:r w:rsidR="0038110F" w:rsidRPr="00AD0061">
        <w:rPr>
          <w:rFonts w:ascii="Times New Roman" w:eastAsia="Times New Roman" w:hAnsi="Times New Roman" w:cs="Times New Roman"/>
          <w:sz w:val="24"/>
          <w:szCs w:val="24"/>
        </w:rPr>
        <w:t>,</w:t>
      </w:r>
      <w:r w:rsidRPr="00AD0061">
        <w:rPr>
          <w:rFonts w:ascii="Times New Roman" w:eastAsia="Times New Roman" w:hAnsi="Times New Roman" w:cs="Times New Roman"/>
          <w:sz w:val="24"/>
          <w:szCs w:val="24"/>
        </w:rPr>
        <w:t xml:space="preserve"> así como Jairo</w:t>
      </w:r>
      <w:r w:rsidR="00744E54" w:rsidRPr="00AD0061">
        <w:rPr>
          <w:rFonts w:ascii="Times New Roman" w:eastAsia="Times New Roman" w:hAnsi="Times New Roman" w:cs="Times New Roman"/>
          <w:sz w:val="24"/>
          <w:szCs w:val="24"/>
        </w:rPr>
        <w:t>, el personaje principal,</w:t>
      </w:r>
      <w:r w:rsidRPr="00AD0061">
        <w:rPr>
          <w:rFonts w:ascii="Times New Roman" w:eastAsia="Times New Roman" w:hAnsi="Times New Roman" w:cs="Times New Roman"/>
          <w:sz w:val="24"/>
          <w:szCs w:val="24"/>
        </w:rPr>
        <w:t xml:space="preserve"> tienen una apariencia común, pero que serán sometidos a cambios:</w:t>
      </w:r>
      <w:r w:rsidR="00510E60" w:rsidRPr="00AD0061">
        <w:rPr>
          <w:rFonts w:ascii="Times New Roman" w:eastAsia="Times New Roman" w:hAnsi="Times New Roman" w:cs="Times New Roman"/>
          <w:sz w:val="24"/>
          <w:szCs w:val="24"/>
        </w:rPr>
        <w:t xml:space="preserve"> “</w:t>
      </w:r>
      <w:r w:rsidRPr="00AD0061">
        <w:rPr>
          <w:rFonts w:ascii="Times New Roman" w:hAnsi="Times New Roman" w:cs="Times New Roman"/>
          <w:sz w:val="24"/>
          <w:szCs w:val="24"/>
        </w:rPr>
        <w:t>Todavía su cuerpo era un bulto bastante normal temprano en la mañana, cuando empezó a hacer fila de horas frente a la embajada de los Estados Unidos para intentar sacar la visa junto con los demás citados del día</w:t>
      </w:r>
      <w:r w:rsidR="00BB4434" w:rsidRPr="00AD0061">
        <w:rPr>
          <w:rFonts w:ascii="Times New Roman" w:hAnsi="Times New Roman" w:cs="Times New Roman"/>
          <w:sz w:val="24"/>
          <w:szCs w:val="24"/>
        </w:rPr>
        <w:t xml:space="preserve">” </w:t>
      </w:r>
      <w:r w:rsidR="001B52F4" w:rsidRPr="00AD0061">
        <w:rPr>
          <w:rFonts w:ascii="Times New Roman" w:hAnsi="Times New Roman" w:cs="Times New Roman"/>
          <w:sz w:val="24"/>
          <w:szCs w:val="24"/>
        </w:rPr>
        <w:t>(Orellana, 2014,</w:t>
      </w:r>
      <w:r w:rsidR="005A0BC6" w:rsidRPr="00AD0061">
        <w:rPr>
          <w:rFonts w:ascii="Times New Roman" w:hAnsi="Times New Roman" w:cs="Times New Roman"/>
          <w:sz w:val="24"/>
          <w:szCs w:val="24"/>
        </w:rPr>
        <w:t xml:space="preserve"> </w:t>
      </w:r>
      <w:r w:rsidR="00E858BC">
        <w:rPr>
          <w:rFonts w:ascii="Times New Roman" w:hAnsi="Times New Roman" w:cs="Times New Roman"/>
          <w:sz w:val="24"/>
          <w:szCs w:val="24"/>
        </w:rPr>
        <w:t xml:space="preserve">   </w:t>
      </w:r>
      <w:r w:rsidR="005A0BC6" w:rsidRPr="00AD0061">
        <w:rPr>
          <w:rFonts w:ascii="Times New Roman" w:hAnsi="Times New Roman" w:cs="Times New Roman"/>
          <w:sz w:val="24"/>
          <w:szCs w:val="24"/>
        </w:rPr>
        <w:t>p. 59).</w:t>
      </w:r>
      <w:r w:rsidRPr="00AD0061">
        <w:rPr>
          <w:rFonts w:ascii="Times New Roman" w:hAnsi="Times New Roman" w:cs="Times New Roman"/>
          <w:sz w:val="24"/>
          <w:szCs w:val="24"/>
        </w:rPr>
        <w:t xml:space="preserve"> </w:t>
      </w:r>
      <w:r w:rsidR="005E7B85" w:rsidRPr="00AD0061">
        <w:rPr>
          <w:rFonts w:ascii="Times New Roman" w:eastAsia="Times New Roman" w:hAnsi="Times New Roman" w:cs="Times New Roman"/>
          <w:sz w:val="24"/>
          <w:szCs w:val="24"/>
        </w:rPr>
        <w:t>El cuento inicia</w:t>
      </w:r>
      <w:r w:rsidR="003075F8" w:rsidRPr="00AD0061">
        <w:rPr>
          <w:rFonts w:ascii="Times New Roman" w:eastAsia="Times New Roman" w:hAnsi="Times New Roman" w:cs="Times New Roman"/>
          <w:sz w:val="24"/>
          <w:szCs w:val="24"/>
        </w:rPr>
        <w:t>,</w:t>
      </w:r>
      <w:r w:rsidR="005E7B85" w:rsidRPr="00AD0061">
        <w:rPr>
          <w:rFonts w:ascii="Times New Roman" w:eastAsia="Times New Roman" w:hAnsi="Times New Roman" w:cs="Times New Roman"/>
          <w:sz w:val="24"/>
          <w:szCs w:val="24"/>
        </w:rPr>
        <w:t xml:space="preserve"> de alguna manera</w:t>
      </w:r>
      <w:r w:rsidR="003075F8" w:rsidRPr="00AD0061">
        <w:rPr>
          <w:rFonts w:ascii="Times New Roman" w:eastAsia="Times New Roman" w:hAnsi="Times New Roman" w:cs="Times New Roman"/>
          <w:sz w:val="24"/>
          <w:szCs w:val="24"/>
        </w:rPr>
        <w:t>,</w:t>
      </w:r>
      <w:r w:rsidR="005E7B85" w:rsidRPr="00AD0061">
        <w:rPr>
          <w:rFonts w:ascii="Times New Roman" w:eastAsia="Times New Roman" w:hAnsi="Times New Roman" w:cs="Times New Roman"/>
          <w:sz w:val="24"/>
          <w:szCs w:val="24"/>
        </w:rPr>
        <w:t xml:space="preserve"> presentándonos a Jairo</w:t>
      </w:r>
      <w:r w:rsidR="00E9652C" w:rsidRPr="00AD0061">
        <w:rPr>
          <w:rFonts w:ascii="Times New Roman" w:eastAsia="Times New Roman" w:hAnsi="Times New Roman" w:cs="Times New Roman"/>
          <w:sz w:val="24"/>
          <w:szCs w:val="24"/>
        </w:rPr>
        <w:t>. La voz narrativa, en un juego de conocimiento</w:t>
      </w:r>
      <w:r w:rsidR="005354A7" w:rsidRPr="00AD0061">
        <w:rPr>
          <w:rFonts w:ascii="Times New Roman" w:eastAsia="Times New Roman" w:hAnsi="Times New Roman" w:cs="Times New Roman"/>
          <w:sz w:val="24"/>
          <w:szCs w:val="24"/>
        </w:rPr>
        <w:t>,</w:t>
      </w:r>
      <w:r w:rsidR="00986C4D" w:rsidRPr="00AD0061">
        <w:rPr>
          <w:rFonts w:ascii="Times New Roman" w:eastAsia="Times New Roman" w:hAnsi="Times New Roman" w:cs="Times New Roman"/>
          <w:sz w:val="24"/>
          <w:szCs w:val="24"/>
        </w:rPr>
        <w:t xml:space="preserve"> nos adelanta la transformación</w:t>
      </w:r>
      <w:r w:rsidRPr="00AD0061">
        <w:rPr>
          <w:rFonts w:ascii="Times New Roman" w:eastAsia="Times New Roman" w:hAnsi="Times New Roman" w:cs="Times New Roman"/>
          <w:sz w:val="24"/>
          <w:szCs w:val="24"/>
        </w:rPr>
        <w:t xml:space="preserve"> desde el inicio</w:t>
      </w:r>
      <w:r w:rsidR="00E34B88" w:rsidRPr="00AD0061">
        <w:rPr>
          <w:rFonts w:ascii="Times New Roman" w:eastAsia="Times New Roman" w:hAnsi="Times New Roman" w:cs="Times New Roman"/>
          <w:sz w:val="24"/>
          <w:szCs w:val="24"/>
        </w:rPr>
        <w:t xml:space="preserve"> al mencionar el</w:t>
      </w:r>
      <w:r w:rsidR="00540F25" w:rsidRPr="00AD0061">
        <w:rPr>
          <w:rFonts w:ascii="Times New Roman" w:eastAsia="Times New Roman" w:hAnsi="Times New Roman" w:cs="Times New Roman"/>
          <w:sz w:val="24"/>
          <w:szCs w:val="24"/>
        </w:rPr>
        <w:t xml:space="preserve"> cuerpo del personaje</w:t>
      </w:r>
      <w:r w:rsidRPr="00AD0061">
        <w:rPr>
          <w:rFonts w:ascii="Times New Roman" w:eastAsia="Times New Roman" w:hAnsi="Times New Roman" w:cs="Times New Roman"/>
          <w:sz w:val="24"/>
          <w:szCs w:val="24"/>
        </w:rPr>
        <w:t>.</w:t>
      </w:r>
      <w:r w:rsidR="00E30926" w:rsidRPr="00AD0061">
        <w:rPr>
          <w:rFonts w:ascii="Times New Roman" w:eastAsia="Times New Roman" w:hAnsi="Times New Roman" w:cs="Times New Roman"/>
          <w:sz w:val="24"/>
          <w:szCs w:val="24"/>
        </w:rPr>
        <w:t xml:space="preserve"> Por medio de este mismo recurso, nos hará partícipes de la animalización.</w:t>
      </w:r>
    </w:p>
    <w:p w14:paraId="6A6B7C9E" w14:textId="7E1B71A9" w:rsidR="00AE36A2" w:rsidRDefault="003D0D56" w:rsidP="00E450A8">
      <w:pPr>
        <w:spacing w:after="0" w:line="36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La</w:t>
      </w:r>
      <w:r w:rsidR="00E30926" w:rsidRPr="004E3E4A">
        <w:rPr>
          <w:rFonts w:ascii="Times New Roman" w:hAnsi="Times New Roman" w:cs="Times New Roman"/>
          <w:sz w:val="24"/>
          <w:szCs w:val="24"/>
        </w:rPr>
        <w:t xml:space="preserve"> embajada parece un espacio sin alguna particularidad</w:t>
      </w:r>
      <w:r w:rsidR="002169C8" w:rsidRPr="004E3E4A">
        <w:rPr>
          <w:rFonts w:ascii="Times New Roman" w:hAnsi="Times New Roman" w:cs="Times New Roman"/>
          <w:sz w:val="24"/>
          <w:szCs w:val="24"/>
        </w:rPr>
        <w:t>, pues</w:t>
      </w:r>
      <w:r w:rsidR="00D97921">
        <w:rPr>
          <w:rFonts w:ascii="Times New Roman" w:hAnsi="Times New Roman" w:cs="Times New Roman"/>
          <w:sz w:val="24"/>
          <w:szCs w:val="24"/>
        </w:rPr>
        <w:t>,</w:t>
      </w:r>
      <w:r w:rsidR="002169C8" w:rsidRPr="004E3E4A">
        <w:rPr>
          <w:rFonts w:ascii="Times New Roman" w:hAnsi="Times New Roman" w:cs="Times New Roman"/>
          <w:sz w:val="24"/>
          <w:szCs w:val="24"/>
        </w:rPr>
        <w:t xml:space="preserve"> justamente, el espacio no solo transforma a Jairo, sino que se transforma con él</w:t>
      </w:r>
      <w:r w:rsidR="008127B5" w:rsidRPr="004E3E4A">
        <w:rPr>
          <w:rFonts w:ascii="Times New Roman" w:eastAsia="Times New Roman" w:hAnsi="Times New Roman" w:cs="Times New Roman"/>
          <w:sz w:val="24"/>
          <w:szCs w:val="24"/>
        </w:rPr>
        <w:t>.</w:t>
      </w:r>
      <w:r w:rsidR="003F77FB" w:rsidRPr="004E3E4A">
        <w:rPr>
          <w:rFonts w:ascii="Times New Roman" w:eastAsia="Times New Roman" w:hAnsi="Times New Roman" w:cs="Times New Roman"/>
          <w:sz w:val="24"/>
          <w:szCs w:val="24"/>
        </w:rPr>
        <w:t xml:space="preserve"> </w:t>
      </w:r>
      <w:r w:rsidR="009145CC" w:rsidRPr="004E3E4A">
        <w:rPr>
          <w:rFonts w:ascii="Times New Roman" w:eastAsia="Times New Roman" w:hAnsi="Times New Roman" w:cs="Times New Roman"/>
          <w:sz w:val="24"/>
          <w:szCs w:val="24"/>
        </w:rPr>
        <w:t>El cambio inicia al momento de iniciar la jornada</w:t>
      </w:r>
      <w:r w:rsidR="00BD4613" w:rsidRPr="004E3E4A">
        <w:rPr>
          <w:rFonts w:ascii="Times New Roman" w:eastAsia="Times New Roman" w:hAnsi="Times New Roman" w:cs="Times New Roman"/>
          <w:sz w:val="24"/>
          <w:szCs w:val="24"/>
        </w:rPr>
        <w:t xml:space="preserve">, con </w:t>
      </w:r>
      <w:r w:rsidR="006D303F" w:rsidRPr="004E3E4A">
        <w:rPr>
          <w:rFonts w:ascii="Times New Roman" w:eastAsia="Times New Roman" w:hAnsi="Times New Roman" w:cs="Times New Roman"/>
          <w:sz w:val="24"/>
          <w:szCs w:val="24"/>
        </w:rPr>
        <w:t>el proceso mismo de solicitar permiso para transitar</w:t>
      </w:r>
      <w:r w:rsidR="00573097" w:rsidRPr="004E3E4A">
        <w:rPr>
          <w:rFonts w:ascii="Times New Roman" w:eastAsia="Times New Roman" w:hAnsi="Times New Roman" w:cs="Times New Roman"/>
          <w:sz w:val="24"/>
          <w:szCs w:val="24"/>
        </w:rPr>
        <w:t xml:space="preserve">. Así, </w:t>
      </w:r>
      <w:r w:rsidR="00543769" w:rsidRPr="004E3E4A">
        <w:rPr>
          <w:rFonts w:ascii="Times New Roman" w:eastAsia="Times New Roman" w:hAnsi="Times New Roman" w:cs="Times New Roman"/>
          <w:sz w:val="24"/>
          <w:szCs w:val="24"/>
        </w:rPr>
        <w:t>conforme se mueve la fila</w:t>
      </w:r>
      <w:r w:rsidR="00B16A8D">
        <w:rPr>
          <w:rFonts w:ascii="Times New Roman" w:eastAsia="Times New Roman" w:hAnsi="Times New Roman" w:cs="Times New Roman"/>
          <w:sz w:val="24"/>
          <w:szCs w:val="24"/>
        </w:rPr>
        <w:t>,</w:t>
      </w:r>
      <w:r w:rsidR="009145CC" w:rsidRPr="004E3E4A">
        <w:rPr>
          <w:rFonts w:ascii="Times New Roman" w:eastAsia="Times New Roman" w:hAnsi="Times New Roman" w:cs="Times New Roman"/>
          <w:sz w:val="24"/>
          <w:szCs w:val="24"/>
        </w:rPr>
        <w:t xml:space="preserve"> </w:t>
      </w:r>
      <w:r w:rsidR="00460A14" w:rsidRPr="004E3E4A">
        <w:rPr>
          <w:rFonts w:ascii="Times New Roman" w:eastAsia="Times New Roman" w:hAnsi="Times New Roman" w:cs="Times New Roman"/>
          <w:sz w:val="24"/>
          <w:szCs w:val="24"/>
        </w:rPr>
        <w:t xml:space="preserve">el personaje se siente </w:t>
      </w:r>
      <w:r w:rsidR="000F7D36" w:rsidRPr="004E3E4A">
        <w:rPr>
          <w:rFonts w:ascii="Times New Roman" w:eastAsia="Times New Roman" w:hAnsi="Times New Roman" w:cs="Times New Roman"/>
          <w:sz w:val="24"/>
          <w:szCs w:val="24"/>
        </w:rPr>
        <w:t>protuberancias</w:t>
      </w:r>
      <w:r w:rsidR="00460A14" w:rsidRPr="004E3E4A">
        <w:rPr>
          <w:rFonts w:ascii="Times New Roman" w:eastAsia="Times New Roman" w:hAnsi="Times New Roman" w:cs="Times New Roman"/>
          <w:sz w:val="24"/>
          <w:szCs w:val="24"/>
        </w:rPr>
        <w:t xml:space="preserve"> en la frente. En ese </w:t>
      </w:r>
      <w:r w:rsidR="00A63D7D" w:rsidRPr="004E3E4A">
        <w:rPr>
          <w:rFonts w:ascii="Times New Roman" w:eastAsia="Times New Roman" w:hAnsi="Times New Roman" w:cs="Times New Roman"/>
          <w:sz w:val="24"/>
          <w:szCs w:val="24"/>
        </w:rPr>
        <w:t>momento</w:t>
      </w:r>
      <w:r w:rsidR="00460A14" w:rsidRPr="004E3E4A">
        <w:rPr>
          <w:rFonts w:ascii="Times New Roman" w:eastAsia="Times New Roman" w:hAnsi="Times New Roman" w:cs="Times New Roman"/>
          <w:sz w:val="24"/>
          <w:szCs w:val="24"/>
        </w:rPr>
        <w:t>, se abren</w:t>
      </w:r>
      <w:r w:rsidR="00771F9E" w:rsidRPr="004E3E4A">
        <w:rPr>
          <w:rFonts w:ascii="Times New Roman" w:eastAsia="Times New Roman" w:hAnsi="Times New Roman" w:cs="Times New Roman"/>
          <w:sz w:val="24"/>
          <w:szCs w:val="24"/>
        </w:rPr>
        <w:t xml:space="preserve"> las </w:t>
      </w:r>
      <w:r w:rsidR="00460A14" w:rsidRPr="004E3E4A">
        <w:rPr>
          <w:rFonts w:ascii="Times New Roman" w:eastAsia="Times New Roman" w:hAnsi="Times New Roman" w:cs="Times New Roman"/>
          <w:sz w:val="24"/>
          <w:szCs w:val="24"/>
        </w:rPr>
        <w:t>compuerta</w:t>
      </w:r>
      <w:r w:rsidR="00A6732D" w:rsidRPr="004E3E4A">
        <w:rPr>
          <w:rFonts w:ascii="Times New Roman" w:eastAsia="Times New Roman" w:hAnsi="Times New Roman" w:cs="Times New Roman"/>
          <w:sz w:val="24"/>
          <w:szCs w:val="24"/>
        </w:rPr>
        <w:t xml:space="preserve">s </w:t>
      </w:r>
      <w:r w:rsidR="0075282A">
        <w:rPr>
          <w:rFonts w:ascii="Times New Roman" w:eastAsia="Times New Roman" w:hAnsi="Times New Roman" w:cs="Times New Roman"/>
          <w:sz w:val="24"/>
          <w:szCs w:val="24"/>
        </w:rPr>
        <w:t>(</w:t>
      </w:r>
      <w:r w:rsidR="00A6732D" w:rsidRPr="004E3E4A">
        <w:rPr>
          <w:rFonts w:ascii="Times New Roman" w:eastAsia="Times New Roman" w:hAnsi="Times New Roman" w:cs="Times New Roman"/>
          <w:sz w:val="24"/>
          <w:szCs w:val="24"/>
        </w:rPr>
        <w:t>así lo denomina la voz narrativa</w:t>
      </w:r>
      <w:r w:rsidR="0075282A">
        <w:rPr>
          <w:rFonts w:ascii="Times New Roman" w:eastAsia="Times New Roman" w:hAnsi="Times New Roman" w:cs="Times New Roman"/>
          <w:sz w:val="24"/>
          <w:szCs w:val="24"/>
        </w:rPr>
        <w:t>)</w:t>
      </w:r>
      <w:r w:rsidR="00A6732D" w:rsidRPr="004E3E4A">
        <w:rPr>
          <w:rFonts w:ascii="Times New Roman" w:eastAsia="Times New Roman" w:hAnsi="Times New Roman" w:cs="Times New Roman"/>
          <w:sz w:val="24"/>
          <w:szCs w:val="24"/>
        </w:rPr>
        <w:t xml:space="preserve"> de la embajada</w:t>
      </w:r>
      <w:r w:rsidR="00AE36A2" w:rsidRPr="004E3E4A">
        <w:rPr>
          <w:rFonts w:ascii="Times New Roman" w:eastAsia="Times New Roman" w:hAnsi="Times New Roman" w:cs="Times New Roman"/>
          <w:sz w:val="24"/>
          <w:szCs w:val="24"/>
        </w:rPr>
        <w:t>:</w:t>
      </w:r>
    </w:p>
    <w:p w14:paraId="666BEAD2" w14:textId="77777777" w:rsidR="00E450A8" w:rsidRPr="004E3E4A" w:rsidRDefault="00E450A8" w:rsidP="00E450A8">
      <w:pPr>
        <w:spacing w:after="0" w:line="360" w:lineRule="auto"/>
        <w:ind w:firstLine="720"/>
        <w:jc w:val="both"/>
        <w:rPr>
          <w:rFonts w:ascii="Times New Roman" w:eastAsia="Times New Roman" w:hAnsi="Times New Roman" w:cs="Times New Roman"/>
          <w:sz w:val="24"/>
          <w:szCs w:val="24"/>
        </w:rPr>
      </w:pPr>
    </w:p>
    <w:p w14:paraId="3726ECA1" w14:textId="79AF6D1E" w:rsidR="00AE36A2" w:rsidRPr="00E450A8" w:rsidRDefault="008127B5" w:rsidP="00E450A8">
      <w:pPr>
        <w:pStyle w:val="Cita"/>
        <w:spacing w:after="0" w:line="360" w:lineRule="auto"/>
        <w:ind w:firstLine="0"/>
        <w:rPr>
          <w:sz w:val="20"/>
          <w:szCs w:val="20"/>
        </w:rPr>
      </w:pPr>
      <w:r w:rsidRPr="00E450A8">
        <w:rPr>
          <w:sz w:val="20"/>
          <w:szCs w:val="20"/>
        </w:rPr>
        <w:t>Y de la mismísima nada de donde dicen que todo procede, a las siete y media de la nada Jairo comenzó a sentirse las protuberancias en la frente de la nada. “¿</w:t>
      </w:r>
      <w:proofErr w:type="spellStart"/>
      <w:r w:rsidRPr="00E450A8">
        <w:rPr>
          <w:sz w:val="20"/>
          <w:szCs w:val="20"/>
        </w:rPr>
        <w:t>Diay</w:t>
      </w:r>
      <w:proofErr w:type="spellEnd"/>
      <w:r w:rsidRPr="00E450A8">
        <w:rPr>
          <w:sz w:val="20"/>
          <w:szCs w:val="20"/>
        </w:rPr>
        <w:t>?”, pensó; y abrieron las compuertas para otra espera de media hora tras la cual lo dejaron ingresar al territorio del fin de la nada</w:t>
      </w:r>
      <w:r w:rsidR="00965FB1" w:rsidRPr="00E450A8">
        <w:rPr>
          <w:sz w:val="20"/>
          <w:szCs w:val="20"/>
        </w:rPr>
        <w:t xml:space="preserve"> (</w:t>
      </w:r>
      <w:r w:rsidR="00883F53" w:rsidRPr="00E450A8">
        <w:rPr>
          <w:sz w:val="20"/>
          <w:szCs w:val="20"/>
        </w:rPr>
        <w:t xml:space="preserve">Orellana, 2014, </w:t>
      </w:r>
      <w:r w:rsidR="00965FB1" w:rsidRPr="00E450A8">
        <w:rPr>
          <w:sz w:val="20"/>
          <w:szCs w:val="20"/>
        </w:rPr>
        <w:t>p.</w:t>
      </w:r>
      <w:r w:rsidR="00AE36A2" w:rsidRPr="00E450A8">
        <w:rPr>
          <w:sz w:val="20"/>
          <w:szCs w:val="20"/>
        </w:rPr>
        <w:t xml:space="preserve"> </w:t>
      </w:r>
      <w:r w:rsidR="00965FB1" w:rsidRPr="00E450A8">
        <w:rPr>
          <w:sz w:val="20"/>
          <w:szCs w:val="20"/>
        </w:rPr>
        <w:t>61)</w:t>
      </w:r>
      <w:r w:rsidR="00CF238A" w:rsidRPr="00E450A8">
        <w:rPr>
          <w:sz w:val="20"/>
          <w:szCs w:val="20"/>
        </w:rPr>
        <w:t xml:space="preserve">. </w:t>
      </w:r>
    </w:p>
    <w:p w14:paraId="767F06BB" w14:textId="77777777" w:rsidR="00EF362C" w:rsidRDefault="00E20D57" w:rsidP="00EF362C">
      <w:pPr>
        <w:spacing w:after="0" w:line="360" w:lineRule="auto"/>
        <w:ind w:firstLine="720"/>
        <w:jc w:val="both"/>
        <w:rPr>
          <w:rFonts w:ascii="Times New Roman" w:eastAsia="Times New Roman" w:hAnsi="Times New Roman" w:cs="Times New Roman"/>
          <w:sz w:val="24"/>
          <w:szCs w:val="24"/>
        </w:rPr>
      </w:pPr>
      <w:r w:rsidRPr="004E3E4A">
        <w:rPr>
          <w:rFonts w:ascii="Times New Roman" w:eastAsia="Times New Roman" w:hAnsi="Times New Roman" w:cs="Times New Roman"/>
          <w:sz w:val="24"/>
          <w:szCs w:val="24"/>
        </w:rPr>
        <w:lastRenderedPageBreak/>
        <w:t xml:space="preserve">Al iniciar la jornada en la embajada, </w:t>
      </w:r>
      <w:r w:rsidR="00364059" w:rsidRPr="004E3E4A">
        <w:rPr>
          <w:rFonts w:ascii="Times New Roman" w:eastAsia="Times New Roman" w:hAnsi="Times New Roman" w:cs="Times New Roman"/>
          <w:sz w:val="24"/>
          <w:szCs w:val="24"/>
        </w:rPr>
        <w:t>se</w:t>
      </w:r>
      <w:r w:rsidR="005B30B3">
        <w:rPr>
          <w:rFonts w:ascii="Times New Roman" w:eastAsia="Times New Roman" w:hAnsi="Times New Roman" w:cs="Times New Roman"/>
          <w:sz w:val="24"/>
          <w:szCs w:val="24"/>
        </w:rPr>
        <w:t xml:space="preserve"> inicia</w:t>
      </w:r>
      <w:r w:rsidR="00364059" w:rsidRPr="004E3E4A">
        <w:rPr>
          <w:rFonts w:ascii="Times New Roman" w:eastAsia="Times New Roman" w:hAnsi="Times New Roman" w:cs="Times New Roman"/>
          <w:sz w:val="24"/>
          <w:szCs w:val="24"/>
        </w:rPr>
        <w:t xml:space="preserve"> la</w:t>
      </w:r>
      <w:r w:rsidRPr="004E3E4A">
        <w:rPr>
          <w:rFonts w:ascii="Times New Roman" w:eastAsia="Times New Roman" w:hAnsi="Times New Roman" w:cs="Times New Roman"/>
          <w:sz w:val="24"/>
          <w:szCs w:val="24"/>
        </w:rPr>
        <w:t xml:space="preserve"> transformación</w:t>
      </w:r>
      <w:r w:rsidR="00A7393C" w:rsidRPr="004E3E4A">
        <w:rPr>
          <w:rFonts w:ascii="Times New Roman" w:eastAsia="Times New Roman" w:hAnsi="Times New Roman" w:cs="Times New Roman"/>
          <w:sz w:val="24"/>
          <w:szCs w:val="24"/>
        </w:rPr>
        <w:t xml:space="preserve"> en la que tanto el lugar como los sujetos </w:t>
      </w:r>
      <w:r w:rsidR="00364059" w:rsidRPr="004E3E4A">
        <w:rPr>
          <w:rFonts w:ascii="Times New Roman" w:eastAsia="Times New Roman" w:hAnsi="Times New Roman" w:cs="Times New Roman"/>
          <w:sz w:val="24"/>
          <w:szCs w:val="24"/>
        </w:rPr>
        <w:t xml:space="preserve">allí dentro serán </w:t>
      </w:r>
      <w:r w:rsidR="008D3E88" w:rsidRPr="004E3E4A">
        <w:rPr>
          <w:rFonts w:ascii="Times New Roman" w:eastAsia="Times New Roman" w:hAnsi="Times New Roman" w:cs="Times New Roman"/>
          <w:sz w:val="24"/>
          <w:szCs w:val="24"/>
        </w:rPr>
        <w:t xml:space="preserve">trasmutados. </w:t>
      </w:r>
      <w:r w:rsidR="00C6068A" w:rsidRPr="004E3E4A">
        <w:rPr>
          <w:rFonts w:ascii="Times New Roman" w:eastAsia="Times New Roman" w:hAnsi="Times New Roman" w:cs="Times New Roman"/>
          <w:sz w:val="24"/>
          <w:szCs w:val="24"/>
        </w:rPr>
        <w:t>Es importante recordar que</w:t>
      </w:r>
      <w:r w:rsidR="008127B5" w:rsidRPr="004E3E4A">
        <w:rPr>
          <w:rFonts w:ascii="Times New Roman" w:eastAsia="Times New Roman" w:hAnsi="Times New Roman" w:cs="Times New Roman"/>
          <w:sz w:val="24"/>
          <w:szCs w:val="24"/>
        </w:rPr>
        <w:t xml:space="preserve"> la embajada </w:t>
      </w:r>
      <w:r w:rsidR="00A65395" w:rsidRPr="004E3E4A">
        <w:rPr>
          <w:rFonts w:ascii="Times New Roman" w:eastAsia="Times New Roman" w:hAnsi="Times New Roman" w:cs="Times New Roman"/>
          <w:sz w:val="24"/>
          <w:szCs w:val="24"/>
        </w:rPr>
        <w:t xml:space="preserve">es un sitio que representa a un determinado </w:t>
      </w:r>
      <w:r w:rsidR="006D5311">
        <w:rPr>
          <w:rFonts w:ascii="Times New Roman" w:eastAsia="Times New Roman" w:hAnsi="Times New Roman" w:cs="Times New Roman"/>
          <w:sz w:val="24"/>
          <w:szCs w:val="24"/>
        </w:rPr>
        <w:t>E</w:t>
      </w:r>
      <w:r w:rsidR="00A65395" w:rsidRPr="004E3E4A">
        <w:rPr>
          <w:rFonts w:ascii="Times New Roman" w:eastAsia="Times New Roman" w:hAnsi="Times New Roman" w:cs="Times New Roman"/>
          <w:sz w:val="24"/>
          <w:szCs w:val="24"/>
        </w:rPr>
        <w:t>stado-nación</w:t>
      </w:r>
      <w:r w:rsidR="00CC2F80" w:rsidRPr="004E3E4A">
        <w:rPr>
          <w:rFonts w:ascii="Times New Roman" w:eastAsia="Times New Roman" w:hAnsi="Times New Roman" w:cs="Times New Roman"/>
          <w:sz w:val="24"/>
          <w:szCs w:val="24"/>
        </w:rPr>
        <w:t>, por lo que este implica</w:t>
      </w:r>
      <w:r w:rsidR="00F46143" w:rsidRPr="004E3E4A">
        <w:rPr>
          <w:rFonts w:ascii="Times New Roman" w:eastAsia="Times New Roman" w:hAnsi="Times New Roman" w:cs="Times New Roman"/>
          <w:sz w:val="24"/>
          <w:szCs w:val="24"/>
        </w:rPr>
        <w:t xml:space="preserve"> y reproduce las posturas y </w:t>
      </w:r>
      <w:r w:rsidR="004F7B2B" w:rsidRPr="004E3E4A">
        <w:rPr>
          <w:rFonts w:ascii="Times New Roman" w:eastAsia="Times New Roman" w:hAnsi="Times New Roman" w:cs="Times New Roman"/>
          <w:sz w:val="24"/>
          <w:szCs w:val="24"/>
        </w:rPr>
        <w:t xml:space="preserve">regulaciones </w:t>
      </w:r>
      <w:r w:rsidR="00F46143" w:rsidRPr="004E3E4A">
        <w:rPr>
          <w:rFonts w:ascii="Times New Roman" w:eastAsia="Times New Roman" w:hAnsi="Times New Roman" w:cs="Times New Roman"/>
          <w:sz w:val="24"/>
          <w:szCs w:val="24"/>
        </w:rPr>
        <w:t xml:space="preserve">de dicho </w:t>
      </w:r>
      <w:r w:rsidR="00F46143" w:rsidRPr="002D6199">
        <w:rPr>
          <w:rFonts w:ascii="Times New Roman" w:eastAsia="Times New Roman" w:hAnsi="Times New Roman" w:cs="Times New Roman"/>
          <w:sz w:val="24"/>
          <w:szCs w:val="24"/>
        </w:rPr>
        <w:t>país.</w:t>
      </w:r>
      <w:r w:rsidR="00540A95" w:rsidRPr="00B279B2">
        <w:rPr>
          <w:rFonts w:ascii="Times New Roman" w:eastAsia="Times New Roman" w:hAnsi="Times New Roman" w:cs="Times New Roman"/>
          <w:sz w:val="24"/>
          <w:szCs w:val="24"/>
        </w:rPr>
        <w:t xml:space="preserve"> </w:t>
      </w:r>
      <w:proofErr w:type="spellStart"/>
      <w:r w:rsidR="00540A95" w:rsidRPr="00B279B2">
        <w:rPr>
          <w:rFonts w:ascii="Times New Roman" w:eastAsia="Times New Roman" w:hAnsi="Times New Roman" w:cs="Times New Roman"/>
          <w:sz w:val="24"/>
          <w:szCs w:val="24"/>
        </w:rPr>
        <w:t>Jossa</w:t>
      </w:r>
      <w:proofErr w:type="spellEnd"/>
      <w:r w:rsidR="00540A95" w:rsidRPr="00B279B2">
        <w:rPr>
          <w:rFonts w:ascii="Times New Roman" w:eastAsia="Times New Roman" w:hAnsi="Times New Roman" w:cs="Times New Roman"/>
          <w:sz w:val="24"/>
          <w:szCs w:val="24"/>
        </w:rPr>
        <w:t xml:space="preserve"> (2019), al analizar este mismo cuento de Orellana, propone el espacio de la embajada como un espacio detenido, que impide </w:t>
      </w:r>
      <w:r w:rsidR="000A0478" w:rsidRPr="00B279B2">
        <w:rPr>
          <w:rFonts w:ascii="Times New Roman" w:eastAsia="Times New Roman" w:hAnsi="Times New Roman" w:cs="Times New Roman"/>
          <w:sz w:val="24"/>
          <w:szCs w:val="24"/>
        </w:rPr>
        <w:t>el movimiento y que genera una tensión</w:t>
      </w:r>
      <w:r w:rsidR="009574EC" w:rsidRPr="00B279B2">
        <w:rPr>
          <w:rFonts w:ascii="Times New Roman" w:eastAsia="Times New Roman" w:hAnsi="Times New Roman" w:cs="Times New Roman"/>
          <w:sz w:val="24"/>
          <w:szCs w:val="24"/>
        </w:rPr>
        <w:t xml:space="preserve"> tanto entre</w:t>
      </w:r>
      <w:r w:rsidR="000A0478" w:rsidRPr="00B279B2">
        <w:rPr>
          <w:rFonts w:ascii="Times New Roman" w:eastAsia="Times New Roman" w:hAnsi="Times New Roman" w:cs="Times New Roman"/>
          <w:sz w:val="24"/>
          <w:szCs w:val="24"/>
        </w:rPr>
        <w:t xml:space="preserve"> </w:t>
      </w:r>
      <w:r w:rsidR="00ED60A4" w:rsidRPr="00B279B2">
        <w:rPr>
          <w:rFonts w:ascii="Times New Roman" w:eastAsia="Times New Roman" w:hAnsi="Times New Roman" w:cs="Times New Roman"/>
          <w:sz w:val="24"/>
          <w:szCs w:val="24"/>
        </w:rPr>
        <w:t xml:space="preserve">el </w:t>
      </w:r>
      <w:r w:rsidR="000A0478" w:rsidRPr="00B279B2">
        <w:rPr>
          <w:rFonts w:ascii="Times New Roman" w:eastAsia="Times New Roman" w:hAnsi="Times New Roman" w:cs="Times New Roman"/>
          <w:sz w:val="24"/>
          <w:szCs w:val="24"/>
        </w:rPr>
        <w:t xml:space="preserve">desplazamiento y la </w:t>
      </w:r>
      <w:r w:rsidR="002C1F06" w:rsidRPr="00B279B2">
        <w:rPr>
          <w:rFonts w:ascii="Times New Roman" w:eastAsia="Times New Roman" w:hAnsi="Times New Roman" w:cs="Times New Roman"/>
          <w:sz w:val="24"/>
          <w:szCs w:val="24"/>
        </w:rPr>
        <w:t>inmovilidad</w:t>
      </w:r>
      <w:r w:rsidR="009574EC" w:rsidRPr="00B279B2">
        <w:rPr>
          <w:rFonts w:ascii="Times New Roman" w:eastAsia="Times New Roman" w:hAnsi="Times New Roman" w:cs="Times New Roman"/>
          <w:sz w:val="24"/>
          <w:szCs w:val="24"/>
        </w:rPr>
        <w:t xml:space="preserve"> como con la construcción de las identidades, en este caso, la de Jairo</w:t>
      </w:r>
      <w:r w:rsidR="002C1F06" w:rsidRPr="00B279B2">
        <w:rPr>
          <w:rFonts w:ascii="Times New Roman" w:eastAsia="Times New Roman" w:hAnsi="Times New Roman" w:cs="Times New Roman"/>
          <w:sz w:val="24"/>
          <w:szCs w:val="24"/>
        </w:rPr>
        <w:t>.</w:t>
      </w:r>
      <w:r w:rsidR="002C1F06" w:rsidRPr="002D6199">
        <w:rPr>
          <w:rFonts w:ascii="Times New Roman" w:eastAsia="Times New Roman" w:hAnsi="Times New Roman" w:cs="Times New Roman"/>
          <w:sz w:val="24"/>
          <w:szCs w:val="24"/>
        </w:rPr>
        <w:t xml:space="preserve"> </w:t>
      </w:r>
      <w:r w:rsidR="00C46F96" w:rsidRPr="002D6199">
        <w:rPr>
          <w:rFonts w:ascii="Times New Roman" w:eastAsia="Times New Roman" w:hAnsi="Times New Roman" w:cs="Times New Roman"/>
          <w:sz w:val="24"/>
          <w:szCs w:val="24"/>
        </w:rPr>
        <w:t>Así, en el cuento, la embajada se establece como un lugar</w:t>
      </w:r>
      <w:r w:rsidR="008127B5" w:rsidRPr="002D6199">
        <w:rPr>
          <w:rFonts w:ascii="Times New Roman" w:eastAsia="Times New Roman" w:hAnsi="Times New Roman" w:cs="Times New Roman"/>
          <w:sz w:val="24"/>
          <w:szCs w:val="24"/>
        </w:rPr>
        <w:t xml:space="preserve"> </w:t>
      </w:r>
      <w:r w:rsidR="004F7B2B" w:rsidRPr="002D6199">
        <w:rPr>
          <w:rFonts w:ascii="Times New Roman" w:eastAsia="Times New Roman" w:hAnsi="Times New Roman" w:cs="Times New Roman"/>
          <w:sz w:val="24"/>
          <w:szCs w:val="24"/>
        </w:rPr>
        <w:t xml:space="preserve">de </w:t>
      </w:r>
      <w:r w:rsidR="008127B5" w:rsidRPr="002D6199">
        <w:rPr>
          <w:rFonts w:ascii="Times New Roman" w:eastAsia="Times New Roman" w:hAnsi="Times New Roman" w:cs="Times New Roman"/>
          <w:sz w:val="24"/>
          <w:szCs w:val="24"/>
        </w:rPr>
        <w:t>legislación</w:t>
      </w:r>
      <w:r w:rsidR="00C46F96" w:rsidRPr="002D6199">
        <w:rPr>
          <w:rFonts w:ascii="Times New Roman" w:eastAsia="Times New Roman" w:hAnsi="Times New Roman" w:cs="Times New Roman"/>
          <w:sz w:val="24"/>
          <w:szCs w:val="24"/>
        </w:rPr>
        <w:t xml:space="preserve"> y vigila</w:t>
      </w:r>
      <w:r w:rsidR="00460A14" w:rsidRPr="002D6199">
        <w:rPr>
          <w:rFonts w:ascii="Times New Roman" w:eastAsia="Times New Roman" w:hAnsi="Times New Roman" w:cs="Times New Roman"/>
          <w:sz w:val="24"/>
          <w:szCs w:val="24"/>
        </w:rPr>
        <w:t>n</w:t>
      </w:r>
      <w:r w:rsidR="00C46F96" w:rsidRPr="002D6199">
        <w:rPr>
          <w:rFonts w:ascii="Times New Roman" w:eastAsia="Times New Roman" w:hAnsi="Times New Roman" w:cs="Times New Roman"/>
          <w:sz w:val="24"/>
          <w:szCs w:val="24"/>
        </w:rPr>
        <w:t>cia</w:t>
      </w:r>
      <w:r w:rsidR="008127B5" w:rsidRPr="002D6199">
        <w:rPr>
          <w:rFonts w:ascii="Times New Roman" w:eastAsia="Times New Roman" w:hAnsi="Times New Roman" w:cs="Times New Roman"/>
          <w:sz w:val="24"/>
          <w:szCs w:val="24"/>
        </w:rPr>
        <w:t xml:space="preserve"> estadounidense, en el que se percibe a los solicitantes de visa desde ciertos sesgos y estereotipos. </w:t>
      </w:r>
      <w:r w:rsidR="008127B5" w:rsidRPr="00B279B2">
        <w:rPr>
          <w:rFonts w:ascii="Times New Roman" w:eastAsia="Times New Roman" w:hAnsi="Times New Roman" w:cs="Times New Roman"/>
          <w:sz w:val="24"/>
          <w:szCs w:val="24"/>
        </w:rPr>
        <w:t>Esto</w:t>
      </w:r>
      <w:r w:rsidR="00AF5589" w:rsidRPr="00B279B2">
        <w:rPr>
          <w:rFonts w:ascii="Times New Roman" w:eastAsia="Times New Roman" w:hAnsi="Times New Roman" w:cs="Times New Roman"/>
          <w:sz w:val="24"/>
          <w:szCs w:val="24"/>
        </w:rPr>
        <w:t xml:space="preserve">, como </w:t>
      </w:r>
      <w:r w:rsidR="00B014B6" w:rsidRPr="00B279B2">
        <w:rPr>
          <w:rFonts w:ascii="Times New Roman" w:eastAsia="Times New Roman" w:hAnsi="Times New Roman" w:cs="Times New Roman"/>
          <w:sz w:val="24"/>
          <w:szCs w:val="24"/>
        </w:rPr>
        <w:t>lo</w:t>
      </w:r>
      <w:r w:rsidR="00D8687C" w:rsidRPr="00B279B2">
        <w:rPr>
          <w:rFonts w:ascii="Times New Roman" w:eastAsia="Times New Roman" w:hAnsi="Times New Roman" w:cs="Times New Roman"/>
          <w:sz w:val="24"/>
          <w:szCs w:val="24"/>
        </w:rPr>
        <w:t xml:space="preserve"> he</w:t>
      </w:r>
      <w:r w:rsidR="00B014B6" w:rsidRPr="00B279B2">
        <w:rPr>
          <w:rFonts w:ascii="Times New Roman" w:eastAsia="Times New Roman" w:hAnsi="Times New Roman" w:cs="Times New Roman"/>
          <w:sz w:val="24"/>
          <w:szCs w:val="24"/>
        </w:rPr>
        <w:t xml:space="preserve"> señalado</w:t>
      </w:r>
      <w:r w:rsidR="00D8687C" w:rsidRPr="00B279B2">
        <w:rPr>
          <w:rFonts w:ascii="Times New Roman" w:eastAsia="Times New Roman" w:hAnsi="Times New Roman" w:cs="Times New Roman"/>
          <w:sz w:val="24"/>
          <w:szCs w:val="24"/>
        </w:rPr>
        <w:t xml:space="preserve"> </w:t>
      </w:r>
      <w:r w:rsidR="00AF5589" w:rsidRPr="00B279B2">
        <w:rPr>
          <w:rFonts w:ascii="Times New Roman" w:eastAsia="Times New Roman" w:hAnsi="Times New Roman" w:cs="Times New Roman"/>
          <w:sz w:val="24"/>
          <w:szCs w:val="24"/>
        </w:rPr>
        <w:t>anteriormente (Masís-Chacón, 2022)</w:t>
      </w:r>
      <w:r w:rsidR="00321C3E" w:rsidRPr="00B279B2">
        <w:rPr>
          <w:rFonts w:ascii="Times New Roman" w:eastAsia="Times New Roman" w:hAnsi="Times New Roman" w:cs="Times New Roman"/>
          <w:sz w:val="24"/>
          <w:szCs w:val="24"/>
        </w:rPr>
        <w:t>,</w:t>
      </w:r>
      <w:r w:rsidR="008127B5" w:rsidRPr="00B279B2">
        <w:rPr>
          <w:rFonts w:ascii="Times New Roman" w:eastAsia="Times New Roman" w:hAnsi="Times New Roman" w:cs="Times New Roman"/>
          <w:sz w:val="24"/>
          <w:szCs w:val="24"/>
        </w:rPr>
        <w:t xml:space="preserve"> p</w:t>
      </w:r>
      <w:r w:rsidR="00AF5589" w:rsidRPr="00B279B2">
        <w:rPr>
          <w:rFonts w:ascii="Times New Roman" w:eastAsia="Times New Roman" w:hAnsi="Times New Roman" w:cs="Times New Roman"/>
          <w:sz w:val="24"/>
          <w:szCs w:val="24"/>
        </w:rPr>
        <w:t>lantea</w:t>
      </w:r>
      <w:r w:rsidR="008127B5" w:rsidRPr="00B279B2">
        <w:rPr>
          <w:rFonts w:ascii="Times New Roman" w:eastAsia="Times New Roman" w:hAnsi="Times New Roman" w:cs="Times New Roman"/>
          <w:sz w:val="24"/>
          <w:szCs w:val="24"/>
        </w:rPr>
        <w:t xml:space="preserve"> posturas </w:t>
      </w:r>
      <w:r w:rsidR="008127B5" w:rsidRPr="00B279B2">
        <w:rPr>
          <w:rFonts w:ascii="Times New Roman" w:hAnsi="Times New Roman" w:cs="Times New Roman"/>
          <w:sz w:val="24"/>
          <w:szCs w:val="24"/>
        </w:rPr>
        <w:t>explícitas</w:t>
      </w:r>
      <w:r w:rsidR="008127B5" w:rsidRPr="00B279B2">
        <w:rPr>
          <w:rFonts w:ascii="Times New Roman" w:eastAsia="Times New Roman" w:hAnsi="Times New Roman" w:cs="Times New Roman"/>
          <w:sz w:val="24"/>
          <w:szCs w:val="24"/>
        </w:rPr>
        <w:t xml:space="preserve"> que </w:t>
      </w:r>
      <w:r w:rsidR="00BD7258" w:rsidRPr="00B279B2">
        <w:rPr>
          <w:rFonts w:ascii="Times New Roman" w:eastAsia="Times New Roman" w:hAnsi="Times New Roman" w:cs="Times New Roman"/>
          <w:sz w:val="24"/>
          <w:szCs w:val="24"/>
        </w:rPr>
        <w:t xml:space="preserve">provienen de los custodios. </w:t>
      </w:r>
      <w:r w:rsidR="00BA3231" w:rsidRPr="00B279B2">
        <w:rPr>
          <w:rFonts w:ascii="Times New Roman" w:eastAsia="Times New Roman" w:hAnsi="Times New Roman" w:cs="Times New Roman"/>
          <w:sz w:val="24"/>
          <w:szCs w:val="24"/>
        </w:rPr>
        <w:t>Lo anterior,</w:t>
      </w:r>
      <w:r w:rsidR="00BD7258" w:rsidRPr="00B279B2">
        <w:rPr>
          <w:rFonts w:ascii="Times New Roman" w:eastAsia="Times New Roman" w:hAnsi="Times New Roman" w:cs="Times New Roman"/>
          <w:sz w:val="24"/>
          <w:szCs w:val="24"/>
        </w:rPr>
        <w:t xml:space="preserve"> se expresa cuando Jairo atraviesa el detector de meta</w:t>
      </w:r>
      <w:r w:rsidR="008127B5" w:rsidRPr="00B279B2">
        <w:rPr>
          <w:rFonts w:ascii="Times New Roman" w:eastAsia="Times New Roman" w:hAnsi="Times New Roman" w:cs="Times New Roman"/>
          <w:sz w:val="24"/>
          <w:szCs w:val="24"/>
        </w:rPr>
        <w:t>le</w:t>
      </w:r>
      <w:r w:rsidR="008127B5" w:rsidRPr="002D6199">
        <w:rPr>
          <w:rFonts w:ascii="Times New Roman" w:eastAsia="Times New Roman" w:hAnsi="Times New Roman" w:cs="Times New Roman"/>
          <w:sz w:val="24"/>
          <w:szCs w:val="24"/>
        </w:rPr>
        <w:t xml:space="preserve">s: “lo que hacía sonar a la endiablada máquina era la </w:t>
      </w:r>
      <w:proofErr w:type="spellStart"/>
      <w:r w:rsidR="008127B5" w:rsidRPr="002D6199">
        <w:rPr>
          <w:rFonts w:ascii="Times New Roman" w:eastAsia="Times New Roman" w:hAnsi="Times New Roman" w:cs="Times New Roman"/>
          <w:sz w:val="24"/>
          <w:szCs w:val="24"/>
        </w:rPr>
        <w:t>hebiiilla</w:t>
      </w:r>
      <w:proofErr w:type="spellEnd"/>
      <w:r w:rsidR="008127B5" w:rsidRPr="002D6199">
        <w:rPr>
          <w:rFonts w:ascii="Times New Roman" w:eastAsia="Times New Roman" w:hAnsi="Times New Roman" w:cs="Times New Roman"/>
          <w:sz w:val="24"/>
          <w:szCs w:val="24"/>
        </w:rPr>
        <w:t xml:space="preserve"> cromada del </w:t>
      </w:r>
      <w:proofErr w:type="spellStart"/>
      <w:r w:rsidR="008127B5" w:rsidRPr="002D6199">
        <w:rPr>
          <w:rFonts w:ascii="Times New Roman" w:eastAsia="Times New Roman" w:hAnsi="Times New Roman" w:cs="Times New Roman"/>
          <w:sz w:val="24"/>
          <w:szCs w:val="24"/>
        </w:rPr>
        <w:t>ciiincho</w:t>
      </w:r>
      <w:proofErr w:type="spellEnd"/>
      <w:r w:rsidR="008127B5" w:rsidRPr="002D6199">
        <w:rPr>
          <w:rFonts w:ascii="Times New Roman" w:eastAsia="Times New Roman" w:hAnsi="Times New Roman" w:cs="Times New Roman"/>
          <w:sz w:val="24"/>
          <w:szCs w:val="24"/>
        </w:rPr>
        <w:t>, el cual terminó depositando junto con las otras prendas en la canastilla de presuntos objetos sonadores cruzando frontera de mojados-ve-quijos-de-la-gran</w:t>
      </w:r>
      <w:r w:rsidR="008127B5" w:rsidRPr="00B279B2">
        <w:rPr>
          <w:rFonts w:ascii="Times New Roman" w:eastAsia="Times New Roman" w:hAnsi="Times New Roman" w:cs="Times New Roman"/>
          <w:sz w:val="24"/>
          <w:szCs w:val="24"/>
        </w:rPr>
        <w:t>...</w:t>
      </w:r>
      <w:r w:rsidR="00950923" w:rsidRPr="002D6199">
        <w:rPr>
          <w:rFonts w:ascii="Times New Roman" w:eastAsia="Times New Roman" w:hAnsi="Times New Roman" w:cs="Times New Roman"/>
          <w:sz w:val="24"/>
          <w:szCs w:val="24"/>
        </w:rPr>
        <w:t>” (p. 61)</w:t>
      </w:r>
      <w:r w:rsidR="00F32E4B" w:rsidRPr="002D6199">
        <w:rPr>
          <w:rFonts w:ascii="Times New Roman" w:eastAsia="Times New Roman" w:hAnsi="Times New Roman" w:cs="Times New Roman"/>
          <w:sz w:val="24"/>
          <w:szCs w:val="24"/>
        </w:rPr>
        <w:t>.</w:t>
      </w:r>
      <w:r w:rsidR="00A31666" w:rsidRPr="002D6199">
        <w:rPr>
          <w:rFonts w:ascii="Times New Roman" w:eastAsia="Times New Roman" w:hAnsi="Times New Roman" w:cs="Times New Roman"/>
          <w:sz w:val="24"/>
          <w:szCs w:val="24"/>
        </w:rPr>
        <w:t xml:space="preserve"> </w:t>
      </w:r>
      <w:r w:rsidR="00525070" w:rsidRPr="00B279B2">
        <w:rPr>
          <w:rFonts w:ascii="Times New Roman" w:eastAsia="Times New Roman" w:hAnsi="Times New Roman" w:cs="Times New Roman"/>
          <w:sz w:val="24"/>
          <w:szCs w:val="24"/>
        </w:rPr>
        <w:t xml:space="preserve">Este espacio de vigilancia </w:t>
      </w:r>
      <w:r w:rsidR="003D1DD4" w:rsidRPr="00B279B2">
        <w:rPr>
          <w:rFonts w:ascii="Times New Roman" w:eastAsia="Times New Roman" w:hAnsi="Times New Roman" w:cs="Times New Roman"/>
          <w:sz w:val="24"/>
          <w:szCs w:val="24"/>
        </w:rPr>
        <w:t xml:space="preserve">se convierte en un sitio </w:t>
      </w:r>
      <w:r w:rsidR="000F0A24" w:rsidRPr="00B279B2">
        <w:rPr>
          <w:rFonts w:ascii="Times New Roman" w:eastAsia="Times New Roman" w:hAnsi="Times New Roman" w:cs="Times New Roman"/>
          <w:sz w:val="24"/>
          <w:szCs w:val="24"/>
        </w:rPr>
        <w:t>de orden y regulación d</w:t>
      </w:r>
      <w:r w:rsidR="00525070" w:rsidRPr="00B279B2">
        <w:rPr>
          <w:rFonts w:ascii="Times New Roman" w:eastAsia="Times New Roman" w:hAnsi="Times New Roman" w:cs="Times New Roman"/>
          <w:sz w:val="24"/>
          <w:szCs w:val="24"/>
        </w:rPr>
        <w:t>el ganado</w:t>
      </w:r>
      <w:r w:rsidR="000F0A24" w:rsidRPr="00B279B2">
        <w:rPr>
          <w:rFonts w:ascii="Times New Roman" w:eastAsia="Times New Roman" w:hAnsi="Times New Roman" w:cs="Times New Roman"/>
          <w:sz w:val="24"/>
          <w:szCs w:val="24"/>
        </w:rPr>
        <w:t>.</w:t>
      </w:r>
      <w:r w:rsidR="000F0A24" w:rsidRPr="002D6199">
        <w:rPr>
          <w:rFonts w:ascii="Times New Roman" w:eastAsia="Times New Roman" w:hAnsi="Times New Roman" w:cs="Times New Roman"/>
          <w:sz w:val="24"/>
          <w:szCs w:val="24"/>
        </w:rPr>
        <w:t xml:space="preserve"> </w:t>
      </w:r>
      <w:r w:rsidR="003D1DD4" w:rsidRPr="00B279B2">
        <w:rPr>
          <w:rFonts w:ascii="Times New Roman" w:eastAsia="Times New Roman" w:hAnsi="Times New Roman" w:cs="Times New Roman"/>
          <w:sz w:val="24"/>
          <w:szCs w:val="24"/>
        </w:rPr>
        <w:t>Al avanzar, la</w:t>
      </w:r>
      <w:r w:rsidR="002D510C" w:rsidRPr="00B279B2">
        <w:rPr>
          <w:rFonts w:ascii="Times New Roman" w:eastAsia="Times New Roman" w:hAnsi="Times New Roman" w:cs="Times New Roman"/>
          <w:sz w:val="24"/>
          <w:szCs w:val="24"/>
        </w:rPr>
        <w:t xml:space="preserve"> narración</w:t>
      </w:r>
      <w:r w:rsidR="003D1DD4" w:rsidRPr="00B279B2">
        <w:rPr>
          <w:rFonts w:ascii="Times New Roman" w:eastAsia="Times New Roman" w:hAnsi="Times New Roman" w:cs="Times New Roman"/>
          <w:sz w:val="24"/>
          <w:szCs w:val="24"/>
        </w:rPr>
        <w:t xml:space="preserve"> y</w:t>
      </w:r>
      <w:r w:rsidR="002D510C" w:rsidRPr="00B279B2">
        <w:rPr>
          <w:rFonts w:ascii="Times New Roman" w:eastAsia="Times New Roman" w:hAnsi="Times New Roman" w:cs="Times New Roman"/>
          <w:sz w:val="24"/>
          <w:szCs w:val="24"/>
        </w:rPr>
        <w:t xml:space="preserve"> la fila en la que se encuentra </w:t>
      </w:r>
      <w:r w:rsidR="00A31666" w:rsidRPr="00B279B2">
        <w:rPr>
          <w:rFonts w:ascii="Times New Roman" w:eastAsia="Times New Roman" w:hAnsi="Times New Roman" w:cs="Times New Roman"/>
          <w:sz w:val="24"/>
          <w:szCs w:val="24"/>
        </w:rPr>
        <w:t>Jairo</w:t>
      </w:r>
      <w:r w:rsidR="00966066" w:rsidRPr="00B279B2">
        <w:rPr>
          <w:rFonts w:ascii="Times New Roman" w:eastAsia="Times New Roman" w:hAnsi="Times New Roman" w:cs="Times New Roman"/>
          <w:sz w:val="24"/>
          <w:szCs w:val="24"/>
        </w:rPr>
        <w:t>, quienes leemos</w:t>
      </w:r>
      <w:r w:rsidR="002D510C" w:rsidRPr="00B279B2">
        <w:rPr>
          <w:rFonts w:ascii="Times New Roman" w:eastAsia="Times New Roman" w:hAnsi="Times New Roman" w:cs="Times New Roman"/>
          <w:sz w:val="24"/>
          <w:szCs w:val="24"/>
        </w:rPr>
        <w:t xml:space="preserve"> comprende</w:t>
      </w:r>
      <w:r w:rsidR="00966066" w:rsidRPr="00B279B2">
        <w:rPr>
          <w:rFonts w:ascii="Times New Roman" w:eastAsia="Times New Roman" w:hAnsi="Times New Roman" w:cs="Times New Roman"/>
          <w:sz w:val="24"/>
          <w:szCs w:val="24"/>
        </w:rPr>
        <w:t>mos</w:t>
      </w:r>
      <w:r w:rsidR="002D510C" w:rsidRPr="00B279B2">
        <w:rPr>
          <w:rFonts w:ascii="Times New Roman" w:eastAsia="Times New Roman" w:hAnsi="Times New Roman" w:cs="Times New Roman"/>
          <w:sz w:val="24"/>
          <w:szCs w:val="24"/>
        </w:rPr>
        <w:t xml:space="preserve"> </w:t>
      </w:r>
      <w:r w:rsidR="00A842E1" w:rsidRPr="00B279B2">
        <w:rPr>
          <w:rFonts w:ascii="Times New Roman" w:eastAsia="Times New Roman" w:hAnsi="Times New Roman" w:cs="Times New Roman"/>
          <w:sz w:val="24"/>
          <w:szCs w:val="24"/>
        </w:rPr>
        <w:t xml:space="preserve">que la situación que </w:t>
      </w:r>
      <w:r w:rsidR="00FD38BF" w:rsidRPr="00B279B2">
        <w:rPr>
          <w:rFonts w:ascii="Times New Roman" w:eastAsia="Times New Roman" w:hAnsi="Times New Roman" w:cs="Times New Roman"/>
          <w:sz w:val="24"/>
          <w:szCs w:val="24"/>
        </w:rPr>
        <w:t>suponemos</w:t>
      </w:r>
      <w:r w:rsidR="00525070" w:rsidRPr="00B279B2">
        <w:rPr>
          <w:rFonts w:ascii="Times New Roman" w:eastAsia="Times New Roman" w:hAnsi="Times New Roman" w:cs="Times New Roman"/>
          <w:sz w:val="24"/>
          <w:szCs w:val="24"/>
        </w:rPr>
        <w:t xml:space="preserve"> </w:t>
      </w:r>
      <w:r w:rsidR="007D1786" w:rsidRPr="00B279B2">
        <w:rPr>
          <w:rFonts w:ascii="Times New Roman" w:eastAsia="Times New Roman" w:hAnsi="Times New Roman" w:cs="Times New Roman"/>
          <w:sz w:val="24"/>
          <w:szCs w:val="24"/>
        </w:rPr>
        <w:t xml:space="preserve">solo </w:t>
      </w:r>
      <w:r w:rsidR="00525070" w:rsidRPr="00B279B2">
        <w:rPr>
          <w:rFonts w:ascii="Times New Roman" w:eastAsia="Times New Roman" w:hAnsi="Times New Roman" w:cs="Times New Roman"/>
          <w:sz w:val="24"/>
          <w:szCs w:val="24"/>
        </w:rPr>
        <w:t xml:space="preserve">le </w:t>
      </w:r>
      <w:r w:rsidR="00966066" w:rsidRPr="00B279B2">
        <w:rPr>
          <w:rFonts w:ascii="Times New Roman" w:eastAsia="Times New Roman" w:hAnsi="Times New Roman" w:cs="Times New Roman"/>
          <w:sz w:val="24"/>
          <w:szCs w:val="24"/>
        </w:rPr>
        <w:t>pasa</w:t>
      </w:r>
      <w:r w:rsidR="00525070" w:rsidRPr="00B279B2">
        <w:rPr>
          <w:rFonts w:ascii="Times New Roman" w:eastAsia="Times New Roman" w:hAnsi="Times New Roman" w:cs="Times New Roman"/>
          <w:sz w:val="24"/>
          <w:szCs w:val="24"/>
        </w:rPr>
        <w:t xml:space="preserve"> a Jairo, en realidad</w:t>
      </w:r>
      <w:r w:rsidR="0050292E" w:rsidRPr="00B279B2">
        <w:rPr>
          <w:rFonts w:ascii="Times New Roman" w:eastAsia="Times New Roman" w:hAnsi="Times New Roman" w:cs="Times New Roman"/>
          <w:sz w:val="24"/>
          <w:szCs w:val="24"/>
        </w:rPr>
        <w:t>,</w:t>
      </w:r>
      <w:r w:rsidR="00525070" w:rsidRPr="00B279B2">
        <w:rPr>
          <w:rFonts w:ascii="Times New Roman" w:eastAsia="Times New Roman" w:hAnsi="Times New Roman" w:cs="Times New Roman"/>
          <w:sz w:val="24"/>
          <w:szCs w:val="24"/>
        </w:rPr>
        <w:t xml:space="preserve"> le</w:t>
      </w:r>
      <w:r w:rsidR="00E13FAF" w:rsidRPr="00B279B2">
        <w:rPr>
          <w:rFonts w:ascii="Times New Roman" w:eastAsia="Times New Roman" w:hAnsi="Times New Roman" w:cs="Times New Roman"/>
          <w:sz w:val="24"/>
          <w:szCs w:val="24"/>
        </w:rPr>
        <w:t>s</w:t>
      </w:r>
      <w:r w:rsidR="00525070" w:rsidRPr="00B279B2">
        <w:rPr>
          <w:rFonts w:ascii="Times New Roman" w:eastAsia="Times New Roman" w:hAnsi="Times New Roman" w:cs="Times New Roman"/>
          <w:sz w:val="24"/>
          <w:szCs w:val="24"/>
        </w:rPr>
        <w:t xml:space="preserve"> sucede a</w:t>
      </w:r>
      <w:r w:rsidR="00C11974" w:rsidRPr="00B279B2">
        <w:rPr>
          <w:rFonts w:ascii="Times New Roman" w:eastAsia="Times New Roman" w:hAnsi="Times New Roman" w:cs="Times New Roman"/>
          <w:sz w:val="24"/>
          <w:szCs w:val="24"/>
        </w:rPr>
        <w:t xml:space="preserve"> las personas que ese día son solicitantes de visa.</w:t>
      </w:r>
    </w:p>
    <w:p w14:paraId="3C44B625" w14:textId="02323E41" w:rsidR="000B3257" w:rsidRDefault="000F0A24" w:rsidP="00EF362C">
      <w:pPr>
        <w:spacing w:after="0" w:line="360" w:lineRule="auto"/>
        <w:ind w:firstLine="720"/>
        <w:jc w:val="both"/>
        <w:rPr>
          <w:rFonts w:ascii="Times New Roman" w:eastAsia="Times New Roman" w:hAnsi="Times New Roman" w:cs="Times New Roman"/>
          <w:sz w:val="24"/>
          <w:szCs w:val="24"/>
        </w:rPr>
      </w:pPr>
      <w:r w:rsidRPr="002D6199">
        <w:rPr>
          <w:rFonts w:ascii="Times New Roman" w:eastAsia="Times New Roman" w:hAnsi="Times New Roman" w:cs="Times New Roman"/>
          <w:sz w:val="24"/>
          <w:szCs w:val="24"/>
        </w:rPr>
        <w:t>Además, e</w:t>
      </w:r>
      <w:r w:rsidR="007544E9" w:rsidRPr="002D6199">
        <w:rPr>
          <w:rFonts w:ascii="Times New Roman" w:eastAsia="Times New Roman" w:hAnsi="Times New Roman" w:cs="Times New Roman"/>
          <w:sz w:val="24"/>
          <w:szCs w:val="24"/>
        </w:rPr>
        <w:t xml:space="preserve">l uso de palabras asociadas semánticamente </w:t>
      </w:r>
      <w:r w:rsidR="00AD4276" w:rsidRPr="002D6199">
        <w:rPr>
          <w:rFonts w:ascii="Times New Roman" w:eastAsia="Times New Roman" w:hAnsi="Times New Roman" w:cs="Times New Roman"/>
          <w:sz w:val="24"/>
          <w:szCs w:val="24"/>
        </w:rPr>
        <w:t xml:space="preserve">a </w:t>
      </w:r>
      <w:r w:rsidR="007544E9" w:rsidRPr="002D6199">
        <w:rPr>
          <w:rFonts w:ascii="Times New Roman" w:eastAsia="Times New Roman" w:hAnsi="Times New Roman" w:cs="Times New Roman"/>
          <w:sz w:val="24"/>
          <w:szCs w:val="24"/>
        </w:rPr>
        <w:t>la ganadería</w:t>
      </w:r>
      <w:r w:rsidR="00A20C48" w:rsidRPr="002D6199">
        <w:rPr>
          <w:rFonts w:ascii="Times New Roman" w:eastAsia="Times New Roman" w:hAnsi="Times New Roman" w:cs="Times New Roman"/>
          <w:sz w:val="24"/>
          <w:szCs w:val="24"/>
        </w:rPr>
        <w:t>,</w:t>
      </w:r>
      <w:r w:rsidR="007544E9" w:rsidRPr="002D6199">
        <w:rPr>
          <w:rFonts w:ascii="Times New Roman" w:eastAsia="Times New Roman" w:hAnsi="Times New Roman" w:cs="Times New Roman"/>
          <w:sz w:val="24"/>
          <w:szCs w:val="24"/>
        </w:rPr>
        <w:t xml:space="preserve"> </w:t>
      </w:r>
      <w:r w:rsidR="00A20C48" w:rsidRPr="002D6199">
        <w:rPr>
          <w:rFonts w:ascii="Times New Roman" w:eastAsia="Times New Roman" w:hAnsi="Times New Roman" w:cs="Times New Roman"/>
          <w:sz w:val="24"/>
          <w:szCs w:val="24"/>
        </w:rPr>
        <w:t>a los animales</w:t>
      </w:r>
      <w:r w:rsidR="00A20C48" w:rsidRPr="004E3E4A">
        <w:rPr>
          <w:rFonts w:ascii="Times New Roman" w:eastAsia="Times New Roman" w:hAnsi="Times New Roman" w:cs="Times New Roman"/>
          <w:sz w:val="24"/>
          <w:szCs w:val="24"/>
        </w:rPr>
        <w:t xml:space="preserve"> de corral y a la vigilancia inician un proceso de</w:t>
      </w:r>
      <w:r w:rsidR="00CF0017" w:rsidRPr="004E3E4A">
        <w:rPr>
          <w:rFonts w:ascii="Times New Roman" w:eastAsia="Times New Roman" w:hAnsi="Times New Roman" w:cs="Times New Roman"/>
          <w:sz w:val="24"/>
          <w:szCs w:val="24"/>
        </w:rPr>
        <w:t xml:space="preserve"> resignificación en el que </w:t>
      </w:r>
      <w:r w:rsidR="005E233A" w:rsidRPr="004E3E4A">
        <w:rPr>
          <w:rFonts w:ascii="Times New Roman" w:eastAsia="Times New Roman" w:hAnsi="Times New Roman" w:cs="Times New Roman"/>
          <w:sz w:val="24"/>
          <w:szCs w:val="24"/>
        </w:rPr>
        <w:t xml:space="preserve">quienes leemos debemos de participar </w:t>
      </w:r>
      <w:r w:rsidR="00966066">
        <w:rPr>
          <w:rFonts w:ascii="Times New Roman" w:eastAsia="Times New Roman" w:hAnsi="Times New Roman" w:cs="Times New Roman"/>
          <w:sz w:val="24"/>
          <w:szCs w:val="24"/>
        </w:rPr>
        <w:t>de manera activa.</w:t>
      </w:r>
      <w:r w:rsidR="005E233A" w:rsidRPr="004E3E4A">
        <w:rPr>
          <w:rFonts w:ascii="Times New Roman" w:eastAsia="Times New Roman" w:hAnsi="Times New Roman" w:cs="Times New Roman"/>
          <w:sz w:val="24"/>
          <w:szCs w:val="24"/>
        </w:rPr>
        <w:t xml:space="preserve"> </w:t>
      </w:r>
      <w:r w:rsidR="0077396C" w:rsidRPr="004E3E4A">
        <w:rPr>
          <w:rFonts w:ascii="Times New Roman" w:eastAsia="Times New Roman" w:hAnsi="Times New Roman" w:cs="Times New Roman"/>
          <w:sz w:val="24"/>
          <w:szCs w:val="24"/>
        </w:rPr>
        <w:t xml:space="preserve">La forma de enunciar no solo </w:t>
      </w:r>
      <w:r w:rsidR="00184703" w:rsidRPr="004E3E4A">
        <w:rPr>
          <w:rFonts w:ascii="Times New Roman" w:eastAsia="Times New Roman" w:hAnsi="Times New Roman" w:cs="Times New Roman"/>
          <w:sz w:val="24"/>
          <w:szCs w:val="24"/>
        </w:rPr>
        <w:t>configura la transformación, sino que al leer activamos este proceso</w:t>
      </w:r>
      <w:r w:rsidR="00B645D3" w:rsidRPr="004E3E4A">
        <w:rPr>
          <w:rFonts w:ascii="Times New Roman" w:eastAsia="Times New Roman" w:hAnsi="Times New Roman" w:cs="Times New Roman"/>
          <w:sz w:val="24"/>
          <w:szCs w:val="24"/>
        </w:rPr>
        <w:t xml:space="preserve"> que cada vez resulta más evidente, no solo para nosotros, sino </w:t>
      </w:r>
      <w:r w:rsidR="008750A6" w:rsidRPr="004E3E4A">
        <w:rPr>
          <w:rFonts w:ascii="Times New Roman" w:eastAsia="Times New Roman" w:hAnsi="Times New Roman" w:cs="Times New Roman"/>
          <w:sz w:val="24"/>
          <w:szCs w:val="24"/>
        </w:rPr>
        <w:t>también</w:t>
      </w:r>
      <w:r w:rsidR="00B645D3" w:rsidRPr="004E3E4A">
        <w:rPr>
          <w:rFonts w:ascii="Times New Roman" w:eastAsia="Times New Roman" w:hAnsi="Times New Roman" w:cs="Times New Roman"/>
          <w:sz w:val="24"/>
          <w:szCs w:val="24"/>
        </w:rPr>
        <w:t xml:space="preserve"> para Jairo</w:t>
      </w:r>
      <w:r w:rsidR="00AA0175" w:rsidRPr="004E3E4A">
        <w:rPr>
          <w:rFonts w:ascii="Times New Roman" w:eastAsia="Times New Roman" w:hAnsi="Times New Roman" w:cs="Times New Roman"/>
          <w:sz w:val="24"/>
          <w:szCs w:val="24"/>
        </w:rPr>
        <w:t>, pues ahora asegura que camina en cuatro patas, luego de recibir un golpe con una vara por parte del vigilante. Esto nos indica que todo a su alrededor se transforma</w:t>
      </w:r>
      <w:r w:rsidR="00A203C7" w:rsidRPr="004E3E4A">
        <w:rPr>
          <w:rFonts w:ascii="Times New Roman" w:eastAsia="Times New Roman" w:hAnsi="Times New Roman" w:cs="Times New Roman"/>
          <w:sz w:val="24"/>
          <w:szCs w:val="24"/>
        </w:rPr>
        <w:t>:</w:t>
      </w:r>
    </w:p>
    <w:p w14:paraId="5C01EA56" w14:textId="77777777" w:rsidR="00EF362C" w:rsidRPr="004E3E4A" w:rsidRDefault="00EF362C" w:rsidP="00EF362C">
      <w:pPr>
        <w:spacing w:after="0" w:line="360" w:lineRule="auto"/>
        <w:ind w:firstLine="720"/>
        <w:jc w:val="both"/>
        <w:rPr>
          <w:rFonts w:ascii="Times New Roman" w:eastAsia="Times New Roman" w:hAnsi="Times New Roman" w:cs="Times New Roman"/>
          <w:sz w:val="24"/>
          <w:szCs w:val="24"/>
        </w:rPr>
      </w:pPr>
    </w:p>
    <w:p w14:paraId="01E734E7" w14:textId="28870B59" w:rsidR="000B3257" w:rsidRPr="00EF362C" w:rsidRDefault="008127B5" w:rsidP="00EF362C">
      <w:pPr>
        <w:pStyle w:val="Cita"/>
        <w:spacing w:after="0" w:line="360" w:lineRule="auto"/>
        <w:ind w:firstLine="0"/>
        <w:rPr>
          <w:sz w:val="20"/>
          <w:szCs w:val="20"/>
        </w:rPr>
      </w:pPr>
      <w:r w:rsidRPr="00EF362C">
        <w:rPr>
          <w:sz w:val="20"/>
          <w:szCs w:val="20"/>
        </w:rPr>
        <w:t>Jairo, como los demás, camina ahora abiertamente en cuatro patas con toda la desfachatez de un mundo en guerra; entra tras recibir sin quejas su respectivo varazo que ¡ay! rompió la vara, “¡Este imbécil!” ¿Lo habrán captado las cámaras? Y él entre que no y qué famoso debo ser ya entre los del staff de vigilancia. Otro custodio los espera para ir ordenando la entrada a los toriles interiores</w:t>
      </w:r>
      <w:r w:rsidR="001C3AB9" w:rsidRPr="00EF362C">
        <w:rPr>
          <w:sz w:val="20"/>
          <w:szCs w:val="20"/>
        </w:rPr>
        <w:t>”</w:t>
      </w:r>
      <w:r w:rsidR="000B3257" w:rsidRPr="00EF362C">
        <w:rPr>
          <w:sz w:val="20"/>
          <w:szCs w:val="20"/>
        </w:rPr>
        <w:t xml:space="preserve"> </w:t>
      </w:r>
      <w:r w:rsidR="00E06DE2" w:rsidRPr="00EF362C">
        <w:rPr>
          <w:sz w:val="20"/>
          <w:szCs w:val="20"/>
        </w:rPr>
        <w:t>(Orellana, 2014, pp. 62-63)</w:t>
      </w:r>
      <w:r w:rsidRPr="00EF362C">
        <w:rPr>
          <w:sz w:val="20"/>
          <w:szCs w:val="20"/>
        </w:rPr>
        <w:t>.</w:t>
      </w:r>
    </w:p>
    <w:p w14:paraId="783BC87B" w14:textId="77777777" w:rsidR="00EF362C" w:rsidRDefault="00EF362C" w:rsidP="00EF362C">
      <w:pPr>
        <w:spacing w:after="0" w:line="360" w:lineRule="auto"/>
        <w:ind w:firstLine="720"/>
        <w:jc w:val="both"/>
        <w:rPr>
          <w:rFonts w:ascii="Times New Roman" w:eastAsia="Times New Roman" w:hAnsi="Times New Roman" w:cs="Times New Roman"/>
          <w:sz w:val="24"/>
          <w:szCs w:val="24"/>
        </w:rPr>
      </w:pPr>
    </w:p>
    <w:p w14:paraId="3BD8096A" w14:textId="74BACF70" w:rsidR="00CE47F0" w:rsidRDefault="00353E5E" w:rsidP="00CE47F0">
      <w:pPr>
        <w:spacing w:after="0" w:line="360" w:lineRule="auto"/>
        <w:ind w:firstLine="720"/>
        <w:jc w:val="both"/>
        <w:rPr>
          <w:rFonts w:ascii="Times New Roman" w:eastAsia="Times New Roman" w:hAnsi="Times New Roman" w:cs="Times New Roman"/>
          <w:sz w:val="24"/>
          <w:szCs w:val="24"/>
        </w:rPr>
      </w:pPr>
      <w:r w:rsidRPr="00B279B2">
        <w:rPr>
          <w:rFonts w:ascii="Times New Roman" w:eastAsia="Times New Roman" w:hAnsi="Times New Roman" w:cs="Times New Roman"/>
          <w:sz w:val="24"/>
          <w:szCs w:val="24"/>
        </w:rPr>
        <w:t xml:space="preserve">En este </w:t>
      </w:r>
      <w:r w:rsidR="00EF624F" w:rsidRPr="00B279B2">
        <w:rPr>
          <w:rFonts w:ascii="Times New Roman" w:eastAsia="Times New Roman" w:hAnsi="Times New Roman" w:cs="Times New Roman"/>
          <w:sz w:val="24"/>
          <w:szCs w:val="24"/>
        </w:rPr>
        <w:t>momento, las salas de la embajada son corrales en los que se acomoda el ganado</w:t>
      </w:r>
      <w:r w:rsidR="00747DB5" w:rsidRPr="00B279B2">
        <w:rPr>
          <w:rFonts w:ascii="Times New Roman" w:eastAsia="Times New Roman" w:hAnsi="Times New Roman" w:cs="Times New Roman"/>
          <w:sz w:val="24"/>
          <w:szCs w:val="24"/>
        </w:rPr>
        <w:t xml:space="preserve">; </w:t>
      </w:r>
      <w:r w:rsidR="00EF624F" w:rsidRPr="00B279B2">
        <w:rPr>
          <w:rFonts w:ascii="Times New Roman" w:eastAsia="Times New Roman" w:hAnsi="Times New Roman" w:cs="Times New Roman"/>
          <w:sz w:val="24"/>
          <w:szCs w:val="24"/>
        </w:rPr>
        <w:t>es decir, a los solicitantes de visa</w:t>
      </w:r>
      <w:r w:rsidR="00E556E6" w:rsidRPr="00B279B2">
        <w:rPr>
          <w:rFonts w:ascii="Times New Roman" w:eastAsia="Times New Roman" w:hAnsi="Times New Roman" w:cs="Times New Roman"/>
          <w:sz w:val="24"/>
          <w:szCs w:val="24"/>
        </w:rPr>
        <w:t>. Si bien “</w:t>
      </w:r>
      <w:r w:rsidR="00D36D9A" w:rsidRPr="00B279B2">
        <w:rPr>
          <w:rFonts w:ascii="Times New Roman" w:eastAsia="Times New Roman" w:hAnsi="Times New Roman" w:cs="Times New Roman"/>
          <w:sz w:val="24"/>
          <w:szCs w:val="24"/>
        </w:rPr>
        <w:t>l</w:t>
      </w:r>
      <w:r w:rsidR="00E556E6" w:rsidRPr="00B279B2">
        <w:rPr>
          <w:rFonts w:ascii="Times New Roman" w:eastAsia="Times New Roman" w:hAnsi="Times New Roman" w:cs="Times New Roman"/>
          <w:sz w:val="24"/>
          <w:szCs w:val="24"/>
        </w:rPr>
        <w:t>a focalización de la voz narrativa en Jairo no solo implica un juego de la verosimilitud para crear empatía y con ello presentar al personaje como un elemento representativo</w:t>
      </w:r>
      <w:r w:rsidR="00945E62" w:rsidRPr="00B279B2">
        <w:rPr>
          <w:rFonts w:ascii="Times New Roman" w:eastAsia="Times New Roman" w:hAnsi="Times New Roman" w:cs="Times New Roman"/>
          <w:sz w:val="24"/>
          <w:szCs w:val="24"/>
        </w:rPr>
        <w:t xml:space="preserve"> (Masís-Chacón, 2022, p.</w:t>
      </w:r>
      <w:r w:rsidR="00D36D9A" w:rsidRPr="00B279B2">
        <w:rPr>
          <w:rFonts w:ascii="Times New Roman" w:eastAsia="Times New Roman" w:hAnsi="Times New Roman" w:cs="Times New Roman"/>
          <w:sz w:val="24"/>
          <w:szCs w:val="24"/>
        </w:rPr>
        <w:t xml:space="preserve"> </w:t>
      </w:r>
      <w:r w:rsidR="00945E62" w:rsidRPr="00B279B2">
        <w:rPr>
          <w:rFonts w:ascii="Times New Roman" w:eastAsia="Times New Roman" w:hAnsi="Times New Roman" w:cs="Times New Roman"/>
          <w:sz w:val="24"/>
          <w:szCs w:val="24"/>
        </w:rPr>
        <w:t>149</w:t>
      </w:r>
      <w:r w:rsidR="00747DB5" w:rsidRPr="00B279B2">
        <w:rPr>
          <w:rFonts w:ascii="Times New Roman" w:eastAsia="Times New Roman" w:hAnsi="Times New Roman" w:cs="Times New Roman"/>
          <w:sz w:val="24"/>
          <w:szCs w:val="24"/>
        </w:rPr>
        <w:t xml:space="preserve">), </w:t>
      </w:r>
      <w:r w:rsidR="00747DB5" w:rsidRPr="002D6199">
        <w:rPr>
          <w:rStyle w:val="Refdecomentario"/>
          <w:rFonts w:ascii="Times New Roman" w:hAnsi="Times New Roman" w:cs="Times New Roman"/>
          <w:sz w:val="24"/>
          <w:szCs w:val="24"/>
        </w:rPr>
        <w:t>d</w:t>
      </w:r>
      <w:r w:rsidR="00747DB5" w:rsidRPr="00B279B2">
        <w:rPr>
          <w:rFonts w:ascii="Times New Roman" w:eastAsia="Times New Roman" w:hAnsi="Times New Roman" w:cs="Times New Roman"/>
          <w:sz w:val="24"/>
          <w:szCs w:val="24"/>
        </w:rPr>
        <w:t xml:space="preserve">icha </w:t>
      </w:r>
      <w:r w:rsidR="00945E62" w:rsidRPr="00B279B2">
        <w:rPr>
          <w:rFonts w:ascii="Times New Roman" w:eastAsia="Times New Roman" w:hAnsi="Times New Roman" w:cs="Times New Roman"/>
          <w:sz w:val="24"/>
          <w:szCs w:val="24"/>
        </w:rPr>
        <w:t xml:space="preserve">representación implica una lectura sobre las personas que </w:t>
      </w:r>
      <w:r w:rsidR="00D36D9A" w:rsidRPr="00B279B2">
        <w:rPr>
          <w:rFonts w:ascii="Times New Roman" w:eastAsia="Times New Roman" w:hAnsi="Times New Roman" w:cs="Times New Roman"/>
          <w:sz w:val="24"/>
          <w:szCs w:val="24"/>
        </w:rPr>
        <w:t xml:space="preserve">desean el permiso para poder movilizarse; no hay que olvidar que las visas no son otra cosa que una operación de regulación de la movilidad bajo las condiciones del país de llegada. </w:t>
      </w:r>
      <w:r w:rsidR="006919D9">
        <w:rPr>
          <w:rFonts w:ascii="Times New Roman" w:eastAsia="Times New Roman" w:hAnsi="Times New Roman" w:cs="Times New Roman"/>
          <w:sz w:val="24"/>
          <w:szCs w:val="24"/>
        </w:rPr>
        <w:t xml:space="preserve">              </w:t>
      </w:r>
      <w:r w:rsidR="00D36D9A" w:rsidRPr="00B279B2">
        <w:rPr>
          <w:rFonts w:ascii="Times New Roman" w:eastAsia="Times New Roman" w:hAnsi="Times New Roman" w:cs="Times New Roman"/>
          <w:sz w:val="24"/>
          <w:szCs w:val="24"/>
        </w:rPr>
        <w:lastRenderedPageBreak/>
        <w:t>La manera en la que se transforman el espacio, Jairo y los demás personajes solicitantes encierra una alegoría de este proceso de solicitud y de la primera restricción de movilidad documentada.</w:t>
      </w:r>
    </w:p>
    <w:p w14:paraId="4763E45E" w14:textId="4E06BD49" w:rsidR="00CE47F0" w:rsidRDefault="46244000" w:rsidP="00CE47F0">
      <w:pPr>
        <w:spacing w:after="0" w:line="360" w:lineRule="auto"/>
        <w:ind w:firstLine="720"/>
        <w:jc w:val="both"/>
        <w:rPr>
          <w:rFonts w:ascii="Times New Roman" w:eastAsia="Times New Roman" w:hAnsi="Times New Roman" w:cs="Times New Roman"/>
          <w:sz w:val="24"/>
          <w:szCs w:val="24"/>
        </w:rPr>
      </w:pPr>
      <w:r w:rsidRPr="2C971B8E">
        <w:rPr>
          <w:rFonts w:ascii="Times New Roman" w:eastAsia="Times New Roman" w:hAnsi="Times New Roman" w:cs="Times New Roman"/>
          <w:sz w:val="24"/>
          <w:szCs w:val="24"/>
        </w:rPr>
        <w:t>Los espacios en los dos cuentos configuran</w:t>
      </w:r>
      <w:r w:rsidR="4A0F848B" w:rsidRPr="2C971B8E">
        <w:rPr>
          <w:rFonts w:ascii="Times New Roman" w:eastAsia="Times New Roman" w:hAnsi="Times New Roman" w:cs="Times New Roman"/>
          <w:sz w:val="24"/>
          <w:szCs w:val="24"/>
        </w:rPr>
        <w:t xml:space="preserve"> una suerte de</w:t>
      </w:r>
      <w:r w:rsidR="1AF3F7A3" w:rsidRPr="2C971B8E">
        <w:rPr>
          <w:rFonts w:ascii="Times New Roman" w:eastAsia="Times New Roman" w:hAnsi="Times New Roman" w:cs="Times New Roman"/>
          <w:sz w:val="24"/>
          <w:szCs w:val="24"/>
        </w:rPr>
        <w:t xml:space="preserve"> escenarios por su carácter público y por </w:t>
      </w:r>
      <w:r w:rsidR="02D16A84" w:rsidRPr="2C971B8E">
        <w:rPr>
          <w:rFonts w:ascii="Times New Roman" w:eastAsia="Times New Roman" w:hAnsi="Times New Roman" w:cs="Times New Roman"/>
          <w:sz w:val="24"/>
          <w:szCs w:val="24"/>
        </w:rPr>
        <w:t>la manera</w:t>
      </w:r>
      <w:r w:rsidR="5ADEF382" w:rsidRPr="2C971B8E">
        <w:rPr>
          <w:rFonts w:ascii="Times New Roman" w:eastAsia="Times New Roman" w:hAnsi="Times New Roman" w:cs="Times New Roman"/>
          <w:sz w:val="24"/>
          <w:szCs w:val="24"/>
        </w:rPr>
        <w:t xml:space="preserve"> en</w:t>
      </w:r>
      <w:r w:rsidR="02D16A84" w:rsidRPr="2C971B8E">
        <w:rPr>
          <w:rFonts w:ascii="Times New Roman" w:eastAsia="Times New Roman" w:hAnsi="Times New Roman" w:cs="Times New Roman"/>
          <w:sz w:val="24"/>
          <w:szCs w:val="24"/>
        </w:rPr>
        <w:t xml:space="preserve"> </w:t>
      </w:r>
      <w:r w:rsidR="5ADEF382" w:rsidRPr="2C971B8E">
        <w:rPr>
          <w:rFonts w:ascii="Times New Roman" w:eastAsia="Times New Roman" w:hAnsi="Times New Roman" w:cs="Times New Roman"/>
          <w:sz w:val="24"/>
          <w:szCs w:val="24"/>
        </w:rPr>
        <w:t xml:space="preserve">cómo </w:t>
      </w:r>
      <w:r w:rsidR="1AF3F7A3" w:rsidRPr="2C971B8E">
        <w:rPr>
          <w:rFonts w:ascii="Times New Roman" w:eastAsia="Times New Roman" w:hAnsi="Times New Roman" w:cs="Times New Roman"/>
          <w:sz w:val="24"/>
          <w:szCs w:val="24"/>
        </w:rPr>
        <w:t xml:space="preserve">el </w:t>
      </w:r>
      <w:r w:rsidR="656D98BD" w:rsidRPr="2C971B8E">
        <w:rPr>
          <w:rFonts w:ascii="Times New Roman" w:eastAsia="Times New Roman" w:hAnsi="Times New Roman" w:cs="Times New Roman"/>
          <w:sz w:val="24"/>
          <w:szCs w:val="24"/>
        </w:rPr>
        <w:t xml:space="preserve">proceso de transformación se convierte en </w:t>
      </w:r>
      <w:r w:rsidR="1768CDFF" w:rsidRPr="2C971B8E">
        <w:rPr>
          <w:rFonts w:ascii="Times New Roman" w:eastAsia="Times New Roman" w:hAnsi="Times New Roman" w:cs="Times New Roman"/>
          <w:sz w:val="24"/>
          <w:szCs w:val="24"/>
        </w:rPr>
        <w:t>hecho perfo</w:t>
      </w:r>
      <w:r w:rsidR="5ADEF382" w:rsidRPr="2C971B8E">
        <w:rPr>
          <w:rFonts w:ascii="Times New Roman" w:eastAsia="Times New Roman" w:hAnsi="Times New Roman" w:cs="Times New Roman"/>
          <w:sz w:val="24"/>
          <w:szCs w:val="24"/>
        </w:rPr>
        <w:t>r</w:t>
      </w:r>
      <w:r w:rsidR="1768CDFF" w:rsidRPr="2C971B8E">
        <w:rPr>
          <w:rFonts w:ascii="Times New Roman" w:eastAsia="Times New Roman" w:hAnsi="Times New Roman" w:cs="Times New Roman"/>
          <w:sz w:val="24"/>
          <w:szCs w:val="24"/>
        </w:rPr>
        <w:t>mativo</w:t>
      </w:r>
      <w:r w:rsidR="02D16A84" w:rsidRPr="2C971B8E">
        <w:rPr>
          <w:rFonts w:ascii="Times New Roman" w:eastAsia="Times New Roman" w:hAnsi="Times New Roman" w:cs="Times New Roman"/>
          <w:sz w:val="24"/>
          <w:szCs w:val="24"/>
        </w:rPr>
        <w:t>,</w:t>
      </w:r>
      <w:r w:rsidR="1768CDFF" w:rsidRPr="2C971B8E">
        <w:rPr>
          <w:rFonts w:ascii="Times New Roman" w:eastAsia="Times New Roman" w:hAnsi="Times New Roman" w:cs="Times New Roman"/>
          <w:sz w:val="24"/>
          <w:szCs w:val="24"/>
        </w:rPr>
        <w:t xml:space="preserve"> en tanto la enunciación</w:t>
      </w:r>
      <w:r w:rsidR="5ADEF382" w:rsidRPr="2C971B8E">
        <w:rPr>
          <w:rFonts w:ascii="Times New Roman" w:eastAsia="Times New Roman" w:hAnsi="Times New Roman" w:cs="Times New Roman"/>
          <w:sz w:val="24"/>
          <w:szCs w:val="24"/>
        </w:rPr>
        <w:t>,</w:t>
      </w:r>
      <w:r w:rsidR="1768CDFF" w:rsidRPr="2C971B8E">
        <w:rPr>
          <w:rFonts w:ascii="Times New Roman" w:eastAsia="Times New Roman" w:hAnsi="Times New Roman" w:cs="Times New Roman"/>
          <w:sz w:val="24"/>
          <w:szCs w:val="24"/>
        </w:rPr>
        <w:t xml:space="preserve"> como </w:t>
      </w:r>
      <w:r w:rsidR="24E41E19" w:rsidRPr="2C971B8E">
        <w:rPr>
          <w:rFonts w:ascii="Times New Roman" w:eastAsia="Times New Roman" w:hAnsi="Times New Roman" w:cs="Times New Roman"/>
          <w:sz w:val="24"/>
          <w:szCs w:val="24"/>
        </w:rPr>
        <w:t>el rol asignado</w:t>
      </w:r>
      <w:r w:rsidR="5ADEF382" w:rsidRPr="2C971B8E">
        <w:rPr>
          <w:rFonts w:ascii="Times New Roman" w:eastAsia="Times New Roman" w:hAnsi="Times New Roman" w:cs="Times New Roman"/>
          <w:sz w:val="24"/>
          <w:szCs w:val="24"/>
        </w:rPr>
        <w:t>,</w:t>
      </w:r>
      <w:r w:rsidR="24E41E19" w:rsidRPr="2C971B8E">
        <w:rPr>
          <w:rFonts w:ascii="Times New Roman" w:eastAsia="Times New Roman" w:hAnsi="Times New Roman" w:cs="Times New Roman"/>
          <w:sz w:val="24"/>
          <w:szCs w:val="24"/>
        </w:rPr>
        <w:t xml:space="preserve"> se configura</w:t>
      </w:r>
      <w:r w:rsidR="1768CDFF" w:rsidRPr="2C971B8E">
        <w:rPr>
          <w:rFonts w:ascii="Times New Roman" w:eastAsia="Times New Roman" w:hAnsi="Times New Roman" w:cs="Times New Roman"/>
          <w:sz w:val="24"/>
          <w:szCs w:val="24"/>
        </w:rPr>
        <w:t xml:space="preserve"> a través de</w:t>
      </w:r>
      <w:r w:rsidR="521AB0FC" w:rsidRPr="2C971B8E">
        <w:rPr>
          <w:rFonts w:ascii="Times New Roman" w:eastAsia="Times New Roman" w:hAnsi="Times New Roman" w:cs="Times New Roman"/>
          <w:sz w:val="24"/>
          <w:szCs w:val="24"/>
        </w:rPr>
        <w:t xml:space="preserve"> las acciones. L</w:t>
      </w:r>
      <w:r w:rsidR="355378FB" w:rsidRPr="2C971B8E">
        <w:rPr>
          <w:rFonts w:ascii="Times New Roman" w:eastAsia="Times New Roman" w:hAnsi="Times New Roman" w:cs="Times New Roman"/>
          <w:sz w:val="24"/>
          <w:szCs w:val="24"/>
        </w:rPr>
        <w:t xml:space="preserve">as animalizaciones de los personajes se hacen efectivas </w:t>
      </w:r>
      <w:r w:rsidR="6C6D06EC" w:rsidRPr="2C971B8E">
        <w:rPr>
          <w:rFonts w:ascii="Times New Roman" w:eastAsia="Times New Roman" w:hAnsi="Times New Roman" w:cs="Times New Roman"/>
          <w:sz w:val="24"/>
          <w:szCs w:val="24"/>
        </w:rPr>
        <w:t>a través de</w:t>
      </w:r>
      <w:r w:rsidR="355378FB" w:rsidRPr="2C971B8E">
        <w:rPr>
          <w:rFonts w:ascii="Times New Roman" w:eastAsia="Times New Roman" w:hAnsi="Times New Roman" w:cs="Times New Roman"/>
          <w:sz w:val="24"/>
          <w:szCs w:val="24"/>
        </w:rPr>
        <w:t xml:space="preserve"> la lectura. Este juego del lenguaje en el que </w:t>
      </w:r>
      <w:r w:rsidR="355378FB" w:rsidRPr="002D6199">
        <w:rPr>
          <w:rFonts w:ascii="Times New Roman" w:eastAsia="Times New Roman" w:hAnsi="Times New Roman" w:cs="Times New Roman"/>
          <w:sz w:val="24"/>
          <w:szCs w:val="24"/>
        </w:rPr>
        <w:t>la participación del lector es fundamental</w:t>
      </w:r>
      <w:r w:rsidR="2FCAA0E0" w:rsidRPr="002D6199">
        <w:rPr>
          <w:rFonts w:ascii="Times New Roman" w:eastAsia="Times New Roman" w:hAnsi="Times New Roman" w:cs="Times New Roman"/>
          <w:sz w:val="24"/>
          <w:szCs w:val="24"/>
        </w:rPr>
        <w:t>,</w:t>
      </w:r>
      <w:r w:rsidR="355378FB" w:rsidRPr="002D6199">
        <w:rPr>
          <w:rFonts w:ascii="Times New Roman" w:eastAsia="Times New Roman" w:hAnsi="Times New Roman" w:cs="Times New Roman"/>
          <w:sz w:val="24"/>
          <w:szCs w:val="24"/>
        </w:rPr>
        <w:t xml:space="preserve"> </w:t>
      </w:r>
      <w:r w:rsidR="360C2CE3" w:rsidRPr="002D6199">
        <w:rPr>
          <w:rFonts w:ascii="Times New Roman" w:eastAsia="Times New Roman" w:hAnsi="Times New Roman" w:cs="Times New Roman"/>
          <w:sz w:val="24"/>
          <w:szCs w:val="24"/>
        </w:rPr>
        <w:t xml:space="preserve">parte de una </w:t>
      </w:r>
      <w:r w:rsidR="360C2CE3" w:rsidRPr="00B279B2">
        <w:rPr>
          <w:rFonts w:ascii="Times New Roman" w:eastAsia="Times New Roman" w:hAnsi="Times New Roman" w:cs="Times New Roman"/>
          <w:sz w:val="24"/>
          <w:szCs w:val="24"/>
        </w:rPr>
        <w:t>representación</w:t>
      </w:r>
      <w:r w:rsidR="0BC6F80B" w:rsidRPr="00B279B2">
        <w:rPr>
          <w:rFonts w:ascii="Times New Roman" w:eastAsia="Times New Roman" w:hAnsi="Times New Roman" w:cs="Times New Roman"/>
          <w:sz w:val="24"/>
          <w:szCs w:val="24"/>
        </w:rPr>
        <w:t>,</w:t>
      </w:r>
      <w:r w:rsidR="246F267D" w:rsidRPr="00B279B2">
        <w:rPr>
          <w:rFonts w:ascii="Times New Roman" w:eastAsia="Times New Roman" w:hAnsi="Times New Roman" w:cs="Times New Roman"/>
          <w:sz w:val="24"/>
          <w:szCs w:val="24"/>
        </w:rPr>
        <w:t xml:space="preserve"> e</w:t>
      </w:r>
      <w:r w:rsidR="0BC6F80B" w:rsidRPr="00B279B2">
        <w:rPr>
          <w:rFonts w:ascii="Times New Roman" w:eastAsia="Times New Roman" w:hAnsi="Times New Roman" w:cs="Times New Roman"/>
          <w:sz w:val="24"/>
          <w:szCs w:val="24"/>
        </w:rPr>
        <w:t>s decir, el</w:t>
      </w:r>
      <w:r w:rsidR="246F267D" w:rsidRPr="00B279B2">
        <w:rPr>
          <w:rFonts w:ascii="Times New Roman" w:eastAsia="Times New Roman" w:hAnsi="Times New Roman" w:cs="Times New Roman"/>
          <w:sz w:val="24"/>
          <w:szCs w:val="24"/>
        </w:rPr>
        <w:t xml:space="preserve"> </w:t>
      </w:r>
      <w:proofErr w:type="spellStart"/>
      <w:r w:rsidR="246F267D" w:rsidRPr="00B279B2">
        <w:rPr>
          <w:rFonts w:ascii="Times New Roman" w:eastAsia="Times New Roman" w:hAnsi="Times New Roman" w:cs="Times New Roman"/>
          <w:i/>
          <w:iCs/>
          <w:sz w:val="24"/>
          <w:szCs w:val="24"/>
        </w:rPr>
        <w:t>to</w:t>
      </w:r>
      <w:proofErr w:type="spellEnd"/>
      <w:r w:rsidR="246F267D" w:rsidRPr="00B279B2">
        <w:rPr>
          <w:rFonts w:ascii="Times New Roman" w:eastAsia="Times New Roman" w:hAnsi="Times New Roman" w:cs="Times New Roman"/>
          <w:i/>
          <w:iCs/>
          <w:sz w:val="24"/>
          <w:szCs w:val="24"/>
        </w:rPr>
        <w:t xml:space="preserve"> </w:t>
      </w:r>
      <w:proofErr w:type="spellStart"/>
      <w:r w:rsidR="246F267D" w:rsidRPr="00B279B2">
        <w:rPr>
          <w:rFonts w:ascii="Times New Roman" w:eastAsia="Times New Roman" w:hAnsi="Times New Roman" w:cs="Times New Roman"/>
          <w:i/>
          <w:iCs/>
          <w:sz w:val="24"/>
          <w:szCs w:val="24"/>
        </w:rPr>
        <w:t>perform</w:t>
      </w:r>
      <w:proofErr w:type="spellEnd"/>
      <w:r w:rsidR="265EFB31" w:rsidRPr="00B279B2">
        <w:rPr>
          <w:rFonts w:ascii="Times New Roman" w:eastAsia="Times New Roman" w:hAnsi="Times New Roman" w:cs="Times New Roman"/>
          <w:sz w:val="24"/>
          <w:szCs w:val="24"/>
        </w:rPr>
        <w:t>,</w:t>
      </w:r>
      <w:r w:rsidR="360C2CE3" w:rsidRPr="00B279B2">
        <w:rPr>
          <w:rFonts w:ascii="Times New Roman" w:eastAsia="Times New Roman" w:hAnsi="Times New Roman" w:cs="Times New Roman"/>
          <w:sz w:val="24"/>
          <w:szCs w:val="24"/>
        </w:rPr>
        <w:t xml:space="preserve"> </w:t>
      </w:r>
      <w:r w:rsidR="360C2CE3" w:rsidRPr="008B1FEF">
        <w:rPr>
          <w:rFonts w:ascii="Times New Roman" w:eastAsia="Times New Roman" w:hAnsi="Times New Roman" w:cs="Times New Roman"/>
          <w:sz w:val="24"/>
          <w:szCs w:val="24"/>
        </w:rPr>
        <w:t>entendid</w:t>
      </w:r>
      <w:r w:rsidR="0BC6F80B" w:rsidRPr="008B1FEF">
        <w:rPr>
          <w:rFonts w:ascii="Times New Roman" w:eastAsia="Times New Roman" w:hAnsi="Times New Roman" w:cs="Times New Roman"/>
          <w:sz w:val="24"/>
          <w:szCs w:val="24"/>
        </w:rPr>
        <w:t>o</w:t>
      </w:r>
      <w:r w:rsidR="360C2CE3" w:rsidRPr="002D6199">
        <w:rPr>
          <w:rFonts w:ascii="Times New Roman" w:eastAsia="Times New Roman" w:hAnsi="Times New Roman" w:cs="Times New Roman"/>
          <w:sz w:val="24"/>
          <w:szCs w:val="24"/>
        </w:rPr>
        <w:t xml:space="preserve"> desde la perspectiva de Richard </w:t>
      </w:r>
      <w:proofErr w:type="spellStart"/>
      <w:r w:rsidR="360C2CE3" w:rsidRPr="002D6199">
        <w:rPr>
          <w:rFonts w:ascii="Times New Roman" w:eastAsia="Times New Roman" w:hAnsi="Times New Roman" w:cs="Times New Roman"/>
          <w:sz w:val="24"/>
          <w:szCs w:val="24"/>
        </w:rPr>
        <w:t>Schechner</w:t>
      </w:r>
      <w:proofErr w:type="spellEnd"/>
      <w:r w:rsidR="0E37C8A7" w:rsidRPr="002D6199">
        <w:rPr>
          <w:rFonts w:ascii="Times New Roman" w:eastAsia="Times New Roman" w:hAnsi="Times New Roman" w:cs="Times New Roman"/>
          <w:sz w:val="24"/>
          <w:szCs w:val="24"/>
        </w:rPr>
        <w:t xml:space="preserve">, </w:t>
      </w:r>
      <w:r w:rsidR="3E9A7879" w:rsidRPr="002D6199">
        <w:rPr>
          <w:rFonts w:ascii="Times New Roman" w:eastAsia="Times New Roman" w:hAnsi="Times New Roman" w:cs="Times New Roman"/>
          <w:sz w:val="24"/>
          <w:szCs w:val="24"/>
        </w:rPr>
        <w:t>quien plantea que los textos literarios pueden ser interpretados</w:t>
      </w:r>
      <w:r w:rsidR="69C3513B" w:rsidRPr="002D6199">
        <w:rPr>
          <w:rFonts w:ascii="Times New Roman" w:eastAsia="Times New Roman" w:hAnsi="Times New Roman" w:cs="Times New Roman"/>
          <w:sz w:val="24"/>
          <w:szCs w:val="24"/>
        </w:rPr>
        <w:t xml:space="preserve"> </w:t>
      </w:r>
      <w:r w:rsidR="69C3513B" w:rsidRPr="002D6199">
        <w:rPr>
          <w:rFonts w:ascii="Times New Roman" w:eastAsia="Times New Roman" w:hAnsi="Times New Roman" w:cs="Times New Roman"/>
          <w:i/>
          <w:iCs/>
          <w:sz w:val="24"/>
          <w:szCs w:val="24"/>
        </w:rPr>
        <w:t>como una representación</w:t>
      </w:r>
      <w:r w:rsidR="3E9A7879" w:rsidRPr="002D6199">
        <w:rPr>
          <w:rFonts w:ascii="Times New Roman" w:eastAsia="Times New Roman" w:hAnsi="Times New Roman" w:cs="Times New Roman"/>
          <w:i/>
          <w:iCs/>
          <w:sz w:val="24"/>
          <w:szCs w:val="24"/>
        </w:rPr>
        <w:t xml:space="preserve">. </w:t>
      </w:r>
      <w:r w:rsidR="3E9A7879" w:rsidRPr="002D6199">
        <w:rPr>
          <w:rFonts w:ascii="Times New Roman" w:eastAsia="Times New Roman" w:hAnsi="Times New Roman" w:cs="Times New Roman"/>
          <w:sz w:val="24"/>
          <w:szCs w:val="24"/>
        </w:rPr>
        <w:t>Así,</w:t>
      </w:r>
      <w:r w:rsidR="69C3513B" w:rsidRPr="002D6199">
        <w:rPr>
          <w:rFonts w:ascii="Times New Roman" w:eastAsia="Times New Roman" w:hAnsi="Times New Roman" w:cs="Times New Roman"/>
          <w:sz w:val="24"/>
          <w:szCs w:val="24"/>
        </w:rPr>
        <w:t xml:space="preserve"> </w:t>
      </w:r>
      <w:r w:rsidR="11028B18" w:rsidRPr="002D6199">
        <w:rPr>
          <w:rFonts w:ascii="Times New Roman" w:eastAsia="Times New Roman" w:hAnsi="Times New Roman" w:cs="Times New Roman"/>
          <w:sz w:val="24"/>
          <w:szCs w:val="24"/>
        </w:rPr>
        <w:t xml:space="preserve">se comprende que </w:t>
      </w:r>
      <w:r w:rsidR="2BC626A9" w:rsidRPr="002D6199">
        <w:rPr>
          <w:rFonts w:ascii="Times New Roman" w:eastAsia="Times New Roman" w:hAnsi="Times New Roman" w:cs="Times New Roman"/>
          <w:sz w:val="24"/>
          <w:szCs w:val="24"/>
        </w:rPr>
        <w:t>estos</w:t>
      </w:r>
      <w:r w:rsidR="11028B18" w:rsidRPr="002D6199">
        <w:rPr>
          <w:rFonts w:ascii="Times New Roman" w:eastAsia="Times New Roman" w:hAnsi="Times New Roman" w:cs="Times New Roman"/>
          <w:sz w:val="24"/>
          <w:szCs w:val="24"/>
        </w:rPr>
        <w:t xml:space="preserve"> son capaces</w:t>
      </w:r>
      <w:r w:rsidR="69C3513B" w:rsidRPr="002D6199">
        <w:rPr>
          <w:rFonts w:ascii="Times New Roman" w:eastAsia="Times New Roman" w:hAnsi="Times New Roman" w:cs="Times New Roman"/>
          <w:sz w:val="24"/>
          <w:szCs w:val="24"/>
        </w:rPr>
        <w:t xml:space="preserve"> de reproducir </w:t>
      </w:r>
      <w:r w:rsidR="1B05CF09" w:rsidRPr="002D6199">
        <w:rPr>
          <w:rFonts w:ascii="Times New Roman" w:eastAsia="Times New Roman" w:hAnsi="Times New Roman" w:cs="Times New Roman"/>
          <w:sz w:val="24"/>
          <w:szCs w:val="24"/>
        </w:rPr>
        <w:t>de manera artística</w:t>
      </w:r>
      <w:r w:rsidR="57DC81BE" w:rsidRPr="002D6199">
        <w:rPr>
          <w:rFonts w:ascii="Times New Roman" w:eastAsia="Times New Roman" w:hAnsi="Times New Roman" w:cs="Times New Roman"/>
          <w:sz w:val="24"/>
          <w:szCs w:val="24"/>
        </w:rPr>
        <w:t>,</w:t>
      </w:r>
      <w:r w:rsidR="3CDC2F14" w:rsidRPr="002D6199">
        <w:rPr>
          <w:rFonts w:ascii="Times New Roman" w:eastAsia="Times New Roman" w:hAnsi="Times New Roman" w:cs="Times New Roman"/>
          <w:sz w:val="24"/>
          <w:szCs w:val="24"/>
        </w:rPr>
        <w:t xml:space="preserve"> </w:t>
      </w:r>
      <w:r w:rsidR="69C3513B" w:rsidRPr="002D6199">
        <w:rPr>
          <w:rFonts w:ascii="Times New Roman" w:eastAsia="Times New Roman" w:hAnsi="Times New Roman" w:cs="Times New Roman"/>
          <w:sz w:val="24"/>
          <w:szCs w:val="24"/>
        </w:rPr>
        <w:t>por medio del lenguaje</w:t>
      </w:r>
      <w:r w:rsidR="57DC81BE" w:rsidRPr="002D6199">
        <w:rPr>
          <w:rFonts w:ascii="Times New Roman" w:eastAsia="Times New Roman" w:hAnsi="Times New Roman" w:cs="Times New Roman"/>
          <w:sz w:val="24"/>
          <w:szCs w:val="24"/>
        </w:rPr>
        <w:t>,</w:t>
      </w:r>
      <w:r w:rsidR="3CDC2F14" w:rsidRPr="002D6199">
        <w:rPr>
          <w:rFonts w:ascii="Times New Roman" w:eastAsia="Times New Roman" w:hAnsi="Times New Roman" w:cs="Times New Roman"/>
          <w:sz w:val="24"/>
          <w:szCs w:val="24"/>
        </w:rPr>
        <w:t xml:space="preserve"> una perspectiva de la realidad asociada a prácticas cotidianas que dan forma a las relaciones sociales, particular</w:t>
      </w:r>
      <w:r w:rsidR="3CDC2F14" w:rsidRPr="008B1FEF">
        <w:rPr>
          <w:rFonts w:ascii="Times New Roman" w:eastAsia="Times New Roman" w:hAnsi="Times New Roman" w:cs="Times New Roman"/>
          <w:sz w:val="24"/>
          <w:szCs w:val="24"/>
        </w:rPr>
        <w:t>mente</w:t>
      </w:r>
      <w:r w:rsidR="3CDC2F14" w:rsidRPr="002D6199">
        <w:rPr>
          <w:rFonts w:ascii="Times New Roman" w:eastAsia="Times New Roman" w:hAnsi="Times New Roman" w:cs="Times New Roman"/>
          <w:sz w:val="24"/>
          <w:szCs w:val="24"/>
        </w:rPr>
        <w:t xml:space="preserve">, en el caso </w:t>
      </w:r>
      <w:r w:rsidR="10FE4FCF" w:rsidRPr="002D6199">
        <w:rPr>
          <w:rFonts w:ascii="Times New Roman" w:eastAsia="Times New Roman" w:hAnsi="Times New Roman" w:cs="Times New Roman"/>
          <w:sz w:val="24"/>
          <w:szCs w:val="24"/>
        </w:rPr>
        <w:t>que</w:t>
      </w:r>
      <w:r w:rsidR="2F01FE85" w:rsidRPr="002D6199">
        <w:rPr>
          <w:rFonts w:ascii="Times New Roman" w:eastAsia="Times New Roman" w:hAnsi="Times New Roman" w:cs="Times New Roman"/>
          <w:sz w:val="24"/>
          <w:szCs w:val="24"/>
        </w:rPr>
        <w:t xml:space="preserve"> se analiza</w:t>
      </w:r>
      <w:r w:rsidR="390EE974" w:rsidRPr="002D6199">
        <w:rPr>
          <w:rFonts w:ascii="Times New Roman" w:eastAsia="Times New Roman" w:hAnsi="Times New Roman" w:cs="Times New Roman"/>
          <w:sz w:val="24"/>
          <w:szCs w:val="24"/>
        </w:rPr>
        <w:t xml:space="preserve"> </w:t>
      </w:r>
      <w:r w:rsidR="10FE4FCF" w:rsidRPr="002D6199">
        <w:rPr>
          <w:rFonts w:ascii="Times New Roman" w:eastAsia="Times New Roman" w:hAnsi="Times New Roman" w:cs="Times New Roman"/>
          <w:sz w:val="24"/>
          <w:szCs w:val="24"/>
        </w:rPr>
        <w:t xml:space="preserve">en las dinámicas migratorias. </w:t>
      </w:r>
      <w:r w:rsidR="4D9CBABD" w:rsidRPr="002D6199">
        <w:rPr>
          <w:rFonts w:ascii="Times New Roman" w:eastAsia="Times New Roman" w:hAnsi="Times New Roman" w:cs="Times New Roman"/>
          <w:sz w:val="24"/>
          <w:szCs w:val="24"/>
        </w:rPr>
        <w:t xml:space="preserve">Tal como ha anotado </w:t>
      </w:r>
      <w:proofErr w:type="spellStart"/>
      <w:r w:rsidR="4D9CBABD" w:rsidRPr="002D6199">
        <w:rPr>
          <w:rFonts w:ascii="Times New Roman" w:eastAsia="Times New Roman" w:hAnsi="Times New Roman" w:cs="Times New Roman"/>
          <w:sz w:val="24"/>
          <w:szCs w:val="24"/>
        </w:rPr>
        <w:t>Schechner</w:t>
      </w:r>
      <w:proofErr w:type="spellEnd"/>
      <w:r w:rsidR="01FD9C13" w:rsidRPr="002D6199">
        <w:rPr>
          <w:rFonts w:ascii="Times New Roman" w:eastAsia="Times New Roman" w:hAnsi="Times New Roman" w:cs="Times New Roman"/>
          <w:sz w:val="24"/>
          <w:szCs w:val="24"/>
        </w:rPr>
        <w:t xml:space="preserve"> (2012)</w:t>
      </w:r>
      <w:r w:rsidR="52A47859" w:rsidRPr="002D6199">
        <w:rPr>
          <w:rFonts w:ascii="Times New Roman" w:eastAsia="Times New Roman" w:hAnsi="Times New Roman" w:cs="Times New Roman"/>
          <w:sz w:val="24"/>
          <w:szCs w:val="24"/>
        </w:rPr>
        <w:t xml:space="preserve">, </w:t>
      </w:r>
      <w:r w:rsidR="48FE6283" w:rsidRPr="002D6199">
        <w:rPr>
          <w:rFonts w:ascii="Times New Roman" w:eastAsia="Times New Roman" w:hAnsi="Times New Roman" w:cs="Times New Roman"/>
          <w:sz w:val="24"/>
          <w:szCs w:val="24"/>
        </w:rPr>
        <w:t>“las representaciones marcan identidades, inflexión en el tiempo, remodelan, adornan y adornan</w:t>
      </w:r>
      <w:r w:rsidR="48FE6283" w:rsidRPr="2C971B8E">
        <w:rPr>
          <w:rFonts w:ascii="Times New Roman" w:eastAsia="Times New Roman" w:hAnsi="Times New Roman" w:cs="Times New Roman"/>
          <w:sz w:val="24"/>
          <w:szCs w:val="24"/>
        </w:rPr>
        <w:t xml:space="preserve"> el cuerpo y cuentan historias</w:t>
      </w:r>
      <w:r w:rsidR="115AF234" w:rsidRPr="2C971B8E">
        <w:rPr>
          <w:rFonts w:ascii="Times New Roman" w:eastAsia="Times New Roman" w:hAnsi="Times New Roman" w:cs="Times New Roman"/>
          <w:sz w:val="24"/>
          <w:szCs w:val="24"/>
        </w:rPr>
        <w:t>”</w:t>
      </w:r>
      <w:r w:rsidR="34015071" w:rsidRPr="2C971B8E">
        <w:rPr>
          <w:rFonts w:ascii="Times New Roman" w:eastAsia="Times New Roman" w:hAnsi="Times New Roman" w:cs="Times New Roman"/>
          <w:sz w:val="24"/>
          <w:szCs w:val="24"/>
        </w:rPr>
        <w:t xml:space="preserve"> </w:t>
      </w:r>
      <w:r w:rsidR="34015071" w:rsidRPr="2C971B8E">
        <w:rPr>
          <w:rFonts w:ascii="Times New Roman" w:hAnsi="Times New Roman" w:cs="Times New Roman"/>
          <w:sz w:val="24"/>
          <w:szCs w:val="24"/>
        </w:rPr>
        <w:t>(p. 59)</w:t>
      </w:r>
      <w:r w:rsidR="34015071" w:rsidRPr="2C971B8E">
        <w:rPr>
          <w:rFonts w:ascii="Times New Roman" w:eastAsia="Times New Roman" w:hAnsi="Times New Roman" w:cs="Times New Roman"/>
          <w:sz w:val="24"/>
          <w:szCs w:val="24"/>
        </w:rPr>
        <w:t>.</w:t>
      </w:r>
      <w:r w:rsidR="115AF234" w:rsidRPr="2C971B8E">
        <w:rPr>
          <w:rFonts w:ascii="Times New Roman" w:eastAsia="Times New Roman" w:hAnsi="Times New Roman" w:cs="Times New Roman"/>
          <w:sz w:val="24"/>
          <w:szCs w:val="24"/>
        </w:rPr>
        <w:t xml:space="preserve"> De esta manera, </w:t>
      </w:r>
      <w:r w:rsidR="2BC626A9" w:rsidRPr="2C971B8E">
        <w:rPr>
          <w:rFonts w:ascii="Times New Roman" w:eastAsia="Times New Roman" w:hAnsi="Times New Roman" w:cs="Times New Roman"/>
          <w:sz w:val="24"/>
          <w:szCs w:val="24"/>
        </w:rPr>
        <w:t>e</w:t>
      </w:r>
      <w:r w:rsidR="2F2EA7CE" w:rsidRPr="2C971B8E">
        <w:rPr>
          <w:rFonts w:ascii="Times New Roman" w:eastAsia="Times New Roman" w:hAnsi="Times New Roman" w:cs="Times New Roman"/>
          <w:sz w:val="24"/>
          <w:szCs w:val="24"/>
        </w:rPr>
        <w:t>s posible</w:t>
      </w:r>
      <w:r w:rsidR="115AF234" w:rsidRPr="2C971B8E">
        <w:rPr>
          <w:rFonts w:ascii="Times New Roman" w:eastAsia="Times New Roman" w:hAnsi="Times New Roman" w:cs="Times New Roman"/>
          <w:sz w:val="24"/>
          <w:szCs w:val="24"/>
        </w:rPr>
        <w:t xml:space="preserve"> cuestionar estas inflexiones y configuraciones de la identidad de los personajes que migran, al mismo tiempo que </w:t>
      </w:r>
      <w:r w:rsidR="00040482">
        <w:rPr>
          <w:rFonts w:ascii="Times New Roman" w:eastAsia="Times New Roman" w:hAnsi="Times New Roman" w:cs="Times New Roman"/>
          <w:sz w:val="24"/>
          <w:szCs w:val="24"/>
        </w:rPr>
        <w:t xml:space="preserve">esta perspectiva </w:t>
      </w:r>
      <w:r w:rsidR="705C09B3" w:rsidRPr="2C971B8E">
        <w:rPr>
          <w:rFonts w:ascii="Times New Roman" w:eastAsia="Times New Roman" w:hAnsi="Times New Roman" w:cs="Times New Roman"/>
          <w:sz w:val="24"/>
          <w:szCs w:val="24"/>
        </w:rPr>
        <w:t>ofrece las</w:t>
      </w:r>
      <w:r w:rsidR="1C40D3F6" w:rsidRPr="2C971B8E">
        <w:rPr>
          <w:rFonts w:ascii="Times New Roman" w:eastAsia="Times New Roman" w:hAnsi="Times New Roman" w:cs="Times New Roman"/>
          <w:sz w:val="24"/>
          <w:szCs w:val="24"/>
        </w:rPr>
        <w:t xml:space="preserve"> funciones de la representación como</w:t>
      </w:r>
      <w:r w:rsidR="705C09B3" w:rsidRPr="2C971B8E">
        <w:rPr>
          <w:rFonts w:ascii="Times New Roman" w:eastAsia="Times New Roman" w:hAnsi="Times New Roman" w:cs="Times New Roman"/>
          <w:sz w:val="24"/>
          <w:szCs w:val="24"/>
        </w:rPr>
        <w:t xml:space="preserve"> “crear o promover el sentido de comunidad; alcanzar, persuadir, </w:t>
      </w:r>
      <w:r w:rsidR="705C09B3" w:rsidRPr="00303EFF">
        <w:rPr>
          <w:rFonts w:ascii="Times New Roman" w:eastAsia="Times New Roman" w:hAnsi="Times New Roman" w:cs="Times New Roman"/>
          <w:sz w:val="24"/>
          <w:szCs w:val="24"/>
        </w:rPr>
        <w:t>convencer” (</w:t>
      </w:r>
      <w:proofErr w:type="spellStart"/>
      <w:r w:rsidR="696115FA" w:rsidRPr="00303EFF">
        <w:rPr>
          <w:rFonts w:ascii="Times New Roman" w:eastAsia="Times New Roman" w:hAnsi="Times New Roman" w:cs="Times New Roman"/>
          <w:sz w:val="24"/>
          <w:szCs w:val="24"/>
        </w:rPr>
        <w:t>Schechner</w:t>
      </w:r>
      <w:proofErr w:type="spellEnd"/>
      <w:r w:rsidR="696115FA" w:rsidRPr="00303EFF">
        <w:rPr>
          <w:rFonts w:ascii="Times New Roman" w:eastAsia="Times New Roman" w:hAnsi="Times New Roman" w:cs="Times New Roman"/>
          <w:sz w:val="24"/>
          <w:szCs w:val="24"/>
        </w:rPr>
        <w:t xml:space="preserve">, 2012, </w:t>
      </w:r>
      <w:r w:rsidR="705C09B3" w:rsidRPr="00303EFF">
        <w:rPr>
          <w:rFonts w:ascii="Times New Roman" w:eastAsia="Times New Roman" w:hAnsi="Times New Roman" w:cs="Times New Roman"/>
          <w:sz w:val="24"/>
          <w:szCs w:val="24"/>
        </w:rPr>
        <w:t>p. 85)</w:t>
      </w:r>
      <w:r w:rsidR="1C40D3F6" w:rsidRPr="00303EFF">
        <w:rPr>
          <w:rFonts w:ascii="Times New Roman" w:eastAsia="Times New Roman" w:hAnsi="Times New Roman" w:cs="Times New Roman"/>
          <w:sz w:val="24"/>
          <w:szCs w:val="24"/>
        </w:rPr>
        <w:t xml:space="preserve">. Los cuentos </w:t>
      </w:r>
      <w:r w:rsidR="6E25413A" w:rsidRPr="00303EFF">
        <w:rPr>
          <w:rFonts w:ascii="Times New Roman" w:eastAsia="Times New Roman" w:hAnsi="Times New Roman" w:cs="Times New Roman"/>
          <w:sz w:val="24"/>
          <w:szCs w:val="24"/>
        </w:rPr>
        <w:t xml:space="preserve">crean las identidades </w:t>
      </w:r>
      <w:r w:rsidR="5AA1ECDE" w:rsidRPr="00303EFF">
        <w:rPr>
          <w:rFonts w:ascii="Times New Roman" w:eastAsia="Times New Roman" w:hAnsi="Times New Roman" w:cs="Times New Roman"/>
          <w:sz w:val="24"/>
          <w:szCs w:val="24"/>
        </w:rPr>
        <w:t>deshumanizadas de los personaj</w:t>
      </w:r>
      <w:r w:rsidR="5AA1ECDE" w:rsidRPr="2C971B8E">
        <w:rPr>
          <w:rFonts w:ascii="Times New Roman" w:eastAsia="Times New Roman" w:hAnsi="Times New Roman" w:cs="Times New Roman"/>
          <w:sz w:val="24"/>
          <w:szCs w:val="24"/>
        </w:rPr>
        <w:t xml:space="preserve">es que migran por medio de la animalización para </w:t>
      </w:r>
      <w:r w:rsidR="3B99C6E7" w:rsidRPr="2C971B8E">
        <w:rPr>
          <w:rFonts w:ascii="Times New Roman" w:eastAsia="Times New Roman" w:hAnsi="Times New Roman" w:cs="Times New Roman"/>
          <w:sz w:val="24"/>
          <w:szCs w:val="24"/>
        </w:rPr>
        <w:t>representar y cuestionar</w:t>
      </w:r>
      <w:r w:rsidR="5AA1ECDE" w:rsidRPr="2C971B8E">
        <w:rPr>
          <w:rFonts w:ascii="Times New Roman" w:eastAsia="Times New Roman" w:hAnsi="Times New Roman" w:cs="Times New Roman"/>
          <w:sz w:val="24"/>
          <w:szCs w:val="24"/>
        </w:rPr>
        <w:t xml:space="preserve"> las formas de discriminación y exclusión que </w:t>
      </w:r>
      <w:r w:rsidR="78132F97" w:rsidRPr="2C971B8E">
        <w:rPr>
          <w:rFonts w:ascii="Times New Roman" w:eastAsia="Times New Roman" w:hAnsi="Times New Roman" w:cs="Times New Roman"/>
          <w:sz w:val="24"/>
          <w:szCs w:val="24"/>
        </w:rPr>
        <w:t xml:space="preserve">se fomentan </w:t>
      </w:r>
      <w:r w:rsidR="78132F97" w:rsidRPr="002D6199">
        <w:rPr>
          <w:rFonts w:ascii="Times New Roman" w:eastAsia="Times New Roman" w:hAnsi="Times New Roman" w:cs="Times New Roman"/>
          <w:sz w:val="24"/>
          <w:szCs w:val="24"/>
        </w:rPr>
        <w:t xml:space="preserve">en </w:t>
      </w:r>
      <w:r w:rsidR="00CE47F0">
        <w:rPr>
          <w:rFonts w:ascii="Times New Roman" w:eastAsia="Times New Roman" w:hAnsi="Times New Roman" w:cs="Times New Roman"/>
          <w:sz w:val="24"/>
          <w:szCs w:val="24"/>
        </w:rPr>
        <w:t xml:space="preserve">                    </w:t>
      </w:r>
      <w:r w:rsidR="78132F97" w:rsidRPr="002D6199">
        <w:rPr>
          <w:rFonts w:ascii="Times New Roman" w:eastAsia="Times New Roman" w:hAnsi="Times New Roman" w:cs="Times New Roman"/>
          <w:sz w:val="24"/>
          <w:szCs w:val="24"/>
        </w:rPr>
        <w:t>nuestras sociedades.</w:t>
      </w:r>
    </w:p>
    <w:p w14:paraId="3FB62CC9" w14:textId="77777777" w:rsidR="00AB405B" w:rsidRDefault="00DA3A8A" w:rsidP="00AB405B">
      <w:pPr>
        <w:spacing w:after="0" w:line="360" w:lineRule="auto"/>
        <w:ind w:firstLine="720"/>
        <w:jc w:val="both"/>
        <w:rPr>
          <w:rFonts w:ascii="Times New Roman" w:eastAsia="Times New Roman" w:hAnsi="Times New Roman" w:cs="Times New Roman"/>
          <w:sz w:val="24"/>
          <w:szCs w:val="24"/>
        </w:rPr>
      </w:pPr>
      <w:r w:rsidRPr="008B1FEF">
        <w:rPr>
          <w:rFonts w:ascii="Times New Roman" w:eastAsia="Times New Roman" w:hAnsi="Times New Roman" w:cs="Times New Roman"/>
          <w:sz w:val="24"/>
          <w:szCs w:val="24"/>
        </w:rPr>
        <w:t xml:space="preserve">En el caso del cuento de Orellana, </w:t>
      </w:r>
      <w:r w:rsidR="00325BC0" w:rsidRPr="008B1FEF">
        <w:rPr>
          <w:rFonts w:ascii="Times New Roman" w:eastAsia="Times New Roman" w:hAnsi="Times New Roman" w:cs="Times New Roman"/>
          <w:sz w:val="24"/>
          <w:szCs w:val="24"/>
        </w:rPr>
        <w:t>el elemento</w:t>
      </w:r>
      <w:r w:rsidR="00460083" w:rsidRPr="008B1FEF">
        <w:rPr>
          <w:rFonts w:ascii="Times New Roman" w:eastAsia="Times New Roman" w:hAnsi="Times New Roman" w:cs="Times New Roman"/>
          <w:sz w:val="24"/>
          <w:szCs w:val="24"/>
        </w:rPr>
        <w:t xml:space="preserve"> </w:t>
      </w:r>
      <w:r w:rsidR="00651CF2" w:rsidRPr="008B1FEF">
        <w:rPr>
          <w:rFonts w:ascii="Times New Roman" w:eastAsia="Times New Roman" w:hAnsi="Times New Roman" w:cs="Times New Roman"/>
          <w:sz w:val="24"/>
          <w:szCs w:val="24"/>
        </w:rPr>
        <w:t xml:space="preserve">que hace más explícita </w:t>
      </w:r>
      <w:r w:rsidR="00432E24" w:rsidRPr="008B1FEF">
        <w:rPr>
          <w:rFonts w:ascii="Times New Roman" w:eastAsia="Times New Roman" w:hAnsi="Times New Roman" w:cs="Times New Roman"/>
          <w:sz w:val="24"/>
          <w:szCs w:val="24"/>
        </w:rPr>
        <w:t xml:space="preserve">la construcción de la animalización como recurso para despojar la cualidad de lo humano es </w:t>
      </w:r>
      <w:r w:rsidR="00325BC0" w:rsidRPr="008B1FEF">
        <w:rPr>
          <w:rFonts w:ascii="Times New Roman" w:eastAsia="Times New Roman" w:hAnsi="Times New Roman" w:cs="Times New Roman"/>
          <w:sz w:val="24"/>
          <w:szCs w:val="24"/>
        </w:rPr>
        <w:t xml:space="preserve">la interacción de </w:t>
      </w:r>
      <w:r w:rsidR="00432E24" w:rsidRPr="008B1FEF">
        <w:rPr>
          <w:rFonts w:ascii="Times New Roman" w:eastAsia="Times New Roman" w:hAnsi="Times New Roman" w:cs="Times New Roman"/>
          <w:sz w:val="24"/>
          <w:szCs w:val="24"/>
        </w:rPr>
        <w:t>los guardias con</w:t>
      </w:r>
      <w:r w:rsidR="00460083" w:rsidRPr="008B1FEF">
        <w:rPr>
          <w:rFonts w:ascii="Times New Roman" w:eastAsia="Times New Roman" w:hAnsi="Times New Roman" w:cs="Times New Roman"/>
          <w:sz w:val="24"/>
          <w:szCs w:val="24"/>
        </w:rPr>
        <w:t xml:space="preserve"> Jairo</w:t>
      </w:r>
      <w:r w:rsidR="00460083" w:rsidRPr="002D6199">
        <w:rPr>
          <w:rFonts w:ascii="Times New Roman" w:eastAsia="Times New Roman" w:hAnsi="Times New Roman" w:cs="Times New Roman"/>
          <w:sz w:val="24"/>
          <w:szCs w:val="24"/>
        </w:rPr>
        <w:t>.</w:t>
      </w:r>
      <w:r w:rsidR="00807A45" w:rsidRPr="002D6199">
        <w:rPr>
          <w:rFonts w:ascii="Times New Roman" w:eastAsia="Times New Roman" w:hAnsi="Times New Roman" w:cs="Times New Roman"/>
          <w:sz w:val="24"/>
          <w:szCs w:val="24"/>
        </w:rPr>
        <w:t xml:space="preserve"> Estos guardias pasan de la vigilancia al arreo, mientras que la embajada </w:t>
      </w:r>
      <w:r w:rsidR="00A049C0" w:rsidRPr="002D6199">
        <w:rPr>
          <w:rFonts w:ascii="Times New Roman" w:eastAsia="Times New Roman" w:hAnsi="Times New Roman" w:cs="Times New Roman"/>
          <w:sz w:val="24"/>
          <w:szCs w:val="24"/>
        </w:rPr>
        <w:t>se transforma de un</w:t>
      </w:r>
      <w:r w:rsidR="00835E20" w:rsidRPr="002D6199">
        <w:rPr>
          <w:rFonts w:ascii="Times New Roman" w:eastAsia="Times New Roman" w:hAnsi="Times New Roman" w:cs="Times New Roman"/>
          <w:sz w:val="24"/>
          <w:szCs w:val="24"/>
        </w:rPr>
        <w:t xml:space="preserve"> sitio </w:t>
      </w:r>
      <w:r w:rsidR="00AD5010" w:rsidRPr="002D6199">
        <w:rPr>
          <w:rFonts w:ascii="Times New Roman" w:eastAsia="Times New Roman" w:hAnsi="Times New Roman" w:cs="Times New Roman"/>
          <w:sz w:val="24"/>
          <w:szCs w:val="24"/>
        </w:rPr>
        <w:t xml:space="preserve">de carácter </w:t>
      </w:r>
      <w:r w:rsidR="00835E20" w:rsidRPr="002D6199">
        <w:rPr>
          <w:rFonts w:ascii="Times New Roman" w:eastAsia="Times New Roman" w:hAnsi="Times New Roman" w:cs="Times New Roman"/>
          <w:sz w:val="24"/>
          <w:szCs w:val="24"/>
        </w:rPr>
        <w:t>diplomático</w:t>
      </w:r>
      <w:r w:rsidR="004E245D" w:rsidRPr="002D6199">
        <w:rPr>
          <w:rFonts w:ascii="Times New Roman" w:eastAsia="Times New Roman" w:hAnsi="Times New Roman" w:cs="Times New Roman"/>
          <w:sz w:val="24"/>
          <w:szCs w:val="24"/>
        </w:rPr>
        <w:t xml:space="preserve"> a un corral, </w:t>
      </w:r>
      <w:r w:rsidR="00D97A97" w:rsidRPr="002D6199">
        <w:rPr>
          <w:rFonts w:ascii="Times New Roman" w:eastAsia="Times New Roman" w:hAnsi="Times New Roman" w:cs="Times New Roman"/>
          <w:sz w:val="24"/>
          <w:szCs w:val="24"/>
        </w:rPr>
        <w:t>por medio de la lectura y por medio de la animalización de</w:t>
      </w:r>
      <w:r w:rsidR="00AD5010" w:rsidRPr="002D6199">
        <w:rPr>
          <w:rFonts w:ascii="Times New Roman" w:eastAsia="Times New Roman" w:hAnsi="Times New Roman" w:cs="Times New Roman"/>
          <w:sz w:val="24"/>
          <w:szCs w:val="24"/>
        </w:rPr>
        <w:t>l personaje</w:t>
      </w:r>
      <w:r w:rsidR="00AD5010">
        <w:rPr>
          <w:rFonts w:ascii="Times New Roman" w:eastAsia="Times New Roman" w:hAnsi="Times New Roman" w:cs="Times New Roman"/>
          <w:sz w:val="24"/>
          <w:szCs w:val="24"/>
        </w:rPr>
        <w:t xml:space="preserve"> principal</w:t>
      </w:r>
      <w:r w:rsidR="00D97A97" w:rsidRPr="004E3E4A">
        <w:rPr>
          <w:rFonts w:ascii="Times New Roman" w:eastAsia="Times New Roman" w:hAnsi="Times New Roman" w:cs="Times New Roman"/>
          <w:sz w:val="24"/>
          <w:szCs w:val="24"/>
        </w:rPr>
        <w:t>.</w:t>
      </w:r>
      <w:r w:rsidR="00460083" w:rsidRPr="004E3E4A">
        <w:rPr>
          <w:rFonts w:ascii="Times New Roman" w:eastAsia="Times New Roman" w:hAnsi="Times New Roman" w:cs="Times New Roman"/>
          <w:sz w:val="24"/>
          <w:szCs w:val="24"/>
        </w:rPr>
        <w:t xml:space="preserve"> </w:t>
      </w:r>
      <w:r w:rsidR="002C4F93" w:rsidRPr="004E3E4A">
        <w:rPr>
          <w:rFonts w:ascii="Times New Roman" w:eastAsia="Times New Roman" w:hAnsi="Times New Roman" w:cs="Times New Roman"/>
          <w:sz w:val="24"/>
          <w:szCs w:val="24"/>
        </w:rPr>
        <w:t>D</w:t>
      </w:r>
      <w:r w:rsidR="008127B5" w:rsidRPr="004E3E4A">
        <w:rPr>
          <w:rFonts w:ascii="Times New Roman" w:eastAsia="Times New Roman" w:hAnsi="Times New Roman" w:cs="Times New Roman"/>
          <w:sz w:val="24"/>
          <w:szCs w:val="24"/>
        </w:rPr>
        <w:t>e alguna forma</w:t>
      </w:r>
      <w:r w:rsidR="00BD711A">
        <w:rPr>
          <w:rFonts w:ascii="Times New Roman" w:eastAsia="Times New Roman" w:hAnsi="Times New Roman" w:cs="Times New Roman"/>
          <w:sz w:val="24"/>
          <w:szCs w:val="24"/>
        </w:rPr>
        <w:t>,</w:t>
      </w:r>
      <w:r w:rsidR="008127B5" w:rsidRPr="004E3E4A">
        <w:rPr>
          <w:rFonts w:ascii="Times New Roman" w:eastAsia="Times New Roman" w:hAnsi="Times New Roman" w:cs="Times New Roman"/>
          <w:sz w:val="24"/>
          <w:szCs w:val="24"/>
        </w:rPr>
        <w:t xml:space="preserve"> </w:t>
      </w:r>
      <w:r w:rsidR="005974C8">
        <w:rPr>
          <w:rFonts w:ascii="Times New Roman" w:eastAsia="Times New Roman" w:hAnsi="Times New Roman" w:cs="Times New Roman"/>
          <w:sz w:val="24"/>
          <w:szCs w:val="24"/>
        </w:rPr>
        <w:t>el personaje principal</w:t>
      </w:r>
      <w:r w:rsidR="008127B5" w:rsidRPr="004E3E4A">
        <w:rPr>
          <w:rFonts w:ascii="Times New Roman" w:eastAsia="Times New Roman" w:hAnsi="Times New Roman" w:cs="Times New Roman"/>
          <w:sz w:val="24"/>
          <w:szCs w:val="24"/>
        </w:rPr>
        <w:t xml:space="preserve"> se somete a esa animalización, pues </w:t>
      </w:r>
      <w:r w:rsidR="00F33F7D">
        <w:rPr>
          <w:rFonts w:ascii="Times New Roman" w:eastAsia="Times New Roman" w:hAnsi="Times New Roman" w:cs="Times New Roman"/>
          <w:sz w:val="24"/>
          <w:szCs w:val="24"/>
        </w:rPr>
        <w:t>es solicitante de una visa,</w:t>
      </w:r>
      <w:r w:rsidR="00987971" w:rsidRPr="004E3E4A">
        <w:rPr>
          <w:rFonts w:ascii="Times New Roman" w:eastAsia="Times New Roman" w:hAnsi="Times New Roman" w:cs="Times New Roman"/>
          <w:sz w:val="24"/>
          <w:szCs w:val="24"/>
        </w:rPr>
        <w:t xml:space="preserve"> de forma voluntaria o coaccionado por </w:t>
      </w:r>
      <w:r w:rsidR="0080737F" w:rsidRPr="004E3E4A">
        <w:rPr>
          <w:rFonts w:ascii="Times New Roman" w:eastAsia="Times New Roman" w:hAnsi="Times New Roman" w:cs="Times New Roman"/>
          <w:sz w:val="24"/>
          <w:szCs w:val="24"/>
        </w:rPr>
        <w:t xml:space="preserve">la necesidad de </w:t>
      </w:r>
      <w:r w:rsidR="001C3AB9" w:rsidRPr="004E3E4A">
        <w:rPr>
          <w:rFonts w:ascii="Times New Roman" w:eastAsia="Times New Roman" w:hAnsi="Times New Roman" w:cs="Times New Roman"/>
          <w:sz w:val="24"/>
          <w:szCs w:val="24"/>
        </w:rPr>
        <w:t>movilidad</w:t>
      </w:r>
      <w:r w:rsidR="00D97A97" w:rsidRPr="004E3E4A">
        <w:rPr>
          <w:rFonts w:ascii="Times New Roman" w:eastAsia="Times New Roman" w:hAnsi="Times New Roman" w:cs="Times New Roman"/>
          <w:sz w:val="24"/>
          <w:szCs w:val="24"/>
        </w:rPr>
        <w:t>.</w:t>
      </w:r>
      <w:r w:rsidR="008127B5" w:rsidRPr="004E3E4A">
        <w:rPr>
          <w:rFonts w:ascii="Times New Roman" w:eastAsia="Times New Roman" w:hAnsi="Times New Roman" w:cs="Times New Roman"/>
          <w:sz w:val="24"/>
          <w:szCs w:val="24"/>
        </w:rPr>
        <w:t xml:space="preserve"> </w:t>
      </w:r>
      <w:r w:rsidR="00A43998" w:rsidRPr="004E3E4A">
        <w:rPr>
          <w:rFonts w:ascii="Times New Roman" w:eastAsia="Times New Roman" w:hAnsi="Times New Roman" w:cs="Times New Roman"/>
          <w:sz w:val="24"/>
          <w:szCs w:val="24"/>
        </w:rPr>
        <w:t>Por esto,</w:t>
      </w:r>
      <w:r w:rsidR="008127B5" w:rsidRPr="004E3E4A">
        <w:rPr>
          <w:rFonts w:ascii="Times New Roman" w:eastAsia="Times New Roman" w:hAnsi="Times New Roman" w:cs="Times New Roman"/>
          <w:sz w:val="24"/>
          <w:szCs w:val="24"/>
        </w:rPr>
        <w:t xml:space="preserve"> la embajada </w:t>
      </w:r>
      <w:r w:rsidR="009E0D20">
        <w:rPr>
          <w:rFonts w:ascii="Times New Roman" w:eastAsia="Times New Roman" w:hAnsi="Times New Roman" w:cs="Times New Roman"/>
          <w:sz w:val="24"/>
          <w:szCs w:val="24"/>
        </w:rPr>
        <w:t>se comprende</w:t>
      </w:r>
      <w:r w:rsidR="00383481">
        <w:rPr>
          <w:rFonts w:ascii="Times New Roman" w:eastAsia="Times New Roman" w:hAnsi="Times New Roman" w:cs="Times New Roman"/>
          <w:sz w:val="24"/>
          <w:szCs w:val="24"/>
        </w:rPr>
        <w:t>, en término</w:t>
      </w:r>
      <w:r w:rsidR="00325BC0">
        <w:rPr>
          <w:rFonts w:ascii="Times New Roman" w:eastAsia="Times New Roman" w:hAnsi="Times New Roman" w:cs="Times New Roman"/>
          <w:sz w:val="24"/>
          <w:szCs w:val="24"/>
        </w:rPr>
        <w:t>s</w:t>
      </w:r>
      <w:r w:rsidR="00383481">
        <w:rPr>
          <w:rFonts w:ascii="Times New Roman" w:eastAsia="Times New Roman" w:hAnsi="Times New Roman" w:cs="Times New Roman"/>
          <w:sz w:val="24"/>
          <w:szCs w:val="24"/>
        </w:rPr>
        <w:t xml:space="preserve"> de Michel Foucault,</w:t>
      </w:r>
      <w:r w:rsidR="009E0D20">
        <w:rPr>
          <w:rFonts w:ascii="Times New Roman" w:eastAsia="Times New Roman" w:hAnsi="Times New Roman" w:cs="Times New Roman"/>
          <w:sz w:val="24"/>
          <w:szCs w:val="24"/>
        </w:rPr>
        <w:t xml:space="preserve"> como una</w:t>
      </w:r>
      <w:r w:rsidR="008127B5" w:rsidRPr="004E3E4A">
        <w:rPr>
          <w:rFonts w:ascii="Times New Roman" w:eastAsia="Times New Roman" w:hAnsi="Times New Roman" w:cs="Times New Roman"/>
          <w:sz w:val="24"/>
          <w:szCs w:val="24"/>
        </w:rPr>
        <w:t xml:space="preserve"> </w:t>
      </w:r>
      <w:proofErr w:type="spellStart"/>
      <w:r w:rsidR="008127B5" w:rsidRPr="004E3E4A">
        <w:rPr>
          <w:rFonts w:ascii="Times New Roman" w:eastAsia="Times New Roman" w:hAnsi="Times New Roman" w:cs="Times New Roman"/>
          <w:sz w:val="24"/>
          <w:szCs w:val="24"/>
        </w:rPr>
        <w:t>heterotopía</w:t>
      </w:r>
      <w:proofErr w:type="spellEnd"/>
      <w:r w:rsidR="008127B5" w:rsidRPr="004E3E4A">
        <w:rPr>
          <w:rFonts w:ascii="Times New Roman" w:eastAsia="Times New Roman" w:hAnsi="Times New Roman" w:cs="Times New Roman"/>
          <w:sz w:val="24"/>
          <w:szCs w:val="24"/>
        </w:rPr>
        <w:t xml:space="preserve">, </w:t>
      </w:r>
      <w:r w:rsidR="00A353FE" w:rsidRPr="004E3E4A">
        <w:rPr>
          <w:rFonts w:ascii="Times New Roman" w:eastAsia="Times New Roman" w:hAnsi="Times New Roman" w:cs="Times New Roman"/>
          <w:sz w:val="24"/>
          <w:szCs w:val="24"/>
        </w:rPr>
        <w:t xml:space="preserve">pues se </w:t>
      </w:r>
      <w:r w:rsidR="0008192C" w:rsidRPr="004E3E4A">
        <w:rPr>
          <w:rFonts w:ascii="Times New Roman" w:eastAsia="Times New Roman" w:hAnsi="Times New Roman" w:cs="Times New Roman"/>
          <w:sz w:val="24"/>
          <w:szCs w:val="24"/>
        </w:rPr>
        <w:t>trata de la construcción ficcional de un espacio institucional</w:t>
      </w:r>
      <w:r w:rsidR="00A353FE" w:rsidRPr="004E3E4A">
        <w:rPr>
          <w:rFonts w:ascii="Times New Roman" w:eastAsia="Times New Roman" w:hAnsi="Times New Roman" w:cs="Times New Roman"/>
          <w:sz w:val="24"/>
          <w:szCs w:val="24"/>
        </w:rPr>
        <w:t xml:space="preserve"> </w:t>
      </w:r>
      <w:r w:rsidR="0008192C" w:rsidRPr="004E3E4A">
        <w:rPr>
          <w:rFonts w:ascii="Times New Roman" w:eastAsia="Times New Roman" w:hAnsi="Times New Roman" w:cs="Times New Roman"/>
          <w:sz w:val="24"/>
          <w:szCs w:val="24"/>
        </w:rPr>
        <w:t>regido bajo legislaciones específicas,</w:t>
      </w:r>
      <w:r w:rsidR="00A353FE" w:rsidRPr="004E3E4A">
        <w:rPr>
          <w:rFonts w:ascii="Times New Roman" w:eastAsia="Times New Roman" w:hAnsi="Times New Roman" w:cs="Times New Roman"/>
          <w:sz w:val="24"/>
          <w:szCs w:val="24"/>
        </w:rPr>
        <w:t xml:space="preserve"> </w:t>
      </w:r>
      <w:r w:rsidR="00C51F2C">
        <w:rPr>
          <w:rFonts w:ascii="Times New Roman" w:eastAsia="Times New Roman" w:hAnsi="Times New Roman" w:cs="Times New Roman"/>
          <w:sz w:val="24"/>
          <w:szCs w:val="24"/>
        </w:rPr>
        <w:t xml:space="preserve">que </w:t>
      </w:r>
      <w:r w:rsidR="00A353FE" w:rsidRPr="004E3E4A">
        <w:rPr>
          <w:rFonts w:ascii="Times New Roman" w:eastAsia="Times New Roman" w:hAnsi="Times New Roman" w:cs="Times New Roman"/>
          <w:sz w:val="24"/>
          <w:szCs w:val="24"/>
        </w:rPr>
        <w:t>permite una transformación y “tiene una función concreta y determinada dentro de una sociedad dada</w:t>
      </w:r>
      <w:r w:rsidR="00C51F2C">
        <w:rPr>
          <w:rFonts w:ascii="Times New Roman" w:eastAsia="Times New Roman" w:hAnsi="Times New Roman" w:cs="Times New Roman"/>
          <w:sz w:val="24"/>
          <w:szCs w:val="24"/>
        </w:rPr>
        <w:t xml:space="preserve"> </w:t>
      </w:r>
      <w:r w:rsidR="00A353FE" w:rsidRPr="004E3E4A">
        <w:rPr>
          <w:rFonts w:ascii="Times New Roman" w:eastAsia="Times New Roman" w:hAnsi="Times New Roman" w:cs="Times New Roman"/>
          <w:sz w:val="24"/>
          <w:szCs w:val="24"/>
        </w:rPr>
        <w:t xml:space="preserve">… según la sincronía del medio cultural” </w:t>
      </w:r>
      <w:r w:rsidR="00E11BCC" w:rsidRPr="004E3E4A">
        <w:rPr>
          <w:rFonts w:ascii="Times New Roman" w:hAnsi="Times New Roman" w:cs="Times New Roman"/>
          <w:sz w:val="24"/>
          <w:szCs w:val="24"/>
        </w:rPr>
        <w:t>(</w:t>
      </w:r>
      <w:r w:rsidR="007F178A" w:rsidRPr="004E3E4A">
        <w:rPr>
          <w:rFonts w:ascii="Times New Roman" w:hAnsi="Times New Roman" w:cs="Times New Roman"/>
          <w:sz w:val="24"/>
          <w:szCs w:val="24"/>
        </w:rPr>
        <w:t>Foucault,</w:t>
      </w:r>
      <w:r w:rsidR="007F178A">
        <w:rPr>
          <w:rFonts w:ascii="Times New Roman" w:hAnsi="Times New Roman" w:cs="Times New Roman"/>
          <w:sz w:val="24"/>
          <w:szCs w:val="24"/>
        </w:rPr>
        <w:t xml:space="preserve"> </w:t>
      </w:r>
      <w:r w:rsidR="00E11BCC" w:rsidRPr="004E3E4A">
        <w:rPr>
          <w:rFonts w:ascii="Times New Roman" w:hAnsi="Times New Roman" w:cs="Times New Roman"/>
          <w:sz w:val="24"/>
          <w:szCs w:val="24"/>
        </w:rPr>
        <w:t xml:space="preserve">1997, p. </w:t>
      </w:r>
      <w:r w:rsidR="62F94878" w:rsidRPr="76CF3383">
        <w:rPr>
          <w:rFonts w:ascii="Times New Roman" w:hAnsi="Times New Roman" w:cs="Times New Roman"/>
          <w:sz w:val="24"/>
          <w:szCs w:val="24"/>
        </w:rPr>
        <w:t>87</w:t>
      </w:r>
      <w:r w:rsidR="00E11BCC" w:rsidRPr="004E3E4A">
        <w:rPr>
          <w:rFonts w:ascii="Times New Roman" w:hAnsi="Times New Roman" w:cs="Times New Roman"/>
          <w:sz w:val="24"/>
          <w:szCs w:val="24"/>
        </w:rPr>
        <w:t>)</w:t>
      </w:r>
      <w:r w:rsidR="00EB12BD" w:rsidRPr="004E3E4A">
        <w:rPr>
          <w:rFonts w:ascii="Times New Roman" w:eastAsia="Times New Roman" w:hAnsi="Times New Roman" w:cs="Times New Roman"/>
          <w:sz w:val="24"/>
          <w:szCs w:val="24"/>
        </w:rPr>
        <w:t xml:space="preserve">. Así, </w:t>
      </w:r>
      <w:r w:rsidR="00B95E51">
        <w:rPr>
          <w:rFonts w:ascii="Times New Roman" w:eastAsia="Times New Roman" w:hAnsi="Times New Roman" w:cs="Times New Roman"/>
          <w:sz w:val="24"/>
          <w:szCs w:val="24"/>
        </w:rPr>
        <w:t>mientras la embajada cambia</w:t>
      </w:r>
      <w:r w:rsidR="00B96368">
        <w:rPr>
          <w:rFonts w:ascii="Times New Roman" w:eastAsia="Times New Roman" w:hAnsi="Times New Roman" w:cs="Times New Roman"/>
          <w:sz w:val="24"/>
          <w:szCs w:val="24"/>
        </w:rPr>
        <w:t>,</w:t>
      </w:r>
      <w:r w:rsidR="00EB12BD" w:rsidRPr="004E3E4A">
        <w:rPr>
          <w:rFonts w:ascii="Times New Roman" w:eastAsia="Times New Roman" w:hAnsi="Times New Roman" w:cs="Times New Roman"/>
          <w:sz w:val="24"/>
          <w:szCs w:val="24"/>
        </w:rPr>
        <w:t xml:space="preserve"> gesta </w:t>
      </w:r>
      <w:r w:rsidR="006126F9">
        <w:rPr>
          <w:rFonts w:ascii="Times New Roman" w:eastAsia="Times New Roman" w:hAnsi="Times New Roman" w:cs="Times New Roman"/>
          <w:sz w:val="24"/>
          <w:szCs w:val="24"/>
        </w:rPr>
        <w:t>también</w:t>
      </w:r>
      <w:r w:rsidR="0028472F">
        <w:rPr>
          <w:rFonts w:ascii="Times New Roman" w:eastAsia="Times New Roman" w:hAnsi="Times New Roman" w:cs="Times New Roman"/>
          <w:sz w:val="24"/>
          <w:szCs w:val="24"/>
        </w:rPr>
        <w:t xml:space="preserve"> </w:t>
      </w:r>
      <w:r w:rsidR="00B95E51">
        <w:rPr>
          <w:rFonts w:ascii="Times New Roman" w:eastAsia="Times New Roman" w:hAnsi="Times New Roman" w:cs="Times New Roman"/>
          <w:sz w:val="24"/>
          <w:szCs w:val="24"/>
        </w:rPr>
        <w:t xml:space="preserve">la transformación </w:t>
      </w:r>
      <w:r w:rsidR="0028472F">
        <w:rPr>
          <w:rFonts w:ascii="Times New Roman" w:eastAsia="Times New Roman" w:hAnsi="Times New Roman" w:cs="Times New Roman"/>
          <w:sz w:val="24"/>
          <w:szCs w:val="24"/>
        </w:rPr>
        <w:t>de</w:t>
      </w:r>
      <w:r w:rsidR="00EB12BD" w:rsidRPr="004E3E4A">
        <w:rPr>
          <w:rFonts w:ascii="Times New Roman" w:eastAsia="Times New Roman" w:hAnsi="Times New Roman" w:cs="Times New Roman"/>
          <w:sz w:val="24"/>
          <w:szCs w:val="24"/>
        </w:rPr>
        <w:t xml:space="preserve"> Jairo</w:t>
      </w:r>
      <w:r w:rsidR="0038435D" w:rsidRPr="004E3E4A">
        <w:rPr>
          <w:rFonts w:ascii="Times New Roman" w:eastAsia="Times New Roman" w:hAnsi="Times New Roman" w:cs="Times New Roman"/>
          <w:sz w:val="24"/>
          <w:szCs w:val="24"/>
        </w:rPr>
        <w:t xml:space="preserve">, según la reproducción </w:t>
      </w:r>
      <w:r w:rsidR="00F949EE" w:rsidRPr="004E3E4A">
        <w:rPr>
          <w:rFonts w:ascii="Times New Roman" w:eastAsia="Times New Roman" w:hAnsi="Times New Roman" w:cs="Times New Roman"/>
          <w:sz w:val="24"/>
          <w:szCs w:val="24"/>
        </w:rPr>
        <w:t xml:space="preserve">y representación del </w:t>
      </w:r>
      <w:r w:rsidR="00F949EE" w:rsidRPr="002D6199">
        <w:rPr>
          <w:rFonts w:ascii="Times New Roman" w:eastAsia="Times New Roman" w:hAnsi="Times New Roman" w:cs="Times New Roman"/>
          <w:sz w:val="24"/>
          <w:szCs w:val="24"/>
        </w:rPr>
        <w:t>país.</w:t>
      </w:r>
    </w:p>
    <w:p w14:paraId="07BC6716" w14:textId="7A43B34C" w:rsidR="00AB405B" w:rsidRDefault="00D9391E" w:rsidP="00AB405B">
      <w:pPr>
        <w:spacing w:after="0" w:line="360" w:lineRule="auto"/>
        <w:ind w:firstLine="720"/>
        <w:jc w:val="both"/>
        <w:rPr>
          <w:rFonts w:ascii="Times New Roman" w:eastAsia="Times New Roman" w:hAnsi="Times New Roman" w:cs="Times New Roman"/>
          <w:sz w:val="24"/>
          <w:szCs w:val="24"/>
        </w:rPr>
      </w:pPr>
      <w:r w:rsidRPr="00DB3D1F">
        <w:rPr>
          <w:rFonts w:ascii="Times New Roman" w:eastAsia="Times New Roman" w:hAnsi="Times New Roman" w:cs="Times New Roman"/>
          <w:sz w:val="24"/>
          <w:szCs w:val="24"/>
        </w:rPr>
        <w:t>Al mismo tiempo,</w:t>
      </w:r>
      <w:r w:rsidR="00AC73EF" w:rsidRPr="00DB3D1F">
        <w:rPr>
          <w:rFonts w:ascii="Times New Roman" w:eastAsia="Times New Roman" w:hAnsi="Times New Roman" w:cs="Times New Roman"/>
          <w:sz w:val="24"/>
          <w:szCs w:val="24"/>
        </w:rPr>
        <w:t xml:space="preserve"> los espacios de los cuentos </w:t>
      </w:r>
      <w:r w:rsidR="0092416F" w:rsidRPr="002D6199">
        <w:rPr>
          <w:rFonts w:ascii="Times New Roman" w:eastAsia="Times New Roman" w:hAnsi="Times New Roman" w:cs="Times New Roman"/>
          <w:sz w:val="24"/>
          <w:szCs w:val="24"/>
        </w:rPr>
        <w:t>–</w:t>
      </w:r>
      <w:r w:rsidR="00AC73EF" w:rsidRPr="00DB3D1F">
        <w:rPr>
          <w:rFonts w:ascii="Times New Roman" w:eastAsia="Times New Roman" w:hAnsi="Times New Roman" w:cs="Times New Roman"/>
          <w:sz w:val="24"/>
          <w:szCs w:val="24"/>
        </w:rPr>
        <w:t>la embajada y el pueblo</w:t>
      </w:r>
      <w:r w:rsidR="0092416F" w:rsidRPr="002D6199">
        <w:rPr>
          <w:rFonts w:ascii="Times New Roman" w:eastAsia="Times New Roman" w:hAnsi="Times New Roman" w:cs="Times New Roman"/>
          <w:sz w:val="24"/>
          <w:szCs w:val="24"/>
        </w:rPr>
        <w:t>–</w:t>
      </w:r>
      <w:r w:rsidR="007F178A" w:rsidRPr="002D6199">
        <w:rPr>
          <w:rFonts w:ascii="Times New Roman" w:eastAsia="Times New Roman" w:hAnsi="Times New Roman" w:cs="Times New Roman"/>
          <w:sz w:val="24"/>
          <w:szCs w:val="24"/>
        </w:rPr>
        <w:t xml:space="preserve"> </w:t>
      </w:r>
      <w:r w:rsidR="00C50CF1" w:rsidRPr="00DB3D1F">
        <w:rPr>
          <w:rFonts w:ascii="Times New Roman" w:eastAsia="Times New Roman" w:hAnsi="Times New Roman" w:cs="Times New Roman"/>
          <w:sz w:val="24"/>
          <w:szCs w:val="24"/>
        </w:rPr>
        <w:t xml:space="preserve">pueden explicarse con la conceptualización de </w:t>
      </w:r>
      <w:r w:rsidR="008127B5" w:rsidRPr="00DB3D1F">
        <w:rPr>
          <w:rFonts w:ascii="Times New Roman" w:eastAsia="Times New Roman" w:hAnsi="Times New Roman" w:cs="Times New Roman"/>
          <w:sz w:val="24"/>
          <w:szCs w:val="24"/>
        </w:rPr>
        <w:t xml:space="preserve">espacio-tiempo </w:t>
      </w:r>
      <w:r w:rsidR="00C50CF1" w:rsidRPr="00DB3D1F">
        <w:rPr>
          <w:rFonts w:ascii="Times New Roman" w:eastAsia="Times New Roman" w:hAnsi="Times New Roman" w:cs="Times New Roman"/>
          <w:sz w:val="24"/>
          <w:szCs w:val="24"/>
        </w:rPr>
        <w:t>de la geó</w:t>
      </w:r>
      <w:r w:rsidR="00637F8C" w:rsidRPr="00DB3D1F">
        <w:rPr>
          <w:rFonts w:ascii="Times New Roman" w:eastAsia="Times New Roman" w:hAnsi="Times New Roman" w:cs="Times New Roman"/>
          <w:sz w:val="24"/>
          <w:szCs w:val="24"/>
        </w:rPr>
        <w:t>grafa británica</w:t>
      </w:r>
      <w:r w:rsidR="008127B5" w:rsidRPr="00DB3D1F">
        <w:rPr>
          <w:rFonts w:ascii="Times New Roman" w:eastAsia="Times New Roman" w:hAnsi="Times New Roman" w:cs="Times New Roman"/>
          <w:sz w:val="24"/>
          <w:szCs w:val="24"/>
        </w:rPr>
        <w:t xml:space="preserve"> </w:t>
      </w:r>
      <w:proofErr w:type="spellStart"/>
      <w:r w:rsidR="004079D5" w:rsidRPr="00DB3D1F">
        <w:rPr>
          <w:rFonts w:ascii="Times New Roman" w:eastAsia="Times New Roman" w:hAnsi="Times New Roman" w:cs="Times New Roman"/>
          <w:sz w:val="24"/>
          <w:szCs w:val="24"/>
        </w:rPr>
        <w:t>Do</w:t>
      </w:r>
      <w:r w:rsidR="006927DE" w:rsidRPr="00DB3D1F">
        <w:rPr>
          <w:rFonts w:ascii="Times New Roman" w:eastAsia="Times New Roman" w:hAnsi="Times New Roman" w:cs="Times New Roman"/>
          <w:sz w:val="24"/>
          <w:szCs w:val="24"/>
        </w:rPr>
        <w:t>re</w:t>
      </w:r>
      <w:r w:rsidR="004079D5" w:rsidRPr="00DB3D1F">
        <w:rPr>
          <w:rFonts w:ascii="Times New Roman" w:eastAsia="Times New Roman" w:hAnsi="Times New Roman" w:cs="Times New Roman"/>
          <w:sz w:val="24"/>
          <w:szCs w:val="24"/>
        </w:rPr>
        <w:t>en</w:t>
      </w:r>
      <w:proofErr w:type="spellEnd"/>
      <w:r w:rsidR="008127B5" w:rsidRPr="00DB3D1F">
        <w:rPr>
          <w:rFonts w:ascii="Times New Roman" w:eastAsia="Times New Roman" w:hAnsi="Times New Roman" w:cs="Times New Roman"/>
          <w:sz w:val="24"/>
          <w:szCs w:val="24"/>
        </w:rPr>
        <w:t xml:space="preserve"> Massey, </w:t>
      </w:r>
      <w:r w:rsidR="002C115D" w:rsidRPr="00DB3D1F">
        <w:rPr>
          <w:rFonts w:ascii="Times New Roman" w:eastAsia="Times New Roman" w:hAnsi="Times New Roman" w:cs="Times New Roman"/>
          <w:sz w:val="24"/>
          <w:szCs w:val="24"/>
        </w:rPr>
        <w:t xml:space="preserve">ya que la autora afirma </w:t>
      </w:r>
      <w:r w:rsidR="00DB7981" w:rsidRPr="00DB3D1F">
        <w:rPr>
          <w:rFonts w:ascii="Times New Roman" w:eastAsia="Times New Roman" w:hAnsi="Times New Roman" w:cs="Times New Roman"/>
          <w:sz w:val="24"/>
          <w:szCs w:val="24"/>
        </w:rPr>
        <w:t>que,</w:t>
      </w:r>
      <w:r w:rsidR="008B48C2" w:rsidRPr="00DB3D1F">
        <w:rPr>
          <w:rFonts w:ascii="Times New Roman" w:eastAsia="Times New Roman" w:hAnsi="Times New Roman" w:cs="Times New Roman"/>
          <w:sz w:val="24"/>
          <w:szCs w:val="24"/>
        </w:rPr>
        <w:t xml:space="preserve"> </w:t>
      </w:r>
      <w:r w:rsidR="002C115D" w:rsidRPr="00DB3D1F">
        <w:rPr>
          <w:rFonts w:ascii="Times New Roman" w:eastAsia="Times New Roman" w:hAnsi="Times New Roman" w:cs="Times New Roman"/>
          <w:sz w:val="24"/>
          <w:szCs w:val="24"/>
        </w:rPr>
        <w:t>en</w:t>
      </w:r>
      <w:r w:rsidR="008B48C2" w:rsidRPr="00DB3D1F">
        <w:rPr>
          <w:rFonts w:ascii="Times New Roman" w:eastAsia="Times New Roman" w:hAnsi="Times New Roman" w:cs="Times New Roman"/>
          <w:sz w:val="24"/>
          <w:szCs w:val="24"/>
        </w:rPr>
        <w:t xml:space="preserve"> </w:t>
      </w:r>
      <w:r w:rsidR="00135CD0" w:rsidRPr="00DB3D1F">
        <w:rPr>
          <w:rFonts w:ascii="Times New Roman" w:eastAsia="Times New Roman" w:hAnsi="Times New Roman" w:cs="Times New Roman"/>
          <w:sz w:val="24"/>
          <w:szCs w:val="24"/>
        </w:rPr>
        <w:t>l</w:t>
      </w:r>
      <w:r w:rsidR="005E01C3" w:rsidRPr="00DB3D1F">
        <w:rPr>
          <w:rFonts w:ascii="Times New Roman" w:eastAsia="Times New Roman" w:hAnsi="Times New Roman" w:cs="Times New Roman"/>
          <w:sz w:val="24"/>
          <w:szCs w:val="24"/>
        </w:rPr>
        <w:t xml:space="preserve">os procesos de movilidad de </w:t>
      </w:r>
      <w:r w:rsidR="00991833" w:rsidRPr="00DB3D1F">
        <w:rPr>
          <w:rFonts w:ascii="Times New Roman" w:eastAsia="Times New Roman" w:hAnsi="Times New Roman" w:cs="Times New Roman"/>
          <w:sz w:val="24"/>
          <w:szCs w:val="24"/>
        </w:rPr>
        <w:t>algunos</w:t>
      </w:r>
      <w:r w:rsidR="008127B5" w:rsidRPr="00DB3D1F">
        <w:rPr>
          <w:rFonts w:ascii="Times New Roman" w:eastAsia="Times New Roman" w:hAnsi="Times New Roman" w:cs="Times New Roman"/>
          <w:sz w:val="24"/>
          <w:szCs w:val="24"/>
        </w:rPr>
        <w:t xml:space="preserve"> individuos o grupos sociales en un determinado lugar</w:t>
      </w:r>
      <w:r w:rsidR="002C115D" w:rsidRPr="00DB3D1F">
        <w:rPr>
          <w:rFonts w:ascii="Times New Roman" w:eastAsia="Times New Roman" w:hAnsi="Times New Roman" w:cs="Times New Roman"/>
          <w:sz w:val="24"/>
          <w:szCs w:val="24"/>
        </w:rPr>
        <w:t>,</w:t>
      </w:r>
      <w:r w:rsidR="000D7226" w:rsidRPr="00DB3D1F">
        <w:rPr>
          <w:rFonts w:ascii="Times New Roman" w:eastAsia="Times New Roman" w:hAnsi="Times New Roman" w:cs="Times New Roman"/>
          <w:sz w:val="24"/>
          <w:szCs w:val="24"/>
        </w:rPr>
        <w:t xml:space="preserve"> </w:t>
      </w:r>
      <w:r w:rsidR="008127B5" w:rsidRPr="00DB3D1F">
        <w:rPr>
          <w:rFonts w:ascii="Times New Roman" w:eastAsia="Times New Roman" w:hAnsi="Times New Roman" w:cs="Times New Roman"/>
          <w:sz w:val="24"/>
          <w:szCs w:val="24"/>
        </w:rPr>
        <w:t>algunas personas tienen más capacidad de movimiento que otras</w:t>
      </w:r>
      <w:r w:rsidR="00B474C3" w:rsidRPr="00DB3D1F">
        <w:rPr>
          <w:rFonts w:ascii="Times New Roman" w:eastAsia="Times New Roman" w:hAnsi="Times New Roman" w:cs="Times New Roman"/>
          <w:sz w:val="24"/>
          <w:szCs w:val="24"/>
        </w:rPr>
        <w:t>.</w:t>
      </w:r>
      <w:r w:rsidR="0009518E">
        <w:rPr>
          <w:rFonts w:ascii="Times New Roman" w:eastAsia="Times New Roman" w:hAnsi="Times New Roman" w:cs="Times New Roman"/>
          <w:sz w:val="24"/>
          <w:szCs w:val="24"/>
        </w:rPr>
        <w:t xml:space="preserve"> E</w:t>
      </w:r>
      <w:r w:rsidR="00B474C3" w:rsidRPr="00DB3D1F">
        <w:rPr>
          <w:rFonts w:ascii="Times New Roman" w:eastAsia="Times New Roman" w:hAnsi="Times New Roman" w:cs="Times New Roman"/>
          <w:sz w:val="24"/>
          <w:szCs w:val="24"/>
        </w:rPr>
        <w:t xml:space="preserve">sta movilidad incluye tanto </w:t>
      </w:r>
      <w:r w:rsidR="007E2B02" w:rsidRPr="00DB3D1F">
        <w:rPr>
          <w:rFonts w:ascii="Times New Roman" w:eastAsia="Times New Roman" w:hAnsi="Times New Roman" w:cs="Times New Roman"/>
          <w:sz w:val="24"/>
          <w:szCs w:val="24"/>
        </w:rPr>
        <w:lastRenderedPageBreak/>
        <w:t xml:space="preserve">el desplazamiento de un sitio a otro como la posibilidad de movimiento </w:t>
      </w:r>
      <w:r w:rsidR="00742779" w:rsidRPr="00DB3D1F">
        <w:rPr>
          <w:rFonts w:ascii="Times New Roman" w:eastAsia="Times New Roman" w:hAnsi="Times New Roman" w:cs="Times New Roman"/>
          <w:sz w:val="24"/>
          <w:szCs w:val="24"/>
        </w:rPr>
        <w:t xml:space="preserve">de las relaciones y las acciones en un espacio </w:t>
      </w:r>
      <w:r w:rsidR="00C41ADB" w:rsidRPr="00DB3D1F">
        <w:rPr>
          <w:rFonts w:ascii="Times New Roman" w:eastAsia="Times New Roman" w:hAnsi="Times New Roman" w:cs="Times New Roman"/>
          <w:sz w:val="24"/>
          <w:szCs w:val="24"/>
        </w:rPr>
        <w:t>determinado</w:t>
      </w:r>
      <w:r w:rsidR="008127B5" w:rsidRPr="00DB3D1F">
        <w:rPr>
          <w:rFonts w:ascii="Times New Roman" w:eastAsia="Times New Roman" w:hAnsi="Times New Roman" w:cs="Times New Roman"/>
          <w:sz w:val="24"/>
          <w:szCs w:val="24"/>
        </w:rPr>
        <w:t>. Por lo tanto, la</w:t>
      </w:r>
      <w:r w:rsidR="002C115D" w:rsidRPr="00DB3D1F">
        <w:rPr>
          <w:rFonts w:ascii="Times New Roman" w:eastAsia="Times New Roman" w:hAnsi="Times New Roman" w:cs="Times New Roman"/>
          <w:sz w:val="24"/>
          <w:szCs w:val="24"/>
        </w:rPr>
        <w:t xml:space="preserve"> construcción narrativa</w:t>
      </w:r>
      <w:r w:rsidR="008127B5" w:rsidRPr="00DB3D1F">
        <w:rPr>
          <w:rFonts w:ascii="Times New Roman" w:eastAsia="Times New Roman" w:hAnsi="Times New Roman" w:cs="Times New Roman"/>
          <w:sz w:val="24"/>
          <w:szCs w:val="24"/>
        </w:rPr>
        <w:t xml:space="preserve"> de los sitios en los que se lleva a cabo la animalización </w:t>
      </w:r>
      <w:r w:rsidR="002C115D" w:rsidRPr="00DB3D1F">
        <w:rPr>
          <w:rFonts w:ascii="Times New Roman" w:eastAsia="Times New Roman" w:hAnsi="Times New Roman" w:cs="Times New Roman"/>
          <w:sz w:val="24"/>
          <w:szCs w:val="24"/>
        </w:rPr>
        <w:t>es vital</w:t>
      </w:r>
      <w:r w:rsidR="00D21A1C" w:rsidRPr="00DB3D1F">
        <w:rPr>
          <w:rFonts w:ascii="Times New Roman" w:eastAsia="Times New Roman" w:hAnsi="Times New Roman" w:cs="Times New Roman"/>
          <w:sz w:val="24"/>
          <w:szCs w:val="24"/>
        </w:rPr>
        <w:t>,</w:t>
      </w:r>
      <w:r w:rsidR="002C115D" w:rsidRPr="00DB3D1F">
        <w:rPr>
          <w:rFonts w:ascii="Times New Roman" w:eastAsia="Times New Roman" w:hAnsi="Times New Roman" w:cs="Times New Roman"/>
          <w:sz w:val="24"/>
          <w:szCs w:val="24"/>
        </w:rPr>
        <w:t xml:space="preserve"> </w:t>
      </w:r>
      <w:r w:rsidR="008127B5" w:rsidRPr="00DB3D1F">
        <w:rPr>
          <w:rFonts w:ascii="Times New Roman" w:eastAsia="Times New Roman" w:hAnsi="Times New Roman" w:cs="Times New Roman"/>
          <w:sz w:val="24"/>
          <w:szCs w:val="24"/>
        </w:rPr>
        <w:t xml:space="preserve">en tanto los personajes se encuentran con una posibilidad de movimiento limitada a partir del espacio y las acciones </w:t>
      </w:r>
      <w:r w:rsidR="00873E41" w:rsidRPr="00DB3D1F">
        <w:rPr>
          <w:rFonts w:ascii="Times New Roman" w:eastAsia="Times New Roman" w:hAnsi="Times New Roman" w:cs="Times New Roman"/>
          <w:sz w:val="24"/>
          <w:szCs w:val="24"/>
        </w:rPr>
        <w:t>(</w:t>
      </w:r>
      <w:proofErr w:type="spellStart"/>
      <w:r w:rsidR="00873E41" w:rsidRPr="00DB3D1F">
        <w:rPr>
          <w:rFonts w:ascii="Times New Roman" w:eastAsia="Times New Roman" w:hAnsi="Times New Roman" w:cs="Times New Roman"/>
          <w:sz w:val="24"/>
          <w:szCs w:val="24"/>
        </w:rPr>
        <w:t>Masís</w:t>
      </w:r>
      <w:proofErr w:type="spellEnd"/>
      <w:r w:rsidR="00AE4FA7">
        <w:rPr>
          <w:rFonts w:ascii="Times New Roman" w:eastAsia="Times New Roman" w:hAnsi="Times New Roman" w:cs="Times New Roman"/>
          <w:sz w:val="24"/>
          <w:szCs w:val="24"/>
        </w:rPr>
        <w:t>-</w:t>
      </w:r>
      <w:r w:rsidR="00873E41" w:rsidRPr="00DB3D1F">
        <w:rPr>
          <w:rFonts w:ascii="Times New Roman" w:eastAsia="Times New Roman" w:hAnsi="Times New Roman" w:cs="Times New Roman"/>
          <w:sz w:val="24"/>
          <w:szCs w:val="24"/>
        </w:rPr>
        <w:t>Chacón, 2022</w:t>
      </w:r>
      <w:r w:rsidR="00873E41" w:rsidRPr="002D6199">
        <w:rPr>
          <w:rFonts w:ascii="Times New Roman" w:eastAsia="Times New Roman" w:hAnsi="Times New Roman" w:cs="Times New Roman"/>
          <w:sz w:val="24"/>
          <w:szCs w:val="24"/>
        </w:rPr>
        <w:t xml:space="preserve">). </w:t>
      </w:r>
      <w:r w:rsidR="00FC7845" w:rsidRPr="002D6199">
        <w:rPr>
          <w:rFonts w:ascii="Times New Roman" w:eastAsia="Times New Roman" w:hAnsi="Times New Roman" w:cs="Times New Roman"/>
          <w:sz w:val="24"/>
          <w:szCs w:val="24"/>
        </w:rPr>
        <w:t>Estos</w:t>
      </w:r>
      <w:r w:rsidR="0078571C" w:rsidRPr="002D6199">
        <w:rPr>
          <w:rFonts w:ascii="Times New Roman" w:eastAsia="Times New Roman" w:hAnsi="Times New Roman" w:cs="Times New Roman"/>
          <w:sz w:val="24"/>
          <w:szCs w:val="24"/>
        </w:rPr>
        <w:t xml:space="preserve"> espacios</w:t>
      </w:r>
      <w:r w:rsidR="00D92756" w:rsidRPr="002D6199">
        <w:rPr>
          <w:rFonts w:ascii="Times New Roman" w:eastAsia="Times New Roman" w:hAnsi="Times New Roman" w:cs="Times New Roman"/>
          <w:sz w:val="24"/>
          <w:szCs w:val="24"/>
        </w:rPr>
        <w:t xml:space="preserve"> remiten a lugares reconocibles extraliterariamente</w:t>
      </w:r>
      <w:r w:rsidR="0078571C" w:rsidRPr="002D6199">
        <w:rPr>
          <w:rFonts w:ascii="Times New Roman" w:eastAsia="Times New Roman" w:hAnsi="Times New Roman" w:cs="Times New Roman"/>
          <w:sz w:val="24"/>
          <w:szCs w:val="24"/>
        </w:rPr>
        <w:t>,</w:t>
      </w:r>
      <w:r w:rsidR="00D92756" w:rsidRPr="002D6199">
        <w:rPr>
          <w:rFonts w:ascii="Times New Roman" w:eastAsia="Times New Roman" w:hAnsi="Times New Roman" w:cs="Times New Roman"/>
          <w:sz w:val="24"/>
          <w:szCs w:val="24"/>
        </w:rPr>
        <w:t xml:space="preserve"> una embajada o un pueblo</w:t>
      </w:r>
      <w:r w:rsidR="00C163A8" w:rsidRPr="002D6199">
        <w:rPr>
          <w:rFonts w:ascii="Times New Roman" w:eastAsia="Times New Roman" w:hAnsi="Times New Roman" w:cs="Times New Roman"/>
          <w:sz w:val="24"/>
          <w:szCs w:val="24"/>
        </w:rPr>
        <w:t>,</w:t>
      </w:r>
      <w:r w:rsidR="00E70017" w:rsidRPr="002D6199">
        <w:rPr>
          <w:rFonts w:ascii="Times New Roman" w:eastAsia="Times New Roman" w:hAnsi="Times New Roman" w:cs="Times New Roman"/>
          <w:sz w:val="24"/>
          <w:szCs w:val="24"/>
        </w:rPr>
        <w:t xml:space="preserve"> y</w:t>
      </w:r>
      <w:r w:rsidR="00C163A8" w:rsidRPr="002D6199">
        <w:rPr>
          <w:rFonts w:ascii="Times New Roman" w:eastAsia="Times New Roman" w:hAnsi="Times New Roman" w:cs="Times New Roman"/>
          <w:sz w:val="24"/>
          <w:szCs w:val="24"/>
        </w:rPr>
        <w:t>,</w:t>
      </w:r>
      <w:r w:rsidR="00E70017" w:rsidRPr="002D6199">
        <w:rPr>
          <w:rFonts w:ascii="Times New Roman" w:eastAsia="Times New Roman" w:hAnsi="Times New Roman" w:cs="Times New Roman"/>
          <w:sz w:val="24"/>
          <w:szCs w:val="24"/>
        </w:rPr>
        <w:t xml:space="preserve"> al mismo tiempo</w:t>
      </w:r>
      <w:r w:rsidR="00C163A8" w:rsidRPr="002D6199">
        <w:rPr>
          <w:rFonts w:ascii="Times New Roman" w:eastAsia="Times New Roman" w:hAnsi="Times New Roman" w:cs="Times New Roman"/>
          <w:sz w:val="24"/>
          <w:szCs w:val="24"/>
        </w:rPr>
        <w:t>,</w:t>
      </w:r>
      <w:r w:rsidR="00E70017" w:rsidRPr="002D6199">
        <w:rPr>
          <w:rFonts w:ascii="Times New Roman" w:eastAsia="Times New Roman" w:hAnsi="Times New Roman" w:cs="Times New Roman"/>
          <w:sz w:val="24"/>
          <w:szCs w:val="24"/>
        </w:rPr>
        <w:t xml:space="preserve"> abordan una</w:t>
      </w:r>
      <w:r w:rsidR="0078571C" w:rsidRPr="002D6199">
        <w:rPr>
          <w:rFonts w:ascii="Times New Roman" w:eastAsia="Times New Roman" w:hAnsi="Times New Roman" w:cs="Times New Roman"/>
          <w:sz w:val="24"/>
          <w:szCs w:val="24"/>
        </w:rPr>
        <w:t xml:space="preserve"> serie de</w:t>
      </w:r>
      <w:r w:rsidR="00D92756" w:rsidRPr="002D6199">
        <w:rPr>
          <w:rFonts w:ascii="Times New Roman" w:eastAsia="Times New Roman" w:hAnsi="Times New Roman" w:cs="Times New Roman"/>
          <w:sz w:val="24"/>
          <w:szCs w:val="24"/>
        </w:rPr>
        <w:t xml:space="preserve"> experiencias</w:t>
      </w:r>
      <w:r w:rsidR="00E70017" w:rsidRPr="002D6199">
        <w:rPr>
          <w:rFonts w:ascii="Times New Roman" w:eastAsia="Times New Roman" w:hAnsi="Times New Roman" w:cs="Times New Roman"/>
          <w:sz w:val="24"/>
          <w:szCs w:val="24"/>
        </w:rPr>
        <w:t xml:space="preserve"> </w:t>
      </w:r>
      <w:r w:rsidR="002E42E8" w:rsidRPr="00DB3D1F">
        <w:rPr>
          <w:rFonts w:ascii="Times New Roman" w:eastAsia="Times New Roman" w:hAnsi="Times New Roman" w:cs="Times New Roman"/>
          <w:sz w:val="24"/>
          <w:szCs w:val="24"/>
        </w:rPr>
        <w:t>asociadas</w:t>
      </w:r>
      <w:r w:rsidR="00E70017" w:rsidRPr="002D6199">
        <w:rPr>
          <w:rFonts w:ascii="Times New Roman" w:eastAsia="Times New Roman" w:hAnsi="Times New Roman" w:cs="Times New Roman"/>
          <w:sz w:val="24"/>
          <w:szCs w:val="24"/>
        </w:rPr>
        <w:t xml:space="preserve"> </w:t>
      </w:r>
      <w:r w:rsidR="00C24390" w:rsidRPr="002D6199">
        <w:rPr>
          <w:rFonts w:ascii="Times New Roman" w:eastAsia="Times New Roman" w:hAnsi="Times New Roman" w:cs="Times New Roman"/>
          <w:sz w:val="24"/>
          <w:szCs w:val="24"/>
        </w:rPr>
        <w:t>a</w:t>
      </w:r>
      <w:r w:rsidR="00E70017" w:rsidRPr="002D6199">
        <w:rPr>
          <w:rFonts w:ascii="Times New Roman" w:eastAsia="Times New Roman" w:hAnsi="Times New Roman" w:cs="Times New Roman"/>
          <w:sz w:val="24"/>
          <w:szCs w:val="24"/>
        </w:rPr>
        <w:t xml:space="preserve">l tránsito: el trámite </w:t>
      </w:r>
      <w:r w:rsidR="0092324D" w:rsidRPr="002D6199">
        <w:rPr>
          <w:rFonts w:ascii="Times New Roman" w:eastAsia="Times New Roman" w:hAnsi="Times New Roman" w:cs="Times New Roman"/>
          <w:sz w:val="24"/>
          <w:szCs w:val="24"/>
        </w:rPr>
        <w:t xml:space="preserve">de visado </w:t>
      </w:r>
      <w:r w:rsidR="00E70017" w:rsidRPr="002D6199">
        <w:rPr>
          <w:rFonts w:ascii="Times New Roman" w:eastAsia="Times New Roman" w:hAnsi="Times New Roman" w:cs="Times New Roman"/>
          <w:sz w:val="24"/>
          <w:szCs w:val="24"/>
        </w:rPr>
        <w:t>y el lugar de paso</w:t>
      </w:r>
      <w:r w:rsidR="0078571C" w:rsidRPr="002D6199">
        <w:rPr>
          <w:rFonts w:ascii="Times New Roman" w:eastAsia="Times New Roman" w:hAnsi="Times New Roman" w:cs="Times New Roman"/>
          <w:sz w:val="24"/>
          <w:szCs w:val="24"/>
        </w:rPr>
        <w:t>.</w:t>
      </w:r>
      <w:r w:rsidR="00816498" w:rsidRPr="002D6199">
        <w:rPr>
          <w:rFonts w:ascii="Times New Roman" w:eastAsia="Times New Roman" w:hAnsi="Times New Roman" w:cs="Times New Roman"/>
          <w:sz w:val="24"/>
          <w:szCs w:val="24"/>
        </w:rPr>
        <w:t xml:space="preserve"> En </w:t>
      </w:r>
      <w:r w:rsidR="00C24390" w:rsidRPr="002D6199">
        <w:rPr>
          <w:rFonts w:ascii="Times New Roman" w:eastAsia="Times New Roman" w:hAnsi="Times New Roman" w:cs="Times New Roman"/>
          <w:sz w:val="24"/>
          <w:szCs w:val="24"/>
        </w:rPr>
        <w:t>vínculos</w:t>
      </w:r>
      <w:r w:rsidR="00816498" w:rsidRPr="002D6199">
        <w:rPr>
          <w:rFonts w:ascii="Times New Roman" w:eastAsia="Times New Roman" w:hAnsi="Times New Roman" w:cs="Times New Roman"/>
          <w:sz w:val="24"/>
          <w:szCs w:val="24"/>
        </w:rPr>
        <w:t xml:space="preserve"> recíproc</w:t>
      </w:r>
      <w:r w:rsidR="00C24390" w:rsidRPr="002D6199">
        <w:rPr>
          <w:rFonts w:ascii="Times New Roman" w:eastAsia="Times New Roman" w:hAnsi="Times New Roman" w:cs="Times New Roman"/>
          <w:sz w:val="24"/>
          <w:szCs w:val="24"/>
        </w:rPr>
        <w:t>os</w:t>
      </w:r>
      <w:r w:rsidR="00816498" w:rsidRPr="002D6199">
        <w:rPr>
          <w:rFonts w:ascii="Times New Roman" w:eastAsia="Times New Roman" w:hAnsi="Times New Roman" w:cs="Times New Roman"/>
          <w:sz w:val="24"/>
          <w:szCs w:val="24"/>
        </w:rPr>
        <w:t xml:space="preserve"> y </w:t>
      </w:r>
      <w:r w:rsidR="000D7226" w:rsidRPr="002D6199">
        <w:rPr>
          <w:rFonts w:ascii="Times New Roman" w:eastAsia="Times New Roman" w:hAnsi="Times New Roman" w:cs="Times New Roman"/>
          <w:sz w:val="24"/>
          <w:szCs w:val="24"/>
        </w:rPr>
        <w:t>circular</w:t>
      </w:r>
      <w:r w:rsidR="00C24390" w:rsidRPr="002D6199">
        <w:rPr>
          <w:rFonts w:ascii="Times New Roman" w:eastAsia="Times New Roman" w:hAnsi="Times New Roman" w:cs="Times New Roman"/>
          <w:sz w:val="24"/>
          <w:szCs w:val="24"/>
        </w:rPr>
        <w:t>es</w:t>
      </w:r>
      <w:r w:rsidR="00816498" w:rsidRPr="002D6199">
        <w:rPr>
          <w:rFonts w:ascii="Times New Roman" w:eastAsia="Times New Roman" w:hAnsi="Times New Roman" w:cs="Times New Roman"/>
          <w:sz w:val="24"/>
          <w:szCs w:val="24"/>
        </w:rPr>
        <w:t>, los espacios configuran</w:t>
      </w:r>
      <w:r w:rsidR="00816498" w:rsidRPr="004E3E4A">
        <w:rPr>
          <w:rFonts w:ascii="Times New Roman" w:eastAsia="Times New Roman" w:hAnsi="Times New Roman" w:cs="Times New Roman"/>
          <w:sz w:val="24"/>
          <w:szCs w:val="24"/>
        </w:rPr>
        <w:t xml:space="preserve"> las </w:t>
      </w:r>
      <w:r w:rsidR="00487173">
        <w:rPr>
          <w:rFonts w:ascii="Times New Roman" w:eastAsia="Times New Roman" w:hAnsi="Times New Roman" w:cs="Times New Roman"/>
          <w:sz w:val="24"/>
          <w:szCs w:val="24"/>
        </w:rPr>
        <w:t>tensiones</w:t>
      </w:r>
      <w:r w:rsidR="00816498" w:rsidRPr="004E3E4A">
        <w:rPr>
          <w:rFonts w:ascii="Times New Roman" w:eastAsia="Times New Roman" w:hAnsi="Times New Roman" w:cs="Times New Roman"/>
          <w:sz w:val="24"/>
          <w:szCs w:val="24"/>
        </w:rPr>
        <w:t xml:space="preserve"> </w:t>
      </w:r>
      <w:r w:rsidR="00715FA6" w:rsidRPr="004E3E4A">
        <w:rPr>
          <w:rFonts w:ascii="Times New Roman" w:eastAsia="Times New Roman" w:hAnsi="Times New Roman" w:cs="Times New Roman"/>
          <w:sz w:val="24"/>
          <w:szCs w:val="24"/>
        </w:rPr>
        <w:t>sociales,</w:t>
      </w:r>
      <w:r w:rsidR="00816498" w:rsidRPr="004E3E4A">
        <w:rPr>
          <w:rFonts w:ascii="Times New Roman" w:eastAsia="Times New Roman" w:hAnsi="Times New Roman" w:cs="Times New Roman"/>
          <w:sz w:val="24"/>
          <w:szCs w:val="24"/>
        </w:rPr>
        <w:t xml:space="preserve"> </w:t>
      </w:r>
      <w:r w:rsidR="00487173">
        <w:rPr>
          <w:rFonts w:ascii="Times New Roman" w:eastAsia="Times New Roman" w:hAnsi="Times New Roman" w:cs="Times New Roman"/>
          <w:sz w:val="24"/>
          <w:szCs w:val="24"/>
        </w:rPr>
        <w:t>así como las</w:t>
      </w:r>
      <w:r w:rsidR="00816498" w:rsidRPr="004E3E4A">
        <w:rPr>
          <w:rFonts w:ascii="Times New Roman" w:eastAsia="Times New Roman" w:hAnsi="Times New Roman" w:cs="Times New Roman"/>
          <w:sz w:val="24"/>
          <w:szCs w:val="24"/>
        </w:rPr>
        <w:t xml:space="preserve"> condiciones de migración configuran los espacios. Se trata de una </w:t>
      </w:r>
      <w:r w:rsidR="00663988" w:rsidRPr="004E3E4A">
        <w:rPr>
          <w:rFonts w:ascii="Times New Roman" w:eastAsia="Times New Roman" w:hAnsi="Times New Roman" w:cs="Times New Roman"/>
          <w:sz w:val="24"/>
          <w:szCs w:val="24"/>
        </w:rPr>
        <w:t>dialógica</w:t>
      </w:r>
      <w:r w:rsidR="00B605AD" w:rsidRPr="004E3E4A">
        <w:rPr>
          <w:rFonts w:ascii="Times New Roman" w:eastAsia="Times New Roman" w:hAnsi="Times New Roman" w:cs="Times New Roman"/>
          <w:sz w:val="24"/>
          <w:szCs w:val="24"/>
        </w:rPr>
        <w:t xml:space="preserve"> </w:t>
      </w:r>
      <w:r w:rsidR="00C13634" w:rsidRPr="004E3E4A">
        <w:rPr>
          <w:rFonts w:ascii="Times New Roman" w:eastAsia="Times New Roman" w:hAnsi="Times New Roman" w:cs="Times New Roman"/>
          <w:sz w:val="24"/>
          <w:szCs w:val="24"/>
        </w:rPr>
        <w:t xml:space="preserve">que aborda </w:t>
      </w:r>
      <w:r w:rsidR="00C13634" w:rsidRPr="00B279B2">
        <w:rPr>
          <w:rFonts w:ascii="Times New Roman" w:eastAsia="Times New Roman" w:hAnsi="Times New Roman" w:cs="Times New Roman"/>
          <w:sz w:val="24"/>
          <w:szCs w:val="24"/>
        </w:rPr>
        <w:t>la complejidad del tránsito migratorio por medio del lenguaje.</w:t>
      </w:r>
    </w:p>
    <w:p w14:paraId="34EE34CC" w14:textId="2303FAB6" w:rsidR="008579BA" w:rsidRDefault="00C13634" w:rsidP="00AB405B">
      <w:pPr>
        <w:spacing w:after="0" w:line="360" w:lineRule="auto"/>
        <w:ind w:firstLine="720"/>
        <w:jc w:val="both"/>
        <w:rPr>
          <w:rFonts w:ascii="Times New Roman" w:eastAsia="Times New Roman" w:hAnsi="Times New Roman" w:cs="Times New Roman"/>
          <w:sz w:val="24"/>
          <w:szCs w:val="24"/>
        </w:rPr>
      </w:pPr>
      <w:r w:rsidRPr="00B279B2">
        <w:rPr>
          <w:rFonts w:ascii="Times New Roman" w:eastAsia="Times New Roman" w:hAnsi="Times New Roman" w:cs="Times New Roman"/>
          <w:sz w:val="24"/>
          <w:szCs w:val="24"/>
        </w:rPr>
        <w:t xml:space="preserve">Estas relaciones construidas en el espacio también </w:t>
      </w:r>
      <w:r w:rsidR="00536ACF" w:rsidRPr="00B279B2">
        <w:rPr>
          <w:rFonts w:ascii="Times New Roman" w:eastAsia="Times New Roman" w:hAnsi="Times New Roman" w:cs="Times New Roman"/>
          <w:sz w:val="24"/>
          <w:szCs w:val="24"/>
        </w:rPr>
        <w:t>evidencian las imposibilidades de movilización</w:t>
      </w:r>
      <w:r w:rsidR="003005E7" w:rsidRPr="00B279B2">
        <w:rPr>
          <w:rFonts w:ascii="Times New Roman" w:eastAsia="Times New Roman" w:hAnsi="Times New Roman" w:cs="Times New Roman"/>
          <w:sz w:val="24"/>
          <w:szCs w:val="24"/>
        </w:rPr>
        <w:t xml:space="preserve">: </w:t>
      </w:r>
      <w:r w:rsidR="008C58E0" w:rsidRPr="00B279B2">
        <w:rPr>
          <w:rFonts w:ascii="Times New Roman" w:eastAsia="Times New Roman" w:hAnsi="Times New Roman" w:cs="Times New Roman"/>
          <w:sz w:val="24"/>
          <w:szCs w:val="24"/>
        </w:rPr>
        <w:t>tanto los custodios</w:t>
      </w:r>
      <w:r w:rsidR="003005E7" w:rsidRPr="00B279B2">
        <w:rPr>
          <w:rFonts w:ascii="Times New Roman" w:eastAsia="Times New Roman" w:hAnsi="Times New Roman" w:cs="Times New Roman"/>
          <w:sz w:val="24"/>
          <w:szCs w:val="24"/>
        </w:rPr>
        <w:t xml:space="preserve"> </w:t>
      </w:r>
      <w:r w:rsidR="00E97F71" w:rsidRPr="00B279B2">
        <w:rPr>
          <w:rFonts w:ascii="Times New Roman" w:eastAsia="Times New Roman" w:hAnsi="Times New Roman" w:cs="Times New Roman"/>
          <w:sz w:val="24"/>
          <w:szCs w:val="24"/>
        </w:rPr>
        <w:t>–</w:t>
      </w:r>
      <w:r w:rsidR="003005E7" w:rsidRPr="00B279B2">
        <w:rPr>
          <w:rFonts w:ascii="Times New Roman" w:eastAsia="Times New Roman" w:hAnsi="Times New Roman" w:cs="Times New Roman"/>
          <w:sz w:val="24"/>
          <w:szCs w:val="24"/>
        </w:rPr>
        <w:t>en el cuento de Orellana</w:t>
      </w:r>
      <w:r w:rsidR="00E97F71" w:rsidRPr="00B279B2">
        <w:rPr>
          <w:rFonts w:ascii="Times New Roman" w:eastAsia="Times New Roman" w:hAnsi="Times New Roman" w:cs="Times New Roman"/>
          <w:sz w:val="24"/>
          <w:szCs w:val="24"/>
        </w:rPr>
        <w:t>–</w:t>
      </w:r>
      <w:r w:rsidR="008C58E0" w:rsidRPr="00B279B2">
        <w:rPr>
          <w:rFonts w:ascii="Times New Roman" w:eastAsia="Times New Roman" w:hAnsi="Times New Roman" w:cs="Times New Roman"/>
          <w:sz w:val="24"/>
          <w:szCs w:val="24"/>
        </w:rPr>
        <w:t xml:space="preserve"> como </w:t>
      </w:r>
      <w:r w:rsidR="00851EB6" w:rsidRPr="00B279B2">
        <w:rPr>
          <w:rFonts w:ascii="Times New Roman" w:eastAsia="Times New Roman" w:hAnsi="Times New Roman" w:cs="Times New Roman"/>
          <w:sz w:val="24"/>
          <w:szCs w:val="24"/>
        </w:rPr>
        <w:t>el pu</w:t>
      </w:r>
      <w:r w:rsidR="00393C44" w:rsidRPr="00B279B2">
        <w:rPr>
          <w:rFonts w:ascii="Times New Roman" w:eastAsia="Times New Roman" w:hAnsi="Times New Roman" w:cs="Times New Roman"/>
          <w:sz w:val="24"/>
          <w:szCs w:val="24"/>
        </w:rPr>
        <w:t>eblo</w:t>
      </w:r>
      <w:r w:rsidR="003005E7" w:rsidRPr="00B279B2">
        <w:rPr>
          <w:rFonts w:ascii="Times New Roman" w:eastAsia="Times New Roman" w:hAnsi="Times New Roman" w:cs="Times New Roman"/>
          <w:sz w:val="24"/>
          <w:szCs w:val="24"/>
        </w:rPr>
        <w:t xml:space="preserve"> </w:t>
      </w:r>
      <w:r w:rsidR="00E97F71" w:rsidRPr="00B279B2">
        <w:rPr>
          <w:rFonts w:ascii="Times New Roman" w:eastAsia="Times New Roman" w:hAnsi="Times New Roman" w:cs="Times New Roman"/>
          <w:sz w:val="24"/>
          <w:szCs w:val="24"/>
        </w:rPr>
        <w:t>–</w:t>
      </w:r>
      <w:r w:rsidR="003005E7" w:rsidRPr="00B279B2">
        <w:rPr>
          <w:rFonts w:ascii="Times New Roman" w:eastAsia="Times New Roman" w:hAnsi="Times New Roman" w:cs="Times New Roman"/>
          <w:sz w:val="24"/>
          <w:szCs w:val="24"/>
        </w:rPr>
        <w:t>en el cuento de Hernández</w:t>
      </w:r>
      <w:r w:rsidR="00E97F71" w:rsidRPr="00B279B2">
        <w:rPr>
          <w:rFonts w:ascii="Times New Roman" w:eastAsia="Times New Roman" w:hAnsi="Times New Roman" w:cs="Times New Roman"/>
          <w:sz w:val="24"/>
          <w:szCs w:val="24"/>
        </w:rPr>
        <w:t>–</w:t>
      </w:r>
      <w:r w:rsidR="00393C44" w:rsidRPr="00B279B2">
        <w:rPr>
          <w:rFonts w:ascii="Times New Roman" w:eastAsia="Times New Roman" w:hAnsi="Times New Roman" w:cs="Times New Roman"/>
          <w:sz w:val="24"/>
          <w:szCs w:val="24"/>
        </w:rPr>
        <w:t xml:space="preserve"> utilizan estrategias para reducir la movilidad</w:t>
      </w:r>
      <w:r w:rsidR="00D21A1C" w:rsidRPr="00B279B2">
        <w:rPr>
          <w:rFonts w:ascii="Times New Roman" w:eastAsia="Times New Roman" w:hAnsi="Times New Roman" w:cs="Times New Roman"/>
          <w:sz w:val="24"/>
          <w:szCs w:val="24"/>
        </w:rPr>
        <w:t xml:space="preserve">. Los </w:t>
      </w:r>
      <w:r w:rsidR="00393C44" w:rsidRPr="00B279B2">
        <w:rPr>
          <w:rFonts w:ascii="Times New Roman" w:eastAsia="Times New Roman" w:hAnsi="Times New Roman" w:cs="Times New Roman"/>
          <w:sz w:val="24"/>
          <w:szCs w:val="24"/>
        </w:rPr>
        <w:t>primeros</w:t>
      </w:r>
      <w:r w:rsidR="00D21A1C" w:rsidRPr="00B279B2">
        <w:rPr>
          <w:rFonts w:ascii="Times New Roman" w:eastAsia="Times New Roman" w:hAnsi="Times New Roman" w:cs="Times New Roman"/>
          <w:sz w:val="24"/>
          <w:szCs w:val="24"/>
        </w:rPr>
        <w:t>,</w:t>
      </w:r>
      <w:r w:rsidR="00393C44" w:rsidRPr="00B279B2">
        <w:rPr>
          <w:rFonts w:ascii="Times New Roman" w:eastAsia="Times New Roman" w:hAnsi="Times New Roman" w:cs="Times New Roman"/>
          <w:sz w:val="24"/>
          <w:szCs w:val="24"/>
        </w:rPr>
        <w:t xml:space="preserve"> por medio de cinchos e indicaciones de guía y pastoreo</w:t>
      </w:r>
      <w:r w:rsidR="00715FA6" w:rsidRPr="00B279B2">
        <w:rPr>
          <w:rFonts w:ascii="Times New Roman" w:eastAsia="Times New Roman" w:hAnsi="Times New Roman" w:cs="Times New Roman"/>
          <w:sz w:val="24"/>
          <w:szCs w:val="24"/>
        </w:rPr>
        <w:t>;</w:t>
      </w:r>
      <w:r w:rsidR="00393C44" w:rsidRPr="00B279B2">
        <w:rPr>
          <w:rFonts w:ascii="Times New Roman" w:eastAsia="Times New Roman" w:hAnsi="Times New Roman" w:cs="Times New Roman"/>
          <w:sz w:val="24"/>
          <w:szCs w:val="24"/>
        </w:rPr>
        <w:t xml:space="preserve"> los segundos</w:t>
      </w:r>
      <w:r w:rsidR="00D21A1C" w:rsidRPr="00B279B2">
        <w:rPr>
          <w:rFonts w:ascii="Times New Roman" w:eastAsia="Times New Roman" w:hAnsi="Times New Roman" w:cs="Times New Roman"/>
          <w:sz w:val="24"/>
          <w:szCs w:val="24"/>
        </w:rPr>
        <w:t>,</w:t>
      </w:r>
      <w:r w:rsidR="00393C44" w:rsidRPr="00B279B2">
        <w:rPr>
          <w:rFonts w:ascii="Times New Roman" w:eastAsia="Times New Roman" w:hAnsi="Times New Roman" w:cs="Times New Roman"/>
          <w:sz w:val="24"/>
          <w:szCs w:val="24"/>
        </w:rPr>
        <w:t xml:space="preserve"> </w:t>
      </w:r>
      <w:r w:rsidR="00EE3CB2" w:rsidRPr="00B279B2">
        <w:rPr>
          <w:rFonts w:ascii="Times New Roman" w:eastAsia="Times New Roman" w:hAnsi="Times New Roman" w:cs="Times New Roman"/>
          <w:sz w:val="24"/>
          <w:szCs w:val="24"/>
        </w:rPr>
        <w:t>al atarle al árbol. Tal como menciona Massey</w:t>
      </w:r>
      <w:r w:rsidR="28251764" w:rsidRPr="00B279B2">
        <w:rPr>
          <w:rFonts w:ascii="Times New Roman" w:eastAsia="Times New Roman" w:hAnsi="Times New Roman" w:cs="Times New Roman"/>
          <w:sz w:val="24"/>
          <w:szCs w:val="24"/>
        </w:rPr>
        <w:t xml:space="preserve"> (2012)</w:t>
      </w:r>
      <w:r w:rsidR="00EE3CB2" w:rsidRPr="00B279B2">
        <w:rPr>
          <w:rFonts w:ascii="Times New Roman" w:eastAsia="Times New Roman" w:hAnsi="Times New Roman" w:cs="Times New Roman"/>
          <w:sz w:val="24"/>
          <w:szCs w:val="24"/>
        </w:rPr>
        <w:t>:</w:t>
      </w:r>
      <w:r w:rsidR="008127B5" w:rsidRPr="00B279B2">
        <w:rPr>
          <w:rFonts w:ascii="Times New Roman" w:eastAsia="Times New Roman" w:hAnsi="Times New Roman" w:cs="Times New Roman"/>
          <w:sz w:val="24"/>
          <w:szCs w:val="24"/>
        </w:rPr>
        <w:t xml:space="preserve"> </w:t>
      </w:r>
      <w:r w:rsidR="00A03B1D" w:rsidRPr="00B279B2">
        <w:rPr>
          <w:rFonts w:ascii="Times New Roman" w:eastAsia="Times New Roman" w:hAnsi="Times New Roman" w:cs="Times New Roman"/>
          <w:sz w:val="24"/>
          <w:szCs w:val="24"/>
        </w:rPr>
        <w:t>“la movilidad y el control de la movilidad reflejan y refuerzan el poder</w:t>
      </w:r>
      <w:r w:rsidR="004B7333" w:rsidRPr="00B279B2">
        <w:rPr>
          <w:rFonts w:ascii="Times New Roman" w:eastAsia="Times New Roman" w:hAnsi="Times New Roman" w:cs="Times New Roman"/>
          <w:sz w:val="24"/>
          <w:szCs w:val="24"/>
        </w:rPr>
        <w:t xml:space="preserve"> </w:t>
      </w:r>
      <w:r w:rsidR="00A03B1D" w:rsidRPr="00B279B2">
        <w:rPr>
          <w:rFonts w:ascii="Times New Roman" w:eastAsia="Times New Roman" w:hAnsi="Times New Roman" w:cs="Times New Roman"/>
          <w:sz w:val="24"/>
          <w:szCs w:val="24"/>
        </w:rPr>
        <w:t>… Se trata de que la movilidad y el control de algunos grupos pueden debilitar activamente la</w:t>
      </w:r>
      <w:r w:rsidR="00A03B1D" w:rsidRPr="004E3E4A">
        <w:rPr>
          <w:rFonts w:ascii="Times New Roman" w:eastAsia="Times New Roman" w:hAnsi="Times New Roman" w:cs="Times New Roman"/>
          <w:sz w:val="24"/>
          <w:szCs w:val="24"/>
        </w:rPr>
        <w:t xml:space="preserve"> de otra gente”</w:t>
      </w:r>
      <w:r w:rsidR="009F5490" w:rsidRPr="004E3E4A">
        <w:rPr>
          <w:rFonts w:ascii="Times New Roman" w:hAnsi="Times New Roman" w:cs="Times New Roman"/>
          <w:sz w:val="24"/>
          <w:szCs w:val="24"/>
        </w:rPr>
        <w:t xml:space="preserve"> (p. 119)</w:t>
      </w:r>
      <w:r w:rsidR="00B63621" w:rsidRPr="004E3E4A">
        <w:rPr>
          <w:rFonts w:ascii="Times New Roman" w:eastAsia="Times New Roman" w:hAnsi="Times New Roman" w:cs="Times New Roman"/>
          <w:sz w:val="24"/>
          <w:szCs w:val="24"/>
        </w:rPr>
        <w:t xml:space="preserve">. </w:t>
      </w:r>
      <w:r w:rsidR="00927F6B" w:rsidRPr="004E3E4A">
        <w:rPr>
          <w:rFonts w:ascii="Times New Roman" w:eastAsia="Times New Roman" w:hAnsi="Times New Roman" w:cs="Times New Roman"/>
          <w:sz w:val="24"/>
          <w:szCs w:val="24"/>
        </w:rPr>
        <w:t>Es este ejercicio de</w:t>
      </w:r>
      <w:r w:rsidR="008127B5" w:rsidRPr="004E3E4A">
        <w:rPr>
          <w:rFonts w:ascii="Times New Roman" w:eastAsia="Times New Roman" w:hAnsi="Times New Roman" w:cs="Times New Roman"/>
          <w:sz w:val="24"/>
          <w:szCs w:val="24"/>
        </w:rPr>
        <w:t xml:space="preserve"> inmovilización </w:t>
      </w:r>
      <w:r w:rsidR="00927F6B" w:rsidRPr="004E3E4A">
        <w:rPr>
          <w:rFonts w:ascii="Times New Roman" w:eastAsia="Times New Roman" w:hAnsi="Times New Roman" w:cs="Times New Roman"/>
          <w:sz w:val="24"/>
          <w:szCs w:val="24"/>
        </w:rPr>
        <w:t xml:space="preserve">y coacción </w:t>
      </w:r>
      <w:r w:rsidR="00E23F73" w:rsidRPr="004E3E4A">
        <w:rPr>
          <w:rFonts w:ascii="Times New Roman" w:eastAsia="Times New Roman" w:hAnsi="Times New Roman" w:cs="Times New Roman"/>
          <w:sz w:val="24"/>
          <w:szCs w:val="24"/>
        </w:rPr>
        <w:t xml:space="preserve">lo que permite que </w:t>
      </w:r>
      <w:r w:rsidR="00FC7845" w:rsidRPr="004E3E4A">
        <w:rPr>
          <w:rFonts w:ascii="Times New Roman" w:eastAsia="Times New Roman" w:hAnsi="Times New Roman" w:cs="Times New Roman"/>
          <w:sz w:val="24"/>
          <w:szCs w:val="24"/>
        </w:rPr>
        <w:t xml:space="preserve">se gestione una trasformación animal para despojar de la </w:t>
      </w:r>
      <w:r w:rsidR="00742779">
        <w:rPr>
          <w:rFonts w:ascii="Times New Roman" w:eastAsia="Times New Roman" w:hAnsi="Times New Roman" w:cs="Times New Roman"/>
          <w:sz w:val="24"/>
          <w:szCs w:val="24"/>
        </w:rPr>
        <w:t>humanidad.</w:t>
      </w:r>
    </w:p>
    <w:p w14:paraId="60581DF3" w14:textId="77777777" w:rsidR="00AB405B" w:rsidRPr="00936A58" w:rsidRDefault="00AB405B" w:rsidP="00AB405B">
      <w:pPr>
        <w:spacing w:after="0" w:line="360" w:lineRule="auto"/>
        <w:ind w:firstLine="720"/>
        <w:jc w:val="both"/>
        <w:rPr>
          <w:rFonts w:ascii="Times New Roman" w:eastAsia="Times New Roman" w:hAnsi="Times New Roman" w:cs="Times New Roman"/>
          <w:sz w:val="24"/>
          <w:szCs w:val="24"/>
        </w:rPr>
      </w:pPr>
    </w:p>
    <w:p w14:paraId="7CC2BE7F" w14:textId="40F4F66A" w:rsidR="005C7B14" w:rsidRPr="004E3E4A" w:rsidRDefault="003F737C" w:rsidP="00711747">
      <w:pPr>
        <w:spacing w:after="0" w:line="360" w:lineRule="auto"/>
        <w:jc w:val="both"/>
        <w:rPr>
          <w:rFonts w:ascii="Times New Roman" w:eastAsia="Times New Roman" w:hAnsi="Times New Roman" w:cs="Times New Roman"/>
          <w:b/>
          <w:bCs/>
          <w:sz w:val="24"/>
          <w:szCs w:val="24"/>
        </w:rPr>
      </w:pPr>
      <w:r w:rsidRPr="004E3E4A">
        <w:rPr>
          <w:rFonts w:ascii="Times New Roman" w:eastAsia="Times New Roman" w:hAnsi="Times New Roman" w:cs="Times New Roman"/>
          <w:b/>
          <w:bCs/>
          <w:sz w:val="24"/>
          <w:szCs w:val="24"/>
        </w:rPr>
        <w:t>La animalización como despojo de la condición humana</w:t>
      </w:r>
    </w:p>
    <w:p w14:paraId="3723B784" w14:textId="77777777" w:rsidR="00711747" w:rsidRDefault="00711747" w:rsidP="00711747">
      <w:pPr>
        <w:spacing w:after="0" w:line="360" w:lineRule="auto"/>
        <w:jc w:val="both"/>
        <w:rPr>
          <w:rFonts w:ascii="Times New Roman" w:eastAsia="Times New Roman" w:hAnsi="Times New Roman" w:cs="Times New Roman"/>
          <w:sz w:val="24"/>
          <w:szCs w:val="24"/>
        </w:rPr>
      </w:pPr>
    </w:p>
    <w:p w14:paraId="2AA832BF" w14:textId="5FA424C6" w:rsidR="007D45A7" w:rsidRPr="00924745" w:rsidRDefault="005C527E" w:rsidP="00711747">
      <w:pPr>
        <w:spacing w:after="0" w:line="360" w:lineRule="auto"/>
        <w:jc w:val="both"/>
        <w:rPr>
          <w:rFonts w:ascii="Times New Roman" w:eastAsia="Times New Roman" w:hAnsi="Times New Roman" w:cs="Times New Roman"/>
          <w:sz w:val="24"/>
          <w:szCs w:val="24"/>
          <w:highlight w:val="cyan"/>
        </w:rPr>
      </w:pPr>
      <w:r>
        <w:rPr>
          <w:rFonts w:ascii="Times New Roman" w:eastAsia="Times New Roman" w:hAnsi="Times New Roman" w:cs="Times New Roman"/>
          <w:sz w:val="24"/>
          <w:szCs w:val="24"/>
        </w:rPr>
        <w:t>Los</w:t>
      </w:r>
      <w:r w:rsidR="00F67ACB" w:rsidRPr="004E3E4A">
        <w:rPr>
          <w:rFonts w:ascii="Times New Roman" w:eastAsia="Times New Roman" w:hAnsi="Times New Roman" w:cs="Times New Roman"/>
          <w:sz w:val="24"/>
          <w:szCs w:val="24"/>
        </w:rPr>
        <w:t xml:space="preserve"> dos cuentos salvadoreños</w:t>
      </w:r>
      <w:r>
        <w:rPr>
          <w:rFonts w:ascii="Times New Roman" w:eastAsia="Times New Roman" w:hAnsi="Times New Roman" w:cs="Times New Roman"/>
          <w:sz w:val="24"/>
          <w:szCs w:val="24"/>
        </w:rPr>
        <w:t xml:space="preserve"> analizados</w:t>
      </w:r>
      <w:r w:rsidR="00F67ACB" w:rsidRPr="004E3E4A">
        <w:rPr>
          <w:rFonts w:ascii="Times New Roman" w:eastAsia="Times New Roman" w:hAnsi="Times New Roman" w:cs="Times New Roman"/>
          <w:sz w:val="24"/>
          <w:szCs w:val="24"/>
        </w:rPr>
        <w:t xml:space="preserve"> </w:t>
      </w:r>
      <w:r w:rsidR="00601863" w:rsidRPr="004E3E4A">
        <w:rPr>
          <w:rFonts w:ascii="Times New Roman" w:eastAsia="Times New Roman" w:hAnsi="Times New Roman" w:cs="Times New Roman"/>
          <w:sz w:val="24"/>
          <w:szCs w:val="24"/>
        </w:rPr>
        <w:t>utilizan la animalización co</w:t>
      </w:r>
      <w:r w:rsidR="00D535D7" w:rsidRPr="004E3E4A">
        <w:rPr>
          <w:rFonts w:ascii="Times New Roman" w:eastAsia="Times New Roman" w:hAnsi="Times New Roman" w:cs="Times New Roman"/>
          <w:sz w:val="24"/>
          <w:szCs w:val="24"/>
        </w:rPr>
        <w:t xml:space="preserve">mo parte de una estrategia que diferencia la vida humana </w:t>
      </w:r>
      <w:proofErr w:type="gramStart"/>
      <w:r w:rsidR="00D535D7" w:rsidRPr="004E3E4A">
        <w:rPr>
          <w:rFonts w:ascii="Times New Roman" w:eastAsia="Times New Roman" w:hAnsi="Times New Roman" w:cs="Times New Roman"/>
          <w:sz w:val="24"/>
          <w:szCs w:val="24"/>
        </w:rPr>
        <w:t>de la animal</w:t>
      </w:r>
      <w:proofErr w:type="gramEnd"/>
      <w:r w:rsidR="00E6122F" w:rsidRPr="004E3E4A">
        <w:rPr>
          <w:rFonts w:ascii="Times New Roman" w:eastAsia="Times New Roman" w:hAnsi="Times New Roman" w:cs="Times New Roman"/>
          <w:sz w:val="24"/>
          <w:szCs w:val="24"/>
        </w:rPr>
        <w:t xml:space="preserve">, </w:t>
      </w:r>
      <w:r w:rsidR="00EE2CBD" w:rsidRPr="004E3E4A">
        <w:rPr>
          <w:rFonts w:ascii="Times New Roman" w:eastAsia="Times New Roman" w:hAnsi="Times New Roman" w:cs="Times New Roman"/>
          <w:sz w:val="24"/>
          <w:szCs w:val="24"/>
        </w:rPr>
        <w:t>lo cual plant</w:t>
      </w:r>
      <w:r w:rsidR="004C4F07">
        <w:rPr>
          <w:rFonts w:ascii="Times New Roman" w:eastAsia="Times New Roman" w:hAnsi="Times New Roman" w:cs="Times New Roman"/>
          <w:sz w:val="24"/>
          <w:szCs w:val="24"/>
        </w:rPr>
        <w:t>e</w:t>
      </w:r>
      <w:r w:rsidR="00EE2CBD" w:rsidRPr="004E3E4A">
        <w:rPr>
          <w:rFonts w:ascii="Times New Roman" w:eastAsia="Times New Roman" w:hAnsi="Times New Roman" w:cs="Times New Roman"/>
          <w:sz w:val="24"/>
          <w:szCs w:val="24"/>
        </w:rPr>
        <w:t>a una visión crítica sobre</w:t>
      </w:r>
      <w:r w:rsidR="00E6122F" w:rsidRPr="004E3E4A">
        <w:rPr>
          <w:rFonts w:ascii="Times New Roman" w:eastAsia="Times New Roman" w:hAnsi="Times New Roman" w:cs="Times New Roman"/>
          <w:sz w:val="24"/>
          <w:szCs w:val="24"/>
        </w:rPr>
        <w:t xml:space="preserve"> </w:t>
      </w:r>
      <w:r w:rsidR="00EE2CBD" w:rsidRPr="004E3E4A">
        <w:rPr>
          <w:rFonts w:ascii="Times New Roman" w:eastAsia="Times New Roman" w:hAnsi="Times New Roman" w:cs="Times New Roman"/>
          <w:sz w:val="24"/>
          <w:szCs w:val="24"/>
        </w:rPr>
        <w:t>el</w:t>
      </w:r>
      <w:r w:rsidR="00E6122F" w:rsidRPr="004E3E4A">
        <w:rPr>
          <w:rFonts w:ascii="Times New Roman" w:eastAsia="Times New Roman" w:hAnsi="Times New Roman" w:cs="Times New Roman"/>
          <w:sz w:val="24"/>
          <w:szCs w:val="24"/>
        </w:rPr>
        <w:t xml:space="preserve"> sesgo </w:t>
      </w:r>
      <w:r w:rsidR="00361500">
        <w:rPr>
          <w:rFonts w:ascii="Times New Roman" w:eastAsia="Times New Roman" w:hAnsi="Times New Roman" w:cs="Times New Roman"/>
          <w:sz w:val="24"/>
          <w:szCs w:val="24"/>
        </w:rPr>
        <w:t>hacia</w:t>
      </w:r>
      <w:r w:rsidR="00E6122F" w:rsidRPr="004E3E4A">
        <w:rPr>
          <w:rFonts w:ascii="Times New Roman" w:eastAsia="Times New Roman" w:hAnsi="Times New Roman" w:cs="Times New Roman"/>
          <w:sz w:val="24"/>
          <w:szCs w:val="24"/>
        </w:rPr>
        <w:t xml:space="preserve"> los </w:t>
      </w:r>
      <w:r w:rsidR="00E6122F" w:rsidRPr="00B279B2">
        <w:rPr>
          <w:rFonts w:ascii="Times New Roman" w:eastAsia="Times New Roman" w:hAnsi="Times New Roman" w:cs="Times New Roman"/>
          <w:sz w:val="24"/>
          <w:szCs w:val="24"/>
        </w:rPr>
        <w:t xml:space="preserve">otros. </w:t>
      </w:r>
      <w:r w:rsidR="00D007EE" w:rsidRPr="00B279B2">
        <w:rPr>
          <w:rFonts w:ascii="Times New Roman" w:eastAsia="Times New Roman" w:hAnsi="Times New Roman" w:cs="Times New Roman"/>
          <w:sz w:val="24"/>
          <w:szCs w:val="24"/>
        </w:rPr>
        <w:t>Esta perspectiva se diferencia de otras corrientes de estudios sobre lo animal en la literatura</w:t>
      </w:r>
      <w:r w:rsidR="009D3E5C" w:rsidRPr="00B279B2">
        <w:rPr>
          <w:rFonts w:ascii="Times New Roman" w:eastAsia="Times New Roman" w:hAnsi="Times New Roman" w:cs="Times New Roman"/>
          <w:sz w:val="24"/>
          <w:szCs w:val="24"/>
        </w:rPr>
        <w:t>.</w:t>
      </w:r>
      <w:r w:rsidR="00376926" w:rsidRPr="00B279B2">
        <w:rPr>
          <w:rFonts w:ascii="Times New Roman" w:eastAsia="Times New Roman" w:hAnsi="Times New Roman" w:cs="Times New Roman"/>
          <w:sz w:val="24"/>
          <w:szCs w:val="24"/>
        </w:rPr>
        <w:t xml:space="preserve"> Por ello</w:t>
      </w:r>
      <w:r w:rsidR="00CC317F" w:rsidRPr="00B279B2">
        <w:rPr>
          <w:rFonts w:ascii="Times New Roman" w:eastAsia="Times New Roman" w:hAnsi="Times New Roman" w:cs="Times New Roman"/>
          <w:sz w:val="24"/>
          <w:szCs w:val="24"/>
        </w:rPr>
        <w:t>,</w:t>
      </w:r>
      <w:r w:rsidR="009D3E5C" w:rsidRPr="00B279B2">
        <w:rPr>
          <w:rFonts w:ascii="Times New Roman" w:eastAsia="Times New Roman" w:hAnsi="Times New Roman" w:cs="Times New Roman"/>
          <w:sz w:val="24"/>
          <w:szCs w:val="24"/>
        </w:rPr>
        <w:t xml:space="preserve"> es importante destacar que </w:t>
      </w:r>
      <w:r w:rsidR="0072019D" w:rsidRPr="00B279B2">
        <w:rPr>
          <w:rFonts w:ascii="Times New Roman" w:eastAsia="Times New Roman" w:hAnsi="Times New Roman" w:cs="Times New Roman"/>
          <w:sz w:val="24"/>
          <w:szCs w:val="24"/>
        </w:rPr>
        <w:t xml:space="preserve">aquí se </w:t>
      </w:r>
      <w:r w:rsidR="009D3E5C" w:rsidRPr="00B279B2">
        <w:rPr>
          <w:rFonts w:ascii="Times New Roman" w:eastAsia="Times New Roman" w:hAnsi="Times New Roman" w:cs="Times New Roman"/>
          <w:sz w:val="24"/>
          <w:szCs w:val="24"/>
        </w:rPr>
        <w:t xml:space="preserve">explora la </w:t>
      </w:r>
      <w:r w:rsidR="007E2D8E" w:rsidRPr="00B279B2">
        <w:rPr>
          <w:rFonts w:ascii="Times New Roman" w:eastAsia="Times New Roman" w:hAnsi="Times New Roman" w:cs="Times New Roman"/>
          <w:sz w:val="24"/>
          <w:szCs w:val="24"/>
        </w:rPr>
        <w:t>construcción de estos personajes como otros animales para poder discriminarlos</w:t>
      </w:r>
      <w:r w:rsidR="006D1A4F" w:rsidRPr="00B279B2">
        <w:rPr>
          <w:rFonts w:ascii="Times New Roman" w:eastAsia="Times New Roman" w:hAnsi="Times New Roman" w:cs="Times New Roman"/>
          <w:sz w:val="24"/>
          <w:szCs w:val="24"/>
        </w:rPr>
        <w:t>. Esto no excluye que</w:t>
      </w:r>
      <w:r w:rsidR="000C41C5" w:rsidRPr="00B279B2">
        <w:rPr>
          <w:rFonts w:ascii="Times New Roman" w:eastAsia="Times New Roman" w:hAnsi="Times New Roman" w:cs="Times New Roman"/>
          <w:sz w:val="24"/>
          <w:szCs w:val="24"/>
        </w:rPr>
        <w:t xml:space="preserve"> las posibilidades de relación entre lo humano y </w:t>
      </w:r>
      <w:r w:rsidR="004C4F07" w:rsidRPr="00B279B2">
        <w:rPr>
          <w:rFonts w:ascii="Times New Roman" w:eastAsia="Times New Roman" w:hAnsi="Times New Roman" w:cs="Times New Roman"/>
          <w:sz w:val="24"/>
          <w:szCs w:val="24"/>
        </w:rPr>
        <w:t xml:space="preserve">lo </w:t>
      </w:r>
      <w:r w:rsidR="000C41C5" w:rsidRPr="00B279B2">
        <w:rPr>
          <w:rFonts w:ascii="Times New Roman" w:eastAsia="Times New Roman" w:hAnsi="Times New Roman" w:cs="Times New Roman"/>
          <w:sz w:val="24"/>
          <w:szCs w:val="24"/>
        </w:rPr>
        <w:t>animal</w:t>
      </w:r>
      <w:r w:rsidR="008504DD" w:rsidRPr="00B279B2">
        <w:rPr>
          <w:rFonts w:ascii="Times New Roman" w:eastAsia="Times New Roman" w:hAnsi="Times New Roman" w:cs="Times New Roman"/>
          <w:sz w:val="24"/>
          <w:szCs w:val="24"/>
        </w:rPr>
        <w:t xml:space="preserve"> </w:t>
      </w:r>
      <w:r w:rsidR="00B317C9" w:rsidRPr="00B279B2">
        <w:rPr>
          <w:rFonts w:ascii="Times New Roman" w:eastAsia="Times New Roman" w:hAnsi="Times New Roman" w:cs="Times New Roman"/>
          <w:sz w:val="24"/>
          <w:szCs w:val="24"/>
        </w:rPr>
        <w:t>sean</w:t>
      </w:r>
      <w:r w:rsidR="002135E1" w:rsidRPr="00B279B2">
        <w:rPr>
          <w:rFonts w:ascii="Times New Roman" w:eastAsia="Times New Roman" w:hAnsi="Times New Roman" w:cs="Times New Roman"/>
          <w:sz w:val="24"/>
          <w:szCs w:val="24"/>
        </w:rPr>
        <w:t xml:space="preserve"> </w:t>
      </w:r>
      <w:r w:rsidR="00B317C9" w:rsidRPr="00B279B2">
        <w:rPr>
          <w:rFonts w:ascii="Times New Roman" w:eastAsia="Times New Roman" w:hAnsi="Times New Roman" w:cs="Times New Roman"/>
          <w:sz w:val="24"/>
          <w:szCs w:val="24"/>
        </w:rPr>
        <w:t>dinámicas</w:t>
      </w:r>
      <w:r w:rsidR="002135E1" w:rsidRPr="00B279B2">
        <w:rPr>
          <w:rFonts w:ascii="Times New Roman" w:eastAsia="Times New Roman" w:hAnsi="Times New Roman" w:cs="Times New Roman"/>
          <w:sz w:val="24"/>
          <w:szCs w:val="24"/>
        </w:rPr>
        <w:t xml:space="preserve"> y productiva</w:t>
      </w:r>
      <w:r w:rsidR="00B317C9" w:rsidRPr="00B279B2">
        <w:rPr>
          <w:rFonts w:ascii="Times New Roman" w:eastAsia="Times New Roman" w:hAnsi="Times New Roman" w:cs="Times New Roman"/>
          <w:sz w:val="24"/>
          <w:szCs w:val="24"/>
        </w:rPr>
        <w:t>s</w:t>
      </w:r>
      <w:r w:rsidR="00A92E06" w:rsidRPr="00B279B2">
        <w:rPr>
          <w:rFonts w:ascii="Times New Roman" w:eastAsia="Times New Roman" w:hAnsi="Times New Roman" w:cs="Times New Roman"/>
          <w:sz w:val="24"/>
          <w:szCs w:val="24"/>
        </w:rPr>
        <w:t xml:space="preserve">; en el caso de este artículo, </w:t>
      </w:r>
      <w:r w:rsidR="00EC6186" w:rsidRPr="00B279B2">
        <w:rPr>
          <w:rFonts w:ascii="Times New Roman" w:eastAsia="Times New Roman" w:hAnsi="Times New Roman" w:cs="Times New Roman"/>
          <w:sz w:val="24"/>
          <w:szCs w:val="24"/>
        </w:rPr>
        <w:t>dicha relación</w:t>
      </w:r>
      <w:r w:rsidR="000B07F0" w:rsidRPr="00B279B2">
        <w:rPr>
          <w:rFonts w:ascii="Times New Roman" w:eastAsia="Times New Roman" w:hAnsi="Times New Roman" w:cs="Times New Roman"/>
          <w:sz w:val="24"/>
          <w:szCs w:val="24"/>
        </w:rPr>
        <w:t xml:space="preserve"> </w:t>
      </w:r>
      <w:r w:rsidR="00B64085" w:rsidRPr="00B279B2">
        <w:rPr>
          <w:rFonts w:ascii="Times New Roman" w:eastAsia="Times New Roman" w:hAnsi="Times New Roman" w:cs="Times New Roman"/>
          <w:sz w:val="24"/>
          <w:szCs w:val="24"/>
        </w:rPr>
        <w:t xml:space="preserve">se explora </w:t>
      </w:r>
      <w:r w:rsidR="00C13F19" w:rsidRPr="00B279B2">
        <w:rPr>
          <w:rFonts w:ascii="Times New Roman" w:eastAsia="Times New Roman" w:hAnsi="Times New Roman" w:cs="Times New Roman"/>
          <w:sz w:val="24"/>
          <w:szCs w:val="24"/>
        </w:rPr>
        <w:t xml:space="preserve">por medio de la experiencia de los personajes principales: </w:t>
      </w:r>
      <w:r w:rsidR="0034104E" w:rsidRPr="00B279B2">
        <w:rPr>
          <w:rFonts w:ascii="Times New Roman" w:eastAsia="Times New Roman" w:hAnsi="Times New Roman" w:cs="Times New Roman"/>
          <w:sz w:val="24"/>
          <w:szCs w:val="24"/>
        </w:rPr>
        <w:t xml:space="preserve">estos son </w:t>
      </w:r>
      <w:r w:rsidR="00C13F19" w:rsidRPr="00B279B2">
        <w:rPr>
          <w:rFonts w:ascii="Times New Roman" w:eastAsia="Times New Roman" w:hAnsi="Times New Roman" w:cs="Times New Roman"/>
          <w:sz w:val="24"/>
          <w:szCs w:val="24"/>
        </w:rPr>
        <w:t xml:space="preserve">el centro del nudo narrativo, </w:t>
      </w:r>
      <w:r w:rsidR="0034104E" w:rsidRPr="00B279B2">
        <w:rPr>
          <w:rFonts w:ascii="Times New Roman" w:eastAsia="Times New Roman" w:hAnsi="Times New Roman" w:cs="Times New Roman"/>
          <w:sz w:val="24"/>
          <w:szCs w:val="24"/>
        </w:rPr>
        <w:t xml:space="preserve">al mismo tiempo que permiten </w:t>
      </w:r>
      <w:r w:rsidR="00AD38BD" w:rsidRPr="00B279B2">
        <w:rPr>
          <w:rFonts w:ascii="Times New Roman" w:eastAsia="Times New Roman" w:hAnsi="Times New Roman" w:cs="Times New Roman"/>
          <w:sz w:val="24"/>
          <w:szCs w:val="24"/>
        </w:rPr>
        <w:t>activar</w:t>
      </w:r>
      <w:r w:rsidR="0034104E" w:rsidRPr="00B279B2">
        <w:rPr>
          <w:rFonts w:ascii="Times New Roman" w:eastAsia="Times New Roman" w:hAnsi="Times New Roman" w:cs="Times New Roman"/>
          <w:sz w:val="24"/>
          <w:szCs w:val="24"/>
        </w:rPr>
        <w:t xml:space="preserve"> </w:t>
      </w:r>
      <w:r w:rsidR="0042098E" w:rsidRPr="00B279B2">
        <w:rPr>
          <w:rFonts w:ascii="Times New Roman" w:eastAsia="Times New Roman" w:hAnsi="Times New Roman" w:cs="Times New Roman"/>
          <w:sz w:val="24"/>
          <w:szCs w:val="24"/>
        </w:rPr>
        <w:t>la</w:t>
      </w:r>
      <w:r w:rsidR="0034104E" w:rsidRPr="00B279B2">
        <w:rPr>
          <w:rFonts w:ascii="Times New Roman" w:eastAsia="Times New Roman" w:hAnsi="Times New Roman" w:cs="Times New Roman"/>
          <w:sz w:val="24"/>
          <w:szCs w:val="24"/>
        </w:rPr>
        <w:t xml:space="preserve"> </w:t>
      </w:r>
      <w:r w:rsidR="0042098E" w:rsidRPr="00B279B2">
        <w:rPr>
          <w:rFonts w:ascii="Times New Roman" w:eastAsia="Times New Roman" w:hAnsi="Times New Roman" w:cs="Times New Roman"/>
          <w:sz w:val="24"/>
          <w:szCs w:val="24"/>
        </w:rPr>
        <w:t xml:space="preserve">interacción </w:t>
      </w:r>
      <w:r w:rsidR="00B64085" w:rsidRPr="00B279B2">
        <w:rPr>
          <w:rFonts w:ascii="Times New Roman" w:eastAsia="Times New Roman" w:hAnsi="Times New Roman" w:cs="Times New Roman"/>
          <w:sz w:val="24"/>
          <w:szCs w:val="24"/>
        </w:rPr>
        <w:t>con quien lee</w:t>
      </w:r>
      <w:r w:rsidR="0042098E" w:rsidRPr="00B279B2">
        <w:rPr>
          <w:rFonts w:ascii="Times New Roman" w:eastAsia="Times New Roman" w:hAnsi="Times New Roman" w:cs="Times New Roman"/>
          <w:sz w:val="24"/>
          <w:szCs w:val="24"/>
        </w:rPr>
        <w:t xml:space="preserve">. </w:t>
      </w:r>
      <w:r w:rsidR="008367F9" w:rsidRPr="00B279B2">
        <w:rPr>
          <w:rFonts w:ascii="Times New Roman" w:eastAsia="Times New Roman" w:hAnsi="Times New Roman" w:cs="Times New Roman"/>
          <w:sz w:val="24"/>
          <w:szCs w:val="24"/>
        </w:rPr>
        <w:t>De esta forma, la animalización se configura como un actor biopolítico</w:t>
      </w:r>
      <w:r w:rsidR="00B90C08" w:rsidRPr="00B279B2">
        <w:rPr>
          <w:rFonts w:ascii="Times New Roman" w:eastAsia="Times New Roman" w:hAnsi="Times New Roman" w:cs="Times New Roman"/>
          <w:sz w:val="24"/>
          <w:szCs w:val="24"/>
        </w:rPr>
        <w:t xml:space="preserve">. </w:t>
      </w:r>
      <w:r w:rsidR="006634C5" w:rsidRPr="00B279B2">
        <w:rPr>
          <w:rFonts w:ascii="Times New Roman" w:eastAsia="Times New Roman" w:hAnsi="Times New Roman" w:cs="Times New Roman"/>
          <w:sz w:val="24"/>
          <w:szCs w:val="24"/>
        </w:rPr>
        <w:t>Según Giorgio Agambe</w:t>
      </w:r>
      <w:r w:rsidR="000034C1" w:rsidRPr="00B279B2">
        <w:rPr>
          <w:rFonts w:ascii="Times New Roman" w:eastAsia="Times New Roman" w:hAnsi="Times New Roman" w:cs="Times New Roman"/>
          <w:sz w:val="24"/>
          <w:szCs w:val="24"/>
        </w:rPr>
        <w:t xml:space="preserve">n </w:t>
      </w:r>
      <w:r w:rsidR="007A70D8" w:rsidRPr="00B279B2">
        <w:rPr>
          <w:rFonts w:ascii="Times New Roman" w:hAnsi="Times New Roman" w:cs="Times New Roman"/>
          <w:sz w:val="24"/>
          <w:szCs w:val="24"/>
        </w:rPr>
        <w:t>(2006)</w:t>
      </w:r>
      <w:r w:rsidR="00C74CCF" w:rsidRPr="00B279B2">
        <w:rPr>
          <w:rFonts w:ascii="Times New Roman" w:hAnsi="Times New Roman" w:cs="Times New Roman"/>
          <w:sz w:val="24"/>
          <w:szCs w:val="24"/>
        </w:rPr>
        <w:t>,</w:t>
      </w:r>
      <w:r w:rsidR="007A70D8" w:rsidRPr="00B279B2">
        <w:rPr>
          <w:rFonts w:ascii="Times New Roman" w:eastAsia="Times New Roman" w:hAnsi="Times New Roman" w:cs="Times New Roman"/>
          <w:sz w:val="24"/>
          <w:szCs w:val="24"/>
        </w:rPr>
        <w:t xml:space="preserve"> </w:t>
      </w:r>
      <w:r w:rsidR="00E27DE4" w:rsidRPr="00B279B2">
        <w:rPr>
          <w:rFonts w:ascii="Times New Roman" w:eastAsia="Times New Roman" w:hAnsi="Times New Roman" w:cs="Times New Roman"/>
          <w:sz w:val="24"/>
          <w:szCs w:val="24"/>
        </w:rPr>
        <w:t>el ser humano necesita reconocerse como tal para serlo, es decir, es el autor</w:t>
      </w:r>
      <w:r w:rsidR="00EC1934" w:rsidRPr="00B279B2">
        <w:rPr>
          <w:rFonts w:ascii="Times New Roman" w:eastAsia="Times New Roman" w:hAnsi="Times New Roman" w:cs="Times New Roman"/>
          <w:sz w:val="24"/>
          <w:szCs w:val="24"/>
        </w:rPr>
        <w:t>r</w:t>
      </w:r>
      <w:r w:rsidR="00E27DE4" w:rsidRPr="00B279B2">
        <w:rPr>
          <w:rFonts w:ascii="Times New Roman" w:eastAsia="Times New Roman" w:hAnsi="Times New Roman" w:cs="Times New Roman"/>
          <w:sz w:val="24"/>
          <w:szCs w:val="24"/>
        </w:rPr>
        <w:t xml:space="preserve">econocimiento lo que lo diferencia de </w:t>
      </w:r>
      <w:r w:rsidR="00E27DE4" w:rsidRPr="00B279B2">
        <w:rPr>
          <w:rFonts w:ascii="Times New Roman" w:eastAsia="Times New Roman" w:hAnsi="Times New Roman" w:cs="Times New Roman"/>
          <w:i/>
          <w:iCs/>
          <w:sz w:val="24"/>
          <w:szCs w:val="24"/>
        </w:rPr>
        <w:t xml:space="preserve">otros </w:t>
      </w:r>
      <w:r w:rsidR="00E27DE4" w:rsidRPr="00B279B2">
        <w:rPr>
          <w:rFonts w:ascii="Times New Roman" w:eastAsia="Times New Roman" w:hAnsi="Times New Roman" w:cs="Times New Roman"/>
          <w:sz w:val="24"/>
          <w:szCs w:val="24"/>
        </w:rPr>
        <w:t xml:space="preserve">animales. </w:t>
      </w:r>
      <w:r w:rsidR="00746DEB" w:rsidRPr="00B279B2">
        <w:rPr>
          <w:rFonts w:ascii="Times New Roman" w:eastAsia="Times New Roman" w:hAnsi="Times New Roman" w:cs="Times New Roman"/>
          <w:sz w:val="24"/>
          <w:szCs w:val="24"/>
        </w:rPr>
        <w:t xml:space="preserve">Para construir su argumento, Agamben define la máquina antropológica moderna </w:t>
      </w:r>
      <w:r w:rsidR="0059356E" w:rsidRPr="00B279B2">
        <w:rPr>
          <w:rFonts w:ascii="Times New Roman" w:eastAsia="Times New Roman" w:hAnsi="Times New Roman" w:cs="Times New Roman"/>
          <w:sz w:val="24"/>
          <w:szCs w:val="24"/>
        </w:rPr>
        <w:t xml:space="preserve">como </w:t>
      </w:r>
      <w:r w:rsidR="00017880" w:rsidRPr="00B279B2">
        <w:rPr>
          <w:rFonts w:ascii="Times New Roman" w:eastAsia="Times New Roman" w:hAnsi="Times New Roman" w:cs="Times New Roman"/>
          <w:sz w:val="24"/>
          <w:szCs w:val="24"/>
        </w:rPr>
        <w:t>el ejercicio que produce la distinción entre ser humano/animal y humano/no-humano</w:t>
      </w:r>
      <w:r w:rsidR="00F95790" w:rsidRPr="00B279B2">
        <w:rPr>
          <w:rFonts w:ascii="Times New Roman" w:eastAsia="Times New Roman" w:hAnsi="Times New Roman" w:cs="Times New Roman"/>
          <w:sz w:val="24"/>
          <w:szCs w:val="24"/>
        </w:rPr>
        <w:t>. El funcionamiento de esta máquina se basa en la exclusión</w:t>
      </w:r>
      <w:r w:rsidR="00F95790" w:rsidRPr="004E3E4A">
        <w:rPr>
          <w:rFonts w:ascii="Times New Roman" w:eastAsia="Times New Roman" w:hAnsi="Times New Roman" w:cs="Times New Roman"/>
          <w:sz w:val="24"/>
          <w:szCs w:val="24"/>
        </w:rPr>
        <w:t xml:space="preserve"> e inclusión de lo que se considere como tal. </w:t>
      </w:r>
      <w:r w:rsidR="006C3C96" w:rsidRPr="004E3E4A">
        <w:rPr>
          <w:rFonts w:ascii="Times New Roman" w:eastAsia="Times New Roman" w:hAnsi="Times New Roman" w:cs="Times New Roman"/>
          <w:sz w:val="24"/>
          <w:szCs w:val="24"/>
        </w:rPr>
        <w:t>El ser humano, entonces</w:t>
      </w:r>
      <w:r w:rsidR="00362485">
        <w:rPr>
          <w:rFonts w:ascii="Times New Roman" w:eastAsia="Times New Roman" w:hAnsi="Times New Roman" w:cs="Times New Roman"/>
          <w:sz w:val="24"/>
          <w:szCs w:val="24"/>
        </w:rPr>
        <w:t>,</w:t>
      </w:r>
      <w:r w:rsidR="006C3C96" w:rsidRPr="004E3E4A">
        <w:rPr>
          <w:rFonts w:ascii="Times New Roman" w:eastAsia="Times New Roman" w:hAnsi="Times New Roman" w:cs="Times New Roman"/>
          <w:sz w:val="24"/>
          <w:szCs w:val="24"/>
        </w:rPr>
        <w:t xml:space="preserve"> está presupuesto </w:t>
      </w:r>
      <w:r w:rsidR="006C3C96" w:rsidRPr="004E3E4A">
        <w:rPr>
          <w:rFonts w:ascii="Times New Roman" w:eastAsia="Times New Roman" w:hAnsi="Times New Roman" w:cs="Times New Roman"/>
          <w:sz w:val="24"/>
          <w:szCs w:val="24"/>
        </w:rPr>
        <w:lastRenderedPageBreak/>
        <w:t xml:space="preserve">y esta misma máquina genera </w:t>
      </w:r>
      <w:r w:rsidR="009B6F31" w:rsidRPr="004E3E4A">
        <w:rPr>
          <w:rFonts w:ascii="Times New Roman" w:eastAsia="Times New Roman" w:hAnsi="Times New Roman" w:cs="Times New Roman"/>
          <w:sz w:val="24"/>
          <w:szCs w:val="24"/>
        </w:rPr>
        <w:t>la</w:t>
      </w:r>
      <w:r w:rsidR="00A80411" w:rsidRPr="004E3E4A">
        <w:rPr>
          <w:rFonts w:ascii="Times New Roman" w:eastAsia="Times New Roman" w:hAnsi="Times New Roman" w:cs="Times New Roman"/>
          <w:sz w:val="24"/>
          <w:szCs w:val="24"/>
        </w:rPr>
        <w:t xml:space="preserve"> distinción por medio de los opuestos</w:t>
      </w:r>
      <w:r w:rsidR="00EE4A42" w:rsidRPr="004E3E4A">
        <w:rPr>
          <w:rFonts w:ascii="Times New Roman" w:eastAsia="Times New Roman" w:hAnsi="Times New Roman" w:cs="Times New Roman"/>
          <w:sz w:val="24"/>
          <w:szCs w:val="24"/>
        </w:rPr>
        <w:t>: se animaliza lo humano, o bien</w:t>
      </w:r>
      <w:r w:rsidR="004C4F07">
        <w:rPr>
          <w:rFonts w:ascii="Times New Roman" w:eastAsia="Times New Roman" w:hAnsi="Times New Roman" w:cs="Times New Roman"/>
          <w:sz w:val="24"/>
          <w:szCs w:val="24"/>
        </w:rPr>
        <w:t>,</w:t>
      </w:r>
      <w:r w:rsidR="00EE4A42" w:rsidRPr="004E3E4A">
        <w:rPr>
          <w:rFonts w:ascii="Times New Roman" w:eastAsia="Times New Roman" w:hAnsi="Times New Roman" w:cs="Times New Roman"/>
          <w:sz w:val="24"/>
          <w:szCs w:val="24"/>
        </w:rPr>
        <w:t xml:space="preserve"> se </w:t>
      </w:r>
      <w:r w:rsidR="000F7D36" w:rsidRPr="004E3E4A">
        <w:rPr>
          <w:rFonts w:ascii="Times New Roman" w:eastAsia="Times New Roman" w:hAnsi="Times New Roman" w:cs="Times New Roman"/>
          <w:sz w:val="24"/>
          <w:szCs w:val="24"/>
        </w:rPr>
        <w:t>aísla</w:t>
      </w:r>
      <w:r w:rsidR="00EE4A42" w:rsidRPr="004E3E4A">
        <w:rPr>
          <w:rFonts w:ascii="Times New Roman" w:eastAsia="Times New Roman" w:hAnsi="Times New Roman" w:cs="Times New Roman"/>
          <w:sz w:val="24"/>
          <w:szCs w:val="24"/>
        </w:rPr>
        <w:t xml:space="preserve"> lo humano para </w:t>
      </w:r>
      <w:r w:rsidR="006F5BE4" w:rsidRPr="004E3E4A">
        <w:rPr>
          <w:rFonts w:ascii="Times New Roman" w:eastAsia="Times New Roman" w:hAnsi="Times New Roman" w:cs="Times New Roman"/>
          <w:sz w:val="24"/>
          <w:szCs w:val="24"/>
        </w:rPr>
        <w:t xml:space="preserve">generar lo animal: lo no-humano. </w:t>
      </w:r>
    </w:p>
    <w:p w14:paraId="5728E0FB" w14:textId="5110B9DD" w:rsidR="00F37F4C" w:rsidRDefault="007D45A7" w:rsidP="00711747">
      <w:pPr>
        <w:spacing w:after="0" w:line="360" w:lineRule="auto"/>
        <w:ind w:firstLine="720"/>
        <w:jc w:val="both"/>
        <w:rPr>
          <w:rFonts w:ascii="Times New Roman" w:eastAsia="Times New Roman" w:hAnsi="Times New Roman" w:cs="Times New Roman"/>
          <w:sz w:val="24"/>
          <w:szCs w:val="24"/>
        </w:rPr>
      </w:pPr>
      <w:r w:rsidRPr="004E3E4A">
        <w:rPr>
          <w:rFonts w:ascii="Times New Roman" w:eastAsia="Times New Roman" w:hAnsi="Times New Roman" w:cs="Times New Roman"/>
          <w:sz w:val="24"/>
          <w:szCs w:val="24"/>
        </w:rPr>
        <w:t>E</w:t>
      </w:r>
      <w:r w:rsidR="00C839BA" w:rsidRPr="004E3E4A">
        <w:rPr>
          <w:rFonts w:ascii="Times New Roman" w:eastAsia="Times New Roman" w:hAnsi="Times New Roman" w:cs="Times New Roman"/>
          <w:sz w:val="24"/>
          <w:szCs w:val="24"/>
        </w:rPr>
        <w:t>n los cuentos podemos encontrar una forma de funcionamiento de este sistema de exclusión.</w:t>
      </w:r>
      <w:r w:rsidR="00F068D5" w:rsidRPr="004E3E4A">
        <w:rPr>
          <w:rFonts w:ascii="Times New Roman" w:hAnsi="Times New Roman" w:cs="Times New Roman"/>
          <w:sz w:val="24"/>
          <w:szCs w:val="24"/>
        </w:rPr>
        <w:t xml:space="preserve"> </w:t>
      </w:r>
      <w:r w:rsidR="00F068D5" w:rsidRPr="004E3E4A">
        <w:rPr>
          <w:rFonts w:ascii="Times New Roman" w:eastAsia="Times New Roman" w:hAnsi="Times New Roman" w:cs="Times New Roman"/>
          <w:sz w:val="24"/>
          <w:szCs w:val="24"/>
        </w:rPr>
        <w:t xml:space="preserve">En </w:t>
      </w:r>
      <w:r w:rsidR="007A5108" w:rsidRPr="004E3E4A">
        <w:rPr>
          <w:rFonts w:ascii="Times New Roman" w:eastAsia="Times New Roman" w:hAnsi="Times New Roman" w:cs="Times New Roman"/>
          <w:sz w:val="24"/>
          <w:szCs w:val="24"/>
        </w:rPr>
        <w:t>“Enmascarados”</w:t>
      </w:r>
      <w:r w:rsidR="00F068D5" w:rsidRPr="004E3E4A">
        <w:rPr>
          <w:rFonts w:ascii="Times New Roman" w:eastAsia="Times New Roman" w:hAnsi="Times New Roman" w:cs="Times New Roman"/>
          <w:sz w:val="24"/>
          <w:szCs w:val="24"/>
        </w:rPr>
        <w:t>,</w:t>
      </w:r>
      <w:r w:rsidR="007A5108" w:rsidRPr="004E3E4A">
        <w:rPr>
          <w:rFonts w:ascii="Times New Roman" w:eastAsia="Times New Roman" w:hAnsi="Times New Roman" w:cs="Times New Roman"/>
          <w:sz w:val="24"/>
          <w:szCs w:val="24"/>
        </w:rPr>
        <w:t xml:space="preserve"> el inicio de deshumanización se </w:t>
      </w:r>
      <w:r w:rsidR="004A44B4" w:rsidRPr="004E3E4A">
        <w:rPr>
          <w:rFonts w:ascii="Times New Roman" w:eastAsia="Times New Roman" w:hAnsi="Times New Roman" w:cs="Times New Roman"/>
          <w:sz w:val="24"/>
          <w:szCs w:val="24"/>
        </w:rPr>
        <w:t>gesta en el momento en el que atan al niño al árbol</w:t>
      </w:r>
      <w:r w:rsidR="00EE13E1" w:rsidRPr="004E3E4A">
        <w:rPr>
          <w:rFonts w:ascii="Times New Roman" w:eastAsia="Times New Roman" w:hAnsi="Times New Roman" w:cs="Times New Roman"/>
          <w:sz w:val="24"/>
          <w:szCs w:val="24"/>
        </w:rPr>
        <w:t xml:space="preserve"> </w:t>
      </w:r>
      <w:r w:rsidR="00E06DE2" w:rsidRPr="004E3E4A">
        <w:rPr>
          <w:rFonts w:ascii="Times New Roman" w:hAnsi="Times New Roman" w:cs="Times New Roman"/>
          <w:sz w:val="24"/>
          <w:szCs w:val="24"/>
        </w:rPr>
        <w:t>(Hernández, 2013, p. 73)</w:t>
      </w:r>
      <w:r w:rsidR="00F068D5" w:rsidRPr="004E3E4A">
        <w:rPr>
          <w:rFonts w:ascii="Times New Roman" w:eastAsia="Times New Roman" w:hAnsi="Times New Roman" w:cs="Times New Roman"/>
          <w:sz w:val="24"/>
          <w:szCs w:val="24"/>
        </w:rPr>
        <w:t xml:space="preserve"> </w:t>
      </w:r>
      <w:r w:rsidR="00E42475" w:rsidRPr="004E3E4A">
        <w:rPr>
          <w:rFonts w:ascii="Times New Roman" w:eastAsia="Times New Roman" w:hAnsi="Times New Roman" w:cs="Times New Roman"/>
          <w:sz w:val="24"/>
          <w:szCs w:val="24"/>
        </w:rPr>
        <w:t>y lo restringen al espacio externo, lo cual le priva</w:t>
      </w:r>
      <w:r w:rsidR="00A236B4" w:rsidRPr="004E3E4A">
        <w:rPr>
          <w:rFonts w:ascii="Times New Roman" w:eastAsia="Times New Roman" w:hAnsi="Times New Roman" w:cs="Times New Roman"/>
          <w:sz w:val="24"/>
          <w:szCs w:val="24"/>
        </w:rPr>
        <w:t xml:space="preserve"> de la posibilidad de moverse y de </w:t>
      </w:r>
      <w:r w:rsidR="000E73B3" w:rsidRPr="004E3E4A">
        <w:rPr>
          <w:rFonts w:ascii="Times New Roman" w:eastAsia="Times New Roman" w:hAnsi="Times New Roman" w:cs="Times New Roman"/>
          <w:sz w:val="24"/>
          <w:szCs w:val="24"/>
        </w:rPr>
        <w:t xml:space="preserve">interactuar con otras personas, es decir, le resta la posibilidad de socializar </w:t>
      </w:r>
      <w:r w:rsidR="00876442" w:rsidRPr="004E3E4A">
        <w:rPr>
          <w:rFonts w:ascii="Times New Roman" w:eastAsia="Times New Roman" w:hAnsi="Times New Roman" w:cs="Times New Roman"/>
          <w:sz w:val="24"/>
          <w:szCs w:val="24"/>
        </w:rPr>
        <w:t>e integrarse a la comunidad</w:t>
      </w:r>
      <w:r w:rsidR="00F068D5" w:rsidRPr="004E3E4A">
        <w:rPr>
          <w:rFonts w:ascii="Times New Roman" w:eastAsia="Times New Roman" w:hAnsi="Times New Roman" w:cs="Times New Roman"/>
          <w:sz w:val="24"/>
          <w:szCs w:val="24"/>
        </w:rPr>
        <w:t>.</w:t>
      </w:r>
      <w:r w:rsidR="00876442" w:rsidRPr="004E3E4A">
        <w:rPr>
          <w:rFonts w:ascii="Times New Roman" w:eastAsia="Times New Roman" w:hAnsi="Times New Roman" w:cs="Times New Roman"/>
          <w:sz w:val="24"/>
          <w:szCs w:val="24"/>
        </w:rPr>
        <w:t xml:space="preserve"> El rechazo generado por </w:t>
      </w:r>
      <w:r w:rsidR="00A9642A" w:rsidRPr="004E3E4A">
        <w:rPr>
          <w:rFonts w:ascii="Times New Roman" w:eastAsia="Times New Roman" w:hAnsi="Times New Roman" w:cs="Times New Roman"/>
          <w:sz w:val="24"/>
          <w:szCs w:val="24"/>
        </w:rPr>
        <w:t>los padres establece una distinción entre las formas de vida. E</w:t>
      </w:r>
      <w:r w:rsidR="00906028" w:rsidRPr="004E3E4A">
        <w:rPr>
          <w:rFonts w:ascii="Times New Roman" w:eastAsia="Times New Roman" w:hAnsi="Times New Roman" w:cs="Times New Roman"/>
          <w:sz w:val="24"/>
          <w:szCs w:val="24"/>
        </w:rPr>
        <w:t xml:space="preserve">n el instante en el que el niño no es reconocido como un ser humano pierde el vínculo con la conformación de la sociedad, para ser únicamente una vida vegetal, un hecho biológico. </w:t>
      </w:r>
      <w:r w:rsidR="00F37F4C" w:rsidRPr="004E3E4A">
        <w:rPr>
          <w:rFonts w:ascii="Times New Roman" w:eastAsia="Times New Roman" w:hAnsi="Times New Roman" w:cs="Times New Roman"/>
          <w:sz w:val="24"/>
          <w:szCs w:val="24"/>
        </w:rPr>
        <w:t xml:space="preserve">En tanto avanza el cuento, la distinción entre lo animal y lo humano </w:t>
      </w:r>
      <w:r w:rsidR="00782784">
        <w:rPr>
          <w:rFonts w:ascii="Times New Roman" w:eastAsia="Times New Roman" w:hAnsi="Times New Roman" w:cs="Times New Roman"/>
          <w:sz w:val="24"/>
          <w:szCs w:val="24"/>
        </w:rPr>
        <w:t>es evidente</w:t>
      </w:r>
      <w:r w:rsidR="00F37F4C" w:rsidRPr="004E3E4A">
        <w:rPr>
          <w:rFonts w:ascii="Times New Roman" w:eastAsia="Times New Roman" w:hAnsi="Times New Roman" w:cs="Times New Roman"/>
          <w:sz w:val="24"/>
          <w:szCs w:val="24"/>
        </w:rPr>
        <w:t>:</w:t>
      </w:r>
    </w:p>
    <w:p w14:paraId="54A9A685" w14:textId="77777777" w:rsidR="00711747" w:rsidRPr="004E3E4A" w:rsidRDefault="00711747" w:rsidP="00711747">
      <w:pPr>
        <w:spacing w:after="0" w:line="360" w:lineRule="auto"/>
        <w:ind w:firstLine="720"/>
        <w:jc w:val="both"/>
        <w:rPr>
          <w:rFonts w:ascii="Times New Roman" w:eastAsia="Times New Roman" w:hAnsi="Times New Roman" w:cs="Times New Roman"/>
          <w:sz w:val="24"/>
          <w:szCs w:val="24"/>
        </w:rPr>
      </w:pPr>
    </w:p>
    <w:p w14:paraId="5F51A51D" w14:textId="13172162" w:rsidR="00F068D5" w:rsidRPr="00711747" w:rsidRDefault="00F068D5" w:rsidP="00711747">
      <w:pPr>
        <w:spacing w:after="0" w:line="360" w:lineRule="auto"/>
        <w:ind w:left="720"/>
        <w:jc w:val="both"/>
        <w:rPr>
          <w:rFonts w:ascii="Times New Roman" w:eastAsia="Times New Roman" w:hAnsi="Times New Roman" w:cs="Times New Roman"/>
          <w:sz w:val="20"/>
          <w:szCs w:val="20"/>
        </w:rPr>
      </w:pPr>
      <w:r w:rsidRPr="00711747">
        <w:rPr>
          <w:rStyle w:val="CitaCar"/>
          <w:rFonts w:eastAsiaTheme="minorHAnsi"/>
          <w:sz w:val="20"/>
          <w:szCs w:val="20"/>
        </w:rPr>
        <w:t xml:space="preserve">Para que dejara de hacerlo [llorar] al menos un rato, los mayores nos enviaban a jugar con él. Lo habrían hecho ellos, pero el chico no se los permitía. Los atacaba siempre. Todo indicaba que podía morderlos. Así que, un día tras otro, nos enviaron a jugar a la pelota y a acariciar su lomo hasta que </w:t>
      </w:r>
      <w:r w:rsidR="00782784" w:rsidRPr="00711747">
        <w:rPr>
          <w:rStyle w:val="CitaCar"/>
          <w:rFonts w:eastAsiaTheme="minorHAnsi"/>
          <w:sz w:val="20"/>
          <w:szCs w:val="20"/>
        </w:rPr>
        <w:t>llegó el</w:t>
      </w:r>
      <w:r w:rsidRPr="00711747">
        <w:rPr>
          <w:rStyle w:val="CitaCar"/>
          <w:rFonts w:eastAsiaTheme="minorHAnsi"/>
          <w:sz w:val="20"/>
          <w:szCs w:val="20"/>
        </w:rPr>
        <w:t xml:space="preserve"> día en que habló como nosotros</w:t>
      </w:r>
      <w:r w:rsidR="00150492" w:rsidRPr="00711747">
        <w:rPr>
          <w:rFonts w:ascii="Times New Roman" w:eastAsia="Times New Roman" w:hAnsi="Times New Roman" w:cs="Times New Roman"/>
          <w:sz w:val="20"/>
          <w:szCs w:val="20"/>
        </w:rPr>
        <w:t xml:space="preserve"> </w:t>
      </w:r>
      <w:r w:rsidR="00E06DE2" w:rsidRPr="00711747">
        <w:rPr>
          <w:rFonts w:ascii="Times New Roman" w:hAnsi="Times New Roman" w:cs="Times New Roman"/>
          <w:sz w:val="20"/>
          <w:szCs w:val="20"/>
        </w:rPr>
        <w:t>(Hernández, 2013, p. 73)</w:t>
      </w:r>
      <w:r w:rsidR="00150492" w:rsidRPr="00711747">
        <w:rPr>
          <w:rFonts w:ascii="Times New Roman" w:eastAsia="Times New Roman" w:hAnsi="Times New Roman" w:cs="Times New Roman"/>
          <w:sz w:val="20"/>
          <w:szCs w:val="20"/>
        </w:rPr>
        <w:t>.</w:t>
      </w:r>
    </w:p>
    <w:p w14:paraId="0A2FF9CC" w14:textId="77777777" w:rsidR="00711747" w:rsidRDefault="00711747" w:rsidP="00711747">
      <w:pPr>
        <w:spacing w:after="0" w:line="360" w:lineRule="auto"/>
        <w:ind w:firstLine="720"/>
        <w:jc w:val="both"/>
        <w:rPr>
          <w:rFonts w:ascii="Times New Roman" w:eastAsia="Times New Roman" w:hAnsi="Times New Roman" w:cs="Times New Roman"/>
          <w:sz w:val="24"/>
          <w:szCs w:val="24"/>
        </w:rPr>
      </w:pPr>
    </w:p>
    <w:p w14:paraId="578999CB" w14:textId="3DB50375" w:rsidR="00125918" w:rsidRDefault="00AD38BD" w:rsidP="00125918">
      <w:pPr>
        <w:spacing w:after="0" w:line="360" w:lineRule="auto"/>
        <w:ind w:firstLine="720"/>
        <w:jc w:val="both"/>
        <w:rPr>
          <w:rFonts w:ascii="Times New Roman" w:eastAsia="Times New Roman" w:hAnsi="Times New Roman" w:cs="Times New Roman"/>
          <w:sz w:val="24"/>
          <w:szCs w:val="24"/>
        </w:rPr>
      </w:pPr>
      <w:r w:rsidRPr="00303EFF">
        <w:rPr>
          <w:rFonts w:ascii="Times New Roman" w:eastAsia="Times New Roman" w:hAnsi="Times New Roman" w:cs="Times New Roman"/>
          <w:sz w:val="24"/>
          <w:szCs w:val="24"/>
        </w:rPr>
        <w:t>P</w:t>
      </w:r>
      <w:r w:rsidR="008938C5" w:rsidRPr="00303EFF">
        <w:rPr>
          <w:rFonts w:ascii="Times New Roman" w:eastAsia="Times New Roman" w:hAnsi="Times New Roman" w:cs="Times New Roman"/>
          <w:sz w:val="24"/>
          <w:szCs w:val="24"/>
        </w:rPr>
        <w:t xml:space="preserve">ara el momento descrito anteriormente, </w:t>
      </w:r>
      <w:r w:rsidR="00BD4042" w:rsidRPr="00303EFF">
        <w:rPr>
          <w:rFonts w:ascii="Times New Roman" w:eastAsia="Times New Roman" w:hAnsi="Times New Roman" w:cs="Times New Roman"/>
          <w:sz w:val="24"/>
          <w:szCs w:val="24"/>
        </w:rPr>
        <w:t>el reconocimiento animal es completo</w:t>
      </w:r>
      <w:r w:rsidR="00566B7D" w:rsidRPr="00303EFF">
        <w:rPr>
          <w:rFonts w:ascii="Times New Roman" w:eastAsia="Times New Roman" w:hAnsi="Times New Roman" w:cs="Times New Roman"/>
          <w:sz w:val="24"/>
          <w:szCs w:val="24"/>
        </w:rPr>
        <w:t xml:space="preserve">, pues se expresa que podría atacar y morder, como un perro, que al mismo tiempo puede ser domesticado y jugar con una pelota. Además, </w:t>
      </w:r>
      <w:r w:rsidR="00D2602D" w:rsidRPr="00303EFF">
        <w:rPr>
          <w:rFonts w:ascii="Times New Roman" w:eastAsia="Times New Roman" w:hAnsi="Times New Roman" w:cs="Times New Roman"/>
          <w:sz w:val="24"/>
          <w:szCs w:val="24"/>
        </w:rPr>
        <w:t>se refieren a</w:t>
      </w:r>
      <w:r w:rsidR="00151321" w:rsidRPr="00303EFF">
        <w:rPr>
          <w:rFonts w:ascii="Times New Roman" w:eastAsia="Times New Roman" w:hAnsi="Times New Roman" w:cs="Times New Roman"/>
          <w:sz w:val="24"/>
          <w:szCs w:val="24"/>
        </w:rPr>
        <w:t xml:space="preserve"> la espalda del niño como un lomo, lo que completa </w:t>
      </w:r>
      <w:r w:rsidR="00F51110" w:rsidRPr="00303EFF">
        <w:rPr>
          <w:rFonts w:ascii="Times New Roman" w:eastAsia="Times New Roman" w:hAnsi="Times New Roman" w:cs="Times New Roman"/>
          <w:sz w:val="24"/>
          <w:szCs w:val="24"/>
        </w:rPr>
        <w:t>el proceso</w:t>
      </w:r>
      <w:r w:rsidR="00E25C2F" w:rsidRPr="00303EFF">
        <w:rPr>
          <w:rFonts w:ascii="Times New Roman" w:eastAsia="Times New Roman" w:hAnsi="Times New Roman" w:cs="Times New Roman"/>
          <w:sz w:val="24"/>
          <w:szCs w:val="24"/>
        </w:rPr>
        <w:t xml:space="preserve"> de animalización</w:t>
      </w:r>
      <w:r w:rsidR="009B79DE" w:rsidRPr="00303EFF">
        <w:rPr>
          <w:rFonts w:ascii="Times New Roman" w:eastAsia="Times New Roman" w:hAnsi="Times New Roman" w:cs="Times New Roman"/>
          <w:sz w:val="24"/>
          <w:szCs w:val="24"/>
        </w:rPr>
        <w:t xml:space="preserve">, la cual resulta </w:t>
      </w:r>
      <w:r w:rsidR="00E25C2F" w:rsidRPr="00303EFF">
        <w:rPr>
          <w:rFonts w:ascii="Times New Roman" w:eastAsia="Times New Roman" w:hAnsi="Times New Roman" w:cs="Times New Roman"/>
          <w:sz w:val="24"/>
          <w:szCs w:val="24"/>
        </w:rPr>
        <w:t xml:space="preserve">corpórea, </w:t>
      </w:r>
      <w:r w:rsidR="00F51110" w:rsidRPr="00303EFF">
        <w:rPr>
          <w:rFonts w:ascii="Times New Roman" w:eastAsia="Times New Roman" w:hAnsi="Times New Roman" w:cs="Times New Roman"/>
          <w:sz w:val="24"/>
          <w:szCs w:val="24"/>
        </w:rPr>
        <w:t xml:space="preserve">no solo por la relación semántica con lo animal, sino por la </w:t>
      </w:r>
      <w:r w:rsidR="00175B98" w:rsidRPr="00303EFF">
        <w:rPr>
          <w:rFonts w:ascii="Times New Roman" w:eastAsia="Times New Roman" w:hAnsi="Times New Roman" w:cs="Times New Roman"/>
          <w:sz w:val="24"/>
          <w:szCs w:val="24"/>
        </w:rPr>
        <w:t>pos</w:t>
      </w:r>
      <w:r w:rsidR="003D6AF4" w:rsidRPr="00303EFF">
        <w:rPr>
          <w:rFonts w:ascii="Times New Roman" w:eastAsia="Times New Roman" w:hAnsi="Times New Roman" w:cs="Times New Roman"/>
          <w:sz w:val="24"/>
          <w:szCs w:val="24"/>
        </w:rPr>
        <w:t>e</w:t>
      </w:r>
      <w:r w:rsidR="00F51110" w:rsidRPr="00303EFF">
        <w:rPr>
          <w:rFonts w:ascii="Times New Roman" w:eastAsia="Times New Roman" w:hAnsi="Times New Roman" w:cs="Times New Roman"/>
          <w:sz w:val="24"/>
          <w:szCs w:val="24"/>
        </w:rPr>
        <w:t xml:space="preserve"> en la que se encuentra</w:t>
      </w:r>
      <w:r w:rsidR="00F733C7" w:rsidRPr="00303EFF">
        <w:rPr>
          <w:rFonts w:ascii="Times New Roman" w:eastAsia="Times New Roman" w:hAnsi="Times New Roman" w:cs="Times New Roman"/>
          <w:sz w:val="24"/>
          <w:szCs w:val="24"/>
        </w:rPr>
        <w:t xml:space="preserve">: </w:t>
      </w:r>
      <w:r w:rsidR="00F51110" w:rsidRPr="00303EFF">
        <w:rPr>
          <w:rFonts w:ascii="Times New Roman" w:eastAsia="Times New Roman" w:hAnsi="Times New Roman" w:cs="Times New Roman"/>
          <w:sz w:val="24"/>
          <w:szCs w:val="24"/>
        </w:rPr>
        <w:t xml:space="preserve">estar </w:t>
      </w:r>
      <w:r w:rsidR="0072019D" w:rsidRPr="008B1FEF">
        <w:rPr>
          <w:rFonts w:ascii="Times New Roman" w:eastAsia="Times New Roman" w:hAnsi="Times New Roman" w:cs="Times New Roman"/>
          <w:sz w:val="24"/>
          <w:szCs w:val="24"/>
        </w:rPr>
        <w:t>amarrado</w:t>
      </w:r>
      <w:r w:rsidR="00F51110" w:rsidRPr="00303EFF">
        <w:rPr>
          <w:rFonts w:ascii="Times New Roman" w:eastAsia="Times New Roman" w:hAnsi="Times New Roman" w:cs="Times New Roman"/>
          <w:sz w:val="24"/>
          <w:szCs w:val="24"/>
        </w:rPr>
        <w:t xml:space="preserve"> a un árbol con posición de ataque no es una postura natural para un ser humano</w:t>
      </w:r>
      <w:r w:rsidR="00175B98" w:rsidRPr="00303EFF">
        <w:rPr>
          <w:rFonts w:ascii="Times New Roman" w:eastAsia="Times New Roman" w:hAnsi="Times New Roman" w:cs="Times New Roman"/>
          <w:sz w:val="24"/>
          <w:szCs w:val="24"/>
        </w:rPr>
        <w:t>.</w:t>
      </w:r>
      <w:r w:rsidR="00F51110" w:rsidRPr="00303EFF">
        <w:rPr>
          <w:rFonts w:ascii="Times New Roman" w:eastAsia="Times New Roman" w:hAnsi="Times New Roman" w:cs="Times New Roman"/>
          <w:sz w:val="24"/>
          <w:szCs w:val="24"/>
        </w:rPr>
        <w:t xml:space="preserve"> De esta forma</w:t>
      </w:r>
      <w:r w:rsidR="00F068D5" w:rsidRPr="004E3E4A">
        <w:rPr>
          <w:rFonts w:ascii="Times New Roman" w:eastAsia="Times New Roman" w:hAnsi="Times New Roman" w:cs="Times New Roman"/>
          <w:sz w:val="24"/>
          <w:szCs w:val="24"/>
        </w:rPr>
        <w:t xml:space="preserve">, </w:t>
      </w:r>
      <w:r w:rsidR="0056427A">
        <w:rPr>
          <w:rFonts w:ascii="Times New Roman" w:eastAsia="Times New Roman" w:hAnsi="Times New Roman" w:cs="Times New Roman"/>
          <w:sz w:val="24"/>
          <w:szCs w:val="24"/>
        </w:rPr>
        <w:t>“</w:t>
      </w:r>
      <w:r w:rsidR="00F068D5" w:rsidRPr="004E3E4A">
        <w:rPr>
          <w:rFonts w:ascii="Times New Roman" w:eastAsia="Times New Roman" w:hAnsi="Times New Roman" w:cs="Times New Roman"/>
          <w:sz w:val="24"/>
          <w:szCs w:val="24"/>
        </w:rPr>
        <w:t>el cuerpo del niño es transformado desde la enunciación de quien lo ve como otro para completar la máquina antropológica</w:t>
      </w:r>
      <w:r w:rsidR="0056427A">
        <w:rPr>
          <w:rFonts w:ascii="Times New Roman" w:eastAsia="Times New Roman" w:hAnsi="Times New Roman" w:cs="Times New Roman"/>
          <w:sz w:val="24"/>
          <w:szCs w:val="24"/>
        </w:rPr>
        <w:t>”</w:t>
      </w:r>
      <w:r w:rsidR="004C04F3">
        <w:rPr>
          <w:rFonts w:ascii="Times New Roman" w:eastAsia="Times New Roman" w:hAnsi="Times New Roman" w:cs="Times New Roman"/>
          <w:sz w:val="24"/>
          <w:szCs w:val="24"/>
        </w:rPr>
        <w:t xml:space="preserve"> (Masís-Chacón, 2022, </w:t>
      </w:r>
      <w:r w:rsidR="0056427A">
        <w:rPr>
          <w:rFonts w:ascii="Times New Roman" w:eastAsia="Times New Roman" w:hAnsi="Times New Roman" w:cs="Times New Roman"/>
          <w:sz w:val="24"/>
          <w:szCs w:val="24"/>
        </w:rPr>
        <w:t>p. 175)</w:t>
      </w:r>
      <w:r w:rsidR="007A70D8" w:rsidRPr="004E3E4A">
        <w:rPr>
          <w:rFonts w:ascii="Times New Roman" w:eastAsia="Times New Roman" w:hAnsi="Times New Roman" w:cs="Times New Roman"/>
          <w:sz w:val="24"/>
          <w:szCs w:val="24"/>
        </w:rPr>
        <w:t>;</w:t>
      </w:r>
      <w:r w:rsidR="00F51110" w:rsidRPr="004E3E4A">
        <w:rPr>
          <w:rFonts w:ascii="Times New Roman" w:eastAsia="Times New Roman" w:hAnsi="Times New Roman" w:cs="Times New Roman"/>
          <w:sz w:val="24"/>
          <w:szCs w:val="24"/>
        </w:rPr>
        <w:t xml:space="preserve"> </w:t>
      </w:r>
      <w:r w:rsidR="00727B24" w:rsidRPr="004E3E4A">
        <w:rPr>
          <w:rFonts w:ascii="Times New Roman" w:eastAsia="Times New Roman" w:hAnsi="Times New Roman" w:cs="Times New Roman"/>
          <w:sz w:val="24"/>
          <w:szCs w:val="24"/>
        </w:rPr>
        <w:t xml:space="preserve">por lo que al niño lo que le resta es adoptar el comportamiento asignado para poder sobrevivir. </w:t>
      </w:r>
      <w:r w:rsidR="00F068D5" w:rsidRPr="004E3E4A">
        <w:rPr>
          <w:rFonts w:ascii="Times New Roman" w:eastAsia="Times New Roman" w:hAnsi="Times New Roman" w:cs="Times New Roman"/>
          <w:sz w:val="24"/>
          <w:szCs w:val="24"/>
        </w:rPr>
        <w:t>Quienes realizan el reconocimiento</w:t>
      </w:r>
      <w:r w:rsidR="00507F06" w:rsidRPr="004E3E4A">
        <w:rPr>
          <w:rFonts w:ascii="Times New Roman" w:eastAsia="Times New Roman" w:hAnsi="Times New Roman" w:cs="Times New Roman"/>
          <w:sz w:val="24"/>
          <w:szCs w:val="24"/>
        </w:rPr>
        <w:t xml:space="preserve"> por medio de la diferenciación con el niño atado</w:t>
      </w:r>
      <w:r w:rsidR="00CF2D9E" w:rsidRPr="004E3E4A">
        <w:rPr>
          <w:rFonts w:ascii="Times New Roman" w:eastAsia="Times New Roman" w:hAnsi="Times New Roman" w:cs="Times New Roman"/>
          <w:sz w:val="24"/>
          <w:szCs w:val="24"/>
        </w:rPr>
        <w:t xml:space="preserve"> son los niños del pueblo</w:t>
      </w:r>
      <w:r w:rsidR="00362485">
        <w:rPr>
          <w:rFonts w:ascii="Times New Roman" w:eastAsia="Times New Roman" w:hAnsi="Times New Roman" w:cs="Times New Roman"/>
          <w:sz w:val="24"/>
          <w:szCs w:val="24"/>
        </w:rPr>
        <w:t>,</w:t>
      </w:r>
      <w:r w:rsidR="00CF2D9E" w:rsidRPr="004E3E4A">
        <w:rPr>
          <w:rFonts w:ascii="Times New Roman" w:eastAsia="Times New Roman" w:hAnsi="Times New Roman" w:cs="Times New Roman"/>
          <w:sz w:val="24"/>
          <w:szCs w:val="24"/>
        </w:rPr>
        <w:t xml:space="preserve"> quienes juegan </w:t>
      </w:r>
      <w:r w:rsidR="00637C50" w:rsidRPr="004E3E4A">
        <w:rPr>
          <w:rFonts w:ascii="Times New Roman" w:eastAsia="Times New Roman" w:hAnsi="Times New Roman" w:cs="Times New Roman"/>
          <w:sz w:val="24"/>
          <w:szCs w:val="24"/>
        </w:rPr>
        <w:t>con él</w:t>
      </w:r>
      <w:r w:rsidR="00C26BB8">
        <w:rPr>
          <w:rFonts w:ascii="Times New Roman" w:eastAsia="Times New Roman" w:hAnsi="Times New Roman" w:cs="Times New Roman"/>
          <w:sz w:val="24"/>
          <w:szCs w:val="24"/>
        </w:rPr>
        <w:t>,</w:t>
      </w:r>
      <w:r w:rsidR="003E623D" w:rsidRPr="004E3E4A">
        <w:rPr>
          <w:rFonts w:ascii="Times New Roman" w:eastAsia="Times New Roman" w:hAnsi="Times New Roman" w:cs="Times New Roman"/>
          <w:sz w:val="24"/>
          <w:szCs w:val="24"/>
        </w:rPr>
        <w:t xml:space="preserve"> y nosotros ante la naturalidad de la narración</w:t>
      </w:r>
      <w:r w:rsidR="00637C50" w:rsidRPr="004E3E4A">
        <w:rPr>
          <w:rFonts w:ascii="Times New Roman" w:eastAsia="Times New Roman" w:hAnsi="Times New Roman" w:cs="Times New Roman"/>
          <w:sz w:val="24"/>
          <w:szCs w:val="24"/>
        </w:rPr>
        <w:t xml:space="preserve">. Es posible reconocer la distinción porque la voz narrativa es parte de este grupo y narra desde el recuerdo, por medio de una focalización </w:t>
      </w:r>
      <w:r w:rsidR="004D2EEE" w:rsidRPr="004E3E4A">
        <w:rPr>
          <w:rFonts w:ascii="Times New Roman" w:eastAsia="Times New Roman" w:hAnsi="Times New Roman" w:cs="Times New Roman"/>
          <w:sz w:val="24"/>
          <w:szCs w:val="24"/>
        </w:rPr>
        <w:t>interna</w:t>
      </w:r>
      <w:r w:rsidR="003A73A6" w:rsidRPr="004E3E4A">
        <w:rPr>
          <w:rFonts w:ascii="Times New Roman" w:eastAsia="Times New Roman" w:hAnsi="Times New Roman" w:cs="Times New Roman"/>
          <w:sz w:val="24"/>
          <w:szCs w:val="24"/>
        </w:rPr>
        <w:t xml:space="preserve">, pues todo indica que el niño atado era de su misma edad cuando sucede </w:t>
      </w:r>
      <w:r w:rsidR="00A41523">
        <w:rPr>
          <w:rFonts w:ascii="Times New Roman" w:eastAsia="Times New Roman" w:hAnsi="Times New Roman" w:cs="Times New Roman"/>
          <w:sz w:val="24"/>
          <w:szCs w:val="24"/>
        </w:rPr>
        <w:t>la confusión</w:t>
      </w:r>
      <w:r w:rsidR="003A73A6" w:rsidRPr="004E3E4A">
        <w:rPr>
          <w:rFonts w:ascii="Times New Roman" w:eastAsia="Times New Roman" w:hAnsi="Times New Roman" w:cs="Times New Roman"/>
          <w:sz w:val="24"/>
          <w:szCs w:val="24"/>
        </w:rPr>
        <w:t xml:space="preserve">. Esta focalización </w:t>
      </w:r>
      <w:r w:rsidR="000D013E" w:rsidRPr="004E3E4A">
        <w:rPr>
          <w:rFonts w:ascii="Times New Roman" w:eastAsia="Times New Roman" w:hAnsi="Times New Roman" w:cs="Times New Roman"/>
          <w:sz w:val="24"/>
          <w:szCs w:val="24"/>
        </w:rPr>
        <w:t xml:space="preserve">es lo que permite comprender el proceso de rechazo y animalización del niño </w:t>
      </w:r>
      <w:r w:rsidR="003C5C4E" w:rsidRPr="004E3E4A">
        <w:rPr>
          <w:rFonts w:ascii="Times New Roman" w:eastAsia="Times New Roman" w:hAnsi="Times New Roman" w:cs="Times New Roman"/>
          <w:sz w:val="24"/>
          <w:szCs w:val="24"/>
        </w:rPr>
        <w:t>de la caravana</w:t>
      </w:r>
      <w:r w:rsidR="00E922A3" w:rsidRPr="004E3E4A">
        <w:rPr>
          <w:rFonts w:ascii="Times New Roman" w:eastAsia="Times New Roman" w:hAnsi="Times New Roman" w:cs="Times New Roman"/>
          <w:sz w:val="24"/>
          <w:szCs w:val="24"/>
        </w:rPr>
        <w:t xml:space="preserve"> a partir del característico estilo de Hernández</w:t>
      </w:r>
      <w:r w:rsidR="000D013E" w:rsidRPr="004E3E4A">
        <w:rPr>
          <w:rFonts w:ascii="Times New Roman" w:eastAsia="Times New Roman" w:hAnsi="Times New Roman" w:cs="Times New Roman"/>
          <w:sz w:val="24"/>
          <w:szCs w:val="24"/>
        </w:rPr>
        <w:t>.</w:t>
      </w:r>
    </w:p>
    <w:p w14:paraId="3ACDFC37" w14:textId="54DDE214" w:rsidR="00F068D5" w:rsidRDefault="00B40ED2" w:rsidP="00125918">
      <w:pPr>
        <w:spacing w:after="0" w:line="360" w:lineRule="auto"/>
        <w:ind w:firstLine="720"/>
        <w:jc w:val="both"/>
        <w:rPr>
          <w:rFonts w:ascii="Times New Roman" w:eastAsia="Times New Roman" w:hAnsi="Times New Roman" w:cs="Times New Roman"/>
          <w:sz w:val="24"/>
          <w:szCs w:val="24"/>
        </w:rPr>
      </w:pPr>
      <w:r w:rsidRPr="004E3E4A">
        <w:rPr>
          <w:rFonts w:ascii="Times New Roman" w:eastAsia="Times New Roman" w:hAnsi="Times New Roman" w:cs="Times New Roman"/>
          <w:sz w:val="24"/>
          <w:szCs w:val="24"/>
        </w:rPr>
        <w:t>Seguidamente, el cuento toma otro rumbo en el momento e</w:t>
      </w:r>
      <w:r w:rsidR="00EC1934">
        <w:rPr>
          <w:rFonts w:ascii="Times New Roman" w:eastAsia="Times New Roman" w:hAnsi="Times New Roman" w:cs="Times New Roman"/>
          <w:sz w:val="24"/>
          <w:szCs w:val="24"/>
        </w:rPr>
        <w:t>n</w:t>
      </w:r>
      <w:r w:rsidRPr="004E3E4A">
        <w:rPr>
          <w:rFonts w:ascii="Times New Roman" w:eastAsia="Times New Roman" w:hAnsi="Times New Roman" w:cs="Times New Roman"/>
          <w:sz w:val="24"/>
          <w:szCs w:val="24"/>
        </w:rPr>
        <w:t xml:space="preserve"> que la caravana vuelv</w:t>
      </w:r>
      <w:r w:rsidR="006321C1" w:rsidRPr="004E3E4A">
        <w:rPr>
          <w:rFonts w:ascii="Times New Roman" w:eastAsia="Times New Roman" w:hAnsi="Times New Roman" w:cs="Times New Roman"/>
          <w:sz w:val="24"/>
          <w:szCs w:val="24"/>
        </w:rPr>
        <w:t>e</w:t>
      </w:r>
      <w:r w:rsidRPr="004E3E4A">
        <w:rPr>
          <w:rFonts w:ascii="Times New Roman" w:eastAsia="Times New Roman" w:hAnsi="Times New Roman" w:cs="Times New Roman"/>
          <w:sz w:val="24"/>
          <w:szCs w:val="24"/>
        </w:rPr>
        <w:t xml:space="preserve"> a transitar por el pueblo</w:t>
      </w:r>
      <w:r w:rsidR="007C5921" w:rsidRPr="004E3E4A">
        <w:rPr>
          <w:rFonts w:ascii="Times New Roman" w:eastAsia="Times New Roman" w:hAnsi="Times New Roman" w:cs="Times New Roman"/>
          <w:sz w:val="24"/>
          <w:szCs w:val="24"/>
        </w:rPr>
        <w:t xml:space="preserve">. Mientras los padres y la comunidad entera esperan poder hacer el intercambio, la caravana explica que el niño </w:t>
      </w:r>
      <w:r w:rsidR="008A4A57" w:rsidRPr="004E3E4A">
        <w:rPr>
          <w:rFonts w:ascii="Times New Roman" w:eastAsia="Times New Roman" w:hAnsi="Times New Roman" w:cs="Times New Roman"/>
          <w:sz w:val="24"/>
          <w:szCs w:val="24"/>
        </w:rPr>
        <w:t xml:space="preserve">que se llevaron había muerto, pues no resistió la dinámica de nómada. Es </w:t>
      </w:r>
      <w:r w:rsidR="008A4A57" w:rsidRPr="004E3E4A">
        <w:rPr>
          <w:rFonts w:ascii="Times New Roman" w:eastAsia="Times New Roman" w:hAnsi="Times New Roman" w:cs="Times New Roman"/>
          <w:sz w:val="24"/>
          <w:szCs w:val="24"/>
        </w:rPr>
        <w:lastRenderedPageBreak/>
        <w:t>por esto</w:t>
      </w:r>
      <w:r w:rsidR="00D318B8">
        <w:rPr>
          <w:rFonts w:ascii="Times New Roman" w:eastAsia="Times New Roman" w:hAnsi="Times New Roman" w:cs="Times New Roman"/>
          <w:sz w:val="24"/>
          <w:szCs w:val="24"/>
        </w:rPr>
        <w:t>,</w:t>
      </w:r>
      <w:r w:rsidR="008A4A57" w:rsidRPr="004E3E4A">
        <w:rPr>
          <w:rFonts w:ascii="Times New Roman" w:eastAsia="Times New Roman" w:hAnsi="Times New Roman" w:cs="Times New Roman"/>
          <w:sz w:val="24"/>
          <w:szCs w:val="24"/>
        </w:rPr>
        <w:t xml:space="preserve"> que, a modo de saldar una deuda, </w:t>
      </w:r>
      <w:r w:rsidR="009A574F" w:rsidRPr="004E3E4A">
        <w:rPr>
          <w:rFonts w:ascii="Times New Roman" w:eastAsia="Times New Roman" w:hAnsi="Times New Roman" w:cs="Times New Roman"/>
          <w:sz w:val="24"/>
          <w:szCs w:val="24"/>
        </w:rPr>
        <w:t>la caravana decide dejar a su niño de nuevo</w:t>
      </w:r>
      <w:r w:rsidR="002B770F" w:rsidRPr="004E3E4A">
        <w:rPr>
          <w:rFonts w:ascii="Times New Roman" w:eastAsia="Times New Roman" w:hAnsi="Times New Roman" w:cs="Times New Roman"/>
          <w:sz w:val="24"/>
          <w:szCs w:val="24"/>
        </w:rPr>
        <w:t xml:space="preserve">, pero ni </w:t>
      </w:r>
      <w:r w:rsidR="00A41523">
        <w:rPr>
          <w:rFonts w:ascii="Times New Roman" w:eastAsia="Times New Roman" w:hAnsi="Times New Roman" w:cs="Times New Roman"/>
          <w:sz w:val="24"/>
          <w:szCs w:val="24"/>
        </w:rPr>
        <w:t xml:space="preserve">siquiera </w:t>
      </w:r>
      <w:r w:rsidR="002B770F" w:rsidRPr="004E3E4A">
        <w:rPr>
          <w:rFonts w:ascii="Times New Roman" w:eastAsia="Times New Roman" w:hAnsi="Times New Roman" w:cs="Times New Roman"/>
          <w:sz w:val="24"/>
          <w:szCs w:val="24"/>
        </w:rPr>
        <w:t xml:space="preserve">el hecho de su estadía permanente </w:t>
      </w:r>
      <w:r w:rsidR="00692F19" w:rsidRPr="004E3E4A">
        <w:rPr>
          <w:rFonts w:ascii="Times New Roman" w:eastAsia="Times New Roman" w:hAnsi="Times New Roman" w:cs="Times New Roman"/>
          <w:sz w:val="24"/>
          <w:szCs w:val="24"/>
        </w:rPr>
        <w:t>cambió sus condiciones:</w:t>
      </w:r>
    </w:p>
    <w:p w14:paraId="59D147B6" w14:textId="77777777" w:rsidR="00125918" w:rsidRPr="004E3E4A" w:rsidRDefault="00125918" w:rsidP="00125918">
      <w:pPr>
        <w:spacing w:after="0" w:line="360" w:lineRule="auto"/>
        <w:ind w:firstLine="720"/>
        <w:jc w:val="both"/>
        <w:rPr>
          <w:rFonts w:ascii="Times New Roman" w:eastAsia="Times New Roman" w:hAnsi="Times New Roman" w:cs="Times New Roman"/>
          <w:sz w:val="24"/>
          <w:szCs w:val="24"/>
        </w:rPr>
      </w:pPr>
    </w:p>
    <w:p w14:paraId="0B51973C" w14:textId="3E796137" w:rsidR="00F068D5" w:rsidRPr="00125918" w:rsidRDefault="00F068D5" w:rsidP="00125918">
      <w:pPr>
        <w:spacing w:after="0" w:line="360" w:lineRule="auto"/>
        <w:ind w:left="720"/>
        <w:jc w:val="both"/>
        <w:rPr>
          <w:rFonts w:ascii="Times New Roman" w:eastAsia="Times New Roman" w:hAnsi="Times New Roman" w:cs="Times New Roman"/>
          <w:sz w:val="20"/>
          <w:szCs w:val="20"/>
        </w:rPr>
      </w:pPr>
      <w:r w:rsidRPr="00125918">
        <w:rPr>
          <w:rFonts w:ascii="Times New Roman" w:eastAsia="Times New Roman" w:hAnsi="Times New Roman" w:cs="Times New Roman"/>
          <w:sz w:val="20"/>
          <w:szCs w:val="20"/>
        </w:rPr>
        <w:t>Así que no tuvo más opción que quedarse a esperar, como nosotros, a que los suyos regresaran. En el jardín. Atado al árbol. Aunque, a veces si nosotros prometíamos hacernos responsables los padres del otro niño nos permitían soltarlo un rato (</w:t>
      </w:r>
      <w:r w:rsidR="00B40ED2" w:rsidRPr="00125918">
        <w:rPr>
          <w:rFonts w:ascii="Times New Roman" w:eastAsia="Times New Roman" w:hAnsi="Times New Roman" w:cs="Times New Roman"/>
          <w:sz w:val="20"/>
          <w:szCs w:val="20"/>
        </w:rPr>
        <w:t xml:space="preserve">Hernández, </w:t>
      </w:r>
      <w:r w:rsidRPr="00125918">
        <w:rPr>
          <w:rFonts w:ascii="Times New Roman" w:eastAsia="Times New Roman" w:hAnsi="Times New Roman" w:cs="Times New Roman"/>
          <w:sz w:val="20"/>
          <w:szCs w:val="20"/>
        </w:rPr>
        <w:t>2013, p. 74).</w:t>
      </w:r>
    </w:p>
    <w:p w14:paraId="411E847E" w14:textId="77777777" w:rsidR="00125918" w:rsidRDefault="00125918" w:rsidP="00125918">
      <w:pPr>
        <w:spacing w:after="0" w:line="360" w:lineRule="auto"/>
        <w:ind w:firstLine="720"/>
        <w:jc w:val="both"/>
        <w:rPr>
          <w:rFonts w:ascii="Times New Roman" w:eastAsia="Times New Roman" w:hAnsi="Times New Roman" w:cs="Times New Roman"/>
          <w:sz w:val="24"/>
          <w:szCs w:val="24"/>
        </w:rPr>
      </w:pPr>
    </w:p>
    <w:p w14:paraId="76931754" w14:textId="77777777" w:rsidR="00A25D28" w:rsidRDefault="00884DF5" w:rsidP="00A25D28">
      <w:pPr>
        <w:spacing w:after="0" w:line="360" w:lineRule="auto"/>
        <w:ind w:firstLine="720"/>
        <w:jc w:val="both"/>
        <w:rPr>
          <w:rFonts w:ascii="Times New Roman" w:eastAsia="Times New Roman" w:hAnsi="Times New Roman" w:cs="Times New Roman"/>
          <w:sz w:val="24"/>
          <w:szCs w:val="24"/>
        </w:rPr>
      </w:pPr>
      <w:r w:rsidRPr="004E3E4A">
        <w:rPr>
          <w:rFonts w:ascii="Times New Roman" w:eastAsia="Times New Roman" w:hAnsi="Times New Roman" w:cs="Times New Roman"/>
          <w:sz w:val="24"/>
          <w:szCs w:val="24"/>
        </w:rPr>
        <w:t>De esta manera, el niño</w:t>
      </w:r>
      <w:r w:rsidR="001F4FEC" w:rsidRPr="004E3E4A">
        <w:rPr>
          <w:rFonts w:ascii="Times New Roman" w:eastAsia="Times New Roman" w:hAnsi="Times New Roman" w:cs="Times New Roman"/>
          <w:sz w:val="24"/>
          <w:szCs w:val="24"/>
        </w:rPr>
        <w:t xml:space="preserve">, deshumanizado </w:t>
      </w:r>
      <w:r w:rsidR="001F4FEC" w:rsidRPr="00B279B2">
        <w:rPr>
          <w:rFonts w:ascii="Times New Roman" w:eastAsia="Times New Roman" w:hAnsi="Times New Roman" w:cs="Times New Roman"/>
          <w:sz w:val="24"/>
          <w:szCs w:val="24"/>
        </w:rPr>
        <w:t>por el pueblo y abandonado por la caravana</w:t>
      </w:r>
      <w:r w:rsidR="00B21095" w:rsidRPr="00B279B2">
        <w:rPr>
          <w:rFonts w:ascii="Times New Roman" w:eastAsia="Times New Roman" w:hAnsi="Times New Roman" w:cs="Times New Roman"/>
          <w:sz w:val="24"/>
          <w:szCs w:val="24"/>
        </w:rPr>
        <w:t>,</w:t>
      </w:r>
      <w:r w:rsidR="00B774B8" w:rsidRPr="00B279B2">
        <w:rPr>
          <w:rFonts w:ascii="Times New Roman" w:eastAsia="Times New Roman" w:hAnsi="Times New Roman" w:cs="Times New Roman"/>
          <w:sz w:val="24"/>
          <w:szCs w:val="24"/>
        </w:rPr>
        <w:t xml:space="preserve"> se convierte</w:t>
      </w:r>
      <w:r w:rsidR="007F77E8" w:rsidRPr="00B279B2">
        <w:rPr>
          <w:rFonts w:ascii="Times New Roman" w:eastAsia="Times New Roman" w:hAnsi="Times New Roman" w:cs="Times New Roman"/>
          <w:sz w:val="24"/>
          <w:szCs w:val="24"/>
        </w:rPr>
        <w:t>,</w:t>
      </w:r>
      <w:r w:rsidR="00B774B8" w:rsidRPr="00B279B2">
        <w:rPr>
          <w:rFonts w:ascii="Times New Roman" w:eastAsia="Times New Roman" w:hAnsi="Times New Roman" w:cs="Times New Roman"/>
          <w:sz w:val="24"/>
          <w:szCs w:val="24"/>
        </w:rPr>
        <w:t xml:space="preserve"> cada vez más</w:t>
      </w:r>
      <w:r w:rsidR="007F77E8" w:rsidRPr="00B279B2">
        <w:rPr>
          <w:rFonts w:ascii="Times New Roman" w:eastAsia="Times New Roman" w:hAnsi="Times New Roman" w:cs="Times New Roman"/>
          <w:sz w:val="24"/>
          <w:szCs w:val="24"/>
        </w:rPr>
        <w:t>,</w:t>
      </w:r>
      <w:r w:rsidR="00B774B8" w:rsidRPr="00B279B2">
        <w:rPr>
          <w:rFonts w:ascii="Times New Roman" w:eastAsia="Times New Roman" w:hAnsi="Times New Roman" w:cs="Times New Roman"/>
          <w:sz w:val="24"/>
          <w:szCs w:val="24"/>
        </w:rPr>
        <w:t xml:space="preserve"> en </w:t>
      </w:r>
      <w:r w:rsidR="00BB0CEE" w:rsidRPr="00B279B2">
        <w:rPr>
          <w:rFonts w:ascii="Times New Roman" w:eastAsia="Times New Roman" w:hAnsi="Times New Roman" w:cs="Times New Roman"/>
          <w:sz w:val="24"/>
          <w:szCs w:val="24"/>
        </w:rPr>
        <w:t>una suerte de mascota</w:t>
      </w:r>
      <w:r w:rsidR="00B774B8" w:rsidRPr="00B279B2">
        <w:rPr>
          <w:rFonts w:ascii="Times New Roman" w:eastAsia="Times New Roman" w:hAnsi="Times New Roman" w:cs="Times New Roman"/>
          <w:sz w:val="24"/>
          <w:szCs w:val="24"/>
        </w:rPr>
        <w:t xml:space="preserve">, pues </w:t>
      </w:r>
      <w:r w:rsidR="00CF66CB" w:rsidRPr="00B279B2">
        <w:rPr>
          <w:rFonts w:ascii="Times New Roman" w:eastAsia="Times New Roman" w:hAnsi="Times New Roman" w:cs="Times New Roman"/>
          <w:sz w:val="24"/>
          <w:szCs w:val="24"/>
        </w:rPr>
        <w:t xml:space="preserve">la comunidad </w:t>
      </w:r>
      <w:r w:rsidR="00EC6186" w:rsidRPr="00B279B2">
        <w:rPr>
          <w:rFonts w:ascii="Times New Roman" w:eastAsia="Times New Roman" w:hAnsi="Times New Roman" w:cs="Times New Roman"/>
          <w:sz w:val="24"/>
          <w:szCs w:val="24"/>
        </w:rPr>
        <w:t>del lugar</w:t>
      </w:r>
      <w:r w:rsidR="00CF66CB" w:rsidRPr="00B279B2">
        <w:rPr>
          <w:rFonts w:ascii="Times New Roman" w:eastAsia="Times New Roman" w:hAnsi="Times New Roman" w:cs="Times New Roman"/>
          <w:sz w:val="24"/>
          <w:szCs w:val="24"/>
        </w:rPr>
        <w:t xml:space="preserve"> no logra </w:t>
      </w:r>
      <w:r w:rsidR="00910F1D" w:rsidRPr="00B279B2">
        <w:rPr>
          <w:rFonts w:ascii="Times New Roman" w:eastAsia="Times New Roman" w:hAnsi="Times New Roman" w:cs="Times New Roman"/>
          <w:sz w:val="24"/>
          <w:szCs w:val="24"/>
        </w:rPr>
        <w:t>integrarlo</w:t>
      </w:r>
      <w:r w:rsidR="00CF66CB" w:rsidRPr="00B279B2">
        <w:rPr>
          <w:rFonts w:ascii="Times New Roman" w:eastAsia="Times New Roman" w:hAnsi="Times New Roman" w:cs="Times New Roman"/>
          <w:sz w:val="24"/>
          <w:szCs w:val="24"/>
        </w:rPr>
        <w:t xml:space="preserve">. </w:t>
      </w:r>
      <w:r w:rsidR="00F068D5" w:rsidRPr="00B279B2">
        <w:rPr>
          <w:rFonts w:ascii="Times New Roman" w:eastAsia="Times New Roman" w:hAnsi="Times New Roman" w:cs="Times New Roman"/>
          <w:sz w:val="24"/>
          <w:szCs w:val="24"/>
        </w:rPr>
        <w:t>El niño</w:t>
      </w:r>
      <w:r w:rsidR="003C0B15">
        <w:rPr>
          <w:rFonts w:ascii="Times New Roman" w:eastAsia="Times New Roman" w:hAnsi="Times New Roman" w:cs="Times New Roman"/>
          <w:sz w:val="24"/>
          <w:szCs w:val="24"/>
        </w:rPr>
        <w:t xml:space="preserve"> es</w:t>
      </w:r>
      <w:r w:rsidR="00341E93" w:rsidRPr="00B279B2">
        <w:rPr>
          <w:rFonts w:ascii="Times New Roman" w:eastAsia="Times New Roman" w:hAnsi="Times New Roman" w:cs="Times New Roman"/>
          <w:sz w:val="24"/>
          <w:szCs w:val="24"/>
        </w:rPr>
        <w:t xml:space="preserve"> trasformado en </w:t>
      </w:r>
      <w:r w:rsidR="003A79D7" w:rsidRPr="00B279B2">
        <w:rPr>
          <w:rFonts w:ascii="Times New Roman" w:eastAsia="Times New Roman" w:hAnsi="Times New Roman" w:cs="Times New Roman"/>
          <w:sz w:val="24"/>
          <w:szCs w:val="24"/>
        </w:rPr>
        <w:t xml:space="preserve">perro, pero no </w:t>
      </w:r>
      <w:r w:rsidR="00B21095" w:rsidRPr="00B279B2">
        <w:rPr>
          <w:rFonts w:ascii="Times New Roman" w:eastAsia="Times New Roman" w:hAnsi="Times New Roman" w:cs="Times New Roman"/>
          <w:sz w:val="24"/>
          <w:szCs w:val="24"/>
        </w:rPr>
        <w:t xml:space="preserve">es </w:t>
      </w:r>
      <w:r w:rsidR="00BB0CEE" w:rsidRPr="00B279B2">
        <w:rPr>
          <w:rFonts w:ascii="Times New Roman" w:eastAsia="Times New Roman" w:hAnsi="Times New Roman" w:cs="Times New Roman"/>
          <w:sz w:val="24"/>
          <w:szCs w:val="24"/>
        </w:rPr>
        <w:t>ni siquiera un animal</w:t>
      </w:r>
      <w:r w:rsidR="00BB0CEE">
        <w:rPr>
          <w:rFonts w:ascii="Times New Roman" w:eastAsia="Times New Roman" w:hAnsi="Times New Roman" w:cs="Times New Roman"/>
          <w:sz w:val="24"/>
          <w:szCs w:val="24"/>
        </w:rPr>
        <w:t xml:space="preserve"> de compañía</w:t>
      </w:r>
      <w:r w:rsidR="00B21095">
        <w:rPr>
          <w:rFonts w:ascii="Times New Roman" w:eastAsia="Times New Roman" w:hAnsi="Times New Roman" w:cs="Times New Roman"/>
          <w:sz w:val="24"/>
          <w:szCs w:val="24"/>
        </w:rPr>
        <w:t>,</w:t>
      </w:r>
      <w:r w:rsidR="003A79D7" w:rsidRPr="004E3E4A">
        <w:rPr>
          <w:rFonts w:ascii="Times New Roman" w:eastAsia="Times New Roman" w:hAnsi="Times New Roman" w:cs="Times New Roman"/>
          <w:sz w:val="24"/>
          <w:szCs w:val="24"/>
        </w:rPr>
        <w:t xml:space="preserve"> es un intruso, otro</w:t>
      </w:r>
      <w:r w:rsidR="00EA60EF" w:rsidRPr="004E3E4A">
        <w:rPr>
          <w:rFonts w:ascii="Times New Roman" w:eastAsia="Times New Roman" w:hAnsi="Times New Roman" w:cs="Times New Roman"/>
          <w:sz w:val="24"/>
          <w:szCs w:val="24"/>
        </w:rPr>
        <w:t>,</w:t>
      </w:r>
      <w:r w:rsidR="003A79D7" w:rsidRPr="004E3E4A">
        <w:rPr>
          <w:rFonts w:ascii="Times New Roman" w:eastAsia="Times New Roman" w:hAnsi="Times New Roman" w:cs="Times New Roman"/>
          <w:sz w:val="24"/>
          <w:szCs w:val="24"/>
        </w:rPr>
        <w:t xml:space="preserve"> de forma permanente, </w:t>
      </w:r>
      <w:r w:rsidR="00447B55">
        <w:rPr>
          <w:rFonts w:ascii="Times New Roman" w:eastAsia="Times New Roman" w:hAnsi="Times New Roman" w:cs="Times New Roman"/>
          <w:sz w:val="24"/>
          <w:szCs w:val="24"/>
        </w:rPr>
        <w:t>de manera</w:t>
      </w:r>
      <w:r w:rsidR="003A79D7" w:rsidRPr="004E3E4A">
        <w:rPr>
          <w:rFonts w:ascii="Times New Roman" w:eastAsia="Times New Roman" w:hAnsi="Times New Roman" w:cs="Times New Roman"/>
          <w:sz w:val="24"/>
          <w:szCs w:val="24"/>
        </w:rPr>
        <w:t xml:space="preserve"> que parece estar expiando una culpa por transitar</w:t>
      </w:r>
      <w:r w:rsidR="00F068D5" w:rsidRPr="004E3E4A">
        <w:rPr>
          <w:rFonts w:ascii="Times New Roman" w:eastAsia="Times New Roman" w:hAnsi="Times New Roman" w:cs="Times New Roman"/>
          <w:sz w:val="24"/>
          <w:szCs w:val="24"/>
        </w:rPr>
        <w:t xml:space="preserve">. </w:t>
      </w:r>
      <w:r w:rsidR="00EA08B1" w:rsidRPr="004E3E4A">
        <w:rPr>
          <w:rFonts w:ascii="Times New Roman" w:eastAsia="Times New Roman" w:hAnsi="Times New Roman" w:cs="Times New Roman"/>
          <w:sz w:val="24"/>
          <w:szCs w:val="24"/>
        </w:rPr>
        <w:t xml:space="preserve">Sin embargo, el camino de la migración que realizaba el niño como parte de la caravana </w:t>
      </w:r>
      <w:r w:rsidR="00EA2E6C" w:rsidRPr="004E3E4A">
        <w:rPr>
          <w:rFonts w:ascii="Times New Roman" w:eastAsia="Times New Roman" w:hAnsi="Times New Roman" w:cs="Times New Roman"/>
          <w:sz w:val="24"/>
          <w:szCs w:val="24"/>
        </w:rPr>
        <w:t xml:space="preserve">era un </w:t>
      </w:r>
      <w:r w:rsidR="00545A51" w:rsidRPr="004E3E4A">
        <w:rPr>
          <w:rFonts w:ascii="Times New Roman" w:eastAsia="Times New Roman" w:hAnsi="Times New Roman" w:cs="Times New Roman"/>
          <w:sz w:val="24"/>
          <w:szCs w:val="24"/>
        </w:rPr>
        <w:t>camino transitorio</w:t>
      </w:r>
      <w:r w:rsidR="00362485">
        <w:rPr>
          <w:rFonts w:ascii="Times New Roman" w:eastAsia="Times New Roman" w:hAnsi="Times New Roman" w:cs="Times New Roman"/>
          <w:sz w:val="24"/>
          <w:szCs w:val="24"/>
        </w:rPr>
        <w:t>,</w:t>
      </w:r>
      <w:r w:rsidR="00545A51" w:rsidRPr="004E3E4A">
        <w:rPr>
          <w:rFonts w:ascii="Times New Roman" w:eastAsia="Times New Roman" w:hAnsi="Times New Roman" w:cs="Times New Roman"/>
          <w:sz w:val="24"/>
          <w:szCs w:val="24"/>
        </w:rPr>
        <w:t xml:space="preserve"> que no implicaba el establecimiento en un lugar de llegada. Esto parece indicar que tampoco </w:t>
      </w:r>
      <w:r w:rsidR="005D6786">
        <w:rPr>
          <w:rFonts w:ascii="Times New Roman" w:eastAsia="Times New Roman" w:hAnsi="Times New Roman" w:cs="Times New Roman"/>
          <w:sz w:val="24"/>
          <w:szCs w:val="24"/>
        </w:rPr>
        <w:t>se traducía en</w:t>
      </w:r>
      <w:r w:rsidR="00545A51" w:rsidRPr="004E3E4A">
        <w:rPr>
          <w:rFonts w:ascii="Times New Roman" w:eastAsia="Times New Roman" w:hAnsi="Times New Roman" w:cs="Times New Roman"/>
          <w:sz w:val="24"/>
          <w:szCs w:val="24"/>
        </w:rPr>
        <w:t xml:space="preserve"> discriminación y rechazo. </w:t>
      </w:r>
      <w:r w:rsidR="00A22699" w:rsidRPr="004E3E4A">
        <w:rPr>
          <w:rFonts w:ascii="Times New Roman" w:eastAsia="Times New Roman" w:hAnsi="Times New Roman" w:cs="Times New Roman"/>
          <w:sz w:val="24"/>
          <w:szCs w:val="24"/>
        </w:rPr>
        <w:t>Por lo que</w:t>
      </w:r>
      <w:r w:rsidR="00C546F2" w:rsidRPr="004E3E4A">
        <w:rPr>
          <w:rFonts w:ascii="Times New Roman" w:eastAsia="Times New Roman" w:hAnsi="Times New Roman" w:cs="Times New Roman"/>
          <w:sz w:val="24"/>
          <w:szCs w:val="24"/>
        </w:rPr>
        <w:t>,</w:t>
      </w:r>
      <w:r w:rsidR="00A22699" w:rsidRPr="004E3E4A">
        <w:rPr>
          <w:rFonts w:ascii="Times New Roman" w:eastAsia="Times New Roman" w:hAnsi="Times New Roman" w:cs="Times New Roman"/>
          <w:sz w:val="24"/>
          <w:szCs w:val="24"/>
        </w:rPr>
        <w:t xml:space="preserve"> de alguna forma, el pueblo parece evidenciar una postura en la que se considera al otro como un extraño, una incomodidad o </w:t>
      </w:r>
      <w:r w:rsidR="00B21095">
        <w:rPr>
          <w:rFonts w:ascii="Times New Roman" w:eastAsia="Times New Roman" w:hAnsi="Times New Roman" w:cs="Times New Roman"/>
          <w:sz w:val="24"/>
          <w:szCs w:val="24"/>
        </w:rPr>
        <w:t xml:space="preserve">un ser </w:t>
      </w:r>
      <w:r w:rsidR="00A22699" w:rsidRPr="004E3E4A">
        <w:rPr>
          <w:rFonts w:ascii="Times New Roman" w:eastAsia="Times New Roman" w:hAnsi="Times New Roman" w:cs="Times New Roman"/>
          <w:sz w:val="24"/>
          <w:szCs w:val="24"/>
        </w:rPr>
        <w:t xml:space="preserve">inaceptable en tanto </w:t>
      </w:r>
      <w:r w:rsidR="00D02A8B" w:rsidRPr="004E3E4A">
        <w:rPr>
          <w:rFonts w:ascii="Times New Roman" w:eastAsia="Times New Roman" w:hAnsi="Times New Roman" w:cs="Times New Roman"/>
          <w:sz w:val="24"/>
          <w:szCs w:val="24"/>
        </w:rPr>
        <w:t>deba de instalarse como parte de esa comunidad. Así, para completar el proceso de discriminación</w:t>
      </w:r>
      <w:r w:rsidR="00002452" w:rsidRPr="004E3E4A">
        <w:rPr>
          <w:rFonts w:ascii="Times New Roman" w:eastAsia="Times New Roman" w:hAnsi="Times New Roman" w:cs="Times New Roman"/>
          <w:sz w:val="24"/>
          <w:szCs w:val="24"/>
        </w:rPr>
        <w:t xml:space="preserve">, la única forma de reconocer su presencia es </w:t>
      </w:r>
      <w:r w:rsidR="006042B8" w:rsidRPr="004E3E4A">
        <w:rPr>
          <w:rFonts w:ascii="Times New Roman" w:eastAsia="Times New Roman" w:hAnsi="Times New Roman" w:cs="Times New Roman"/>
          <w:sz w:val="24"/>
          <w:szCs w:val="24"/>
        </w:rPr>
        <w:t>la</w:t>
      </w:r>
      <w:r w:rsidR="00E93D7D" w:rsidRPr="004E3E4A">
        <w:rPr>
          <w:rFonts w:ascii="Times New Roman" w:eastAsia="Times New Roman" w:hAnsi="Times New Roman" w:cs="Times New Roman"/>
          <w:sz w:val="24"/>
          <w:szCs w:val="24"/>
        </w:rPr>
        <w:t xml:space="preserve"> animalización</w:t>
      </w:r>
      <w:r w:rsidR="00A43F78" w:rsidRPr="004E3E4A">
        <w:rPr>
          <w:rFonts w:ascii="Times New Roman" w:eastAsia="Times New Roman" w:hAnsi="Times New Roman" w:cs="Times New Roman"/>
          <w:sz w:val="24"/>
          <w:szCs w:val="24"/>
        </w:rPr>
        <w:t>, pues es lo que permite normalizar su</w:t>
      </w:r>
      <w:r w:rsidR="00397FA1">
        <w:rPr>
          <w:rFonts w:ascii="Times New Roman" w:eastAsia="Times New Roman" w:hAnsi="Times New Roman" w:cs="Times New Roman"/>
          <w:sz w:val="24"/>
          <w:szCs w:val="24"/>
        </w:rPr>
        <w:t xml:space="preserve"> permanencia</w:t>
      </w:r>
      <w:r w:rsidR="00A43F78" w:rsidRPr="004E3E4A">
        <w:rPr>
          <w:rFonts w:ascii="Times New Roman" w:eastAsia="Times New Roman" w:hAnsi="Times New Roman" w:cs="Times New Roman"/>
          <w:sz w:val="24"/>
          <w:szCs w:val="24"/>
        </w:rPr>
        <w:t xml:space="preserve"> atado al tronco de un árbol</w:t>
      </w:r>
      <w:r w:rsidR="009474BA" w:rsidRPr="004E3E4A">
        <w:rPr>
          <w:rFonts w:ascii="Times New Roman" w:eastAsia="Times New Roman" w:hAnsi="Times New Roman" w:cs="Times New Roman"/>
          <w:sz w:val="24"/>
          <w:szCs w:val="24"/>
        </w:rPr>
        <w:t xml:space="preserve"> sin que ello represente alguna contradicción o conflicto para el pueblo</w:t>
      </w:r>
      <w:r w:rsidR="00E47115">
        <w:rPr>
          <w:rFonts w:ascii="Times New Roman" w:eastAsia="Times New Roman" w:hAnsi="Times New Roman" w:cs="Times New Roman"/>
          <w:sz w:val="24"/>
          <w:szCs w:val="24"/>
        </w:rPr>
        <w:t>,</w:t>
      </w:r>
      <w:r w:rsidR="009474BA" w:rsidRPr="004E3E4A">
        <w:rPr>
          <w:rFonts w:ascii="Times New Roman" w:eastAsia="Times New Roman" w:hAnsi="Times New Roman" w:cs="Times New Roman"/>
          <w:sz w:val="24"/>
          <w:szCs w:val="24"/>
        </w:rPr>
        <w:t xml:space="preserve"> </w:t>
      </w:r>
      <w:r w:rsidR="0026356A">
        <w:rPr>
          <w:rFonts w:ascii="Times New Roman" w:eastAsia="Times New Roman" w:hAnsi="Times New Roman" w:cs="Times New Roman"/>
          <w:sz w:val="24"/>
          <w:szCs w:val="24"/>
        </w:rPr>
        <w:t>“</w:t>
      </w:r>
      <w:r w:rsidR="2FB26998" w:rsidRPr="06B372B9">
        <w:rPr>
          <w:rFonts w:ascii="Times New Roman" w:eastAsia="Times New Roman" w:hAnsi="Times New Roman" w:cs="Times New Roman"/>
          <w:sz w:val="24"/>
          <w:szCs w:val="24"/>
        </w:rPr>
        <w:t>l</w:t>
      </w:r>
      <w:r w:rsidR="00F068D5" w:rsidRPr="004E3E4A">
        <w:rPr>
          <w:rFonts w:ascii="Times New Roman" w:eastAsia="Times New Roman" w:hAnsi="Times New Roman" w:cs="Times New Roman"/>
          <w:sz w:val="24"/>
          <w:szCs w:val="24"/>
        </w:rPr>
        <w:t>a oposición entre los niños que juegan y el niño-perro que puede ser soltado demuestra</w:t>
      </w:r>
      <w:r w:rsidR="00B21095">
        <w:rPr>
          <w:rFonts w:ascii="Times New Roman" w:eastAsia="Times New Roman" w:hAnsi="Times New Roman" w:cs="Times New Roman"/>
          <w:sz w:val="24"/>
          <w:szCs w:val="24"/>
        </w:rPr>
        <w:t>,</w:t>
      </w:r>
      <w:r w:rsidR="00F068D5" w:rsidRPr="004E3E4A">
        <w:rPr>
          <w:rFonts w:ascii="Times New Roman" w:eastAsia="Times New Roman" w:hAnsi="Times New Roman" w:cs="Times New Roman"/>
          <w:sz w:val="24"/>
          <w:szCs w:val="24"/>
        </w:rPr>
        <w:t xml:space="preserve"> claramente</w:t>
      </w:r>
      <w:r w:rsidR="00B21095">
        <w:rPr>
          <w:rFonts w:ascii="Times New Roman" w:eastAsia="Times New Roman" w:hAnsi="Times New Roman" w:cs="Times New Roman"/>
          <w:sz w:val="24"/>
          <w:szCs w:val="24"/>
        </w:rPr>
        <w:t>,</w:t>
      </w:r>
      <w:r w:rsidR="00F068D5" w:rsidRPr="004E3E4A">
        <w:rPr>
          <w:rFonts w:ascii="Times New Roman" w:eastAsia="Times New Roman" w:hAnsi="Times New Roman" w:cs="Times New Roman"/>
          <w:sz w:val="24"/>
          <w:szCs w:val="24"/>
        </w:rPr>
        <w:t xml:space="preserve"> la operación de la dicotomía humano-animal/vida social-vida vegetativa</w:t>
      </w:r>
      <w:r w:rsidR="002E64BF">
        <w:rPr>
          <w:rFonts w:ascii="Times New Roman" w:eastAsia="Times New Roman" w:hAnsi="Times New Roman" w:cs="Times New Roman"/>
          <w:sz w:val="24"/>
          <w:szCs w:val="24"/>
        </w:rPr>
        <w:t>”</w:t>
      </w:r>
      <w:r w:rsidR="002D20D0">
        <w:rPr>
          <w:rFonts w:ascii="Times New Roman" w:eastAsia="Times New Roman" w:hAnsi="Times New Roman" w:cs="Times New Roman"/>
          <w:sz w:val="24"/>
          <w:szCs w:val="24"/>
        </w:rPr>
        <w:t xml:space="preserve"> </w:t>
      </w:r>
      <w:r w:rsidR="002E64BF">
        <w:rPr>
          <w:rFonts w:ascii="Times New Roman" w:eastAsia="Times New Roman" w:hAnsi="Times New Roman" w:cs="Times New Roman"/>
          <w:sz w:val="24"/>
          <w:szCs w:val="24"/>
        </w:rPr>
        <w:t xml:space="preserve">(Masís-Chacón, 2022, p. </w:t>
      </w:r>
      <w:r w:rsidR="00E35EF6">
        <w:rPr>
          <w:rFonts w:ascii="Times New Roman" w:eastAsia="Times New Roman" w:hAnsi="Times New Roman" w:cs="Times New Roman"/>
          <w:sz w:val="24"/>
          <w:szCs w:val="24"/>
        </w:rPr>
        <w:t>158)</w:t>
      </w:r>
      <w:r w:rsidR="00627756">
        <w:rPr>
          <w:rFonts w:ascii="Times New Roman" w:eastAsia="Times New Roman" w:hAnsi="Times New Roman" w:cs="Times New Roman"/>
          <w:sz w:val="24"/>
          <w:szCs w:val="24"/>
        </w:rPr>
        <w:t>. En ese espacio</w:t>
      </w:r>
      <w:r w:rsidR="00F068D5" w:rsidRPr="004E3E4A">
        <w:rPr>
          <w:rFonts w:ascii="Times New Roman" w:eastAsia="Times New Roman" w:hAnsi="Times New Roman" w:cs="Times New Roman"/>
          <w:sz w:val="24"/>
          <w:szCs w:val="24"/>
        </w:rPr>
        <w:t xml:space="preserve"> no existe</w:t>
      </w:r>
      <w:r w:rsidR="008339B1" w:rsidRPr="004E3E4A">
        <w:rPr>
          <w:rFonts w:ascii="Times New Roman" w:eastAsia="Times New Roman" w:hAnsi="Times New Roman" w:cs="Times New Roman"/>
          <w:sz w:val="24"/>
          <w:szCs w:val="24"/>
        </w:rPr>
        <w:t>n mecanismos vinculados a los derechos que puedan</w:t>
      </w:r>
      <w:r w:rsidR="00F068D5" w:rsidRPr="004E3E4A">
        <w:rPr>
          <w:rFonts w:ascii="Times New Roman" w:eastAsia="Times New Roman" w:hAnsi="Times New Roman" w:cs="Times New Roman"/>
          <w:sz w:val="24"/>
          <w:szCs w:val="24"/>
        </w:rPr>
        <w:t xml:space="preserve"> reconocer su humanidad, </w:t>
      </w:r>
      <w:r w:rsidR="00930C6F" w:rsidRPr="004E3E4A">
        <w:rPr>
          <w:rFonts w:ascii="Times New Roman" w:eastAsia="Times New Roman" w:hAnsi="Times New Roman" w:cs="Times New Roman"/>
          <w:sz w:val="24"/>
          <w:szCs w:val="24"/>
        </w:rPr>
        <w:t xml:space="preserve">la cual </w:t>
      </w:r>
      <w:r w:rsidR="00E35EF6">
        <w:rPr>
          <w:rFonts w:ascii="Times New Roman" w:eastAsia="Times New Roman" w:hAnsi="Times New Roman" w:cs="Times New Roman"/>
          <w:sz w:val="24"/>
          <w:szCs w:val="24"/>
        </w:rPr>
        <w:t xml:space="preserve">ni siquiera era cuestionada mientras se </w:t>
      </w:r>
      <w:r w:rsidR="00E35EF6" w:rsidRPr="002D6199">
        <w:rPr>
          <w:rFonts w:ascii="Times New Roman" w:eastAsia="Times New Roman" w:hAnsi="Times New Roman" w:cs="Times New Roman"/>
          <w:sz w:val="24"/>
          <w:szCs w:val="24"/>
        </w:rPr>
        <w:t>encontraba de paso.</w:t>
      </w:r>
    </w:p>
    <w:p w14:paraId="7458B91F" w14:textId="233378FF" w:rsidR="00F068D5" w:rsidRDefault="000D64B0" w:rsidP="00A25D28">
      <w:pPr>
        <w:spacing w:after="0" w:line="360" w:lineRule="auto"/>
        <w:ind w:firstLine="720"/>
        <w:jc w:val="both"/>
        <w:rPr>
          <w:rFonts w:ascii="Times New Roman" w:eastAsia="Times New Roman" w:hAnsi="Times New Roman" w:cs="Times New Roman"/>
          <w:sz w:val="24"/>
          <w:szCs w:val="24"/>
        </w:rPr>
      </w:pPr>
      <w:r w:rsidRPr="00B279B2">
        <w:rPr>
          <w:rFonts w:ascii="Times New Roman" w:eastAsia="Times New Roman" w:hAnsi="Times New Roman" w:cs="Times New Roman"/>
          <w:sz w:val="24"/>
          <w:szCs w:val="24"/>
        </w:rPr>
        <w:t xml:space="preserve">Otra diferencia entre </w:t>
      </w:r>
      <w:r w:rsidR="00C72783" w:rsidRPr="00B279B2">
        <w:rPr>
          <w:rFonts w:ascii="Times New Roman" w:eastAsia="Times New Roman" w:hAnsi="Times New Roman" w:cs="Times New Roman"/>
          <w:sz w:val="24"/>
          <w:szCs w:val="24"/>
        </w:rPr>
        <w:t xml:space="preserve">la vida humana y la vida animal </w:t>
      </w:r>
      <w:r w:rsidR="002D0D63" w:rsidRPr="00B279B2">
        <w:rPr>
          <w:rFonts w:ascii="Times New Roman" w:eastAsia="Times New Roman" w:hAnsi="Times New Roman" w:cs="Times New Roman"/>
          <w:sz w:val="24"/>
          <w:szCs w:val="24"/>
        </w:rPr>
        <w:t>se construye en el cuento siguiendo la lógica del tránsito</w:t>
      </w:r>
      <w:r w:rsidR="00F57CF5" w:rsidRPr="00B279B2">
        <w:rPr>
          <w:rFonts w:ascii="Times New Roman" w:eastAsia="Times New Roman" w:hAnsi="Times New Roman" w:cs="Times New Roman"/>
          <w:sz w:val="24"/>
          <w:szCs w:val="24"/>
        </w:rPr>
        <w:t xml:space="preserve">. En el </w:t>
      </w:r>
      <w:r w:rsidR="00D4775C">
        <w:rPr>
          <w:rFonts w:ascii="Times New Roman" w:eastAsia="Times New Roman" w:hAnsi="Times New Roman" w:cs="Times New Roman"/>
          <w:sz w:val="24"/>
          <w:szCs w:val="24"/>
        </w:rPr>
        <w:t>texto</w:t>
      </w:r>
      <w:r w:rsidR="00F57CF5" w:rsidRPr="00B279B2">
        <w:rPr>
          <w:rFonts w:ascii="Times New Roman" w:eastAsia="Times New Roman" w:hAnsi="Times New Roman" w:cs="Times New Roman"/>
          <w:sz w:val="24"/>
          <w:szCs w:val="24"/>
        </w:rPr>
        <w:t xml:space="preserve">, se le da especial énfasis al carácter nómada de los enmascarados, lo que de alguna manera remite a </w:t>
      </w:r>
      <w:r w:rsidR="001B15B9" w:rsidRPr="00B279B2">
        <w:rPr>
          <w:rFonts w:ascii="Times New Roman" w:eastAsia="Times New Roman" w:hAnsi="Times New Roman" w:cs="Times New Roman"/>
          <w:sz w:val="24"/>
          <w:szCs w:val="24"/>
        </w:rPr>
        <w:t xml:space="preserve">la imposibilidad de establecerse, de ser bienvenido. Esta distinción entre estas formas de vida, que teje más profundamente las tensiones entre la vida digna, se propone con la muerte del niño confundido, el niño del pueblo, tal como </w:t>
      </w:r>
      <w:r w:rsidR="00EC6186" w:rsidRPr="00B279B2">
        <w:rPr>
          <w:rFonts w:ascii="Times New Roman" w:eastAsia="Times New Roman" w:hAnsi="Times New Roman" w:cs="Times New Roman"/>
          <w:sz w:val="24"/>
          <w:szCs w:val="24"/>
        </w:rPr>
        <w:t>r</w:t>
      </w:r>
      <w:r w:rsidR="00EF0402" w:rsidRPr="00B279B2">
        <w:rPr>
          <w:rFonts w:ascii="Times New Roman" w:eastAsia="Times New Roman" w:hAnsi="Times New Roman" w:cs="Times New Roman"/>
          <w:sz w:val="24"/>
          <w:szCs w:val="24"/>
        </w:rPr>
        <w:t>elata</w:t>
      </w:r>
      <w:r w:rsidR="001B15B9" w:rsidRPr="00B279B2">
        <w:rPr>
          <w:rFonts w:ascii="Times New Roman" w:eastAsia="Times New Roman" w:hAnsi="Times New Roman" w:cs="Times New Roman"/>
          <w:sz w:val="24"/>
          <w:szCs w:val="24"/>
        </w:rPr>
        <w:t xml:space="preserve"> la voz </w:t>
      </w:r>
      <w:r w:rsidR="00EF0402" w:rsidRPr="00B279B2">
        <w:rPr>
          <w:rFonts w:ascii="Times New Roman" w:eastAsia="Times New Roman" w:hAnsi="Times New Roman" w:cs="Times New Roman"/>
          <w:sz w:val="24"/>
          <w:szCs w:val="24"/>
        </w:rPr>
        <w:t xml:space="preserve">narrativa </w:t>
      </w:r>
      <w:r w:rsidR="001B15B9" w:rsidRPr="00B279B2">
        <w:rPr>
          <w:rFonts w:ascii="Times New Roman" w:eastAsia="Times New Roman" w:hAnsi="Times New Roman" w:cs="Times New Roman"/>
          <w:sz w:val="24"/>
          <w:szCs w:val="24"/>
        </w:rPr>
        <w:t>sobre su coterráneo</w:t>
      </w:r>
      <w:r w:rsidR="00F068D5" w:rsidRPr="002D6199">
        <w:rPr>
          <w:rFonts w:ascii="Times New Roman" w:eastAsia="Times New Roman" w:hAnsi="Times New Roman" w:cs="Times New Roman"/>
          <w:sz w:val="24"/>
          <w:szCs w:val="24"/>
        </w:rPr>
        <w:t xml:space="preserve"> </w:t>
      </w:r>
      <w:r w:rsidR="00F068D5" w:rsidRPr="004E3E4A">
        <w:rPr>
          <w:rFonts w:ascii="Times New Roman" w:eastAsia="Times New Roman" w:hAnsi="Times New Roman" w:cs="Times New Roman"/>
          <w:sz w:val="24"/>
          <w:szCs w:val="24"/>
        </w:rPr>
        <w:t xml:space="preserve">“su cuerpo, que considerábamos muy fuerte, no había resistido el rigor de </w:t>
      </w:r>
      <w:r w:rsidR="00F068D5" w:rsidRPr="00303EFF">
        <w:rPr>
          <w:rFonts w:ascii="Times New Roman" w:eastAsia="Times New Roman" w:hAnsi="Times New Roman" w:cs="Times New Roman"/>
          <w:sz w:val="24"/>
          <w:szCs w:val="24"/>
        </w:rPr>
        <w:t>sus caminatas” (</w:t>
      </w:r>
      <w:r w:rsidR="00EE032C" w:rsidRPr="00303EFF">
        <w:rPr>
          <w:rFonts w:ascii="Times New Roman" w:eastAsia="Times New Roman" w:hAnsi="Times New Roman" w:cs="Times New Roman"/>
          <w:sz w:val="24"/>
          <w:szCs w:val="24"/>
        </w:rPr>
        <w:t xml:space="preserve">Hernández, </w:t>
      </w:r>
      <w:r w:rsidR="001579D5" w:rsidRPr="00303EFF">
        <w:rPr>
          <w:rFonts w:ascii="Times New Roman" w:eastAsia="Times New Roman" w:hAnsi="Times New Roman" w:cs="Times New Roman"/>
          <w:sz w:val="24"/>
          <w:szCs w:val="24"/>
        </w:rPr>
        <w:t>2013</w:t>
      </w:r>
      <w:r w:rsidR="00EE032C" w:rsidRPr="00303EFF">
        <w:rPr>
          <w:rFonts w:ascii="Times New Roman" w:eastAsia="Times New Roman" w:hAnsi="Times New Roman" w:cs="Times New Roman"/>
          <w:sz w:val="24"/>
          <w:szCs w:val="24"/>
        </w:rPr>
        <w:t xml:space="preserve">, </w:t>
      </w:r>
      <w:r w:rsidR="00F068D5" w:rsidRPr="00303EFF">
        <w:rPr>
          <w:rFonts w:ascii="Times New Roman" w:eastAsia="Times New Roman" w:hAnsi="Times New Roman" w:cs="Times New Roman"/>
          <w:sz w:val="24"/>
          <w:szCs w:val="24"/>
        </w:rPr>
        <w:t xml:space="preserve">p. 75). </w:t>
      </w:r>
      <w:r w:rsidR="005E3CED" w:rsidRPr="00303EFF">
        <w:rPr>
          <w:rFonts w:ascii="Times New Roman" w:eastAsia="Times New Roman" w:hAnsi="Times New Roman" w:cs="Times New Roman"/>
          <w:sz w:val="24"/>
          <w:szCs w:val="24"/>
        </w:rPr>
        <w:t>Esta es la razón, también</w:t>
      </w:r>
      <w:r w:rsidR="00EF0402" w:rsidRPr="00303EFF">
        <w:rPr>
          <w:rFonts w:ascii="Times New Roman" w:eastAsia="Times New Roman" w:hAnsi="Times New Roman" w:cs="Times New Roman"/>
          <w:sz w:val="24"/>
          <w:szCs w:val="24"/>
        </w:rPr>
        <w:t>,</w:t>
      </w:r>
      <w:r w:rsidR="005E3CED" w:rsidRPr="00303EFF">
        <w:rPr>
          <w:rFonts w:ascii="Times New Roman" w:eastAsia="Times New Roman" w:hAnsi="Times New Roman" w:cs="Times New Roman"/>
          <w:sz w:val="24"/>
          <w:szCs w:val="24"/>
        </w:rPr>
        <w:t xml:space="preserve"> por la que la caravana </w:t>
      </w:r>
      <w:r w:rsidR="000907A8" w:rsidRPr="00303EFF">
        <w:rPr>
          <w:rFonts w:ascii="Times New Roman" w:eastAsia="Times New Roman" w:hAnsi="Times New Roman" w:cs="Times New Roman"/>
          <w:sz w:val="24"/>
          <w:szCs w:val="24"/>
        </w:rPr>
        <w:t>nómada</w:t>
      </w:r>
      <w:r w:rsidR="005E3CED" w:rsidRPr="00303EFF">
        <w:rPr>
          <w:rFonts w:ascii="Times New Roman" w:eastAsia="Times New Roman" w:hAnsi="Times New Roman" w:cs="Times New Roman"/>
          <w:sz w:val="24"/>
          <w:szCs w:val="24"/>
        </w:rPr>
        <w:t xml:space="preserve"> deja a su niño en el pueblo y evita volver a</w:t>
      </w:r>
      <w:r w:rsidR="005E3CED">
        <w:rPr>
          <w:rFonts w:ascii="Times New Roman" w:eastAsia="Times New Roman" w:hAnsi="Times New Roman" w:cs="Times New Roman"/>
          <w:sz w:val="24"/>
          <w:szCs w:val="24"/>
        </w:rPr>
        <w:t xml:space="preserve"> pasar </w:t>
      </w:r>
      <w:r w:rsidR="000907A8">
        <w:rPr>
          <w:rFonts w:ascii="Times New Roman" w:eastAsia="Times New Roman" w:hAnsi="Times New Roman" w:cs="Times New Roman"/>
          <w:sz w:val="24"/>
          <w:szCs w:val="24"/>
        </w:rPr>
        <w:t>por ese lugar:</w:t>
      </w:r>
    </w:p>
    <w:p w14:paraId="36A0C075" w14:textId="77777777" w:rsidR="00A25D28" w:rsidRPr="004E3E4A" w:rsidRDefault="00A25D28" w:rsidP="00A25D28">
      <w:pPr>
        <w:spacing w:after="0" w:line="360" w:lineRule="auto"/>
        <w:ind w:firstLine="720"/>
        <w:jc w:val="both"/>
        <w:rPr>
          <w:rFonts w:ascii="Times New Roman" w:eastAsia="Times New Roman" w:hAnsi="Times New Roman" w:cs="Times New Roman"/>
          <w:sz w:val="24"/>
          <w:szCs w:val="24"/>
        </w:rPr>
      </w:pPr>
    </w:p>
    <w:p w14:paraId="0AC2DCA4" w14:textId="457ED7F2" w:rsidR="00F068D5" w:rsidRPr="00A25D28" w:rsidRDefault="00F068D5" w:rsidP="00A25D28">
      <w:pPr>
        <w:pStyle w:val="Cita"/>
        <w:spacing w:after="0" w:line="360" w:lineRule="auto"/>
        <w:ind w:firstLine="0"/>
        <w:rPr>
          <w:sz w:val="20"/>
          <w:szCs w:val="20"/>
        </w:rPr>
      </w:pPr>
      <w:r w:rsidRPr="00A25D28">
        <w:rPr>
          <w:sz w:val="20"/>
          <w:szCs w:val="20"/>
        </w:rPr>
        <w:t xml:space="preserve">Desde entonces, los enmascarados no pasan por acá año con año. Esperan, como nosotros, a que el cuerpo de su hijo, que sigue atado al árbol, ceda para regresar. Es claro que no soportan ver a uno de los suyos viviendo una vida fija como las nuestras. Es claro también que él no resistiría verlos marchar vez tras vez </w:t>
      </w:r>
      <w:r w:rsidR="00A25D28">
        <w:rPr>
          <w:sz w:val="20"/>
          <w:szCs w:val="20"/>
        </w:rPr>
        <w:t xml:space="preserve">                     </w:t>
      </w:r>
      <w:proofErr w:type="gramStart"/>
      <w:r w:rsidR="00A25D28">
        <w:rPr>
          <w:sz w:val="20"/>
          <w:szCs w:val="20"/>
        </w:rPr>
        <w:t xml:space="preserve">   </w:t>
      </w:r>
      <w:r w:rsidRPr="00A25D28">
        <w:rPr>
          <w:sz w:val="20"/>
          <w:szCs w:val="20"/>
        </w:rPr>
        <w:t>(</w:t>
      </w:r>
      <w:proofErr w:type="gramEnd"/>
      <w:r w:rsidR="7CD589DA" w:rsidRPr="00A25D28">
        <w:rPr>
          <w:sz w:val="20"/>
          <w:szCs w:val="20"/>
        </w:rPr>
        <w:t>Hernández, 201</w:t>
      </w:r>
      <w:r w:rsidR="00D24206" w:rsidRPr="00A25D28">
        <w:rPr>
          <w:sz w:val="20"/>
          <w:szCs w:val="20"/>
        </w:rPr>
        <w:t>3</w:t>
      </w:r>
      <w:r w:rsidR="7CD589DA" w:rsidRPr="00A25D28">
        <w:rPr>
          <w:sz w:val="20"/>
          <w:szCs w:val="20"/>
        </w:rPr>
        <w:t xml:space="preserve">, </w:t>
      </w:r>
      <w:r w:rsidR="754B8040" w:rsidRPr="00A25D28">
        <w:rPr>
          <w:sz w:val="20"/>
          <w:szCs w:val="20"/>
        </w:rPr>
        <w:t xml:space="preserve">p. 75). </w:t>
      </w:r>
    </w:p>
    <w:p w14:paraId="786D8B96" w14:textId="77777777" w:rsidR="00A25D28" w:rsidRDefault="00F068D5" w:rsidP="00A25D28">
      <w:pPr>
        <w:spacing w:after="0" w:line="360" w:lineRule="auto"/>
        <w:ind w:firstLine="720"/>
        <w:jc w:val="both"/>
        <w:rPr>
          <w:rFonts w:ascii="Times New Roman" w:eastAsia="Times New Roman" w:hAnsi="Times New Roman" w:cs="Times New Roman"/>
          <w:sz w:val="24"/>
          <w:szCs w:val="24"/>
        </w:rPr>
      </w:pPr>
      <w:r w:rsidRPr="004E3E4A">
        <w:rPr>
          <w:rFonts w:ascii="Times New Roman" w:eastAsia="Times New Roman" w:hAnsi="Times New Roman" w:cs="Times New Roman"/>
          <w:sz w:val="24"/>
          <w:szCs w:val="24"/>
        </w:rPr>
        <w:lastRenderedPageBreak/>
        <w:t>Esta diferenciación tiene una consecuencia directa en la animalización del niño</w:t>
      </w:r>
      <w:r w:rsidR="004B4EF7">
        <w:rPr>
          <w:rFonts w:ascii="Times New Roman" w:eastAsia="Times New Roman" w:hAnsi="Times New Roman" w:cs="Times New Roman"/>
          <w:sz w:val="24"/>
          <w:szCs w:val="24"/>
        </w:rPr>
        <w:t xml:space="preserve">: </w:t>
      </w:r>
      <w:r w:rsidRPr="004E3E4A">
        <w:rPr>
          <w:rFonts w:ascii="Times New Roman" w:eastAsia="Times New Roman" w:hAnsi="Times New Roman" w:cs="Times New Roman"/>
          <w:sz w:val="24"/>
          <w:szCs w:val="24"/>
        </w:rPr>
        <w:t>además de ser despojado de su vida nómada es obligado a una vida no solo sedentaria, sino atada y domesticada, como si se tratara de un castigo. Ese es</w:t>
      </w:r>
      <w:r w:rsidR="00CD218E">
        <w:rPr>
          <w:rFonts w:ascii="Times New Roman" w:eastAsia="Times New Roman" w:hAnsi="Times New Roman" w:cs="Times New Roman"/>
          <w:sz w:val="24"/>
          <w:szCs w:val="24"/>
        </w:rPr>
        <w:t>,</w:t>
      </w:r>
      <w:r w:rsidRPr="004E3E4A">
        <w:rPr>
          <w:rFonts w:ascii="Times New Roman" w:eastAsia="Times New Roman" w:hAnsi="Times New Roman" w:cs="Times New Roman"/>
          <w:sz w:val="24"/>
          <w:szCs w:val="24"/>
        </w:rPr>
        <w:t xml:space="preserve"> precisamente</w:t>
      </w:r>
      <w:r w:rsidR="004507CF">
        <w:rPr>
          <w:rFonts w:ascii="Times New Roman" w:eastAsia="Times New Roman" w:hAnsi="Times New Roman" w:cs="Times New Roman"/>
          <w:sz w:val="24"/>
          <w:szCs w:val="24"/>
        </w:rPr>
        <w:t>,</w:t>
      </w:r>
      <w:r w:rsidRPr="004E3E4A">
        <w:rPr>
          <w:rFonts w:ascii="Times New Roman" w:eastAsia="Times New Roman" w:hAnsi="Times New Roman" w:cs="Times New Roman"/>
          <w:sz w:val="24"/>
          <w:szCs w:val="24"/>
        </w:rPr>
        <w:t xml:space="preserve"> el sitio que el lugar de llegada, el pueblo, considera </w:t>
      </w:r>
      <w:r w:rsidR="00A41C30">
        <w:rPr>
          <w:rFonts w:ascii="Times New Roman" w:eastAsia="Times New Roman" w:hAnsi="Times New Roman" w:cs="Times New Roman"/>
          <w:sz w:val="24"/>
          <w:szCs w:val="24"/>
        </w:rPr>
        <w:t xml:space="preserve">que </w:t>
      </w:r>
      <w:r w:rsidRPr="004E3E4A">
        <w:rPr>
          <w:rFonts w:ascii="Times New Roman" w:eastAsia="Times New Roman" w:hAnsi="Times New Roman" w:cs="Times New Roman"/>
          <w:sz w:val="24"/>
          <w:szCs w:val="24"/>
        </w:rPr>
        <w:t>le corresponde y le impone: el de un extraño, un animal.</w:t>
      </w:r>
    </w:p>
    <w:p w14:paraId="41A7D619" w14:textId="77777777" w:rsidR="00B07238" w:rsidRDefault="00B9155D" w:rsidP="00B07238">
      <w:pPr>
        <w:spacing w:after="0" w:line="360" w:lineRule="auto"/>
        <w:ind w:firstLine="720"/>
        <w:jc w:val="both"/>
        <w:rPr>
          <w:rFonts w:ascii="Times New Roman" w:eastAsia="Times New Roman" w:hAnsi="Times New Roman" w:cs="Times New Roman"/>
          <w:sz w:val="24"/>
          <w:szCs w:val="24"/>
        </w:rPr>
      </w:pPr>
      <w:r w:rsidRPr="00B279B2">
        <w:rPr>
          <w:rFonts w:ascii="Times New Roman" w:eastAsia="Times New Roman" w:hAnsi="Times New Roman" w:cs="Times New Roman"/>
          <w:sz w:val="24"/>
          <w:szCs w:val="24"/>
        </w:rPr>
        <w:t xml:space="preserve">La animalización se completa por medio de la distinción del lugar (físico y social) que le otorgan al niño </w:t>
      </w:r>
      <w:r w:rsidRPr="00B279B2">
        <w:rPr>
          <w:rFonts w:ascii="Times New Roman" w:eastAsia="Times New Roman" w:hAnsi="Times New Roman" w:cs="Times New Roman"/>
          <w:i/>
          <w:iCs/>
          <w:sz w:val="24"/>
          <w:szCs w:val="24"/>
        </w:rPr>
        <w:t xml:space="preserve">otro. </w:t>
      </w:r>
      <w:r w:rsidRPr="00B279B2">
        <w:rPr>
          <w:rFonts w:ascii="Times New Roman" w:eastAsia="Times New Roman" w:hAnsi="Times New Roman" w:cs="Times New Roman"/>
          <w:sz w:val="24"/>
          <w:szCs w:val="24"/>
        </w:rPr>
        <w:t>El exterior, como el espacio, ya incluso cuestionado para un perro doméstico, sugiere que la transformación no es virtual, sino que es material para el personaje</w:t>
      </w:r>
      <w:r w:rsidR="00342083">
        <w:rPr>
          <w:rFonts w:ascii="Times New Roman" w:eastAsia="Times New Roman" w:hAnsi="Times New Roman" w:cs="Times New Roman"/>
          <w:sz w:val="24"/>
          <w:szCs w:val="24"/>
        </w:rPr>
        <w:t>.</w:t>
      </w:r>
      <w:r w:rsidRPr="00B279B2">
        <w:rPr>
          <w:rFonts w:ascii="Times New Roman" w:eastAsia="Times New Roman" w:hAnsi="Times New Roman" w:cs="Times New Roman"/>
          <w:sz w:val="24"/>
          <w:szCs w:val="24"/>
        </w:rPr>
        <w:t xml:space="preserve"> </w:t>
      </w:r>
      <w:r w:rsidR="00342083">
        <w:rPr>
          <w:rFonts w:ascii="Times New Roman" w:eastAsia="Times New Roman" w:hAnsi="Times New Roman" w:cs="Times New Roman"/>
          <w:sz w:val="24"/>
          <w:szCs w:val="24"/>
        </w:rPr>
        <w:t>E</w:t>
      </w:r>
      <w:r w:rsidRPr="00B279B2">
        <w:rPr>
          <w:rFonts w:ascii="Times New Roman" w:eastAsia="Times New Roman" w:hAnsi="Times New Roman" w:cs="Times New Roman"/>
          <w:sz w:val="24"/>
          <w:szCs w:val="24"/>
        </w:rPr>
        <w:t xml:space="preserve">s decir, va más allá de la construcción del lenguaje metafórico para ahondar en la corporalidad de ese niño (personaje) que es aislado </w:t>
      </w:r>
      <w:r w:rsidR="00EF0402" w:rsidRPr="00B279B2">
        <w:rPr>
          <w:rFonts w:ascii="Times New Roman" w:eastAsia="Times New Roman" w:hAnsi="Times New Roman" w:cs="Times New Roman"/>
          <w:sz w:val="24"/>
          <w:szCs w:val="24"/>
        </w:rPr>
        <w:t>–</w:t>
      </w:r>
      <w:r w:rsidRPr="00B279B2">
        <w:rPr>
          <w:rFonts w:ascii="Times New Roman" w:eastAsia="Times New Roman" w:hAnsi="Times New Roman" w:cs="Times New Roman"/>
          <w:sz w:val="24"/>
          <w:szCs w:val="24"/>
        </w:rPr>
        <w:t>enunciado como una mascota</w:t>
      </w:r>
      <w:r w:rsidR="00EF0402" w:rsidRPr="00B279B2">
        <w:rPr>
          <w:rFonts w:ascii="Times New Roman" w:eastAsia="Times New Roman" w:hAnsi="Times New Roman" w:cs="Times New Roman"/>
          <w:sz w:val="24"/>
          <w:szCs w:val="24"/>
        </w:rPr>
        <w:t>–</w:t>
      </w:r>
      <w:r w:rsidRPr="00B279B2">
        <w:rPr>
          <w:rFonts w:ascii="Times New Roman" w:eastAsia="Times New Roman" w:hAnsi="Times New Roman" w:cs="Times New Roman"/>
          <w:sz w:val="24"/>
          <w:szCs w:val="24"/>
        </w:rPr>
        <w:t xml:space="preserve"> con el que los personajes humanos, los niños del pueblo, entre quienes se encuentra la voz narrativa, se divierten</w:t>
      </w:r>
      <w:r w:rsidR="00EF0402" w:rsidRPr="00B279B2">
        <w:rPr>
          <w:rFonts w:ascii="Times New Roman" w:eastAsia="Times New Roman" w:hAnsi="Times New Roman" w:cs="Times New Roman"/>
          <w:sz w:val="24"/>
          <w:szCs w:val="24"/>
        </w:rPr>
        <w:t>,</w:t>
      </w:r>
      <w:r w:rsidRPr="00B279B2">
        <w:rPr>
          <w:rFonts w:ascii="Times New Roman" w:eastAsia="Times New Roman" w:hAnsi="Times New Roman" w:cs="Times New Roman"/>
          <w:sz w:val="24"/>
          <w:szCs w:val="24"/>
        </w:rPr>
        <w:t xml:space="preserve"> siempre desde una posición de diferencia: nosotros</w:t>
      </w:r>
      <w:r w:rsidR="00EF0402" w:rsidRPr="00B279B2">
        <w:rPr>
          <w:rFonts w:ascii="Times New Roman" w:eastAsia="Times New Roman" w:hAnsi="Times New Roman" w:cs="Times New Roman"/>
          <w:sz w:val="24"/>
          <w:szCs w:val="24"/>
        </w:rPr>
        <w:t>,</w:t>
      </w:r>
      <w:r w:rsidRPr="00B279B2">
        <w:rPr>
          <w:rFonts w:ascii="Times New Roman" w:eastAsia="Times New Roman" w:hAnsi="Times New Roman" w:cs="Times New Roman"/>
          <w:sz w:val="24"/>
          <w:szCs w:val="24"/>
        </w:rPr>
        <w:t xml:space="preserve"> quienes pedimos permiso a los adultos para </w:t>
      </w:r>
      <w:r w:rsidRPr="00B279B2">
        <w:rPr>
          <w:rFonts w:ascii="Times New Roman" w:eastAsia="Times New Roman" w:hAnsi="Times New Roman" w:cs="Times New Roman"/>
          <w:i/>
          <w:iCs/>
          <w:sz w:val="24"/>
          <w:szCs w:val="24"/>
        </w:rPr>
        <w:t xml:space="preserve">soltar al niño. </w:t>
      </w:r>
      <w:r w:rsidR="00394C3F" w:rsidRPr="00B279B2">
        <w:rPr>
          <w:rFonts w:ascii="Times New Roman" w:eastAsia="Times New Roman" w:hAnsi="Times New Roman" w:cs="Times New Roman"/>
          <w:sz w:val="24"/>
          <w:szCs w:val="24"/>
        </w:rPr>
        <w:t>“El niño-perro no tiene cabida en la vida privada del hogar. El espacio abierto implica desamparo, además de la exhibición pública de la deshumanización, de por sí aceptada por todo el pueblo”</w:t>
      </w:r>
      <w:r w:rsidR="00322E12" w:rsidRPr="00B279B2">
        <w:rPr>
          <w:rFonts w:ascii="Times New Roman" w:eastAsia="Times New Roman" w:hAnsi="Times New Roman" w:cs="Times New Roman"/>
          <w:sz w:val="24"/>
          <w:szCs w:val="24"/>
        </w:rPr>
        <w:t xml:space="preserve"> (</w:t>
      </w:r>
      <w:proofErr w:type="spellStart"/>
      <w:r w:rsidR="00322E12" w:rsidRPr="00B279B2">
        <w:rPr>
          <w:rFonts w:ascii="Times New Roman" w:eastAsia="Times New Roman" w:hAnsi="Times New Roman" w:cs="Times New Roman"/>
          <w:sz w:val="24"/>
          <w:szCs w:val="24"/>
        </w:rPr>
        <w:t>Masís</w:t>
      </w:r>
      <w:proofErr w:type="spellEnd"/>
      <w:r w:rsidR="00322E12" w:rsidRPr="00B279B2">
        <w:rPr>
          <w:rFonts w:ascii="Times New Roman" w:eastAsia="Times New Roman" w:hAnsi="Times New Roman" w:cs="Times New Roman"/>
          <w:sz w:val="24"/>
          <w:szCs w:val="24"/>
        </w:rPr>
        <w:t>-Chacón</w:t>
      </w:r>
      <w:r w:rsidR="00721419" w:rsidRPr="00B279B2">
        <w:rPr>
          <w:rFonts w:ascii="Times New Roman" w:eastAsia="Times New Roman" w:hAnsi="Times New Roman" w:cs="Times New Roman"/>
          <w:sz w:val="24"/>
          <w:szCs w:val="24"/>
        </w:rPr>
        <w:t>, 2022, p.</w:t>
      </w:r>
      <w:r w:rsidR="00143E7D">
        <w:rPr>
          <w:rFonts w:ascii="Times New Roman" w:eastAsia="Times New Roman" w:hAnsi="Times New Roman" w:cs="Times New Roman"/>
          <w:sz w:val="24"/>
          <w:szCs w:val="24"/>
        </w:rPr>
        <w:t xml:space="preserve"> </w:t>
      </w:r>
      <w:r w:rsidR="00721419" w:rsidRPr="00B279B2">
        <w:rPr>
          <w:rFonts w:ascii="Times New Roman" w:eastAsia="Times New Roman" w:hAnsi="Times New Roman" w:cs="Times New Roman"/>
          <w:sz w:val="24"/>
          <w:szCs w:val="24"/>
        </w:rPr>
        <w:t>159).</w:t>
      </w:r>
    </w:p>
    <w:p w14:paraId="7804D7FA" w14:textId="77777777" w:rsidR="00B07238" w:rsidRDefault="008E18E4" w:rsidP="00B07238">
      <w:pPr>
        <w:spacing w:after="0" w:line="360" w:lineRule="auto"/>
        <w:ind w:firstLine="720"/>
        <w:jc w:val="both"/>
        <w:rPr>
          <w:rFonts w:ascii="Times New Roman" w:eastAsia="Times New Roman" w:hAnsi="Times New Roman" w:cs="Times New Roman"/>
          <w:sz w:val="24"/>
          <w:szCs w:val="24"/>
        </w:rPr>
      </w:pPr>
      <w:r w:rsidRPr="002D6199">
        <w:rPr>
          <w:rFonts w:ascii="Times New Roman" w:eastAsia="Times New Roman" w:hAnsi="Times New Roman" w:cs="Times New Roman"/>
          <w:sz w:val="24"/>
          <w:szCs w:val="24"/>
        </w:rPr>
        <w:t>Por último</w:t>
      </w:r>
      <w:r w:rsidR="00F068D5" w:rsidRPr="002D6199">
        <w:rPr>
          <w:rFonts w:ascii="Times New Roman" w:eastAsia="Times New Roman" w:hAnsi="Times New Roman" w:cs="Times New Roman"/>
          <w:sz w:val="24"/>
          <w:szCs w:val="24"/>
        </w:rPr>
        <w:t xml:space="preserve">, </w:t>
      </w:r>
      <w:r w:rsidR="0005061C" w:rsidRPr="002D6199">
        <w:rPr>
          <w:rFonts w:ascii="Times New Roman" w:eastAsia="Times New Roman" w:hAnsi="Times New Roman" w:cs="Times New Roman"/>
          <w:sz w:val="24"/>
          <w:szCs w:val="24"/>
        </w:rPr>
        <w:t xml:space="preserve">tanto el hecho de mantener al niño-perro como una suerte de mascota </w:t>
      </w:r>
      <w:r w:rsidR="00EF0402" w:rsidRPr="002D6199">
        <w:rPr>
          <w:rFonts w:ascii="Times New Roman" w:eastAsia="Times New Roman" w:hAnsi="Times New Roman" w:cs="Times New Roman"/>
          <w:sz w:val="24"/>
          <w:szCs w:val="24"/>
        </w:rPr>
        <w:t>–</w:t>
      </w:r>
      <w:r w:rsidR="0005061C" w:rsidRPr="002D6199">
        <w:rPr>
          <w:rFonts w:ascii="Times New Roman" w:eastAsia="Times New Roman" w:hAnsi="Times New Roman" w:cs="Times New Roman"/>
          <w:sz w:val="24"/>
          <w:szCs w:val="24"/>
        </w:rPr>
        <w:t>en</w:t>
      </w:r>
      <w:r w:rsidR="0005061C">
        <w:rPr>
          <w:rFonts w:ascii="Times New Roman" w:eastAsia="Times New Roman" w:hAnsi="Times New Roman" w:cs="Times New Roman"/>
          <w:sz w:val="24"/>
          <w:szCs w:val="24"/>
        </w:rPr>
        <w:t xml:space="preserve"> el exterior</w:t>
      </w:r>
      <w:r w:rsidR="00EF0402">
        <w:rPr>
          <w:rFonts w:ascii="Times New Roman" w:eastAsia="Times New Roman" w:hAnsi="Times New Roman" w:cs="Times New Roman"/>
          <w:sz w:val="24"/>
          <w:szCs w:val="24"/>
        </w:rPr>
        <w:t>–</w:t>
      </w:r>
      <w:r w:rsidR="0005061C">
        <w:rPr>
          <w:rFonts w:ascii="Times New Roman" w:eastAsia="Times New Roman" w:hAnsi="Times New Roman" w:cs="Times New Roman"/>
          <w:sz w:val="24"/>
          <w:szCs w:val="24"/>
        </w:rPr>
        <w:t xml:space="preserve"> como la decisión de su familia nómada de no volver por él, es la configuración biopolítica de </w:t>
      </w:r>
      <w:r w:rsidR="0005061C" w:rsidRPr="002D6199">
        <w:rPr>
          <w:rFonts w:ascii="Times New Roman" w:eastAsia="Times New Roman" w:hAnsi="Times New Roman" w:cs="Times New Roman"/>
          <w:sz w:val="24"/>
          <w:szCs w:val="24"/>
        </w:rPr>
        <w:t>dejar morir. Esto, además, se comprende a partir de la imposibilidad de tener un lugar digno dentro de la dinámica social</w:t>
      </w:r>
      <w:r w:rsidR="0005061C" w:rsidRPr="00B279B2">
        <w:rPr>
          <w:rFonts w:ascii="Times New Roman" w:eastAsia="Times New Roman" w:hAnsi="Times New Roman" w:cs="Times New Roman"/>
          <w:sz w:val="24"/>
          <w:szCs w:val="24"/>
        </w:rPr>
        <w:t>.</w:t>
      </w:r>
      <w:r w:rsidR="0005061C" w:rsidRPr="002D6199">
        <w:rPr>
          <w:rFonts w:ascii="Times New Roman" w:eastAsia="Times New Roman" w:hAnsi="Times New Roman" w:cs="Times New Roman"/>
          <w:sz w:val="24"/>
          <w:szCs w:val="24"/>
        </w:rPr>
        <w:t xml:space="preserve"> </w:t>
      </w:r>
      <w:r w:rsidR="00A2779A" w:rsidRPr="002D6199">
        <w:rPr>
          <w:rFonts w:ascii="Times New Roman" w:eastAsia="Times New Roman" w:hAnsi="Times New Roman" w:cs="Times New Roman"/>
          <w:sz w:val="24"/>
          <w:szCs w:val="24"/>
        </w:rPr>
        <w:t>Lo</w:t>
      </w:r>
      <w:r w:rsidR="00A2779A">
        <w:rPr>
          <w:rFonts w:ascii="Times New Roman" w:eastAsia="Times New Roman" w:hAnsi="Times New Roman" w:cs="Times New Roman"/>
          <w:sz w:val="24"/>
          <w:szCs w:val="24"/>
        </w:rPr>
        <w:t xml:space="preserve"> anterior se</w:t>
      </w:r>
      <w:r w:rsidR="0005061C">
        <w:rPr>
          <w:rFonts w:ascii="Times New Roman" w:eastAsia="Times New Roman" w:hAnsi="Times New Roman" w:cs="Times New Roman"/>
          <w:sz w:val="24"/>
          <w:szCs w:val="24"/>
        </w:rPr>
        <w:t xml:space="preserve"> apoya en la postura de</w:t>
      </w:r>
      <w:r w:rsidR="00F068D5" w:rsidRPr="004E3E4A">
        <w:rPr>
          <w:rFonts w:ascii="Times New Roman" w:eastAsia="Times New Roman" w:hAnsi="Times New Roman" w:cs="Times New Roman"/>
          <w:sz w:val="24"/>
          <w:szCs w:val="24"/>
        </w:rPr>
        <w:t xml:space="preserve"> Araya </w:t>
      </w:r>
      <w:r w:rsidR="6B7CD632" w:rsidRPr="1567FBAC">
        <w:rPr>
          <w:rFonts w:ascii="Times New Roman" w:eastAsia="Times New Roman" w:hAnsi="Times New Roman" w:cs="Times New Roman"/>
          <w:sz w:val="24"/>
          <w:szCs w:val="24"/>
        </w:rPr>
        <w:t xml:space="preserve">Jiménez </w:t>
      </w:r>
      <w:r w:rsidR="00F068D5" w:rsidRPr="1567FBAC">
        <w:rPr>
          <w:rFonts w:ascii="Times New Roman" w:eastAsia="Times New Roman" w:hAnsi="Times New Roman" w:cs="Times New Roman"/>
          <w:sz w:val="24"/>
          <w:szCs w:val="24"/>
        </w:rPr>
        <w:t>y</w:t>
      </w:r>
      <w:r w:rsidR="00F068D5" w:rsidRPr="004E3E4A">
        <w:rPr>
          <w:rFonts w:ascii="Times New Roman" w:eastAsia="Times New Roman" w:hAnsi="Times New Roman" w:cs="Times New Roman"/>
          <w:sz w:val="24"/>
          <w:szCs w:val="24"/>
        </w:rPr>
        <w:t xml:space="preserve"> Villena</w:t>
      </w:r>
      <w:r w:rsidR="155701C2" w:rsidRPr="1FD56979">
        <w:rPr>
          <w:rFonts w:ascii="Times New Roman" w:eastAsia="Times New Roman" w:hAnsi="Times New Roman" w:cs="Times New Roman"/>
          <w:sz w:val="24"/>
          <w:szCs w:val="24"/>
        </w:rPr>
        <w:t xml:space="preserve"> </w:t>
      </w:r>
      <w:proofErr w:type="spellStart"/>
      <w:r w:rsidR="155701C2" w:rsidRPr="2E131F74">
        <w:rPr>
          <w:rFonts w:ascii="Times New Roman" w:eastAsia="Times New Roman" w:hAnsi="Times New Roman" w:cs="Times New Roman"/>
          <w:sz w:val="24"/>
          <w:szCs w:val="24"/>
        </w:rPr>
        <w:t>Fiengo</w:t>
      </w:r>
      <w:proofErr w:type="spellEnd"/>
      <w:r w:rsidR="155701C2" w:rsidRPr="6DE4D2B7">
        <w:rPr>
          <w:rFonts w:ascii="Times New Roman" w:eastAsia="Times New Roman" w:hAnsi="Times New Roman" w:cs="Times New Roman"/>
          <w:sz w:val="24"/>
          <w:szCs w:val="24"/>
        </w:rPr>
        <w:t xml:space="preserve"> </w:t>
      </w:r>
      <w:r w:rsidR="155701C2" w:rsidRPr="6863D111">
        <w:rPr>
          <w:rFonts w:ascii="Times New Roman" w:eastAsia="Times New Roman" w:hAnsi="Times New Roman" w:cs="Times New Roman"/>
          <w:sz w:val="24"/>
          <w:szCs w:val="24"/>
        </w:rPr>
        <w:t>(2006)</w:t>
      </w:r>
      <w:r w:rsidR="00C87A63" w:rsidRPr="6863D111">
        <w:rPr>
          <w:rFonts w:ascii="Times New Roman" w:eastAsia="Times New Roman" w:hAnsi="Times New Roman" w:cs="Times New Roman"/>
          <w:sz w:val="24"/>
          <w:szCs w:val="24"/>
        </w:rPr>
        <w:t>,</w:t>
      </w:r>
      <w:r w:rsidR="00C87A63">
        <w:rPr>
          <w:rFonts w:ascii="Times New Roman" w:eastAsia="Times New Roman" w:hAnsi="Times New Roman" w:cs="Times New Roman"/>
          <w:sz w:val="24"/>
          <w:szCs w:val="24"/>
        </w:rPr>
        <w:t xml:space="preserve"> quienes explican cómo los grupos sociales, para cohesionarse e identificarse</w:t>
      </w:r>
      <w:r w:rsidR="00DC58FC">
        <w:rPr>
          <w:rFonts w:ascii="Times New Roman" w:eastAsia="Times New Roman" w:hAnsi="Times New Roman" w:cs="Times New Roman"/>
          <w:sz w:val="24"/>
          <w:szCs w:val="24"/>
        </w:rPr>
        <w:t>,</w:t>
      </w:r>
      <w:r w:rsidR="00C87A63">
        <w:rPr>
          <w:rFonts w:ascii="Times New Roman" w:eastAsia="Times New Roman" w:hAnsi="Times New Roman" w:cs="Times New Roman"/>
          <w:sz w:val="24"/>
          <w:szCs w:val="24"/>
        </w:rPr>
        <w:t xml:space="preserve"> </w:t>
      </w:r>
      <w:r w:rsidR="00DC58FC">
        <w:rPr>
          <w:rFonts w:ascii="Times New Roman" w:eastAsia="Times New Roman" w:hAnsi="Times New Roman" w:cs="Times New Roman"/>
          <w:sz w:val="24"/>
          <w:szCs w:val="24"/>
        </w:rPr>
        <w:t xml:space="preserve">se </w:t>
      </w:r>
      <w:r w:rsidR="000039FF">
        <w:rPr>
          <w:rFonts w:ascii="Times New Roman" w:eastAsia="Times New Roman" w:hAnsi="Times New Roman" w:cs="Times New Roman"/>
          <w:sz w:val="24"/>
          <w:szCs w:val="24"/>
        </w:rPr>
        <w:t>cen</w:t>
      </w:r>
      <w:r w:rsidR="00510DA9">
        <w:rPr>
          <w:rFonts w:ascii="Times New Roman" w:eastAsia="Times New Roman" w:hAnsi="Times New Roman" w:cs="Times New Roman"/>
          <w:sz w:val="24"/>
          <w:szCs w:val="24"/>
        </w:rPr>
        <w:t xml:space="preserve">tran </w:t>
      </w:r>
      <w:r w:rsidR="00EC6186">
        <w:rPr>
          <w:rFonts w:ascii="Times New Roman" w:eastAsia="Times New Roman" w:hAnsi="Times New Roman" w:cs="Times New Roman"/>
          <w:sz w:val="24"/>
          <w:szCs w:val="24"/>
        </w:rPr>
        <w:t>en</w:t>
      </w:r>
      <w:r w:rsidR="00EC6186" w:rsidRPr="004E3E4A">
        <w:rPr>
          <w:rFonts w:ascii="Times New Roman" w:eastAsia="Times New Roman" w:hAnsi="Times New Roman" w:cs="Times New Roman"/>
          <w:sz w:val="24"/>
          <w:szCs w:val="24"/>
        </w:rPr>
        <w:t xml:space="preserve"> </w:t>
      </w:r>
      <w:r w:rsidR="00EC6186">
        <w:rPr>
          <w:rFonts w:ascii="Times New Roman" w:eastAsia="Times New Roman" w:hAnsi="Times New Roman" w:cs="Times New Roman"/>
          <w:sz w:val="24"/>
          <w:szCs w:val="24"/>
        </w:rPr>
        <w:t xml:space="preserve">la </w:t>
      </w:r>
      <w:r w:rsidR="00F068D5" w:rsidRPr="004E3E4A">
        <w:rPr>
          <w:rFonts w:ascii="Times New Roman" w:eastAsia="Times New Roman" w:hAnsi="Times New Roman" w:cs="Times New Roman"/>
          <w:sz w:val="24"/>
          <w:szCs w:val="24"/>
        </w:rPr>
        <w:t xml:space="preserve">“construcción de un </w:t>
      </w:r>
      <w:r w:rsidR="00DC58FC">
        <w:rPr>
          <w:rFonts w:ascii="Times New Roman" w:eastAsia="Times New Roman" w:hAnsi="Times New Roman" w:cs="Times New Roman"/>
          <w:sz w:val="24"/>
          <w:szCs w:val="24"/>
        </w:rPr>
        <w:t>‘</w:t>
      </w:r>
      <w:r w:rsidR="00F068D5" w:rsidRPr="004E3E4A">
        <w:rPr>
          <w:rFonts w:ascii="Times New Roman" w:eastAsia="Times New Roman" w:hAnsi="Times New Roman" w:cs="Times New Roman"/>
          <w:sz w:val="24"/>
          <w:szCs w:val="24"/>
        </w:rPr>
        <w:t>nosotros</w:t>
      </w:r>
      <w:r w:rsidR="00DC58FC">
        <w:rPr>
          <w:rFonts w:ascii="Times New Roman" w:eastAsia="Times New Roman" w:hAnsi="Times New Roman" w:cs="Times New Roman"/>
          <w:sz w:val="24"/>
          <w:szCs w:val="24"/>
        </w:rPr>
        <w:t>’</w:t>
      </w:r>
      <w:r w:rsidR="00F068D5" w:rsidRPr="004E3E4A">
        <w:rPr>
          <w:rFonts w:ascii="Times New Roman" w:eastAsia="Times New Roman" w:hAnsi="Times New Roman" w:cs="Times New Roman"/>
          <w:sz w:val="24"/>
          <w:szCs w:val="24"/>
        </w:rPr>
        <w:t xml:space="preserve"> y de exclusión de los </w:t>
      </w:r>
      <w:r w:rsidR="00DC58FC">
        <w:rPr>
          <w:rFonts w:ascii="Times New Roman" w:eastAsia="Times New Roman" w:hAnsi="Times New Roman" w:cs="Times New Roman"/>
          <w:sz w:val="24"/>
          <w:szCs w:val="24"/>
        </w:rPr>
        <w:t>‘</w:t>
      </w:r>
      <w:r w:rsidR="00F068D5" w:rsidRPr="004E3E4A">
        <w:rPr>
          <w:rFonts w:ascii="Times New Roman" w:eastAsia="Times New Roman" w:hAnsi="Times New Roman" w:cs="Times New Roman"/>
          <w:sz w:val="24"/>
          <w:szCs w:val="24"/>
        </w:rPr>
        <w:t>otros</w:t>
      </w:r>
      <w:r w:rsidR="00DC58FC">
        <w:rPr>
          <w:rFonts w:ascii="Times New Roman" w:eastAsia="Times New Roman" w:hAnsi="Times New Roman" w:cs="Times New Roman"/>
          <w:sz w:val="24"/>
          <w:szCs w:val="24"/>
        </w:rPr>
        <w:t>’</w:t>
      </w:r>
      <w:r w:rsidR="00F068D5" w:rsidRPr="004E3E4A">
        <w:rPr>
          <w:rFonts w:ascii="Times New Roman" w:eastAsia="Times New Roman" w:hAnsi="Times New Roman" w:cs="Times New Roman"/>
          <w:sz w:val="24"/>
          <w:szCs w:val="24"/>
        </w:rPr>
        <w:t xml:space="preserve">, de reunión de los que se consideran legítimos miembros y de marginación de quienes, por no estar de acuerdo con la definición del </w:t>
      </w:r>
      <w:r w:rsidR="00DC58FC">
        <w:rPr>
          <w:rFonts w:ascii="Times New Roman" w:eastAsia="Times New Roman" w:hAnsi="Times New Roman" w:cs="Times New Roman"/>
          <w:sz w:val="24"/>
          <w:szCs w:val="24"/>
        </w:rPr>
        <w:t>‘</w:t>
      </w:r>
      <w:r w:rsidR="00F068D5" w:rsidRPr="004E3E4A">
        <w:rPr>
          <w:rFonts w:ascii="Times New Roman" w:eastAsia="Times New Roman" w:hAnsi="Times New Roman" w:cs="Times New Roman"/>
          <w:sz w:val="24"/>
          <w:szCs w:val="24"/>
        </w:rPr>
        <w:t>nosotros</w:t>
      </w:r>
      <w:r w:rsidR="00DC58FC">
        <w:rPr>
          <w:rFonts w:ascii="Times New Roman" w:eastAsia="Times New Roman" w:hAnsi="Times New Roman" w:cs="Times New Roman"/>
          <w:sz w:val="24"/>
          <w:szCs w:val="24"/>
        </w:rPr>
        <w:t>’</w:t>
      </w:r>
      <w:r w:rsidR="00F068D5" w:rsidRPr="004E3E4A">
        <w:rPr>
          <w:rFonts w:ascii="Times New Roman" w:eastAsia="Times New Roman" w:hAnsi="Times New Roman" w:cs="Times New Roman"/>
          <w:sz w:val="24"/>
          <w:szCs w:val="24"/>
        </w:rPr>
        <w:t xml:space="preserve"> les es negada la pertenencia” (p. 8).  Así, </w:t>
      </w:r>
      <w:r w:rsidR="00493E65">
        <w:rPr>
          <w:rFonts w:ascii="Times New Roman" w:eastAsia="Times New Roman" w:hAnsi="Times New Roman" w:cs="Times New Roman"/>
          <w:sz w:val="24"/>
          <w:szCs w:val="24"/>
        </w:rPr>
        <w:t xml:space="preserve">los dos grupos, </w:t>
      </w:r>
      <w:r w:rsidR="00675D05">
        <w:rPr>
          <w:rFonts w:ascii="Times New Roman" w:eastAsia="Times New Roman" w:hAnsi="Times New Roman" w:cs="Times New Roman"/>
          <w:sz w:val="24"/>
          <w:szCs w:val="24"/>
        </w:rPr>
        <w:t>–</w:t>
      </w:r>
      <w:r w:rsidR="00493E65">
        <w:rPr>
          <w:rFonts w:ascii="Times New Roman" w:eastAsia="Times New Roman" w:hAnsi="Times New Roman" w:cs="Times New Roman"/>
          <w:sz w:val="24"/>
          <w:szCs w:val="24"/>
        </w:rPr>
        <w:t>el pueblo y la caravana</w:t>
      </w:r>
      <w:r w:rsidR="00675D05">
        <w:rPr>
          <w:rFonts w:ascii="Times New Roman" w:eastAsia="Times New Roman" w:hAnsi="Times New Roman" w:cs="Times New Roman"/>
          <w:sz w:val="24"/>
          <w:szCs w:val="24"/>
        </w:rPr>
        <w:t>–</w:t>
      </w:r>
      <w:r w:rsidR="004A104C">
        <w:rPr>
          <w:rFonts w:ascii="Times New Roman" w:eastAsia="Times New Roman" w:hAnsi="Times New Roman" w:cs="Times New Roman"/>
          <w:sz w:val="24"/>
          <w:szCs w:val="24"/>
        </w:rPr>
        <w:t xml:space="preserve"> ponen a operar la maquinaria biopolítica sobre la animalidad consumada del niño-perro</w:t>
      </w:r>
      <w:r w:rsidR="000A3CA1" w:rsidRPr="004E3E4A">
        <w:rPr>
          <w:rFonts w:ascii="Times New Roman" w:eastAsia="Times New Roman" w:hAnsi="Times New Roman" w:cs="Times New Roman"/>
          <w:sz w:val="24"/>
          <w:szCs w:val="24"/>
        </w:rPr>
        <w:t>.</w:t>
      </w:r>
    </w:p>
    <w:p w14:paraId="07D1C50F" w14:textId="77777777" w:rsidR="00B07238" w:rsidRDefault="00C839BA" w:rsidP="00B07238">
      <w:pPr>
        <w:spacing w:after="0" w:line="360" w:lineRule="auto"/>
        <w:ind w:firstLine="720"/>
        <w:jc w:val="both"/>
        <w:rPr>
          <w:rFonts w:ascii="Times New Roman" w:eastAsia="Times New Roman" w:hAnsi="Times New Roman" w:cs="Times New Roman"/>
          <w:sz w:val="24"/>
          <w:szCs w:val="24"/>
        </w:rPr>
      </w:pPr>
      <w:r w:rsidRPr="004E3E4A">
        <w:rPr>
          <w:rFonts w:ascii="Times New Roman" w:eastAsia="Times New Roman" w:hAnsi="Times New Roman" w:cs="Times New Roman"/>
          <w:sz w:val="24"/>
          <w:szCs w:val="24"/>
        </w:rPr>
        <w:t>En el caso de Jairo</w:t>
      </w:r>
      <w:r w:rsidR="005407ED">
        <w:rPr>
          <w:rFonts w:ascii="Times New Roman" w:eastAsia="Times New Roman" w:hAnsi="Times New Roman" w:cs="Times New Roman"/>
          <w:sz w:val="24"/>
          <w:szCs w:val="24"/>
        </w:rPr>
        <w:t>,</w:t>
      </w:r>
      <w:r w:rsidRPr="004E3E4A">
        <w:rPr>
          <w:rFonts w:ascii="Times New Roman" w:eastAsia="Times New Roman" w:hAnsi="Times New Roman" w:cs="Times New Roman"/>
          <w:sz w:val="24"/>
          <w:szCs w:val="24"/>
        </w:rPr>
        <w:t xml:space="preserve"> la animalización avanza </w:t>
      </w:r>
      <w:r w:rsidR="00260AD1">
        <w:rPr>
          <w:rFonts w:ascii="Times New Roman" w:eastAsia="Times New Roman" w:hAnsi="Times New Roman" w:cs="Times New Roman"/>
          <w:sz w:val="24"/>
          <w:szCs w:val="24"/>
        </w:rPr>
        <w:t>al mismo tiempo que</w:t>
      </w:r>
      <w:r w:rsidRPr="004E3E4A">
        <w:rPr>
          <w:rFonts w:ascii="Times New Roman" w:eastAsia="Times New Roman" w:hAnsi="Times New Roman" w:cs="Times New Roman"/>
          <w:sz w:val="24"/>
          <w:szCs w:val="24"/>
        </w:rPr>
        <w:t xml:space="preserve"> su proceso de solicitud y sucede ante su propia confusión. Sin embargo, es la </w:t>
      </w:r>
      <w:r w:rsidRPr="00B279B2">
        <w:rPr>
          <w:rFonts w:ascii="Times New Roman" w:eastAsia="Times New Roman" w:hAnsi="Times New Roman" w:cs="Times New Roman"/>
          <w:sz w:val="24"/>
          <w:szCs w:val="24"/>
        </w:rPr>
        <w:t>misma voz de Jairo la que nos da pistas de su transformación en toro</w:t>
      </w:r>
      <w:r w:rsidR="006634C5" w:rsidRPr="00B279B2">
        <w:rPr>
          <w:rFonts w:ascii="Times New Roman" w:eastAsia="Times New Roman" w:hAnsi="Times New Roman" w:cs="Times New Roman"/>
          <w:sz w:val="24"/>
          <w:szCs w:val="24"/>
        </w:rPr>
        <w:t xml:space="preserve">: </w:t>
      </w:r>
      <w:r w:rsidR="006634C5" w:rsidRPr="00B279B2">
        <w:rPr>
          <w:rFonts w:ascii="Times New Roman" w:hAnsi="Times New Roman" w:cs="Times New Roman"/>
          <w:sz w:val="24"/>
          <w:szCs w:val="24"/>
        </w:rPr>
        <w:t>“‘¡Carajo, qué dolor de lomo!’, piensa</w:t>
      </w:r>
      <w:r w:rsidR="006634C5" w:rsidRPr="00B279B2">
        <w:rPr>
          <w:rFonts w:ascii="Times New Roman" w:eastAsia="Times New Roman" w:hAnsi="Times New Roman" w:cs="Times New Roman"/>
          <w:sz w:val="24"/>
          <w:szCs w:val="24"/>
        </w:rPr>
        <w:t>” (</w:t>
      </w:r>
      <w:r w:rsidR="004B4EF7" w:rsidRPr="00B279B2">
        <w:rPr>
          <w:rFonts w:ascii="Times New Roman" w:eastAsia="Times New Roman" w:hAnsi="Times New Roman" w:cs="Times New Roman"/>
          <w:sz w:val="24"/>
          <w:szCs w:val="24"/>
        </w:rPr>
        <w:t>Orellana,</w:t>
      </w:r>
      <w:r w:rsidR="00EE032C" w:rsidRPr="00B279B2">
        <w:rPr>
          <w:rFonts w:ascii="Times New Roman" w:eastAsia="Times New Roman" w:hAnsi="Times New Roman" w:cs="Times New Roman"/>
          <w:sz w:val="24"/>
          <w:szCs w:val="24"/>
        </w:rPr>
        <w:t xml:space="preserve"> 2014,</w:t>
      </w:r>
      <w:r w:rsidR="004B4EF7" w:rsidRPr="00B279B2">
        <w:rPr>
          <w:rFonts w:ascii="Times New Roman" w:eastAsia="Times New Roman" w:hAnsi="Times New Roman" w:cs="Times New Roman"/>
          <w:sz w:val="24"/>
          <w:szCs w:val="24"/>
        </w:rPr>
        <w:t xml:space="preserve"> </w:t>
      </w:r>
      <w:r w:rsidR="006634C5" w:rsidRPr="00B279B2">
        <w:rPr>
          <w:rFonts w:ascii="Times New Roman" w:eastAsia="Times New Roman" w:hAnsi="Times New Roman" w:cs="Times New Roman"/>
          <w:sz w:val="24"/>
          <w:szCs w:val="24"/>
        </w:rPr>
        <w:t xml:space="preserve">p. 61). </w:t>
      </w:r>
      <w:r w:rsidR="004B1562" w:rsidRPr="00B279B2">
        <w:rPr>
          <w:rFonts w:ascii="Times New Roman" w:eastAsia="Times New Roman" w:hAnsi="Times New Roman" w:cs="Times New Roman"/>
          <w:sz w:val="24"/>
          <w:szCs w:val="24"/>
        </w:rPr>
        <w:t>Pese a que no comprende lo que sucede, Jairo se autodenomina como un</w:t>
      </w:r>
      <w:r w:rsidR="004B1562" w:rsidRPr="004E3E4A">
        <w:rPr>
          <w:rFonts w:ascii="Times New Roman" w:eastAsia="Times New Roman" w:hAnsi="Times New Roman" w:cs="Times New Roman"/>
          <w:sz w:val="24"/>
          <w:szCs w:val="24"/>
        </w:rPr>
        <w:t xml:space="preserve"> animal. </w:t>
      </w:r>
      <w:r w:rsidR="006634C5" w:rsidRPr="004E3E4A">
        <w:rPr>
          <w:rFonts w:ascii="Times New Roman" w:eastAsia="Times New Roman" w:hAnsi="Times New Roman" w:cs="Times New Roman"/>
          <w:sz w:val="24"/>
          <w:szCs w:val="24"/>
        </w:rPr>
        <w:t xml:space="preserve">Su trasformación se produce con el autorreconocimiento </w:t>
      </w:r>
      <w:r w:rsidR="00083171">
        <w:rPr>
          <w:rFonts w:ascii="Times New Roman" w:eastAsia="Times New Roman" w:hAnsi="Times New Roman" w:cs="Times New Roman"/>
          <w:sz w:val="24"/>
          <w:szCs w:val="24"/>
        </w:rPr>
        <w:t>de que</w:t>
      </w:r>
      <w:r w:rsidR="006634C5" w:rsidRPr="004E3E4A">
        <w:rPr>
          <w:rFonts w:ascii="Times New Roman" w:eastAsia="Times New Roman" w:hAnsi="Times New Roman" w:cs="Times New Roman"/>
          <w:sz w:val="24"/>
          <w:szCs w:val="24"/>
        </w:rPr>
        <w:t xml:space="preserve"> está dejando de ser humano.</w:t>
      </w:r>
    </w:p>
    <w:p w14:paraId="606602F0" w14:textId="2FFC944B" w:rsidR="008127B5" w:rsidRDefault="008127B5" w:rsidP="00B07238">
      <w:pPr>
        <w:spacing w:after="0" w:line="360" w:lineRule="auto"/>
        <w:ind w:firstLine="720"/>
        <w:jc w:val="both"/>
        <w:rPr>
          <w:rFonts w:ascii="Times New Roman" w:eastAsia="Times New Roman" w:hAnsi="Times New Roman" w:cs="Times New Roman"/>
          <w:sz w:val="24"/>
          <w:szCs w:val="24"/>
        </w:rPr>
      </w:pPr>
      <w:r w:rsidRPr="004E3E4A">
        <w:rPr>
          <w:rFonts w:ascii="Times New Roman" w:eastAsia="Times New Roman" w:hAnsi="Times New Roman" w:cs="Times New Roman"/>
          <w:sz w:val="24"/>
          <w:szCs w:val="24"/>
        </w:rPr>
        <w:t xml:space="preserve">Jairo se transforma en animal </w:t>
      </w:r>
      <w:r w:rsidR="001C13DC" w:rsidRPr="004E3E4A">
        <w:rPr>
          <w:rFonts w:ascii="Times New Roman" w:eastAsia="Times New Roman" w:hAnsi="Times New Roman" w:cs="Times New Roman"/>
          <w:sz w:val="24"/>
          <w:szCs w:val="24"/>
        </w:rPr>
        <w:t>por medio de la experiencia sensorial expresada en su cuerpo y esto</w:t>
      </w:r>
      <w:r w:rsidRPr="004E3E4A">
        <w:rPr>
          <w:rFonts w:ascii="Times New Roman" w:eastAsia="Times New Roman" w:hAnsi="Times New Roman" w:cs="Times New Roman"/>
          <w:sz w:val="24"/>
          <w:szCs w:val="24"/>
        </w:rPr>
        <w:t xml:space="preserve"> afecta </w:t>
      </w:r>
      <w:r w:rsidR="00942F1E">
        <w:rPr>
          <w:rFonts w:ascii="Times New Roman" w:eastAsia="Times New Roman" w:hAnsi="Times New Roman" w:cs="Times New Roman"/>
          <w:sz w:val="24"/>
          <w:szCs w:val="24"/>
        </w:rPr>
        <w:t>su interpretación del espacio y de la situación</w:t>
      </w:r>
      <w:r w:rsidR="00892042">
        <w:rPr>
          <w:rFonts w:ascii="Times New Roman" w:eastAsia="Times New Roman" w:hAnsi="Times New Roman" w:cs="Times New Roman"/>
          <w:sz w:val="24"/>
          <w:szCs w:val="24"/>
        </w:rPr>
        <w:t>. Esto se produce por oposición</w:t>
      </w:r>
      <w:r w:rsidR="00CA4AF9">
        <w:rPr>
          <w:rFonts w:ascii="Times New Roman" w:eastAsia="Times New Roman" w:hAnsi="Times New Roman" w:cs="Times New Roman"/>
          <w:sz w:val="24"/>
          <w:szCs w:val="24"/>
        </w:rPr>
        <w:t xml:space="preserve"> entre un</w:t>
      </w:r>
      <w:r w:rsidRPr="004E3E4A">
        <w:rPr>
          <w:rFonts w:ascii="Times New Roman" w:eastAsia="Times New Roman" w:hAnsi="Times New Roman" w:cs="Times New Roman"/>
          <w:sz w:val="24"/>
          <w:szCs w:val="24"/>
        </w:rPr>
        <w:t xml:space="preserve"> espacio </w:t>
      </w:r>
      <w:r w:rsidR="00183C89" w:rsidRPr="004E3E4A">
        <w:rPr>
          <w:rFonts w:ascii="Times New Roman" w:eastAsia="Times New Roman" w:hAnsi="Times New Roman" w:cs="Times New Roman"/>
          <w:sz w:val="24"/>
          <w:szCs w:val="24"/>
        </w:rPr>
        <w:t>y un cuerpo humano</w:t>
      </w:r>
      <w:r w:rsidR="008670C0">
        <w:rPr>
          <w:rFonts w:ascii="Times New Roman" w:eastAsia="Times New Roman" w:hAnsi="Times New Roman" w:cs="Times New Roman"/>
          <w:sz w:val="24"/>
          <w:szCs w:val="24"/>
        </w:rPr>
        <w:t>,</w:t>
      </w:r>
      <w:r w:rsidR="00183C89" w:rsidRPr="004E3E4A">
        <w:rPr>
          <w:rFonts w:ascii="Times New Roman" w:eastAsia="Times New Roman" w:hAnsi="Times New Roman" w:cs="Times New Roman"/>
          <w:sz w:val="24"/>
          <w:szCs w:val="24"/>
        </w:rPr>
        <w:t xml:space="preserve"> y un espacio y un cuerpo animal</w:t>
      </w:r>
      <w:r w:rsidR="00C62E2D">
        <w:rPr>
          <w:rFonts w:ascii="Times New Roman" w:eastAsia="Times New Roman" w:hAnsi="Times New Roman" w:cs="Times New Roman"/>
          <w:sz w:val="24"/>
          <w:szCs w:val="24"/>
        </w:rPr>
        <w:t>;</w:t>
      </w:r>
      <w:r w:rsidRPr="004E3E4A">
        <w:rPr>
          <w:rFonts w:ascii="Times New Roman" w:eastAsia="Times New Roman" w:hAnsi="Times New Roman" w:cs="Times New Roman"/>
          <w:sz w:val="24"/>
          <w:szCs w:val="24"/>
        </w:rPr>
        <w:t xml:space="preserve"> siempre mediado por la confusión de Jairo y de los lectores ante una oposición que no se percibía al inicio de la narración</w:t>
      </w:r>
      <w:r w:rsidR="00EF5C92">
        <w:rPr>
          <w:rFonts w:ascii="Times New Roman" w:eastAsia="Times New Roman" w:hAnsi="Times New Roman" w:cs="Times New Roman"/>
          <w:sz w:val="24"/>
          <w:szCs w:val="24"/>
        </w:rPr>
        <w:t xml:space="preserve"> (Masís-Chacón, 2022</w:t>
      </w:r>
      <w:r w:rsidR="00C62E2D">
        <w:rPr>
          <w:rFonts w:ascii="Times New Roman" w:eastAsia="Times New Roman" w:hAnsi="Times New Roman" w:cs="Times New Roman"/>
          <w:sz w:val="24"/>
          <w:szCs w:val="24"/>
        </w:rPr>
        <w:t>)</w:t>
      </w:r>
      <w:r w:rsidRPr="004E3E4A">
        <w:rPr>
          <w:rFonts w:ascii="Times New Roman" w:eastAsia="Times New Roman" w:hAnsi="Times New Roman" w:cs="Times New Roman"/>
          <w:sz w:val="24"/>
          <w:szCs w:val="24"/>
        </w:rPr>
        <w:t xml:space="preserve">. </w:t>
      </w:r>
      <w:r w:rsidR="00F83214" w:rsidRPr="004E3E4A">
        <w:rPr>
          <w:rFonts w:ascii="Times New Roman" w:eastAsia="Times New Roman" w:hAnsi="Times New Roman" w:cs="Times New Roman"/>
          <w:sz w:val="24"/>
          <w:szCs w:val="24"/>
        </w:rPr>
        <w:t xml:space="preserve">Un elemento determinante en la narración y en la </w:t>
      </w:r>
      <w:r w:rsidR="00D71C2E" w:rsidRPr="004E3E4A">
        <w:rPr>
          <w:rFonts w:ascii="Times New Roman" w:eastAsia="Times New Roman" w:hAnsi="Times New Roman" w:cs="Times New Roman"/>
          <w:sz w:val="24"/>
          <w:szCs w:val="24"/>
        </w:rPr>
        <w:t>trasformación es que Jairo es candi</w:t>
      </w:r>
      <w:r w:rsidR="00FC7F74" w:rsidRPr="004E3E4A">
        <w:rPr>
          <w:rFonts w:ascii="Times New Roman" w:eastAsia="Times New Roman" w:hAnsi="Times New Roman" w:cs="Times New Roman"/>
          <w:sz w:val="24"/>
          <w:szCs w:val="24"/>
        </w:rPr>
        <w:t>dato para optar por una visa, es en medio</w:t>
      </w:r>
      <w:r w:rsidR="005D56A6">
        <w:rPr>
          <w:rFonts w:ascii="Times New Roman" w:eastAsia="Times New Roman" w:hAnsi="Times New Roman" w:cs="Times New Roman"/>
          <w:sz w:val="24"/>
          <w:szCs w:val="24"/>
        </w:rPr>
        <w:t xml:space="preserve"> de</w:t>
      </w:r>
      <w:r w:rsidR="00FC7F74" w:rsidRPr="004E3E4A">
        <w:rPr>
          <w:rFonts w:ascii="Times New Roman" w:eastAsia="Times New Roman" w:hAnsi="Times New Roman" w:cs="Times New Roman"/>
          <w:sz w:val="24"/>
          <w:szCs w:val="24"/>
        </w:rPr>
        <w:t xml:space="preserve"> y debido a ese trámite que su autorreconocimiento se </w:t>
      </w:r>
      <w:r w:rsidR="007929F8" w:rsidRPr="004E3E4A">
        <w:rPr>
          <w:rFonts w:ascii="Times New Roman" w:eastAsia="Times New Roman" w:hAnsi="Times New Roman" w:cs="Times New Roman"/>
          <w:sz w:val="24"/>
          <w:szCs w:val="24"/>
        </w:rPr>
        <w:t>ve alterado:</w:t>
      </w:r>
    </w:p>
    <w:p w14:paraId="23C82C78" w14:textId="77777777" w:rsidR="00B07238" w:rsidRPr="004E3E4A" w:rsidRDefault="00B07238" w:rsidP="00B07238">
      <w:pPr>
        <w:spacing w:after="0" w:line="360" w:lineRule="auto"/>
        <w:ind w:firstLine="720"/>
        <w:jc w:val="both"/>
        <w:rPr>
          <w:rFonts w:ascii="Times New Roman" w:eastAsia="Times New Roman" w:hAnsi="Times New Roman" w:cs="Times New Roman"/>
          <w:sz w:val="24"/>
          <w:szCs w:val="24"/>
        </w:rPr>
      </w:pPr>
    </w:p>
    <w:p w14:paraId="448B8D46" w14:textId="50D87089" w:rsidR="008127B5" w:rsidRPr="00B07238" w:rsidRDefault="008127B5" w:rsidP="00B07238">
      <w:pPr>
        <w:pStyle w:val="Cita"/>
        <w:spacing w:after="0" w:line="360" w:lineRule="auto"/>
        <w:ind w:firstLine="0"/>
        <w:rPr>
          <w:sz w:val="20"/>
          <w:szCs w:val="20"/>
        </w:rPr>
      </w:pPr>
      <w:r w:rsidRPr="00B07238">
        <w:rPr>
          <w:sz w:val="20"/>
          <w:szCs w:val="20"/>
        </w:rPr>
        <w:lastRenderedPageBreak/>
        <w:t>Jairo vuelve a ver hacia abajo y lo que encuentra ahí abajo es heno y estiércol, como se oye y se huele. Pronto entra en pánico, y lleno ya de terror, se percata, incrédulo, de que sus manos están apoyadas en el suelo, y no solo eso, sino que se han convertido en cascos duros como de bovino. “¿Vaca, toro…? ¡Los nervios!”, se repite</w:t>
      </w:r>
      <w:r w:rsidR="00EB326D" w:rsidRPr="00B07238">
        <w:rPr>
          <w:sz w:val="20"/>
          <w:szCs w:val="20"/>
        </w:rPr>
        <w:t xml:space="preserve"> </w:t>
      </w:r>
      <w:r w:rsidRPr="00B07238">
        <w:rPr>
          <w:sz w:val="20"/>
          <w:szCs w:val="20"/>
        </w:rPr>
        <w:t>(</w:t>
      </w:r>
      <w:r w:rsidR="00EB326D" w:rsidRPr="00B07238">
        <w:rPr>
          <w:sz w:val="20"/>
          <w:szCs w:val="20"/>
        </w:rPr>
        <w:t>Orellana, 2014</w:t>
      </w:r>
      <w:r w:rsidR="00BD4752" w:rsidRPr="00B07238">
        <w:rPr>
          <w:sz w:val="20"/>
          <w:szCs w:val="20"/>
        </w:rPr>
        <w:t>,</w:t>
      </w:r>
      <w:r w:rsidR="00EB326D" w:rsidRPr="00B07238">
        <w:rPr>
          <w:sz w:val="20"/>
          <w:szCs w:val="20"/>
        </w:rPr>
        <w:t xml:space="preserve"> </w:t>
      </w:r>
      <w:r w:rsidRPr="00B07238">
        <w:rPr>
          <w:sz w:val="20"/>
          <w:szCs w:val="20"/>
        </w:rPr>
        <w:t>p. 62).</w:t>
      </w:r>
    </w:p>
    <w:p w14:paraId="5AE70EFE" w14:textId="77777777" w:rsidR="00B07238" w:rsidRDefault="00B07238" w:rsidP="00B07238">
      <w:pPr>
        <w:spacing w:after="0" w:line="360" w:lineRule="auto"/>
        <w:ind w:firstLine="720"/>
        <w:jc w:val="both"/>
        <w:rPr>
          <w:rFonts w:ascii="Times New Roman" w:eastAsia="Times New Roman" w:hAnsi="Times New Roman" w:cs="Times New Roman"/>
          <w:sz w:val="24"/>
          <w:szCs w:val="24"/>
        </w:rPr>
      </w:pPr>
    </w:p>
    <w:p w14:paraId="3AE91489" w14:textId="77777777" w:rsidR="00B07238" w:rsidRDefault="009D3F93" w:rsidP="00B07238">
      <w:pPr>
        <w:spacing w:after="0" w:line="360" w:lineRule="auto"/>
        <w:ind w:firstLine="720"/>
        <w:jc w:val="both"/>
        <w:rPr>
          <w:rFonts w:ascii="Times New Roman" w:eastAsia="Times New Roman" w:hAnsi="Times New Roman" w:cs="Times New Roman"/>
          <w:sz w:val="24"/>
          <w:szCs w:val="24"/>
        </w:rPr>
      </w:pPr>
      <w:r w:rsidRPr="00B279B2">
        <w:rPr>
          <w:rFonts w:ascii="Times New Roman" w:eastAsia="Times New Roman" w:hAnsi="Times New Roman" w:cs="Times New Roman"/>
          <w:sz w:val="24"/>
          <w:szCs w:val="24"/>
        </w:rPr>
        <w:t>En</w:t>
      </w:r>
      <w:r w:rsidR="008127B5" w:rsidRPr="00B279B2">
        <w:rPr>
          <w:rFonts w:ascii="Times New Roman" w:eastAsia="Times New Roman" w:hAnsi="Times New Roman" w:cs="Times New Roman"/>
          <w:sz w:val="24"/>
          <w:szCs w:val="24"/>
        </w:rPr>
        <w:t xml:space="preserve"> términos de Agamben</w:t>
      </w:r>
      <w:r w:rsidRPr="00B279B2">
        <w:rPr>
          <w:rFonts w:ascii="Times New Roman" w:eastAsia="Times New Roman" w:hAnsi="Times New Roman" w:cs="Times New Roman"/>
          <w:sz w:val="24"/>
          <w:szCs w:val="24"/>
        </w:rPr>
        <w:t xml:space="preserve">, no es el personaje quien </w:t>
      </w:r>
      <w:r w:rsidR="00013FCB" w:rsidRPr="00B279B2">
        <w:rPr>
          <w:rFonts w:ascii="Times New Roman" w:eastAsia="Times New Roman" w:hAnsi="Times New Roman" w:cs="Times New Roman"/>
          <w:sz w:val="24"/>
          <w:szCs w:val="24"/>
        </w:rPr>
        <w:t xml:space="preserve">realiza el </w:t>
      </w:r>
      <w:r w:rsidR="008127B5" w:rsidRPr="00B279B2">
        <w:rPr>
          <w:rFonts w:ascii="Times New Roman" w:eastAsia="Times New Roman" w:hAnsi="Times New Roman" w:cs="Times New Roman"/>
          <w:sz w:val="24"/>
          <w:szCs w:val="24"/>
        </w:rPr>
        <w:t xml:space="preserve">reconocimiento de la máquina antropológica. </w:t>
      </w:r>
      <w:r w:rsidR="008F3DE8" w:rsidRPr="00B279B2">
        <w:rPr>
          <w:rFonts w:ascii="Times New Roman" w:eastAsia="Times New Roman" w:hAnsi="Times New Roman" w:cs="Times New Roman"/>
          <w:sz w:val="24"/>
          <w:szCs w:val="24"/>
        </w:rPr>
        <w:t xml:space="preserve">Es más bien el proceso de lectura </w:t>
      </w:r>
      <w:r w:rsidR="00BA6A95" w:rsidRPr="00B279B2">
        <w:rPr>
          <w:rFonts w:ascii="Times New Roman" w:eastAsia="Times New Roman" w:hAnsi="Times New Roman" w:cs="Times New Roman"/>
          <w:sz w:val="24"/>
          <w:szCs w:val="24"/>
        </w:rPr>
        <w:t xml:space="preserve">lo que permite interpretar </w:t>
      </w:r>
      <w:r w:rsidR="008127B5" w:rsidRPr="00B279B2">
        <w:rPr>
          <w:rFonts w:ascii="Times New Roman" w:eastAsia="Times New Roman" w:hAnsi="Times New Roman" w:cs="Times New Roman"/>
          <w:sz w:val="24"/>
          <w:szCs w:val="24"/>
        </w:rPr>
        <w:t xml:space="preserve">que </w:t>
      </w:r>
      <w:r w:rsidR="00BA6A95" w:rsidRPr="00B279B2">
        <w:rPr>
          <w:rFonts w:ascii="Times New Roman" w:eastAsia="Times New Roman" w:hAnsi="Times New Roman" w:cs="Times New Roman"/>
          <w:sz w:val="24"/>
          <w:szCs w:val="24"/>
        </w:rPr>
        <w:t xml:space="preserve">la operación de esta máquina sucede en tanto se está en la </w:t>
      </w:r>
      <w:r w:rsidR="008127B5" w:rsidRPr="00B279B2">
        <w:rPr>
          <w:rFonts w:ascii="Times New Roman" w:eastAsia="Times New Roman" w:hAnsi="Times New Roman" w:cs="Times New Roman"/>
          <w:sz w:val="24"/>
          <w:szCs w:val="24"/>
        </w:rPr>
        <w:t xml:space="preserve">embajada </w:t>
      </w:r>
      <w:r w:rsidR="00964DC2" w:rsidRPr="00B279B2">
        <w:rPr>
          <w:rFonts w:ascii="Times New Roman" w:eastAsia="Times New Roman" w:hAnsi="Times New Roman" w:cs="Times New Roman"/>
          <w:sz w:val="24"/>
          <w:szCs w:val="24"/>
        </w:rPr>
        <w:t>para solicitar</w:t>
      </w:r>
      <w:r w:rsidR="008127B5" w:rsidRPr="00B279B2">
        <w:rPr>
          <w:rFonts w:ascii="Times New Roman" w:eastAsia="Times New Roman" w:hAnsi="Times New Roman" w:cs="Times New Roman"/>
          <w:sz w:val="24"/>
          <w:szCs w:val="24"/>
        </w:rPr>
        <w:t xml:space="preserve"> la visa</w:t>
      </w:r>
      <w:r w:rsidR="008127B5" w:rsidRPr="002D6199">
        <w:rPr>
          <w:rFonts w:ascii="Times New Roman" w:eastAsia="Times New Roman" w:hAnsi="Times New Roman" w:cs="Times New Roman"/>
          <w:sz w:val="24"/>
          <w:szCs w:val="24"/>
        </w:rPr>
        <w:t xml:space="preserve">. </w:t>
      </w:r>
      <w:r w:rsidR="008875F6" w:rsidRPr="002D6199">
        <w:rPr>
          <w:rFonts w:ascii="Times New Roman" w:eastAsia="Times New Roman" w:hAnsi="Times New Roman" w:cs="Times New Roman"/>
          <w:sz w:val="24"/>
          <w:szCs w:val="24"/>
        </w:rPr>
        <w:t xml:space="preserve">Es así como se </w:t>
      </w:r>
      <w:r w:rsidR="00B63199" w:rsidRPr="002D6199">
        <w:rPr>
          <w:rFonts w:ascii="Times New Roman" w:eastAsia="Times New Roman" w:hAnsi="Times New Roman" w:cs="Times New Roman"/>
          <w:sz w:val="24"/>
          <w:szCs w:val="24"/>
        </w:rPr>
        <w:t>comprende que</w:t>
      </w:r>
      <w:r w:rsidR="008127B5" w:rsidRPr="002D6199">
        <w:rPr>
          <w:rFonts w:ascii="Times New Roman" w:eastAsia="Times New Roman" w:hAnsi="Times New Roman" w:cs="Times New Roman"/>
          <w:sz w:val="24"/>
          <w:szCs w:val="24"/>
        </w:rPr>
        <w:t xml:space="preserve"> quienes </w:t>
      </w:r>
      <w:r w:rsidR="004B709F" w:rsidRPr="002D6199">
        <w:rPr>
          <w:rFonts w:ascii="Times New Roman" w:eastAsia="Times New Roman" w:hAnsi="Times New Roman" w:cs="Times New Roman"/>
          <w:sz w:val="24"/>
          <w:szCs w:val="24"/>
        </w:rPr>
        <w:t xml:space="preserve">activan el reconocimiento de </w:t>
      </w:r>
      <w:r w:rsidR="008127B5" w:rsidRPr="002D6199">
        <w:rPr>
          <w:rFonts w:ascii="Times New Roman" w:eastAsia="Times New Roman" w:hAnsi="Times New Roman" w:cs="Times New Roman"/>
          <w:sz w:val="24"/>
          <w:szCs w:val="24"/>
        </w:rPr>
        <w:t xml:space="preserve">la máquina antropológica </w:t>
      </w:r>
      <w:r w:rsidR="004B709F" w:rsidRPr="002D6199">
        <w:rPr>
          <w:rFonts w:ascii="Times New Roman" w:eastAsia="Times New Roman" w:hAnsi="Times New Roman" w:cs="Times New Roman"/>
          <w:sz w:val="24"/>
          <w:szCs w:val="24"/>
        </w:rPr>
        <w:t>so</w:t>
      </w:r>
      <w:r w:rsidR="00D136F4" w:rsidRPr="002D6199">
        <w:rPr>
          <w:rFonts w:ascii="Times New Roman" w:eastAsia="Times New Roman" w:hAnsi="Times New Roman" w:cs="Times New Roman"/>
          <w:sz w:val="24"/>
          <w:szCs w:val="24"/>
        </w:rPr>
        <w:t xml:space="preserve">mos quienes leemos, pues reconocemos a Jairo con atributos animales </w:t>
      </w:r>
      <w:r w:rsidR="00D33640" w:rsidRPr="002D6199">
        <w:rPr>
          <w:rFonts w:ascii="Times New Roman" w:eastAsia="Times New Roman" w:hAnsi="Times New Roman" w:cs="Times New Roman"/>
          <w:sz w:val="24"/>
          <w:szCs w:val="24"/>
        </w:rPr>
        <w:t xml:space="preserve">y </w:t>
      </w:r>
      <w:r w:rsidR="008127B5" w:rsidRPr="002D6199">
        <w:rPr>
          <w:rFonts w:ascii="Times New Roman" w:eastAsia="Times New Roman" w:hAnsi="Times New Roman" w:cs="Times New Roman"/>
          <w:sz w:val="24"/>
          <w:szCs w:val="24"/>
        </w:rPr>
        <w:t xml:space="preserve">reconocemos </w:t>
      </w:r>
      <w:r w:rsidR="00D33640" w:rsidRPr="002D6199">
        <w:rPr>
          <w:rFonts w:ascii="Times New Roman" w:eastAsia="Times New Roman" w:hAnsi="Times New Roman" w:cs="Times New Roman"/>
          <w:sz w:val="24"/>
          <w:szCs w:val="24"/>
        </w:rPr>
        <w:t xml:space="preserve">cómo el personaje pierde </w:t>
      </w:r>
      <w:r w:rsidR="00B320FA" w:rsidRPr="002D6199">
        <w:rPr>
          <w:rFonts w:ascii="Times New Roman" w:eastAsia="Times New Roman" w:hAnsi="Times New Roman" w:cs="Times New Roman"/>
          <w:sz w:val="24"/>
          <w:szCs w:val="24"/>
        </w:rPr>
        <w:t xml:space="preserve">paulatinamente el raciocinio. De esta manera, nos distanciamos de él, reconociéndonos humanos, para poder catalogarlo de forma </w:t>
      </w:r>
      <w:r w:rsidR="001A57EA" w:rsidRPr="002D6199">
        <w:rPr>
          <w:rFonts w:ascii="Times New Roman" w:eastAsia="Times New Roman" w:hAnsi="Times New Roman" w:cs="Times New Roman"/>
          <w:sz w:val="24"/>
          <w:szCs w:val="24"/>
        </w:rPr>
        <w:t xml:space="preserve">progresiva </w:t>
      </w:r>
      <w:r w:rsidR="00AB034B" w:rsidRPr="002D6199">
        <w:rPr>
          <w:rFonts w:ascii="Times New Roman" w:eastAsia="Times New Roman" w:hAnsi="Times New Roman" w:cs="Times New Roman"/>
          <w:sz w:val="24"/>
          <w:szCs w:val="24"/>
        </w:rPr>
        <w:t xml:space="preserve">como </w:t>
      </w:r>
      <w:r w:rsidR="001A57EA" w:rsidRPr="002D6199">
        <w:rPr>
          <w:rFonts w:ascii="Times New Roman" w:eastAsia="Times New Roman" w:hAnsi="Times New Roman" w:cs="Times New Roman"/>
          <w:sz w:val="24"/>
          <w:szCs w:val="24"/>
        </w:rPr>
        <w:t xml:space="preserve">un toro. </w:t>
      </w:r>
      <w:r w:rsidR="00E1116A" w:rsidRPr="00B279B2">
        <w:rPr>
          <w:rFonts w:ascii="Times New Roman" w:eastAsia="Times New Roman" w:hAnsi="Times New Roman" w:cs="Times New Roman"/>
          <w:sz w:val="24"/>
          <w:szCs w:val="24"/>
        </w:rPr>
        <w:t xml:space="preserve">De esta manera, se comprende que el sometimiento es voluntario </w:t>
      </w:r>
      <w:r w:rsidR="006F77D5" w:rsidRPr="00B279B2">
        <w:rPr>
          <w:rFonts w:ascii="Times New Roman" w:eastAsia="Times New Roman" w:hAnsi="Times New Roman" w:cs="Times New Roman"/>
          <w:sz w:val="24"/>
          <w:szCs w:val="24"/>
        </w:rPr>
        <w:t>y</w:t>
      </w:r>
      <w:r w:rsidR="00002565" w:rsidRPr="00B279B2">
        <w:rPr>
          <w:rFonts w:ascii="Times New Roman" w:eastAsia="Times New Roman" w:hAnsi="Times New Roman" w:cs="Times New Roman"/>
          <w:sz w:val="24"/>
          <w:szCs w:val="24"/>
        </w:rPr>
        <w:t xml:space="preserve"> al mismo tiempo mandatorio:</w:t>
      </w:r>
      <w:r w:rsidR="00E1116A" w:rsidRPr="00B279B2">
        <w:rPr>
          <w:rFonts w:ascii="Times New Roman" w:eastAsia="Times New Roman" w:hAnsi="Times New Roman" w:cs="Times New Roman"/>
          <w:sz w:val="24"/>
          <w:szCs w:val="24"/>
        </w:rPr>
        <w:t xml:space="preserve"> </w:t>
      </w:r>
      <w:r w:rsidR="00B77522" w:rsidRPr="00B279B2">
        <w:rPr>
          <w:rFonts w:ascii="Times New Roman" w:eastAsia="Times New Roman" w:hAnsi="Times New Roman" w:cs="Times New Roman"/>
          <w:sz w:val="24"/>
          <w:szCs w:val="24"/>
        </w:rPr>
        <w:t xml:space="preserve">Jairo </w:t>
      </w:r>
      <w:r w:rsidR="00501C12" w:rsidRPr="00B279B2">
        <w:rPr>
          <w:rFonts w:ascii="Times New Roman" w:eastAsia="Times New Roman" w:hAnsi="Times New Roman" w:cs="Times New Roman"/>
          <w:sz w:val="24"/>
          <w:szCs w:val="24"/>
        </w:rPr>
        <w:t>debe aceptarse</w:t>
      </w:r>
      <w:r w:rsidR="00B77522" w:rsidRPr="00B279B2">
        <w:rPr>
          <w:rFonts w:ascii="Times New Roman" w:eastAsia="Times New Roman" w:hAnsi="Times New Roman" w:cs="Times New Roman"/>
          <w:sz w:val="24"/>
          <w:szCs w:val="24"/>
        </w:rPr>
        <w:t xml:space="preserve"> como un toro</w:t>
      </w:r>
      <w:r w:rsidR="00501C12" w:rsidRPr="00B279B2">
        <w:rPr>
          <w:rFonts w:ascii="Times New Roman" w:eastAsia="Times New Roman" w:hAnsi="Times New Roman" w:cs="Times New Roman"/>
          <w:sz w:val="24"/>
          <w:szCs w:val="24"/>
        </w:rPr>
        <w:t xml:space="preserve"> en tanto el proceso de solicitud de la visa se lo requiere y reconoce en esa transformación la única posibilidad de obtenerla.</w:t>
      </w:r>
      <w:r w:rsidR="00C36B24">
        <w:rPr>
          <w:rFonts w:ascii="Times New Roman" w:eastAsia="Times New Roman" w:hAnsi="Times New Roman" w:cs="Times New Roman"/>
          <w:sz w:val="24"/>
          <w:szCs w:val="24"/>
        </w:rPr>
        <w:t xml:space="preserve"> </w:t>
      </w:r>
      <w:proofErr w:type="spellStart"/>
      <w:r w:rsidR="003060B2" w:rsidRPr="00B279B2">
        <w:rPr>
          <w:rFonts w:ascii="Times New Roman" w:eastAsia="Times New Roman" w:hAnsi="Times New Roman" w:cs="Times New Roman"/>
          <w:sz w:val="24"/>
          <w:szCs w:val="24"/>
        </w:rPr>
        <w:t>Jossa</w:t>
      </w:r>
      <w:proofErr w:type="spellEnd"/>
      <w:r w:rsidR="003060B2" w:rsidRPr="00B279B2">
        <w:rPr>
          <w:rFonts w:ascii="Times New Roman" w:eastAsia="Times New Roman" w:hAnsi="Times New Roman" w:cs="Times New Roman"/>
          <w:sz w:val="24"/>
          <w:szCs w:val="24"/>
        </w:rPr>
        <w:t xml:space="preserve"> (20</w:t>
      </w:r>
      <w:r w:rsidR="006B3A42" w:rsidRPr="00B279B2">
        <w:rPr>
          <w:rFonts w:ascii="Times New Roman" w:eastAsia="Times New Roman" w:hAnsi="Times New Roman" w:cs="Times New Roman"/>
          <w:sz w:val="24"/>
          <w:szCs w:val="24"/>
        </w:rPr>
        <w:t xml:space="preserve">19) analiza también esta transformación y el nulo deseo de Jairo de trasgredir el sistema, más bien, apunta la autora, refuerza su sometimiento </w:t>
      </w:r>
      <w:r w:rsidR="001E65AA" w:rsidRPr="00B279B2">
        <w:rPr>
          <w:rFonts w:ascii="Times New Roman" w:eastAsia="Times New Roman" w:hAnsi="Times New Roman" w:cs="Times New Roman"/>
          <w:sz w:val="24"/>
          <w:szCs w:val="24"/>
        </w:rPr>
        <w:t>al proceso y a la trasformación en este espacio “detenido”</w:t>
      </w:r>
      <w:r w:rsidR="00407346" w:rsidRPr="00B279B2">
        <w:rPr>
          <w:rFonts w:ascii="Times New Roman" w:eastAsia="Times New Roman" w:hAnsi="Times New Roman" w:cs="Times New Roman"/>
          <w:sz w:val="24"/>
          <w:szCs w:val="24"/>
        </w:rPr>
        <w:t xml:space="preserve"> con el fin de conseguir la visa. En este análisis se coincide con </w:t>
      </w:r>
      <w:proofErr w:type="spellStart"/>
      <w:r w:rsidR="00407346" w:rsidRPr="00B279B2">
        <w:rPr>
          <w:rFonts w:ascii="Times New Roman" w:eastAsia="Times New Roman" w:hAnsi="Times New Roman" w:cs="Times New Roman"/>
          <w:sz w:val="24"/>
          <w:szCs w:val="24"/>
        </w:rPr>
        <w:t>Jossa</w:t>
      </w:r>
      <w:proofErr w:type="spellEnd"/>
      <w:r w:rsidR="00407346" w:rsidRPr="00B279B2">
        <w:rPr>
          <w:rFonts w:ascii="Times New Roman" w:eastAsia="Times New Roman" w:hAnsi="Times New Roman" w:cs="Times New Roman"/>
          <w:sz w:val="24"/>
          <w:szCs w:val="24"/>
        </w:rPr>
        <w:t>, en tanto la autora menciona la trasformación como una pérdida de la dignidad a la que Jairo se somete voluntariamente. A esta premisa, el análisis aquí expuesto amplía que, si bien es voluntario, también es una acción coaccionada: no hay otra manera legítima de conseguir la movilidad. Es por esto</w:t>
      </w:r>
      <w:r w:rsidR="0072584B" w:rsidRPr="00B279B2">
        <w:rPr>
          <w:rFonts w:ascii="Times New Roman" w:eastAsia="Times New Roman" w:hAnsi="Times New Roman" w:cs="Times New Roman"/>
          <w:sz w:val="24"/>
          <w:szCs w:val="24"/>
        </w:rPr>
        <w:t>,</w:t>
      </w:r>
      <w:r w:rsidR="00407346" w:rsidRPr="00B279B2">
        <w:rPr>
          <w:rFonts w:ascii="Times New Roman" w:eastAsia="Times New Roman" w:hAnsi="Times New Roman" w:cs="Times New Roman"/>
          <w:sz w:val="24"/>
          <w:szCs w:val="24"/>
        </w:rPr>
        <w:t xml:space="preserve"> que</w:t>
      </w:r>
      <w:r w:rsidR="0072584B" w:rsidRPr="00B279B2">
        <w:rPr>
          <w:rFonts w:ascii="Times New Roman" w:eastAsia="Times New Roman" w:hAnsi="Times New Roman" w:cs="Times New Roman"/>
          <w:sz w:val="24"/>
          <w:szCs w:val="24"/>
        </w:rPr>
        <w:t>,</w:t>
      </w:r>
      <w:r w:rsidR="00407346" w:rsidRPr="00B279B2">
        <w:rPr>
          <w:rFonts w:ascii="Times New Roman" w:eastAsia="Times New Roman" w:hAnsi="Times New Roman" w:cs="Times New Roman"/>
          <w:sz w:val="24"/>
          <w:szCs w:val="24"/>
        </w:rPr>
        <w:t xml:space="preserve"> el autor</w:t>
      </w:r>
      <w:r w:rsidR="00353986" w:rsidRPr="00B279B2">
        <w:rPr>
          <w:rFonts w:ascii="Times New Roman" w:eastAsia="Times New Roman" w:hAnsi="Times New Roman" w:cs="Times New Roman"/>
          <w:sz w:val="24"/>
          <w:szCs w:val="24"/>
        </w:rPr>
        <w:t>r</w:t>
      </w:r>
      <w:r w:rsidR="00407346" w:rsidRPr="00B279B2">
        <w:rPr>
          <w:rFonts w:ascii="Times New Roman" w:eastAsia="Times New Roman" w:hAnsi="Times New Roman" w:cs="Times New Roman"/>
          <w:sz w:val="24"/>
          <w:szCs w:val="24"/>
        </w:rPr>
        <w:t xml:space="preserve">econocimiento </w:t>
      </w:r>
      <w:r w:rsidR="00AB034B" w:rsidRPr="00B279B2">
        <w:rPr>
          <w:rFonts w:ascii="Times New Roman" w:eastAsia="Times New Roman" w:hAnsi="Times New Roman" w:cs="Times New Roman"/>
          <w:sz w:val="24"/>
          <w:szCs w:val="24"/>
        </w:rPr>
        <w:t xml:space="preserve">como </w:t>
      </w:r>
      <w:r w:rsidR="00407346" w:rsidRPr="00B279B2">
        <w:rPr>
          <w:rFonts w:ascii="Times New Roman" w:eastAsia="Times New Roman" w:hAnsi="Times New Roman" w:cs="Times New Roman"/>
          <w:sz w:val="24"/>
          <w:szCs w:val="24"/>
        </w:rPr>
        <w:t>animal que tiene el personaje le toma por sorpresa y de alguna manera le genera angustia</w:t>
      </w:r>
      <w:r w:rsidR="00DE6EA3" w:rsidRPr="002D6199">
        <w:rPr>
          <w:rFonts w:ascii="Times New Roman" w:eastAsia="Times New Roman" w:hAnsi="Times New Roman" w:cs="Times New Roman"/>
          <w:sz w:val="24"/>
          <w:szCs w:val="24"/>
        </w:rPr>
        <w:t xml:space="preserve"> la pérdida paulatina de autonomía y con ello de humanidad.</w:t>
      </w:r>
    </w:p>
    <w:p w14:paraId="504C02AA" w14:textId="0179EADB" w:rsidR="00B07238" w:rsidRDefault="00574113" w:rsidP="00B07238">
      <w:pPr>
        <w:spacing w:after="0" w:line="360" w:lineRule="auto"/>
        <w:ind w:firstLine="720"/>
        <w:jc w:val="both"/>
        <w:rPr>
          <w:rFonts w:ascii="Times New Roman" w:eastAsia="Times New Roman" w:hAnsi="Times New Roman" w:cs="Times New Roman"/>
          <w:sz w:val="24"/>
          <w:szCs w:val="24"/>
        </w:rPr>
      </w:pPr>
      <w:r w:rsidRPr="002D6199">
        <w:rPr>
          <w:rFonts w:ascii="Times New Roman" w:eastAsia="Times New Roman" w:hAnsi="Times New Roman" w:cs="Times New Roman"/>
          <w:sz w:val="24"/>
          <w:szCs w:val="24"/>
        </w:rPr>
        <w:t>La relación directa entre la irracionalidad como una cualidad animal, que además completa la trasformación</w:t>
      </w:r>
      <w:r w:rsidR="008127B5" w:rsidRPr="002D6199">
        <w:rPr>
          <w:rFonts w:ascii="Times New Roman" w:eastAsia="Times New Roman" w:hAnsi="Times New Roman" w:cs="Times New Roman"/>
          <w:sz w:val="24"/>
          <w:szCs w:val="24"/>
        </w:rPr>
        <w:t xml:space="preserve">, remite, a su vez, </w:t>
      </w:r>
      <w:r w:rsidR="001567A2" w:rsidRPr="00B279B2">
        <w:rPr>
          <w:rFonts w:ascii="Times New Roman" w:eastAsia="Times New Roman" w:hAnsi="Times New Roman" w:cs="Times New Roman"/>
          <w:sz w:val="24"/>
          <w:szCs w:val="24"/>
        </w:rPr>
        <w:t>“</w:t>
      </w:r>
      <w:r w:rsidR="008127B5" w:rsidRPr="00B279B2">
        <w:rPr>
          <w:rFonts w:ascii="Times New Roman" w:eastAsia="Times New Roman" w:hAnsi="Times New Roman" w:cs="Times New Roman"/>
          <w:sz w:val="24"/>
          <w:szCs w:val="24"/>
        </w:rPr>
        <w:t>a la utilidad de los animales en función de su fuerza, como animales de trabajo. La necesidad de migrar supone la aceptación de sacrificar las cualidades humanas</w:t>
      </w:r>
      <w:r w:rsidR="001567A2" w:rsidRPr="00B279B2">
        <w:rPr>
          <w:rFonts w:ascii="Times New Roman" w:eastAsia="Times New Roman" w:hAnsi="Times New Roman" w:cs="Times New Roman"/>
          <w:sz w:val="24"/>
          <w:szCs w:val="24"/>
        </w:rPr>
        <w:t>” (Masís-Chacón, 2022</w:t>
      </w:r>
      <w:r w:rsidR="006D1CBF" w:rsidRPr="00B279B2">
        <w:rPr>
          <w:rFonts w:ascii="Times New Roman" w:eastAsia="Times New Roman" w:hAnsi="Times New Roman" w:cs="Times New Roman"/>
          <w:sz w:val="24"/>
          <w:szCs w:val="24"/>
        </w:rPr>
        <w:t>, p. 156</w:t>
      </w:r>
      <w:r w:rsidR="007315FE" w:rsidRPr="002D6199">
        <w:rPr>
          <w:rFonts w:ascii="Times New Roman" w:eastAsia="Times New Roman" w:hAnsi="Times New Roman" w:cs="Times New Roman"/>
          <w:sz w:val="24"/>
          <w:szCs w:val="24"/>
        </w:rPr>
        <w:t>)</w:t>
      </w:r>
      <w:r w:rsidR="001567A2" w:rsidRPr="002D6199">
        <w:rPr>
          <w:rFonts w:ascii="Times New Roman" w:eastAsia="Times New Roman" w:hAnsi="Times New Roman" w:cs="Times New Roman"/>
          <w:sz w:val="24"/>
          <w:szCs w:val="24"/>
        </w:rPr>
        <w:t xml:space="preserve">. </w:t>
      </w:r>
      <w:r w:rsidR="008127B5" w:rsidRPr="002D6199">
        <w:rPr>
          <w:rFonts w:ascii="Times New Roman" w:eastAsia="Times New Roman" w:hAnsi="Times New Roman" w:cs="Times New Roman"/>
          <w:sz w:val="24"/>
          <w:szCs w:val="24"/>
        </w:rPr>
        <w:t xml:space="preserve"> </w:t>
      </w:r>
      <w:r w:rsidR="00D20589" w:rsidRPr="002D6199">
        <w:rPr>
          <w:rFonts w:ascii="Times New Roman" w:eastAsia="Times New Roman" w:hAnsi="Times New Roman" w:cs="Times New Roman"/>
          <w:sz w:val="24"/>
          <w:szCs w:val="24"/>
        </w:rPr>
        <w:t xml:space="preserve">Sumado al factor determinante del espacio, que se mencionó en el apartado anterior, </w:t>
      </w:r>
      <w:r w:rsidR="008127B5" w:rsidRPr="002D6199">
        <w:rPr>
          <w:rFonts w:ascii="Times New Roman" w:eastAsia="Times New Roman" w:hAnsi="Times New Roman" w:cs="Times New Roman"/>
          <w:sz w:val="24"/>
          <w:szCs w:val="24"/>
        </w:rPr>
        <w:t xml:space="preserve">la </w:t>
      </w:r>
      <w:r w:rsidR="00031612" w:rsidRPr="002D6199">
        <w:rPr>
          <w:rFonts w:ascii="Times New Roman" w:eastAsia="Times New Roman" w:hAnsi="Times New Roman" w:cs="Times New Roman"/>
          <w:sz w:val="24"/>
          <w:szCs w:val="24"/>
        </w:rPr>
        <w:t>embajada también cambia para ser una parte fundamental de la animalización</w:t>
      </w:r>
      <w:r w:rsidR="008E3D71" w:rsidRPr="002D6199">
        <w:rPr>
          <w:rFonts w:ascii="Times New Roman" w:eastAsia="Times New Roman" w:hAnsi="Times New Roman" w:cs="Times New Roman"/>
          <w:sz w:val="24"/>
          <w:szCs w:val="24"/>
        </w:rPr>
        <w:t>.</w:t>
      </w:r>
      <w:r w:rsidR="00031612" w:rsidRPr="002D6199">
        <w:rPr>
          <w:rFonts w:ascii="Times New Roman" w:eastAsia="Times New Roman" w:hAnsi="Times New Roman" w:cs="Times New Roman"/>
          <w:sz w:val="24"/>
          <w:szCs w:val="24"/>
        </w:rPr>
        <w:t xml:space="preserve"> </w:t>
      </w:r>
      <w:r w:rsidR="00D95F7A" w:rsidRPr="002D6199">
        <w:rPr>
          <w:rFonts w:ascii="Times New Roman" w:eastAsia="Times New Roman" w:hAnsi="Times New Roman" w:cs="Times New Roman"/>
          <w:sz w:val="24"/>
          <w:szCs w:val="24"/>
        </w:rPr>
        <w:t xml:space="preserve">Esta transformación del </w:t>
      </w:r>
      <w:r w:rsidR="00EB326D" w:rsidRPr="00B279B2">
        <w:rPr>
          <w:rFonts w:ascii="Times New Roman" w:eastAsia="Times New Roman" w:hAnsi="Times New Roman" w:cs="Times New Roman"/>
          <w:sz w:val="24"/>
          <w:szCs w:val="24"/>
        </w:rPr>
        <w:t>lugar</w:t>
      </w:r>
      <w:r w:rsidR="00D95F7A" w:rsidRPr="002D6199">
        <w:rPr>
          <w:rFonts w:ascii="Times New Roman" w:eastAsia="Times New Roman" w:hAnsi="Times New Roman" w:cs="Times New Roman"/>
          <w:sz w:val="24"/>
          <w:szCs w:val="24"/>
        </w:rPr>
        <w:t xml:space="preserve"> </w:t>
      </w:r>
      <w:r w:rsidR="00E15855" w:rsidRPr="002D6199">
        <w:rPr>
          <w:rFonts w:ascii="Times New Roman" w:eastAsia="Times New Roman" w:hAnsi="Times New Roman" w:cs="Times New Roman"/>
          <w:sz w:val="24"/>
          <w:szCs w:val="24"/>
        </w:rPr>
        <w:t>propone</w:t>
      </w:r>
      <w:r w:rsidR="000C74FD" w:rsidRPr="002D6199">
        <w:rPr>
          <w:rFonts w:ascii="Times New Roman" w:eastAsia="Times New Roman" w:hAnsi="Times New Roman" w:cs="Times New Roman"/>
          <w:sz w:val="24"/>
          <w:szCs w:val="24"/>
        </w:rPr>
        <w:t xml:space="preserve"> que este </w:t>
      </w:r>
      <w:r w:rsidR="000C74FD" w:rsidRPr="00B279B2">
        <w:rPr>
          <w:rFonts w:ascii="Times New Roman" w:eastAsia="Times New Roman" w:hAnsi="Times New Roman" w:cs="Times New Roman"/>
          <w:sz w:val="24"/>
          <w:szCs w:val="24"/>
        </w:rPr>
        <w:t>espacio</w:t>
      </w:r>
      <w:r w:rsidR="000C74FD" w:rsidRPr="002D6199">
        <w:rPr>
          <w:rFonts w:ascii="Times New Roman" w:eastAsia="Times New Roman" w:hAnsi="Times New Roman" w:cs="Times New Roman"/>
          <w:sz w:val="24"/>
          <w:szCs w:val="24"/>
        </w:rPr>
        <w:t xml:space="preserve"> </w:t>
      </w:r>
      <w:r w:rsidR="00FD244D" w:rsidRPr="002D6199">
        <w:rPr>
          <w:rFonts w:ascii="Times New Roman" w:eastAsia="Times New Roman" w:hAnsi="Times New Roman" w:cs="Times New Roman"/>
          <w:sz w:val="24"/>
          <w:szCs w:val="24"/>
        </w:rPr>
        <w:t xml:space="preserve">heterotópico, </w:t>
      </w:r>
      <w:r w:rsidR="00031612" w:rsidRPr="00B279B2">
        <w:rPr>
          <w:rFonts w:ascii="Times New Roman" w:eastAsia="Times New Roman" w:hAnsi="Times New Roman" w:cs="Times New Roman"/>
          <w:sz w:val="24"/>
          <w:szCs w:val="24"/>
        </w:rPr>
        <w:t>representa</w:t>
      </w:r>
      <w:r w:rsidR="00D063C0" w:rsidRPr="00B279B2">
        <w:rPr>
          <w:rFonts w:ascii="Times New Roman" w:eastAsia="Times New Roman" w:hAnsi="Times New Roman" w:cs="Times New Roman"/>
          <w:sz w:val="24"/>
          <w:szCs w:val="24"/>
        </w:rPr>
        <w:t xml:space="preserve"> </w:t>
      </w:r>
      <w:r w:rsidR="00031612" w:rsidRPr="00B279B2">
        <w:rPr>
          <w:rFonts w:ascii="Times New Roman" w:eastAsia="Times New Roman" w:hAnsi="Times New Roman" w:cs="Times New Roman"/>
          <w:sz w:val="24"/>
          <w:szCs w:val="24"/>
        </w:rPr>
        <w:t>la perspectiva que se tiene de las personas que solicitan permiso para movilizarse</w:t>
      </w:r>
      <w:r w:rsidR="008127B5" w:rsidRPr="00B279B2">
        <w:rPr>
          <w:rFonts w:ascii="Times New Roman" w:eastAsia="Times New Roman" w:hAnsi="Times New Roman" w:cs="Times New Roman"/>
          <w:sz w:val="24"/>
          <w:szCs w:val="24"/>
        </w:rPr>
        <w:t xml:space="preserve"> </w:t>
      </w:r>
      <w:r w:rsidR="00C54646" w:rsidRPr="00B279B2">
        <w:rPr>
          <w:rFonts w:ascii="Times New Roman" w:eastAsia="Times New Roman" w:hAnsi="Times New Roman" w:cs="Times New Roman"/>
          <w:sz w:val="24"/>
          <w:szCs w:val="24"/>
        </w:rPr>
        <w:t xml:space="preserve">o que migran </w:t>
      </w:r>
      <w:r w:rsidR="008127B5" w:rsidRPr="00B279B2">
        <w:rPr>
          <w:rFonts w:ascii="Times New Roman" w:eastAsia="Times New Roman" w:hAnsi="Times New Roman" w:cs="Times New Roman"/>
          <w:sz w:val="24"/>
          <w:szCs w:val="24"/>
        </w:rPr>
        <w:t>desde ciertas partes del mundo</w:t>
      </w:r>
      <w:r w:rsidR="00684ECA" w:rsidRPr="00B279B2">
        <w:rPr>
          <w:rFonts w:ascii="Times New Roman" w:eastAsia="Times New Roman" w:hAnsi="Times New Roman" w:cs="Times New Roman"/>
          <w:sz w:val="24"/>
          <w:szCs w:val="24"/>
        </w:rPr>
        <w:t>,</w:t>
      </w:r>
      <w:r w:rsidR="008127B5" w:rsidRPr="00B279B2">
        <w:rPr>
          <w:rFonts w:ascii="Times New Roman" w:eastAsia="Times New Roman" w:hAnsi="Times New Roman" w:cs="Times New Roman"/>
          <w:sz w:val="24"/>
          <w:szCs w:val="24"/>
        </w:rPr>
        <w:t xml:space="preserve"> </w:t>
      </w:r>
      <w:r w:rsidR="00EB326D" w:rsidRPr="00B279B2">
        <w:rPr>
          <w:rFonts w:ascii="Times New Roman" w:eastAsia="Times New Roman" w:hAnsi="Times New Roman" w:cs="Times New Roman"/>
          <w:sz w:val="24"/>
          <w:szCs w:val="24"/>
        </w:rPr>
        <w:t>como</w:t>
      </w:r>
      <w:r w:rsidR="00D16B49">
        <w:rPr>
          <w:rFonts w:ascii="Times New Roman" w:eastAsia="Times New Roman" w:hAnsi="Times New Roman" w:cs="Times New Roman"/>
          <w:sz w:val="24"/>
          <w:szCs w:val="24"/>
        </w:rPr>
        <w:t>,</w:t>
      </w:r>
      <w:r w:rsidR="008127B5" w:rsidRPr="00B279B2">
        <w:rPr>
          <w:rFonts w:ascii="Times New Roman" w:eastAsia="Times New Roman" w:hAnsi="Times New Roman" w:cs="Times New Roman"/>
          <w:sz w:val="24"/>
          <w:szCs w:val="24"/>
        </w:rPr>
        <w:t xml:space="preserve"> </w:t>
      </w:r>
      <w:r w:rsidR="00964DC2" w:rsidRPr="00B279B2">
        <w:rPr>
          <w:rFonts w:ascii="Times New Roman" w:eastAsia="Times New Roman" w:hAnsi="Times New Roman" w:cs="Times New Roman"/>
          <w:sz w:val="24"/>
          <w:szCs w:val="24"/>
        </w:rPr>
        <w:t xml:space="preserve">por ejemplo: </w:t>
      </w:r>
      <w:r w:rsidR="008127B5" w:rsidRPr="00B279B2">
        <w:rPr>
          <w:rFonts w:ascii="Times New Roman" w:eastAsia="Times New Roman" w:hAnsi="Times New Roman" w:cs="Times New Roman"/>
          <w:sz w:val="24"/>
          <w:szCs w:val="24"/>
        </w:rPr>
        <w:t xml:space="preserve">Centroamérica, pues la deshumanización que comprende a los migrantes </w:t>
      </w:r>
      <w:r w:rsidR="00303CE6" w:rsidRPr="00B279B2">
        <w:rPr>
          <w:rFonts w:ascii="Times New Roman" w:eastAsia="Times New Roman" w:hAnsi="Times New Roman" w:cs="Times New Roman"/>
          <w:sz w:val="24"/>
          <w:szCs w:val="24"/>
        </w:rPr>
        <w:t>semejantes a</w:t>
      </w:r>
      <w:r w:rsidR="008127B5" w:rsidRPr="00B279B2">
        <w:rPr>
          <w:rFonts w:ascii="Times New Roman" w:eastAsia="Times New Roman" w:hAnsi="Times New Roman" w:cs="Times New Roman"/>
          <w:sz w:val="24"/>
          <w:szCs w:val="24"/>
        </w:rPr>
        <w:t xml:space="preserve"> animales de trabajo se</w:t>
      </w:r>
      <w:r w:rsidR="00C54646" w:rsidRPr="00B279B2">
        <w:rPr>
          <w:rFonts w:ascii="Times New Roman" w:eastAsia="Times New Roman" w:hAnsi="Times New Roman" w:cs="Times New Roman"/>
          <w:sz w:val="24"/>
          <w:szCs w:val="24"/>
        </w:rPr>
        <w:t xml:space="preserve"> propone desde la embajada (</w:t>
      </w:r>
      <w:proofErr w:type="spellStart"/>
      <w:r w:rsidR="00C54646" w:rsidRPr="00B279B2">
        <w:rPr>
          <w:rFonts w:ascii="Times New Roman" w:eastAsia="Times New Roman" w:hAnsi="Times New Roman" w:cs="Times New Roman"/>
          <w:sz w:val="24"/>
          <w:szCs w:val="24"/>
        </w:rPr>
        <w:t>Masís</w:t>
      </w:r>
      <w:proofErr w:type="spellEnd"/>
      <w:r w:rsidR="00AE4FA7">
        <w:rPr>
          <w:rFonts w:ascii="Times New Roman" w:eastAsia="Times New Roman" w:hAnsi="Times New Roman" w:cs="Times New Roman"/>
          <w:sz w:val="24"/>
          <w:szCs w:val="24"/>
        </w:rPr>
        <w:t>-</w:t>
      </w:r>
      <w:r w:rsidR="00C54646" w:rsidRPr="00B279B2">
        <w:rPr>
          <w:rFonts w:ascii="Times New Roman" w:eastAsia="Times New Roman" w:hAnsi="Times New Roman" w:cs="Times New Roman"/>
          <w:sz w:val="24"/>
          <w:szCs w:val="24"/>
        </w:rPr>
        <w:t>Chacón, 2022</w:t>
      </w:r>
      <w:r w:rsidR="00C54646" w:rsidRPr="002D6199">
        <w:rPr>
          <w:rFonts w:ascii="Times New Roman" w:eastAsia="Times New Roman" w:hAnsi="Times New Roman" w:cs="Times New Roman"/>
          <w:sz w:val="24"/>
          <w:szCs w:val="24"/>
        </w:rPr>
        <w:t>)</w:t>
      </w:r>
      <w:r w:rsidR="0033691A" w:rsidRPr="002D6199">
        <w:rPr>
          <w:rFonts w:ascii="Times New Roman" w:eastAsia="Times New Roman" w:hAnsi="Times New Roman" w:cs="Times New Roman"/>
          <w:sz w:val="24"/>
          <w:szCs w:val="24"/>
        </w:rPr>
        <w:t>.</w:t>
      </w:r>
      <w:r w:rsidR="00280781" w:rsidRPr="002D6199">
        <w:rPr>
          <w:rFonts w:ascii="Times New Roman" w:eastAsia="Times New Roman" w:hAnsi="Times New Roman" w:cs="Times New Roman"/>
          <w:sz w:val="24"/>
          <w:szCs w:val="24"/>
        </w:rPr>
        <w:t xml:space="preserve"> Est</w:t>
      </w:r>
      <w:r w:rsidR="003208FC" w:rsidRPr="002D6199">
        <w:rPr>
          <w:rFonts w:ascii="Times New Roman" w:eastAsia="Times New Roman" w:hAnsi="Times New Roman" w:cs="Times New Roman"/>
          <w:sz w:val="24"/>
          <w:szCs w:val="24"/>
        </w:rPr>
        <w:t>a visión se hace evidente no solo por la trasformación, sino por el tipo de trámite</w:t>
      </w:r>
      <w:r w:rsidR="00225854" w:rsidRPr="002D6199">
        <w:rPr>
          <w:rFonts w:ascii="Times New Roman" w:eastAsia="Times New Roman" w:hAnsi="Times New Roman" w:cs="Times New Roman"/>
          <w:sz w:val="24"/>
          <w:szCs w:val="24"/>
        </w:rPr>
        <w:t xml:space="preserve">: </w:t>
      </w:r>
      <w:r w:rsidR="003208FC" w:rsidRPr="002D6199">
        <w:rPr>
          <w:rFonts w:ascii="Times New Roman" w:eastAsia="Times New Roman" w:hAnsi="Times New Roman" w:cs="Times New Roman"/>
          <w:sz w:val="24"/>
          <w:szCs w:val="24"/>
        </w:rPr>
        <w:t xml:space="preserve">la </w:t>
      </w:r>
      <w:r w:rsidR="003D370C" w:rsidRPr="002D6199">
        <w:rPr>
          <w:rFonts w:ascii="Times New Roman" w:eastAsia="Times New Roman" w:hAnsi="Times New Roman" w:cs="Times New Roman"/>
          <w:sz w:val="24"/>
          <w:szCs w:val="24"/>
        </w:rPr>
        <w:t>autorización</w:t>
      </w:r>
      <w:r w:rsidR="003208FC" w:rsidRPr="002D6199">
        <w:rPr>
          <w:rFonts w:ascii="Times New Roman" w:eastAsia="Times New Roman" w:hAnsi="Times New Roman" w:cs="Times New Roman"/>
          <w:sz w:val="24"/>
          <w:szCs w:val="24"/>
        </w:rPr>
        <w:t xml:space="preserve"> del paso</w:t>
      </w:r>
      <w:r w:rsidR="003D370C" w:rsidRPr="002D6199">
        <w:rPr>
          <w:rFonts w:ascii="Times New Roman" w:eastAsia="Times New Roman" w:hAnsi="Times New Roman" w:cs="Times New Roman"/>
          <w:sz w:val="24"/>
          <w:szCs w:val="24"/>
        </w:rPr>
        <w:t xml:space="preserve">, es decir, la capacidad de ser digno de entrar </w:t>
      </w:r>
      <w:r w:rsidR="00F0164A" w:rsidRPr="002D6199">
        <w:rPr>
          <w:rFonts w:ascii="Times New Roman" w:eastAsia="Times New Roman" w:hAnsi="Times New Roman" w:cs="Times New Roman"/>
          <w:sz w:val="24"/>
          <w:szCs w:val="24"/>
        </w:rPr>
        <w:t>a desarroll</w:t>
      </w:r>
      <w:r w:rsidR="004972AA" w:rsidRPr="002D6199">
        <w:rPr>
          <w:rFonts w:ascii="Times New Roman" w:eastAsia="Times New Roman" w:hAnsi="Times New Roman" w:cs="Times New Roman"/>
          <w:sz w:val="24"/>
          <w:szCs w:val="24"/>
        </w:rPr>
        <w:t>arse en otro país.</w:t>
      </w:r>
    </w:p>
    <w:p w14:paraId="53D5598D" w14:textId="0F0F20A2" w:rsidR="001436CE" w:rsidRDefault="0048640B" w:rsidP="00B07238">
      <w:pPr>
        <w:spacing w:after="0" w:line="360" w:lineRule="auto"/>
        <w:ind w:firstLine="720"/>
        <w:jc w:val="both"/>
        <w:rPr>
          <w:rFonts w:ascii="Times New Roman" w:eastAsia="Times New Roman" w:hAnsi="Times New Roman" w:cs="Times New Roman"/>
          <w:sz w:val="24"/>
          <w:szCs w:val="24"/>
        </w:rPr>
      </w:pPr>
      <w:r w:rsidRPr="002D6199">
        <w:rPr>
          <w:rFonts w:ascii="Times New Roman" w:eastAsia="Times New Roman" w:hAnsi="Times New Roman" w:cs="Times New Roman"/>
          <w:sz w:val="24"/>
          <w:szCs w:val="24"/>
        </w:rPr>
        <w:lastRenderedPageBreak/>
        <w:t xml:space="preserve">La animalización culmina </w:t>
      </w:r>
      <w:r w:rsidR="00E873B6" w:rsidRPr="002D6199">
        <w:rPr>
          <w:rFonts w:ascii="Times New Roman" w:eastAsia="Times New Roman" w:hAnsi="Times New Roman" w:cs="Times New Roman"/>
          <w:sz w:val="24"/>
          <w:szCs w:val="24"/>
        </w:rPr>
        <w:t xml:space="preserve">con </w:t>
      </w:r>
      <w:r w:rsidR="00E00019" w:rsidRPr="002D6199">
        <w:rPr>
          <w:rFonts w:ascii="Times New Roman" w:eastAsia="Times New Roman" w:hAnsi="Times New Roman" w:cs="Times New Roman"/>
          <w:sz w:val="24"/>
          <w:szCs w:val="24"/>
        </w:rPr>
        <w:t xml:space="preserve">un </w:t>
      </w:r>
      <w:r w:rsidR="008127B5" w:rsidRPr="002D6199">
        <w:rPr>
          <w:rFonts w:ascii="Times New Roman" w:eastAsia="Times New Roman" w:hAnsi="Times New Roman" w:cs="Times New Roman"/>
          <w:sz w:val="24"/>
          <w:szCs w:val="24"/>
        </w:rPr>
        <w:t>breve momento de comprensión</w:t>
      </w:r>
      <w:r w:rsidR="00E873B6" w:rsidRPr="002D6199">
        <w:rPr>
          <w:rFonts w:ascii="Times New Roman" w:eastAsia="Times New Roman" w:hAnsi="Times New Roman" w:cs="Times New Roman"/>
          <w:sz w:val="24"/>
          <w:szCs w:val="24"/>
        </w:rPr>
        <w:t xml:space="preserve"> por parte</w:t>
      </w:r>
      <w:r w:rsidR="00E873B6" w:rsidRPr="004E3E4A">
        <w:rPr>
          <w:rFonts w:ascii="Times New Roman" w:eastAsia="Times New Roman" w:hAnsi="Times New Roman" w:cs="Times New Roman"/>
          <w:sz w:val="24"/>
          <w:szCs w:val="24"/>
        </w:rPr>
        <w:t xml:space="preserve"> Jairo, </w:t>
      </w:r>
      <w:r w:rsidR="005B3AF5" w:rsidRPr="004E3E4A">
        <w:rPr>
          <w:rFonts w:ascii="Times New Roman" w:eastAsia="Times New Roman" w:hAnsi="Times New Roman" w:cs="Times New Roman"/>
          <w:sz w:val="24"/>
          <w:szCs w:val="24"/>
        </w:rPr>
        <w:t xml:space="preserve">en el que </w:t>
      </w:r>
      <w:r w:rsidR="009A7101" w:rsidRPr="004E3E4A">
        <w:rPr>
          <w:rFonts w:ascii="Times New Roman" w:eastAsia="Times New Roman" w:hAnsi="Times New Roman" w:cs="Times New Roman"/>
          <w:sz w:val="24"/>
          <w:szCs w:val="24"/>
        </w:rPr>
        <w:t>recuerda para qué estaba en ese sitio</w:t>
      </w:r>
      <w:r w:rsidR="00101726" w:rsidRPr="004E3E4A">
        <w:rPr>
          <w:rFonts w:ascii="Times New Roman" w:eastAsia="Times New Roman" w:hAnsi="Times New Roman" w:cs="Times New Roman"/>
          <w:sz w:val="24"/>
          <w:szCs w:val="24"/>
        </w:rPr>
        <w:t>.</w:t>
      </w:r>
      <w:r w:rsidR="00E00019" w:rsidRPr="004E3E4A">
        <w:rPr>
          <w:rFonts w:ascii="Times New Roman" w:eastAsia="Times New Roman" w:hAnsi="Times New Roman" w:cs="Times New Roman"/>
          <w:sz w:val="24"/>
          <w:szCs w:val="24"/>
        </w:rPr>
        <w:t xml:space="preserve"> </w:t>
      </w:r>
      <w:r w:rsidR="00101726" w:rsidRPr="004E3E4A">
        <w:rPr>
          <w:rFonts w:ascii="Times New Roman" w:eastAsia="Times New Roman" w:hAnsi="Times New Roman" w:cs="Times New Roman"/>
          <w:sz w:val="24"/>
          <w:szCs w:val="24"/>
        </w:rPr>
        <w:t>S</w:t>
      </w:r>
      <w:r w:rsidR="00E00019" w:rsidRPr="004E3E4A">
        <w:rPr>
          <w:rFonts w:ascii="Times New Roman" w:eastAsia="Times New Roman" w:hAnsi="Times New Roman" w:cs="Times New Roman"/>
          <w:sz w:val="24"/>
          <w:szCs w:val="24"/>
        </w:rPr>
        <w:t xml:space="preserve">in embargo, </w:t>
      </w:r>
      <w:r w:rsidR="00101726" w:rsidRPr="004E3E4A">
        <w:rPr>
          <w:rFonts w:ascii="Times New Roman" w:eastAsia="Times New Roman" w:hAnsi="Times New Roman" w:cs="Times New Roman"/>
          <w:sz w:val="24"/>
          <w:szCs w:val="24"/>
        </w:rPr>
        <w:t>la breve lucidez es seguida de una mayor confusión</w:t>
      </w:r>
      <w:r w:rsidR="00E00019" w:rsidRPr="004E3E4A">
        <w:rPr>
          <w:rFonts w:ascii="Times New Roman" w:eastAsia="Times New Roman" w:hAnsi="Times New Roman" w:cs="Times New Roman"/>
          <w:sz w:val="24"/>
          <w:szCs w:val="24"/>
        </w:rPr>
        <w:t xml:space="preserve"> y</w:t>
      </w:r>
      <w:r w:rsidR="00920955">
        <w:rPr>
          <w:rFonts w:ascii="Times New Roman" w:eastAsia="Times New Roman" w:hAnsi="Times New Roman" w:cs="Times New Roman"/>
          <w:sz w:val="24"/>
          <w:szCs w:val="24"/>
        </w:rPr>
        <w:t>,</w:t>
      </w:r>
      <w:r w:rsidR="00E00019" w:rsidRPr="004E3E4A">
        <w:rPr>
          <w:rFonts w:ascii="Times New Roman" w:eastAsia="Times New Roman" w:hAnsi="Times New Roman" w:cs="Times New Roman"/>
          <w:sz w:val="24"/>
          <w:szCs w:val="24"/>
        </w:rPr>
        <w:t xml:space="preserve"> en lugar de devolverle su cualidad humana, permite la trasformación de Jairo en un animal:</w:t>
      </w:r>
    </w:p>
    <w:p w14:paraId="38AEAEBA" w14:textId="77777777" w:rsidR="00B07238" w:rsidRPr="004E3E4A" w:rsidRDefault="00B07238" w:rsidP="00B07238">
      <w:pPr>
        <w:spacing w:after="0" w:line="360" w:lineRule="auto"/>
        <w:ind w:firstLine="720"/>
        <w:jc w:val="both"/>
        <w:rPr>
          <w:rFonts w:ascii="Times New Roman" w:eastAsia="Times New Roman" w:hAnsi="Times New Roman" w:cs="Times New Roman"/>
          <w:sz w:val="24"/>
          <w:szCs w:val="24"/>
        </w:rPr>
      </w:pPr>
    </w:p>
    <w:p w14:paraId="46A0BE63" w14:textId="3986630C" w:rsidR="001436CE" w:rsidRPr="00B07238" w:rsidRDefault="00602B02" w:rsidP="00B07238">
      <w:pPr>
        <w:pStyle w:val="Cita"/>
        <w:spacing w:after="0" w:line="360" w:lineRule="auto"/>
        <w:ind w:firstLine="0"/>
        <w:rPr>
          <w:sz w:val="20"/>
          <w:szCs w:val="20"/>
        </w:rPr>
      </w:pPr>
      <w:r w:rsidRPr="00B07238">
        <w:rPr>
          <w:sz w:val="20"/>
          <w:szCs w:val="20"/>
        </w:rPr>
        <w:t>E</w:t>
      </w:r>
      <w:r w:rsidR="009A7101" w:rsidRPr="00B07238">
        <w:rPr>
          <w:sz w:val="20"/>
          <w:szCs w:val="20"/>
        </w:rPr>
        <w:t>spabila, camina y llega, temblando</w:t>
      </w:r>
      <w:r w:rsidR="00D04811" w:rsidRPr="00B07238">
        <w:rPr>
          <w:sz w:val="20"/>
          <w:szCs w:val="20"/>
        </w:rPr>
        <w:t>. Hablan, alguien habla frente a Jairo. ¿Pide qué?</w:t>
      </w:r>
      <w:r w:rsidR="001E468C" w:rsidRPr="00B07238">
        <w:rPr>
          <w:sz w:val="20"/>
          <w:szCs w:val="20"/>
        </w:rPr>
        <w:t xml:space="preserve">: papeles. Hace gestos, </w:t>
      </w:r>
      <w:r w:rsidR="000E453B" w:rsidRPr="00B07238">
        <w:rPr>
          <w:sz w:val="20"/>
          <w:szCs w:val="20"/>
        </w:rPr>
        <w:t>preguntas.</w:t>
      </w:r>
      <w:r w:rsidR="001E468C" w:rsidRPr="00B07238">
        <w:rPr>
          <w:sz w:val="20"/>
          <w:szCs w:val="20"/>
        </w:rPr>
        <w:t xml:space="preserve"> Jairo intenta concentrarse, trata de entenderlas, responderlas. ¿Qué dice</w:t>
      </w:r>
      <w:r w:rsidR="000E27F8" w:rsidRPr="00B07238">
        <w:rPr>
          <w:sz w:val="20"/>
          <w:szCs w:val="20"/>
        </w:rPr>
        <w:t xml:space="preserve"> el hombre? ¿Parientes? ¿Parientes en Estados </w:t>
      </w:r>
      <w:proofErr w:type="spellStart"/>
      <w:r w:rsidR="000E27F8" w:rsidRPr="00B07238">
        <w:rPr>
          <w:sz w:val="20"/>
          <w:szCs w:val="20"/>
        </w:rPr>
        <w:t>U</w:t>
      </w:r>
      <w:r w:rsidR="00F67457" w:rsidRPr="00B07238">
        <w:rPr>
          <w:sz w:val="20"/>
          <w:szCs w:val="20"/>
        </w:rPr>
        <w:t>qué</w:t>
      </w:r>
      <w:proofErr w:type="spellEnd"/>
      <w:r w:rsidR="00F67457" w:rsidRPr="00B07238">
        <w:rPr>
          <w:sz w:val="20"/>
          <w:szCs w:val="20"/>
        </w:rPr>
        <w:t xml:space="preserve">? ¡Al fin ha entendido todo lo que dice!: el hombre </w:t>
      </w:r>
      <w:r w:rsidR="003C64F7" w:rsidRPr="00B07238">
        <w:rPr>
          <w:sz w:val="20"/>
          <w:szCs w:val="20"/>
        </w:rPr>
        <w:t xml:space="preserve">pregunta si tiene parientes cercanos </w:t>
      </w:r>
      <w:r w:rsidR="009E1D08" w:rsidRPr="00B07238">
        <w:rPr>
          <w:sz w:val="20"/>
          <w:szCs w:val="20"/>
        </w:rPr>
        <w:t>que residan en Estados Unidos de América, si trae libre</w:t>
      </w:r>
      <w:r w:rsidR="0068261D" w:rsidRPr="00B07238">
        <w:rPr>
          <w:sz w:val="20"/>
          <w:szCs w:val="20"/>
        </w:rPr>
        <w:t xml:space="preserve">tas, cuentas … </w:t>
      </w:r>
      <w:r w:rsidR="001436CE" w:rsidRPr="00B07238">
        <w:rPr>
          <w:sz w:val="20"/>
          <w:szCs w:val="20"/>
        </w:rPr>
        <w:t>Cuando</w:t>
      </w:r>
      <w:r w:rsidR="0068261D" w:rsidRPr="00B07238">
        <w:rPr>
          <w:sz w:val="20"/>
          <w:szCs w:val="20"/>
        </w:rPr>
        <w:t xml:space="preserve"> Jairo quiere contestar que sí señor, a la primera, que su madre, su padre, su hermano, su tía, su novia, el país entero </w:t>
      </w:r>
      <w:r w:rsidR="000302C0" w:rsidRPr="00B07238">
        <w:rPr>
          <w:sz w:val="20"/>
          <w:szCs w:val="20"/>
        </w:rPr>
        <w:t>residen allá o están en las colas de afuera</w:t>
      </w:r>
      <w:r w:rsidR="003C64F7" w:rsidRPr="00B07238">
        <w:rPr>
          <w:sz w:val="20"/>
          <w:szCs w:val="20"/>
        </w:rPr>
        <w:t xml:space="preserve"> </w:t>
      </w:r>
      <w:r w:rsidR="0089740A" w:rsidRPr="00B07238">
        <w:rPr>
          <w:sz w:val="20"/>
          <w:szCs w:val="20"/>
        </w:rPr>
        <w:t xml:space="preserve">solo un sonido sale de su boca” (Orellana, 2014, </w:t>
      </w:r>
      <w:r w:rsidR="00A163FA" w:rsidRPr="00B07238">
        <w:rPr>
          <w:sz w:val="20"/>
          <w:szCs w:val="20"/>
        </w:rPr>
        <w:t xml:space="preserve">p. </w:t>
      </w:r>
      <w:r w:rsidR="0089740A" w:rsidRPr="00B07238">
        <w:rPr>
          <w:sz w:val="20"/>
          <w:szCs w:val="20"/>
        </w:rPr>
        <w:t>63).</w:t>
      </w:r>
    </w:p>
    <w:p w14:paraId="5FFE1887" w14:textId="77777777" w:rsidR="00B07238" w:rsidRDefault="00B07238" w:rsidP="00B07238">
      <w:pPr>
        <w:spacing w:after="0" w:line="360" w:lineRule="auto"/>
        <w:ind w:firstLine="720"/>
        <w:jc w:val="both"/>
        <w:rPr>
          <w:rFonts w:ascii="Times New Roman" w:eastAsia="Times New Roman" w:hAnsi="Times New Roman" w:cs="Times New Roman"/>
          <w:sz w:val="24"/>
          <w:szCs w:val="24"/>
        </w:rPr>
      </w:pPr>
    </w:p>
    <w:p w14:paraId="4F7E8917" w14:textId="77777777" w:rsidR="00614D82" w:rsidRDefault="00101726" w:rsidP="00614D82">
      <w:pPr>
        <w:spacing w:after="0" w:line="360" w:lineRule="auto"/>
        <w:ind w:firstLine="720"/>
        <w:jc w:val="both"/>
        <w:rPr>
          <w:rFonts w:ascii="Times New Roman" w:eastAsia="Times New Roman" w:hAnsi="Times New Roman" w:cs="Times New Roman"/>
          <w:sz w:val="24"/>
          <w:szCs w:val="24"/>
        </w:rPr>
      </w:pPr>
      <w:r w:rsidRPr="00B279B2">
        <w:rPr>
          <w:rFonts w:ascii="Times New Roman" w:eastAsia="Times New Roman" w:hAnsi="Times New Roman" w:cs="Times New Roman"/>
          <w:sz w:val="24"/>
          <w:szCs w:val="24"/>
        </w:rPr>
        <w:t>El texto culmina</w:t>
      </w:r>
      <w:r w:rsidR="007F2BFB" w:rsidRPr="00B279B2">
        <w:rPr>
          <w:rFonts w:ascii="Times New Roman" w:eastAsia="Times New Roman" w:hAnsi="Times New Roman" w:cs="Times New Roman"/>
          <w:sz w:val="24"/>
          <w:szCs w:val="24"/>
        </w:rPr>
        <w:t xml:space="preserve"> justo después del momento descrito anteriormente</w:t>
      </w:r>
      <w:r w:rsidR="008127B5" w:rsidRPr="00B279B2">
        <w:rPr>
          <w:rFonts w:ascii="Times New Roman" w:eastAsia="Times New Roman" w:hAnsi="Times New Roman" w:cs="Times New Roman"/>
          <w:sz w:val="24"/>
          <w:szCs w:val="24"/>
        </w:rPr>
        <w:t xml:space="preserve"> cuando Jairo, el toro, es castrado </w:t>
      </w:r>
      <w:r w:rsidR="000B168E" w:rsidRPr="00B279B2">
        <w:rPr>
          <w:rFonts w:ascii="Times New Roman" w:eastAsia="Times New Roman" w:hAnsi="Times New Roman" w:cs="Times New Roman"/>
          <w:sz w:val="24"/>
          <w:szCs w:val="24"/>
        </w:rPr>
        <w:t xml:space="preserve">por un guardia </w:t>
      </w:r>
      <w:r w:rsidR="008127B5" w:rsidRPr="00B279B2">
        <w:rPr>
          <w:rFonts w:ascii="Times New Roman" w:eastAsia="Times New Roman" w:hAnsi="Times New Roman" w:cs="Times New Roman"/>
          <w:sz w:val="24"/>
          <w:szCs w:val="24"/>
        </w:rPr>
        <w:t xml:space="preserve">en un momento de vulnerabilidad que </w:t>
      </w:r>
      <w:r w:rsidR="00FA5528" w:rsidRPr="00B279B2">
        <w:rPr>
          <w:rFonts w:ascii="Times New Roman" w:eastAsia="Times New Roman" w:hAnsi="Times New Roman" w:cs="Times New Roman"/>
          <w:sz w:val="24"/>
          <w:szCs w:val="24"/>
        </w:rPr>
        <w:t>además marca</w:t>
      </w:r>
      <w:r w:rsidR="008127B5" w:rsidRPr="00B279B2">
        <w:rPr>
          <w:rFonts w:ascii="Times New Roman" w:eastAsia="Times New Roman" w:hAnsi="Times New Roman" w:cs="Times New Roman"/>
          <w:sz w:val="24"/>
          <w:szCs w:val="24"/>
        </w:rPr>
        <w:t xml:space="preserve"> el fin del trámite de la visa</w:t>
      </w:r>
      <w:r w:rsidR="000B168E" w:rsidRPr="00B279B2">
        <w:rPr>
          <w:rFonts w:ascii="Times New Roman" w:eastAsia="Times New Roman" w:hAnsi="Times New Roman" w:cs="Times New Roman"/>
          <w:sz w:val="24"/>
          <w:szCs w:val="24"/>
        </w:rPr>
        <w:t xml:space="preserve">. </w:t>
      </w:r>
      <w:r w:rsidR="008127B5" w:rsidRPr="00B279B2">
        <w:rPr>
          <w:rFonts w:ascii="Times New Roman" w:eastAsia="Times New Roman" w:hAnsi="Times New Roman" w:cs="Times New Roman"/>
          <w:sz w:val="24"/>
          <w:szCs w:val="24"/>
        </w:rPr>
        <w:t xml:space="preserve">Para </w:t>
      </w:r>
      <w:r w:rsidR="000B168E" w:rsidRPr="00B279B2">
        <w:rPr>
          <w:rFonts w:ascii="Times New Roman" w:eastAsia="Times New Roman" w:hAnsi="Times New Roman" w:cs="Times New Roman"/>
          <w:sz w:val="24"/>
          <w:szCs w:val="24"/>
        </w:rPr>
        <w:t>es</w:t>
      </w:r>
      <w:r w:rsidR="004B6380" w:rsidRPr="00B279B2">
        <w:rPr>
          <w:rFonts w:ascii="Times New Roman" w:eastAsia="Times New Roman" w:hAnsi="Times New Roman" w:cs="Times New Roman"/>
          <w:sz w:val="24"/>
          <w:szCs w:val="24"/>
        </w:rPr>
        <w:t>te instante</w:t>
      </w:r>
      <w:r w:rsidR="00E90964" w:rsidRPr="00B279B2">
        <w:rPr>
          <w:rFonts w:ascii="Times New Roman" w:eastAsia="Times New Roman" w:hAnsi="Times New Roman" w:cs="Times New Roman"/>
          <w:sz w:val="24"/>
          <w:szCs w:val="24"/>
        </w:rPr>
        <w:t>, además de que Jairo únicamente esbozó un sonido, casi pareciera onomatopéyico,</w:t>
      </w:r>
      <w:r w:rsidR="008127B5" w:rsidRPr="00B279B2">
        <w:rPr>
          <w:rFonts w:ascii="Times New Roman" w:eastAsia="Times New Roman" w:hAnsi="Times New Roman" w:cs="Times New Roman"/>
          <w:sz w:val="24"/>
          <w:szCs w:val="24"/>
        </w:rPr>
        <w:t xml:space="preserve"> la voz narrativa</w:t>
      </w:r>
      <w:r w:rsidR="000B168E" w:rsidRPr="00B279B2">
        <w:rPr>
          <w:rFonts w:ascii="Times New Roman" w:eastAsia="Times New Roman" w:hAnsi="Times New Roman" w:cs="Times New Roman"/>
          <w:sz w:val="24"/>
          <w:szCs w:val="24"/>
        </w:rPr>
        <w:t xml:space="preserve"> nombra a </w:t>
      </w:r>
      <w:r w:rsidR="008127B5" w:rsidRPr="00B279B2">
        <w:rPr>
          <w:rFonts w:ascii="Times New Roman" w:eastAsia="Times New Roman" w:hAnsi="Times New Roman" w:cs="Times New Roman"/>
          <w:sz w:val="24"/>
          <w:szCs w:val="24"/>
        </w:rPr>
        <w:t>Jairo en términos animales</w:t>
      </w:r>
      <w:r w:rsidR="000B168E" w:rsidRPr="00B279B2">
        <w:rPr>
          <w:rFonts w:ascii="Times New Roman" w:eastAsia="Times New Roman" w:hAnsi="Times New Roman" w:cs="Times New Roman"/>
          <w:sz w:val="24"/>
          <w:szCs w:val="24"/>
        </w:rPr>
        <w:t>, pues narra que el guardia le abre las patas traseras, le soba la panza y el lomo</w:t>
      </w:r>
      <w:r w:rsidR="00391288" w:rsidRPr="00B279B2">
        <w:rPr>
          <w:rFonts w:ascii="Times New Roman" w:eastAsia="Times New Roman" w:hAnsi="Times New Roman" w:cs="Times New Roman"/>
          <w:sz w:val="24"/>
          <w:szCs w:val="24"/>
        </w:rPr>
        <w:t xml:space="preserve"> (</w:t>
      </w:r>
      <w:r w:rsidR="7225641A" w:rsidRPr="00B279B2">
        <w:rPr>
          <w:rFonts w:ascii="Times New Roman" w:eastAsia="Times New Roman" w:hAnsi="Times New Roman" w:cs="Times New Roman"/>
          <w:sz w:val="24"/>
          <w:szCs w:val="24"/>
        </w:rPr>
        <w:t xml:space="preserve">Orellana, 2014, </w:t>
      </w:r>
      <w:r w:rsidR="40D935A0" w:rsidRPr="00B279B2">
        <w:rPr>
          <w:rFonts w:ascii="Times New Roman" w:eastAsia="Times New Roman" w:hAnsi="Times New Roman" w:cs="Times New Roman"/>
          <w:sz w:val="24"/>
          <w:szCs w:val="24"/>
        </w:rPr>
        <w:t>p.</w:t>
      </w:r>
      <w:r w:rsidR="00391288" w:rsidRPr="00B279B2">
        <w:rPr>
          <w:rFonts w:ascii="Times New Roman" w:eastAsia="Times New Roman" w:hAnsi="Times New Roman" w:cs="Times New Roman"/>
          <w:sz w:val="24"/>
          <w:szCs w:val="24"/>
        </w:rPr>
        <w:t xml:space="preserve"> 63)</w:t>
      </w:r>
      <w:r w:rsidR="000B168E" w:rsidRPr="00B279B2">
        <w:rPr>
          <w:rFonts w:ascii="Times New Roman" w:eastAsia="Times New Roman" w:hAnsi="Times New Roman" w:cs="Times New Roman"/>
          <w:sz w:val="24"/>
          <w:szCs w:val="24"/>
        </w:rPr>
        <w:t>.</w:t>
      </w:r>
      <w:r w:rsidR="008127B5" w:rsidRPr="00B279B2">
        <w:rPr>
          <w:rFonts w:ascii="Times New Roman" w:eastAsia="Times New Roman" w:hAnsi="Times New Roman" w:cs="Times New Roman"/>
          <w:sz w:val="24"/>
          <w:szCs w:val="24"/>
        </w:rPr>
        <w:t xml:space="preserve"> Es decir, </w:t>
      </w:r>
      <w:r w:rsidR="00FA5528" w:rsidRPr="00B279B2">
        <w:rPr>
          <w:rFonts w:ascii="Times New Roman" w:eastAsia="Times New Roman" w:hAnsi="Times New Roman" w:cs="Times New Roman"/>
          <w:sz w:val="24"/>
          <w:szCs w:val="24"/>
        </w:rPr>
        <w:t>en palabras de Agamben</w:t>
      </w:r>
      <w:r w:rsidR="00225854" w:rsidRPr="00B279B2">
        <w:rPr>
          <w:rFonts w:ascii="Times New Roman" w:eastAsia="Times New Roman" w:hAnsi="Times New Roman" w:cs="Times New Roman"/>
          <w:sz w:val="24"/>
          <w:szCs w:val="24"/>
        </w:rPr>
        <w:t>,</w:t>
      </w:r>
      <w:r w:rsidR="00FA5528" w:rsidRPr="00B279B2">
        <w:rPr>
          <w:rFonts w:ascii="Times New Roman" w:eastAsia="Times New Roman" w:hAnsi="Times New Roman" w:cs="Times New Roman"/>
          <w:sz w:val="24"/>
          <w:szCs w:val="24"/>
        </w:rPr>
        <w:t xml:space="preserve"> </w:t>
      </w:r>
      <w:r w:rsidR="008127B5" w:rsidRPr="00B279B2">
        <w:rPr>
          <w:rFonts w:ascii="Times New Roman" w:eastAsia="Times New Roman" w:hAnsi="Times New Roman" w:cs="Times New Roman"/>
          <w:sz w:val="24"/>
          <w:szCs w:val="24"/>
        </w:rPr>
        <w:t>el artificio de la máquina antropológica moderna</w:t>
      </w:r>
      <w:r w:rsidR="00FA5528" w:rsidRPr="00B279B2">
        <w:rPr>
          <w:rFonts w:ascii="Times New Roman" w:eastAsia="Times New Roman" w:hAnsi="Times New Roman" w:cs="Times New Roman"/>
          <w:sz w:val="24"/>
          <w:szCs w:val="24"/>
        </w:rPr>
        <w:t xml:space="preserve"> se completa: </w:t>
      </w:r>
      <w:r w:rsidR="008127B5" w:rsidRPr="00B279B2">
        <w:rPr>
          <w:rFonts w:ascii="Times New Roman" w:eastAsia="Times New Roman" w:hAnsi="Times New Roman" w:cs="Times New Roman"/>
          <w:sz w:val="24"/>
          <w:szCs w:val="24"/>
        </w:rPr>
        <w:t xml:space="preserve">Jairo no solo se siente y se auto percibe como animal, sino que el narrador lo enuncia </w:t>
      </w:r>
      <w:r w:rsidR="00EA707F" w:rsidRPr="00B279B2">
        <w:rPr>
          <w:rFonts w:ascii="Times New Roman" w:eastAsia="Times New Roman" w:hAnsi="Times New Roman" w:cs="Times New Roman"/>
          <w:sz w:val="24"/>
          <w:szCs w:val="24"/>
        </w:rPr>
        <w:t>como tal</w:t>
      </w:r>
      <w:r w:rsidR="008127B5" w:rsidRPr="00B279B2">
        <w:rPr>
          <w:rFonts w:ascii="Times New Roman" w:eastAsia="Times New Roman" w:hAnsi="Times New Roman" w:cs="Times New Roman"/>
          <w:sz w:val="24"/>
          <w:szCs w:val="24"/>
        </w:rPr>
        <w:t xml:space="preserve"> y el guarda-humano </w:t>
      </w:r>
      <w:r w:rsidR="00400DA7" w:rsidRPr="00B279B2">
        <w:rPr>
          <w:rFonts w:ascii="Times New Roman" w:eastAsia="Times New Roman" w:hAnsi="Times New Roman" w:cs="Times New Roman"/>
          <w:sz w:val="24"/>
          <w:szCs w:val="24"/>
        </w:rPr>
        <w:t xml:space="preserve">operativiza la relación </w:t>
      </w:r>
      <w:r w:rsidR="00FA7DEB" w:rsidRPr="00B279B2">
        <w:rPr>
          <w:rFonts w:ascii="Times New Roman" w:eastAsia="Times New Roman" w:hAnsi="Times New Roman" w:cs="Times New Roman"/>
          <w:sz w:val="24"/>
          <w:szCs w:val="24"/>
        </w:rPr>
        <w:t>en la que el humano doma al animal de trabajo</w:t>
      </w:r>
      <w:r w:rsidR="008127B5" w:rsidRPr="00B279B2">
        <w:rPr>
          <w:rFonts w:ascii="Times New Roman" w:eastAsia="Times New Roman" w:hAnsi="Times New Roman" w:cs="Times New Roman"/>
          <w:sz w:val="24"/>
          <w:szCs w:val="24"/>
        </w:rPr>
        <w:t xml:space="preserve">. </w:t>
      </w:r>
      <w:r w:rsidR="001B1210" w:rsidRPr="00B279B2">
        <w:rPr>
          <w:rFonts w:ascii="Times New Roman" w:eastAsia="Times New Roman" w:hAnsi="Times New Roman" w:cs="Times New Roman"/>
          <w:sz w:val="24"/>
          <w:szCs w:val="24"/>
        </w:rPr>
        <w:t>Mientras</w:t>
      </w:r>
      <w:r w:rsidR="00225854" w:rsidRPr="00B279B2">
        <w:rPr>
          <w:rFonts w:ascii="Times New Roman" w:eastAsia="Times New Roman" w:hAnsi="Times New Roman" w:cs="Times New Roman"/>
          <w:sz w:val="24"/>
          <w:szCs w:val="24"/>
        </w:rPr>
        <w:t>,</w:t>
      </w:r>
      <w:r w:rsidR="001B1210" w:rsidRPr="004E3E4A">
        <w:rPr>
          <w:rFonts w:ascii="Times New Roman" w:eastAsia="Times New Roman" w:hAnsi="Times New Roman" w:cs="Times New Roman"/>
          <w:sz w:val="24"/>
          <w:szCs w:val="24"/>
        </w:rPr>
        <w:t xml:space="preserve"> </w:t>
      </w:r>
      <w:r w:rsidR="00E53FF6" w:rsidRPr="004E3E4A">
        <w:rPr>
          <w:rFonts w:ascii="Times New Roman" w:eastAsia="Times New Roman" w:hAnsi="Times New Roman" w:cs="Times New Roman"/>
          <w:sz w:val="24"/>
          <w:szCs w:val="24"/>
        </w:rPr>
        <w:t xml:space="preserve">quienes leemos activamos su trasformación </w:t>
      </w:r>
      <w:r w:rsidR="00053067" w:rsidRPr="004E3E4A">
        <w:rPr>
          <w:rFonts w:ascii="Times New Roman" w:eastAsia="Times New Roman" w:hAnsi="Times New Roman" w:cs="Times New Roman"/>
          <w:sz w:val="24"/>
          <w:szCs w:val="24"/>
        </w:rPr>
        <w:t xml:space="preserve">como se activa la máquina discriminatoria cada vez que se </w:t>
      </w:r>
      <w:r w:rsidR="00E779A2" w:rsidRPr="004E3E4A">
        <w:rPr>
          <w:rFonts w:ascii="Times New Roman" w:eastAsia="Times New Roman" w:hAnsi="Times New Roman" w:cs="Times New Roman"/>
          <w:sz w:val="24"/>
          <w:szCs w:val="24"/>
        </w:rPr>
        <w:t>clasifica quien tiene derecho a movilizarse y quien no.</w:t>
      </w:r>
    </w:p>
    <w:p w14:paraId="2FDCF961" w14:textId="77777777" w:rsidR="00614D82" w:rsidRDefault="00615BF5" w:rsidP="00614D82">
      <w:pPr>
        <w:spacing w:after="0" w:line="360" w:lineRule="auto"/>
        <w:ind w:firstLine="720"/>
        <w:jc w:val="both"/>
        <w:rPr>
          <w:rFonts w:ascii="Times New Roman" w:eastAsia="Times New Roman" w:hAnsi="Times New Roman" w:cs="Times New Roman"/>
          <w:sz w:val="24"/>
          <w:szCs w:val="24"/>
        </w:rPr>
      </w:pPr>
      <w:r w:rsidRPr="004E3E4A">
        <w:rPr>
          <w:rFonts w:ascii="Times New Roman" w:eastAsia="Times New Roman" w:hAnsi="Times New Roman" w:cs="Times New Roman"/>
          <w:sz w:val="24"/>
          <w:szCs w:val="24"/>
        </w:rPr>
        <w:t>En ambos textos existe una animalización que da cuenta de</w:t>
      </w:r>
      <w:r w:rsidR="0096667B">
        <w:rPr>
          <w:rFonts w:ascii="Times New Roman" w:eastAsia="Times New Roman" w:hAnsi="Times New Roman" w:cs="Times New Roman"/>
          <w:sz w:val="24"/>
          <w:szCs w:val="24"/>
        </w:rPr>
        <w:t>l</w:t>
      </w:r>
      <w:r w:rsidRPr="004E3E4A">
        <w:rPr>
          <w:rFonts w:ascii="Times New Roman" w:eastAsia="Times New Roman" w:hAnsi="Times New Roman" w:cs="Times New Roman"/>
          <w:sz w:val="24"/>
          <w:szCs w:val="24"/>
        </w:rPr>
        <w:t xml:space="preserve"> </w:t>
      </w:r>
      <w:r w:rsidR="001F742C" w:rsidRPr="004E3E4A">
        <w:rPr>
          <w:rFonts w:ascii="Times New Roman" w:eastAsia="Times New Roman" w:hAnsi="Times New Roman" w:cs="Times New Roman"/>
          <w:sz w:val="24"/>
          <w:szCs w:val="24"/>
        </w:rPr>
        <w:t xml:space="preserve">proceso </w:t>
      </w:r>
      <w:r w:rsidR="00EB4D54" w:rsidRPr="004E3E4A">
        <w:rPr>
          <w:rFonts w:ascii="Times New Roman" w:eastAsia="Times New Roman" w:hAnsi="Times New Roman" w:cs="Times New Roman"/>
          <w:sz w:val="24"/>
          <w:szCs w:val="24"/>
        </w:rPr>
        <w:t xml:space="preserve">de </w:t>
      </w:r>
      <w:r w:rsidR="001F742C" w:rsidRPr="004E3E4A">
        <w:rPr>
          <w:rFonts w:ascii="Times New Roman" w:eastAsia="Times New Roman" w:hAnsi="Times New Roman" w:cs="Times New Roman"/>
          <w:sz w:val="24"/>
          <w:szCs w:val="24"/>
        </w:rPr>
        <w:t xml:space="preserve">discriminación </w:t>
      </w:r>
      <w:r w:rsidR="003E35F4" w:rsidRPr="004E3E4A">
        <w:rPr>
          <w:rFonts w:ascii="Times New Roman" w:eastAsia="Times New Roman" w:hAnsi="Times New Roman" w:cs="Times New Roman"/>
          <w:sz w:val="24"/>
          <w:szCs w:val="24"/>
        </w:rPr>
        <w:t xml:space="preserve">que se gesta en los tránsitos migratorios. </w:t>
      </w:r>
      <w:r w:rsidR="0044495F" w:rsidRPr="004E3E4A">
        <w:rPr>
          <w:rFonts w:ascii="Times New Roman" w:eastAsia="Times New Roman" w:hAnsi="Times New Roman" w:cs="Times New Roman"/>
          <w:sz w:val="24"/>
          <w:szCs w:val="24"/>
        </w:rPr>
        <w:t>Estos procesos</w:t>
      </w:r>
      <w:r w:rsidR="00A5772B">
        <w:rPr>
          <w:rFonts w:ascii="Times New Roman" w:eastAsia="Times New Roman" w:hAnsi="Times New Roman" w:cs="Times New Roman"/>
          <w:sz w:val="24"/>
          <w:szCs w:val="24"/>
        </w:rPr>
        <w:t>,</w:t>
      </w:r>
      <w:r w:rsidR="0044495F" w:rsidRPr="004E3E4A">
        <w:rPr>
          <w:rFonts w:ascii="Times New Roman" w:eastAsia="Times New Roman" w:hAnsi="Times New Roman" w:cs="Times New Roman"/>
          <w:sz w:val="24"/>
          <w:szCs w:val="24"/>
        </w:rPr>
        <w:t xml:space="preserve"> explicados desde el auto</w:t>
      </w:r>
      <w:r w:rsidR="00BB31BC">
        <w:rPr>
          <w:rFonts w:ascii="Times New Roman" w:eastAsia="Times New Roman" w:hAnsi="Times New Roman" w:cs="Times New Roman"/>
          <w:sz w:val="24"/>
          <w:szCs w:val="24"/>
        </w:rPr>
        <w:t>r</w:t>
      </w:r>
      <w:r w:rsidR="0044495F" w:rsidRPr="004E3E4A">
        <w:rPr>
          <w:rFonts w:ascii="Times New Roman" w:eastAsia="Times New Roman" w:hAnsi="Times New Roman" w:cs="Times New Roman"/>
          <w:sz w:val="24"/>
          <w:szCs w:val="24"/>
        </w:rPr>
        <w:t xml:space="preserve">reconocimiento </w:t>
      </w:r>
      <w:r w:rsidR="00A5772B">
        <w:rPr>
          <w:rFonts w:ascii="Times New Roman" w:eastAsia="Times New Roman" w:hAnsi="Times New Roman" w:cs="Times New Roman"/>
          <w:sz w:val="24"/>
          <w:szCs w:val="24"/>
        </w:rPr>
        <w:t>–</w:t>
      </w:r>
      <w:r w:rsidR="003E4430">
        <w:rPr>
          <w:rFonts w:ascii="Times New Roman" w:eastAsia="Times New Roman" w:hAnsi="Times New Roman" w:cs="Times New Roman"/>
          <w:sz w:val="24"/>
          <w:szCs w:val="24"/>
        </w:rPr>
        <w:t xml:space="preserve">como ser </w:t>
      </w:r>
      <w:r w:rsidR="00D86E47">
        <w:rPr>
          <w:rFonts w:ascii="Times New Roman" w:eastAsia="Times New Roman" w:hAnsi="Times New Roman" w:cs="Times New Roman"/>
          <w:sz w:val="24"/>
          <w:szCs w:val="24"/>
        </w:rPr>
        <w:t>humano</w:t>
      </w:r>
      <w:r w:rsidR="00A5772B">
        <w:rPr>
          <w:rFonts w:ascii="Times New Roman" w:eastAsia="Times New Roman" w:hAnsi="Times New Roman" w:cs="Times New Roman"/>
          <w:sz w:val="24"/>
          <w:szCs w:val="24"/>
        </w:rPr>
        <w:t>–</w:t>
      </w:r>
      <w:r w:rsidR="0044495F" w:rsidRPr="004E3E4A">
        <w:rPr>
          <w:rFonts w:ascii="Times New Roman" w:eastAsia="Times New Roman" w:hAnsi="Times New Roman" w:cs="Times New Roman"/>
          <w:sz w:val="24"/>
          <w:szCs w:val="24"/>
        </w:rPr>
        <w:t xml:space="preserve"> de quien ve a los </w:t>
      </w:r>
      <w:r w:rsidR="0044495F" w:rsidRPr="004E3E4A">
        <w:rPr>
          <w:rFonts w:ascii="Times New Roman" w:eastAsia="Times New Roman" w:hAnsi="Times New Roman" w:cs="Times New Roman"/>
          <w:i/>
          <w:iCs/>
          <w:sz w:val="24"/>
          <w:szCs w:val="24"/>
        </w:rPr>
        <w:t xml:space="preserve">otros </w:t>
      </w:r>
      <w:r w:rsidR="0044495F" w:rsidRPr="004E3E4A">
        <w:rPr>
          <w:rFonts w:ascii="Times New Roman" w:eastAsia="Times New Roman" w:hAnsi="Times New Roman" w:cs="Times New Roman"/>
          <w:sz w:val="24"/>
          <w:szCs w:val="24"/>
        </w:rPr>
        <w:t>como animales es</w:t>
      </w:r>
      <w:r w:rsidR="00225854">
        <w:rPr>
          <w:rFonts w:ascii="Times New Roman" w:eastAsia="Times New Roman" w:hAnsi="Times New Roman" w:cs="Times New Roman"/>
          <w:sz w:val="24"/>
          <w:szCs w:val="24"/>
        </w:rPr>
        <w:t>,</w:t>
      </w:r>
      <w:r w:rsidR="0044495F" w:rsidRPr="004E3E4A">
        <w:rPr>
          <w:rFonts w:ascii="Times New Roman" w:eastAsia="Times New Roman" w:hAnsi="Times New Roman" w:cs="Times New Roman"/>
          <w:sz w:val="24"/>
          <w:szCs w:val="24"/>
        </w:rPr>
        <w:t xml:space="preserve"> sin duda</w:t>
      </w:r>
      <w:r w:rsidR="00225854">
        <w:rPr>
          <w:rFonts w:ascii="Times New Roman" w:eastAsia="Times New Roman" w:hAnsi="Times New Roman" w:cs="Times New Roman"/>
          <w:sz w:val="24"/>
          <w:szCs w:val="24"/>
        </w:rPr>
        <w:t>,</w:t>
      </w:r>
      <w:r w:rsidR="0044495F" w:rsidRPr="004E3E4A">
        <w:rPr>
          <w:rFonts w:ascii="Times New Roman" w:eastAsia="Times New Roman" w:hAnsi="Times New Roman" w:cs="Times New Roman"/>
          <w:sz w:val="24"/>
          <w:szCs w:val="24"/>
        </w:rPr>
        <w:t xml:space="preserve"> un proceso </w:t>
      </w:r>
      <w:r w:rsidR="00EB4D54" w:rsidRPr="004E3E4A">
        <w:rPr>
          <w:rFonts w:ascii="Times New Roman" w:eastAsia="Times New Roman" w:hAnsi="Times New Roman" w:cs="Times New Roman"/>
          <w:sz w:val="24"/>
          <w:szCs w:val="24"/>
        </w:rPr>
        <w:t>que facilita la exclusión</w:t>
      </w:r>
      <w:r w:rsidR="008326F7" w:rsidRPr="004E3E4A">
        <w:rPr>
          <w:rFonts w:ascii="Times New Roman" w:eastAsia="Times New Roman" w:hAnsi="Times New Roman" w:cs="Times New Roman"/>
          <w:sz w:val="24"/>
          <w:szCs w:val="24"/>
        </w:rPr>
        <w:t>, pues al no ser semejantes, no son dignos</w:t>
      </w:r>
      <w:r w:rsidR="00FF3E28" w:rsidRPr="004E3E4A">
        <w:rPr>
          <w:rFonts w:ascii="Times New Roman" w:eastAsia="Times New Roman" w:hAnsi="Times New Roman" w:cs="Times New Roman"/>
          <w:sz w:val="24"/>
          <w:szCs w:val="24"/>
        </w:rPr>
        <w:t>. Este proceso de trasformación animal implica</w:t>
      </w:r>
      <w:r w:rsidR="00225854">
        <w:rPr>
          <w:rFonts w:ascii="Times New Roman" w:eastAsia="Times New Roman" w:hAnsi="Times New Roman" w:cs="Times New Roman"/>
          <w:sz w:val="24"/>
          <w:szCs w:val="24"/>
        </w:rPr>
        <w:t>,</w:t>
      </w:r>
      <w:r w:rsidR="00FF3E28" w:rsidRPr="004E3E4A">
        <w:rPr>
          <w:rFonts w:ascii="Times New Roman" w:eastAsia="Times New Roman" w:hAnsi="Times New Roman" w:cs="Times New Roman"/>
          <w:sz w:val="24"/>
          <w:szCs w:val="24"/>
        </w:rPr>
        <w:t xml:space="preserve"> además</w:t>
      </w:r>
      <w:r w:rsidR="00225854">
        <w:rPr>
          <w:rFonts w:ascii="Times New Roman" w:eastAsia="Times New Roman" w:hAnsi="Times New Roman" w:cs="Times New Roman"/>
          <w:sz w:val="24"/>
          <w:szCs w:val="24"/>
        </w:rPr>
        <w:t>,</w:t>
      </w:r>
      <w:r w:rsidR="00FF3E28" w:rsidRPr="004E3E4A">
        <w:rPr>
          <w:rFonts w:ascii="Times New Roman" w:eastAsia="Times New Roman" w:hAnsi="Times New Roman" w:cs="Times New Roman"/>
          <w:sz w:val="24"/>
          <w:szCs w:val="24"/>
        </w:rPr>
        <w:t xml:space="preserve"> una decisión de dejar morir. En el caso del cuento</w:t>
      </w:r>
      <w:r w:rsidR="008127B5" w:rsidRPr="004E3E4A">
        <w:rPr>
          <w:rFonts w:ascii="Times New Roman" w:eastAsia="Times New Roman" w:hAnsi="Times New Roman" w:cs="Times New Roman"/>
          <w:sz w:val="24"/>
          <w:szCs w:val="24"/>
        </w:rPr>
        <w:t xml:space="preserve"> “</w:t>
      </w:r>
      <w:r w:rsidR="008127B5" w:rsidRPr="004E3E4A">
        <w:rPr>
          <w:rFonts w:ascii="Times New Roman" w:hAnsi="Times New Roman" w:cs="Times New Roman"/>
          <w:sz w:val="24"/>
          <w:szCs w:val="24"/>
        </w:rPr>
        <w:t>Enmascarados</w:t>
      </w:r>
      <w:r w:rsidR="008127B5" w:rsidRPr="004E3E4A">
        <w:rPr>
          <w:rFonts w:ascii="Times New Roman" w:eastAsia="Times New Roman" w:hAnsi="Times New Roman" w:cs="Times New Roman"/>
          <w:sz w:val="24"/>
          <w:szCs w:val="24"/>
        </w:rPr>
        <w:t>”</w:t>
      </w:r>
      <w:r w:rsidR="008127B5" w:rsidRPr="004E3E4A">
        <w:rPr>
          <w:rFonts w:ascii="Times New Roman" w:hAnsi="Times New Roman" w:cs="Times New Roman"/>
          <w:sz w:val="24"/>
          <w:szCs w:val="24"/>
        </w:rPr>
        <w:t xml:space="preserve"> </w:t>
      </w:r>
      <w:r w:rsidR="00FF3E28" w:rsidRPr="004E3E4A">
        <w:rPr>
          <w:rFonts w:ascii="Times New Roman" w:hAnsi="Times New Roman" w:cs="Times New Roman"/>
          <w:sz w:val="24"/>
          <w:szCs w:val="24"/>
        </w:rPr>
        <w:t xml:space="preserve">se puede inferir, mientras que en el cuento “Una visa para Jairo” se gesta de </w:t>
      </w:r>
      <w:r w:rsidR="00FF3E28" w:rsidRPr="00B279B2">
        <w:rPr>
          <w:rFonts w:ascii="Times New Roman" w:hAnsi="Times New Roman" w:cs="Times New Roman"/>
          <w:sz w:val="24"/>
          <w:szCs w:val="24"/>
        </w:rPr>
        <w:t xml:space="preserve">forma metafórica por medio de la castración, es decir, </w:t>
      </w:r>
      <w:r w:rsidR="009F5E5F" w:rsidRPr="00B279B2">
        <w:rPr>
          <w:rFonts w:ascii="Times New Roman" w:hAnsi="Times New Roman" w:cs="Times New Roman"/>
          <w:sz w:val="24"/>
          <w:szCs w:val="24"/>
        </w:rPr>
        <w:t xml:space="preserve">por medio del ejercicio del poder de decisión que tiene el guarda. En ambos casos, </w:t>
      </w:r>
      <w:r w:rsidR="00430F8A" w:rsidRPr="00B279B2">
        <w:rPr>
          <w:rFonts w:ascii="Times New Roman" w:hAnsi="Times New Roman" w:cs="Times New Roman"/>
          <w:sz w:val="24"/>
          <w:szCs w:val="24"/>
        </w:rPr>
        <w:t xml:space="preserve">se exponen las consecuencias materiales y desgarradoras del aparato xenofóbico. Por medio de la ficción </w:t>
      </w:r>
      <w:r w:rsidR="0062623A" w:rsidRPr="00B279B2">
        <w:rPr>
          <w:rFonts w:ascii="Times New Roman" w:hAnsi="Times New Roman" w:cs="Times New Roman"/>
          <w:sz w:val="24"/>
          <w:szCs w:val="24"/>
        </w:rPr>
        <w:t xml:space="preserve">se comprende cómo esas consecuencias </w:t>
      </w:r>
      <w:r w:rsidR="00163BB1" w:rsidRPr="00B279B2">
        <w:rPr>
          <w:rFonts w:ascii="Times New Roman" w:hAnsi="Times New Roman" w:cs="Times New Roman"/>
          <w:sz w:val="24"/>
          <w:szCs w:val="24"/>
        </w:rPr>
        <w:t>tienen injerencia</w:t>
      </w:r>
      <w:r w:rsidR="00D7053E" w:rsidRPr="00B279B2">
        <w:rPr>
          <w:rFonts w:ascii="Times New Roman" w:hAnsi="Times New Roman" w:cs="Times New Roman"/>
          <w:sz w:val="24"/>
          <w:szCs w:val="24"/>
        </w:rPr>
        <w:t>,</w:t>
      </w:r>
      <w:r w:rsidR="00163BB1" w:rsidRPr="00B279B2">
        <w:rPr>
          <w:rFonts w:ascii="Times New Roman" w:hAnsi="Times New Roman" w:cs="Times New Roman"/>
          <w:sz w:val="24"/>
          <w:szCs w:val="24"/>
        </w:rPr>
        <w:t xml:space="preserve"> no solo en el lugar de llegada, como se ha estudiado </w:t>
      </w:r>
      <w:r w:rsidR="00163BB1" w:rsidRPr="00DB3D1F">
        <w:rPr>
          <w:rFonts w:ascii="Times New Roman" w:hAnsi="Times New Roman" w:cs="Times New Roman"/>
          <w:sz w:val="24"/>
          <w:szCs w:val="24"/>
        </w:rPr>
        <w:t>ampliamente en otros text</w:t>
      </w:r>
      <w:r w:rsidR="00132BBC" w:rsidRPr="00DB3D1F">
        <w:rPr>
          <w:rFonts w:ascii="Times New Roman" w:hAnsi="Times New Roman" w:cs="Times New Roman"/>
          <w:sz w:val="24"/>
          <w:szCs w:val="24"/>
        </w:rPr>
        <w:t>os</w:t>
      </w:r>
      <w:r w:rsidR="00DF59BC" w:rsidRPr="00DB3D1F">
        <w:rPr>
          <w:rStyle w:val="Refdenotaalpie"/>
          <w:rFonts w:ascii="Times New Roman" w:hAnsi="Times New Roman" w:cs="Times New Roman"/>
          <w:sz w:val="24"/>
          <w:szCs w:val="24"/>
        </w:rPr>
        <w:footnoteReference w:id="3"/>
      </w:r>
      <w:r w:rsidR="00132BBC" w:rsidRPr="00DB3D1F">
        <w:rPr>
          <w:rFonts w:ascii="Times New Roman" w:hAnsi="Times New Roman" w:cs="Times New Roman"/>
          <w:sz w:val="24"/>
          <w:szCs w:val="24"/>
        </w:rPr>
        <w:t>,</w:t>
      </w:r>
      <w:r w:rsidR="00132BBC" w:rsidRPr="00B279B2">
        <w:rPr>
          <w:rFonts w:ascii="Times New Roman" w:hAnsi="Times New Roman" w:cs="Times New Roman"/>
          <w:sz w:val="24"/>
          <w:szCs w:val="24"/>
        </w:rPr>
        <w:t xml:space="preserve"> sino que operan desde la (</w:t>
      </w:r>
      <w:proofErr w:type="spellStart"/>
      <w:r w:rsidR="00132BBC" w:rsidRPr="00B279B2">
        <w:rPr>
          <w:rFonts w:ascii="Times New Roman" w:hAnsi="Times New Roman" w:cs="Times New Roman"/>
          <w:sz w:val="24"/>
          <w:szCs w:val="24"/>
        </w:rPr>
        <w:t>im</w:t>
      </w:r>
      <w:proofErr w:type="spellEnd"/>
      <w:r w:rsidR="00132BBC" w:rsidRPr="00B279B2">
        <w:rPr>
          <w:rFonts w:ascii="Times New Roman" w:hAnsi="Times New Roman" w:cs="Times New Roman"/>
          <w:sz w:val="24"/>
          <w:szCs w:val="24"/>
        </w:rPr>
        <w:t xml:space="preserve">)posibilidad de movilidad o el </w:t>
      </w:r>
      <w:r w:rsidR="00132BBC" w:rsidRPr="00B279B2">
        <w:rPr>
          <w:rFonts w:ascii="Times New Roman" w:hAnsi="Times New Roman" w:cs="Times New Roman"/>
          <w:sz w:val="24"/>
          <w:szCs w:val="24"/>
        </w:rPr>
        <w:lastRenderedPageBreak/>
        <w:t>mismo tránsito, tal como se encuentran los dos personajes analizados</w:t>
      </w:r>
      <w:r w:rsidR="00430F8A" w:rsidRPr="00B279B2">
        <w:rPr>
          <w:rFonts w:ascii="Times New Roman" w:eastAsia="Times New Roman" w:hAnsi="Times New Roman" w:cs="Times New Roman"/>
          <w:sz w:val="24"/>
          <w:szCs w:val="24"/>
        </w:rPr>
        <w:t>.</w:t>
      </w:r>
      <w:r w:rsidR="008127B5" w:rsidRPr="00B279B2">
        <w:rPr>
          <w:rFonts w:ascii="Times New Roman" w:eastAsia="Times New Roman" w:hAnsi="Times New Roman" w:cs="Times New Roman"/>
          <w:sz w:val="24"/>
          <w:szCs w:val="24"/>
        </w:rPr>
        <w:t xml:space="preserve"> </w:t>
      </w:r>
      <w:r w:rsidR="00FA6C7F" w:rsidRPr="00B279B2">
        <w:rPr>
          <w:rFonts w:ascii="Times New Roman" w:eastAsia="Times New Roman" w:hAnsi="Times New Roman" w:cs="Times New Roman"/>
          <w:sz w:val="24"/>
          <w:szCs w:val="24"/>
        </w:rPr>
        <w:t>Mientras que el</w:t>
      </w:r>
      <w:r w:rsidR="008127B5" w:rsidRPr="00B279B2">
        <w:rPr>
          <w:rFonts w:ascii="Times New Roman" w:eastAsia="Times New Roman" w:hAnsi="Times New Roman" w:cs="Times New Roman"/>
          <w:sz w:val="24"/>
          <w:szCs w:val="24"/>
        </w:rPr>
        <w:t xml:space="preserve"> niño-perro no lo escoge</w:t>
      </w:r>
      <w:r w:rsidR="004C08F2" w:rsidRPr="00B279B2">
        <w:rPr>
          <w:rFonts w:ascii="Times New Roman" w:eastAsia="Times New Roman" w:hAnsi="Times New Roman" w:cs="Times New Roman"/>
          <w:sz w:val="24"/>
          <w:szCs w:val="24"/>
        </w:rPr>
        <w:t>,</w:t>
      </w:r>
      <w:r w:rsidR="00FA6C7F" w:rsidRPr="00B279B2">
        <w:rPr>
          <w:rFonts w:ascii="Times New Roman" w:eastAsia="Times New Roman" w:hAnsi="Times New Roman" w:cs="Times New Roman"/>
          <w:sz w:val="24"/>
          <w:szCs w:val="24"/>
        </w:rPr>
        <w:t xml:space="preserve"> y tanto su tránsito como su permanencia son aspectos </w:t>
      </w:r>
      <w:r w:rsidR="004926F9" w:rsidRPr="00B279B2">
        <w:rPr>
          <w:rFonts w:ascii="Times New Roman" w:eastAsia="Times New Roman" w:hAnsi="Times New Roman" w:cs="Times New Roman"/>
          <w:sz w:val="24"/>
          <w:szCs w:val="24"/>
        </w:rPr>
        <w:t>involuntarios</w:t>
      </w:r>
      <w:r w:rsidR="00FC3C66" w:rsidRPr="00B279B2">
        <w:rPr>
          <w:rFonts w:ascii="Times New Roman" w:eastAsia="Times New Roman" w:hAnsi="Times New Roman" w:cs="Times New Roman"/>
          <w:sz w:val="24"/>
          <w:szCs w:val="24"/>
        </w:rPr>
        <w:t xml:space="preserve">, </w:t>
      </w:r>
      <w:r w:rsidR="00FA6C7F" w:rsidRPr="00B279B2">
        <w:rPr>
          <w:rFonts w:ascii="Times New Roman" w:eastAsia="Times New Roman" w:hAnsi="Times New Roman" w:cs="Times New Roman"/>
          <w:sz w:val="24"/>
          <w:szCs w:val="24"/>
        </w:rPr>
        <w:t xml:space="preserve">Jairo </w:t>
      </w:r>
      <w:r w:rsidR="00FA6C7F" w:rsidRPr="00DB3D1F">
        <w:rPr>
          <w:rFonts w:ascii="Times New Roman" w:eastAsia="Times New Roman" w:hAnsi="Times New Roman" w:cs="Times New Roman"/>
          <w:sz w:val="24"/>
          <w:szCs w:val="24"/>
        </w:rPr>
        <w:t>decide</w:t>
      </w:r>
      <w:r w:rsidR="00FA6C7F" w:rsidRPr="00B279B2">
        <w:rPr>
          <w:rFonts w:ascii="Times New Roman" w:eastAsia="Times New Roman" w:hAnsi="Times New Roman" w:cs="Times New Roman"/>
          <w:sz w:val="24"/>
          <w:szCs w:val="24"/>
        </w:rPr>
        <w:t xml:space="preserve"> someterse a</w:t>
      </w:r>
      <w:r w:rsidR="00361727" w:rsidRPr="00B279B2">
        <w:rPr>
          <w:rFonts w:ascii="Times New Roman" w:eastAsia="Times New Roman" w:hAnsi="Times New Roman" w:cs="Times New Roman"/>
          <w:sz w:val="24"/>
          <w:szCs w:val="24"/>
        </w:rPr>
        <w:t>l proceso de validación de su tránsito</w:t>
      </w:r>
      <w:r w:rsidR="00904422">
        <w:rPr>
          <w:rFonts w:ascii="Times New Roman" w:eastAsia="Times New Roman" w:hAnsi="Times New Roman" w:cs="Times New Roman"/>
          <w:sz w:val="24"/>
          <w:szCs w:val="24"/>
        </w:rPr>
        <w:t>.</w:t>
      </w:r>
      <w:r w:rsidR="00A83027" w:rsidRPr="00B279B2">
        <w:rPr>
          <w:rFonts w:ascii="Times New Roman" w:eastAsia="Times New Roman" w:hAnsi="Times New Roman" w:cs="Times New Roman"/>
          <w:sz w:val="24"/>
          <w:szCs w:val="24"/>
        </w:rPr>
        <w:t xml:space="preserve"> </w:t>
      </w:r>
      <w:r w:rsidR="00904422">
        <w:rPr>
          <w:rFonts w:ascii="Times New Roman" w:eastAsia="Times New Roman" w:hAnsi="Times New Roman" w:cs="Times New Roman"/>
          <w:sz w:val="24"/>
          <w:szCs w:val="24"/>
        </w:rPr>
        <w:t>S</w:t>
      </w:r>
      <w:r w:rsidR="00A83027" w:rsidRPr="00B279B2">
        <w:rPr>
          <w:rFonts w:ascii="Times New Roman" w:eastAsia="Times New Roman" w:hAnsi="Times New Roman" w:cs="Times New Roman"/>
          <w:sz w:val="24"/>
          <w:szCs w:val="24"/>
        </w:rPr>
        <w:t>u</w:t>
      </w:r>
      <w:r w:rsidR="00557B6C" w:rsidRPr="00B279B2">
        <w:rPr>
          <w:rFonts w:ascii="Times New Roman" w:eastAsia="Times New Roman" w:hAnsi="Times New Roman" w:cs="Times New Roman"/>
          <w:sz w:val="24"/>
          <w:szCs w:val="24"/>
        </w:rPr>
        <w:t>s</w:t>
      </w:r>
      <w:r w:rsidR="00A83027" w:rsidRPr="00B279B2">
        <w:rPr>
          <w:rFonts w:ascii="Times New Roman" w:eastAsia="Times New Roman" w:hAnsi="Times New Roman" w:cs="Times New Roman"/>
          <w:sz w:val="24"/>
          <w:szCs w:val="24"/>
        </w:rPr>
        <w:t xml:space="preserve"> proceso</w:t>
      </w:r>
      <w:r w:rsidR="00557B6C" w:rsidRPr="00B279B2">
        <w:rPr>
          <w:rFonts w:ascii="Times New Roman" w:eastAsia="Times New Roman" w:hAnsi="Times New Roman" w:cs="Times New Roman"/>
          <w:sz w:val="24"/>
          <w:szCs w:val="24"/>
        </w:rPr>
        <w:t>s</w:t>
      </w:r>
      <w:r w:rsidR="00A83027" w:rsidRPr="00B279B2">
        <w:rPr>
          <w:rFonts w:ascii="Times New Roman" w:eastAsia="Times New Roman" w:hAnsi="Times New Roman" w:cs="Times New Roman"/>
          <w:sz w:val="24"/>
          <w:szCs w:val="24"/>
        </w:rPr>
        <w:t xml:space="preserve"> coincide</w:t>
      </w:r>
      <w:r w:rsidR="00557B6C" w:rsidRPr="00B279B2">
        <w:rPr>
          <w:rFonts w:ascii="Times New Roman" w:eastAsia="Times New Roman" w:hAnsi="Times New Roman" w:cs="Times New Roman"/>
          <w:sz w:val="24"/>
          <w:szCs w:val="24"/>
        </w:rPr>
        <w:t>n</w:t>
      </w:r>
      <w:r w:rsidR="00A83027" w:rsidRPr="00B279B2">
        <w:rPr>
          <w:rFonts w:ascii="Times New Roman" w:eastAsia="Times New Roman" w:hAnsi="Times New Roman" w:cs="Times New Roman"/>
          <w:sz w:val="24"/>
          <w:szCs w:val="24"/>
        </w:rPr>
        <w:t xml:space="preserve"> en que </w:t>
      </w:r>
      <w:r w:rsidR="00E35838" w:rsidRPr="00B279B2">
        <w:rPr>
          <w:rFonts w:ascii="Times New Roman" w:eastAsia="Times New Roman" w:hAnsi="Times New Roman" w:cs="Times New Roman"/>
          <w:sz w:val="24"/>
          <w:szCs w:val="24"/>
        </w:rPr>
        <w:t xml:space="preserve">los </w:t>
      </w:r>
      <w:r w:rsidR="008127B5" w:rsidRPr="00B279B2">
        <w:rPr>
          <w:rFonts w:ascii="Times New Roman" w:eastAsia="Times New Roman" w:hAnsi="Times New Roman" w:cs="Times New Roman"/>
          <w:sz w:val="24"/>
          <w:szCs w:val="24"/>
        </w:rPr>
        <w:t xml:space="preserve">personajes se encuentran en un entorno que determina el sitio que les corresponde, el cual no es el de un ser humano, sino el de un animal </w:t>
      </w:r>
      <w:r w:rsidR="00904422">
        <w:rPr>
          <w:rFonts w:ascii="Times New Roman" w:eastAsia="Times New Roman" w:hAnsi="Times New Roman" w:cs="Times New Roman"/>
          <w:sz w:val="24"/>
          <w:szCs w:val="24"/>
        </w:rPr>
        <w:t xml:space="preserve">doméstico o </w:t>
      </w:r>
      <w:r w:rsidR="008127B5" w:rsidRPr="00B279B2">
        <w:rPr>
          <w:rFonts w:ascii="Times New Roman" w:eastAsia="Times New Roman" w:hAnsi="Times New Roman" w:cs="Times New Roman"/>
          <w:sz w:val="24"/>
          <w:szCs w:val="24"/>
        </w:rPr>
        <w:t>de trabajo</w:t>
      </w:r>
      <w:r w:rsidR="00E35838" w:rsidRPr="00B279B2">
        <w:rPr>
          <w:rFonts w:ascii="Times New Roman" w:eastAsia="Times New Roman" w:hAnsi="Times New Roman" w:cs="Times New Roman"/>
          <w:sz w:val="24"/>
          <w:szCs w:val="24"/>
        </w:rPr>
        <w:t>,</w:t>
      </w:r>
      <w:r w:rsidR="008127B5" w:rsidRPr="00B279B2">
        <w:rPr>
          <w:rFonts w:ascii="Times New Roman" w:eastAsia="Times New Roman" w:hAnsi="Times New Roman" w:cs="Times New Roman"/>
          <w:sz w:val="24"/>
          <w:szCs w:val="24"/>
        </w:rPr>
        <w:t xml:space="preserve"> respectiva</w:t>
      </w:r>
      <w:r w:rsidR="008127B5" w:rsidRPr="00DB3D1F">
        <w:rPr>
          <w:rFonts w:ascii="Times New Roman" w:eastAsia="Times New Roman" w:hAnsi="Times New Roman" w:cs="Times New Roman"/>
          <w:sz w:val="24"/>
          <w:szCs w:val="24"/>
        </w:rPr>
        <w:t>mente</w:t>
      </w:r>
      <w:r w:rsidR="008127B5" w:rsidRPr="004E3E4A">
        <w:rPr>
          <w:rFonts w:ascii="Times New Roman" w:eastAsia="Times New Roman" w:hAnsi="Times New Roman" w:cs="Times New Roman"/>
          <w:sz w:val="24"/>
          <w:szCs w:val="24"/>
        </w:rPr>
        <w:t>.</w:t>
      </w:r>
    </w:p>
    <w:p w14:paraId="7D48FEFE" w14:textId="354EF962" w:rsidR="004E3E4A" w:rsidRDefault="00A40C7A" w:rsidP="00614D82">
      <w:pPr>
        <w:spacing w:after="0" w:line="360" w:lineRule="auto"/>
        <w:ind w:firstLine="720"/>
        <w:jc w:val="both"/>
        <w:rPr>
          <w:rFonts w:ascii="Times New Roman" w:eastAsia="Times New Roman" w:hAnsi="Times New Roman" w:cs="Times New Roman"/>
          <w:sz w:val="24"/>
          <w:szCs w:val="24"/>
        </w:rPr>
      </w:pPr>
      <w:r w:rsidRPr="004E3E4A">
        <w:rPr>
          <w:rFonts w:ascii="Times New Roman" w:eastAsia="Times New Roman" w:hAnsi="Times New Roman" w:cs="Times New Roman"/>
          <w:sz w:val="24"/>
          <w:szCs w:val="24"/>
        </w:rPr>
        <w:t xml:space="preserve">De esta </w:t>
      </w:r>
      <w:r w:rsidR="00D73F22">
        <w:rPr>
          <w:rFonts w:ascii="Times New Roman" w:eastAsia="Times New Roman" w:hAnsi="Times New Roman" w:cs="Times New Roman"/>
          <w:sz w:val="24"/>
          <w:szCs w:val="24"/>
        </w:rPr>
        <w:t>forma,</w:t>
      </w:r>
      <w:r w:rsidRPr="004E3E4A">
        <w:rPr>
          <w:rFonts w:ascii="Times New Roman" w:eastAsia="Times New Roman" w:hAnsi="Times New Roman" w:cs="Times New Roman"/>
          <w:sz w:val="24"/>
          <w:szCs w:val="24"/>
        </w:rPr>
        <w:t xml:space="preserve"> </w:t>
      </w:r>
      <w:r w:rsidR="009423F7" w:rsidRPr="004E3E4A">
        <w:rPr>
          <w:rFonts w:ascii="Times New Roman" w:eastAsia="Times New Roman" w:hAnsi="Times New Roman" w:cs="Times New Roman"/>
          <w:sz w:val="24"/>
          <w:szCs w:val="24"/>
        </w:rPr>
        <w:t xml:space="preserve">la deshumanización por medio de la transformación animal </w:t>
      </w:r>
      <w:r w:rsidR="00601468" w:rsidRPr="004E3E4A">
        <w:rPr>
          <w:rFonts w:ascii="Times New Roman" w:eastAsia="Times New Roman" w:hAnsi="Times New Roman" w:cs="Times New Roman"/>
          <w:sz w:val="24"/>
          <w:szCs w:val="24"/>
        </w:rPr>
        <w:t>de</w:t>
      </w:r>
      <w:r w:rsidR="00C15622" w:rsidRPr="004E3E4A">
        <w:rPr>
          <w:rFonts w:ascii="Times New Roman" w:eastAsia="Times New Roman" w:hAnsi="Times New Roman" w:cs="Times New Roman"/>
          <w:sz w:val="24"/>
          <w:szCs w:val="24"/>
        </w:rPr>
        <w:t xml:space="preserve">l niño y de Jairo </w:t>
      </w:r>
      <w:r w:rsidR="00601468" w:rsidRPr="004E3E4A">
        <w:rPr>
          <w:rFonts w:ascii="Times New Roman" w:eastAsia="Times New Roman" w:hAnsi="Times New Roman" w:cs="Times New Roman"/>
          <w:sz w:val="24"/>
          <w:szCs w:val="24"/>
        </w:rPr>
        <w:t>expone las formas en cómo los</w:t>
      </w:r>
      <w:r w:rsidR="00C15622" w:rsidRPr="004E3E4A">
        <w:rPr>
          <w:rFonts w:ascii="Times New Roman" w:eastAsia="Times New Roman" w:hAnsi="Times New Roman" w:cs="Times New Roman"/>
          <w:sz w:val="24"/>
          <w:szCs w:val="24"/>
        </w:rPr>
        <w:t xml:space="preserve"> demás personajes, quienes son observadores del tránsito o de la </w:t>
      </w:r>
      <w:r w:rsidR="00D845D5" w:rsidRPr="004E3E4A">
        <w:rPr>
          <w:rFonts w:ascii="Times New Roman" w:eastAsia="Times New Roman" w:hAnsi="Times New Roman" w:cs="Times New Roman"/>
          <w:sz w:val="24"/>
          <w:szCs w:val="24"/>
        </w:rPr>
        <w:t>necesidad</w:t>
      </w:r>
      <w:r w:rsidR="00C15622" w:rsidRPr="004E3E4A">
        <w:rPr>
          <w:rFonts w:ascii="Times New Roman" w:eastAsia="Times New Roman" w:hAnsi="Times New Roman" w:cs="Times New Roman"/>
          <w:sz w:val="24"/>
          <w:szCs w:val="24"/>
        </w:rPr>
        <w:t xml:space="preserve"> de este, perciben a </w:t>
      </w:r>
      <w:r w:rsidR="00D845D5" w:rsidRPr="004E3E4A">
        <w:rPr>
          <w:rFonts w:ascii="Times New Roman" w:eastAsia="Times New Roman" w:hAnsi="Times New Roman" w:cs="Times New Roman"/>
          <w:sz w:val="24"/>
          <w:szCs w:val="24"/>
        </w:rPr>
        <w:t xml:space="preserve">quienes consideran otros. </w:t>
      </w:r>
      <w:r w:rsidR="00CC4956">
        <w:rPr>
          <w:rFonts w:ascii="Times New Roman" w:eastAsia="Times New Roman" w:hAnsi="Times New Roman" w:cs="Times New Roman"/>
          <w:sz w:val="24"/>
          <w:szCs w:val="24"/>
        </w:rPr>
        <w:t>T</w:t>
      </w:r>
      <w:r w:rsidR="00CC4956" w:rsidRPr="004E3E4A">
        <w:rPr>
          <w:rFonts w:ascii="Times New Roman" w:eastAsia="Times New Roman" w:hAnsi="Times New Roman" w:cs="Times New Roman"/>
          <w:sz w:val="24"/>
          <w:szCs w:val="24"/>
        </w:rPr>
        <w:t xml:space="preserve">al como lo ha mencionado Judith Salgado </w:t>
      </w:r>
      <w:r w:rsidR="00CC4956" w:rsidRPr="004E3E4A">
        <w:rPr>
          <w:rFonts w:ascii="Times New Roman" w:hAnsi="Times New Roman" w:cs="Times New Roman"/>
          <w:sz w:val="24"/>
          <w:szCs w:val="24"/>
        </w:rPr>
        <w:t>(2003)</w:t>
      </w:r>
      <w:r w:rsidR="00CC4956">
        <w:rPr>
          <w:rFonts w:ascii="Times New Roman" w:hAnsi="Times New Roman" w:cs="Times New Roman"/>
          <w:sz w:val="24"/>
          <w:szCs w:val="24"/>
        </w:rPr>
        <w:t xml:space="preserve">, </w:t>
      </w:r>
      <w:r w:rsidR="00BB12D3" w:rsidRPr="004E3E4A">
        <w:rPr>
          <w:rFonts w:ascii="Times New Roman" w:eastAsia="Times New Roman" w:hAnsi="Times New Roman" w:cs="Times New Roman"/>
          <w:sz w:val="24"/>
          <w:szCs w:val="24"/>
        </w:rPr>
        <w:t>las personas ref</w:t>
      </w:r>
      <w:r w:rsidR="0028163E" w:rsidRPr="004E3E4A">
        <w:rPr>
          <w:rFonts w:ascii="Times New Roman" w:eastAsia="Times New Roman" w:hAnsi="Times New Roman" w:cs="Times New Roman"/>
          <w:sz w:val="24"/>
          <w:szCs w:val="24"/>
        </w:rPr>
        <w:t>ugiadas o migrantes en condición irregular</w:t>
      </w:r>
      <w:r w:rsidR="00C038ED">
        <w:rPr>
          <w:rFonts w:ascii="Times New Roman" w:eastAsia="Times New Roman" w:hAnsi="Times New Roman" w:cs="Times New Roman"/>
          <w:sz w:val="24"/>
          <w:szCs w:val="24"/>
        </w:rPr>
        <w:t>,</w:t>
      </w:r>
      <w:r w:rsidR="0028163E" w:rsidRPr="004E3E4A">
        <w:rPr>
          <w:rFonts w:ascii="Times New Roman" w:eastAsia="Times New Roman" w:hAnsi="Times New Roman" w:cs="Times New Roman"/>
          <w:sz w:val="24"/>
          <w:szCs w:val="24"/>
        </w:rPr>
        <w:t xml:space="preserve"> </w:t>
      </w:r>
      <w:r w:rsidR="008329D4" w:rsidRPr="004E3E4A">
        <w:rPr>
          <w:rFonts w:ascii="Times New Roman" w:eastAsia="Times New Roman" w:hAnsi="Times New Roman" w:cs="Times New Roman"/>
          <w:sz w:val="24"/>
          <w:szCs w:val="24"/>
        </w:rPr>
        <w:t>en los países de llegada</w:t>
      </w:r>
      <w:r w:rsidR="00C038ED">
        <w:rPr>
          <w:rFonts w:ascii="Times New Roman" w:eastAsia="Times New Roman" w:hAnsi="Times New Roman" w:cs="Times New Roman"/>
          <w:sz w:val="24"/>
          <w:szCs w:val="24"/>
        </w:rPr>
        <w:t>,</w:t>
      </w:r>
      <w:r w:rsidR="008329D4" w:rsidRPr="004E3E4A">
        <w:rPr>
          <w:rFonts w:ascii="Times New Roman" w:eastAsia="Times New Roman" w:hAnsi="Times New Roman" w:cs="Times New Roman"/>
          <w:sz w:val="24"/>
          <w:szCs w:val="24"/>
        </w:rPr>
        <w:t xml:space="preserve"> suelen</w:t>
      </w:r>
      <w:r w:rsidR="00671901">
        <w:rPr>
          <w:rFonts w:ascii="Times New Roman" w:eastAsia="Times New Roman" w:hAnsi="Times New Roman" w:cs="Times New Roman"/>
          <w:sz w:val="24"/>
          <w:szCs w:val="24"/>
        </w:rPr>
        <w:t xml:space="preserve"> experimentar rechazo y </w:t>
      </w:r>
      <w:r w:rsidR="00B62B25">
        <w:rPr>
          <w:rFonts w:ascii="Times New Roman" w:eastAsia="Times New Roman" w:hAnsi="Times New Roman" w:cs="Times New Roman"/>
          <w:sz w:val="24"/>
          <w:szCs w:val="24"/>
        </w:rPr>
        <w:t>son</w:t>
      </w:r>
      <w:r w:rsidR="008329D4" w:rsidRPr="004E3E4A">
        <w:rPr>
          <w:rFonts w:ascii="Times New Roman" w:eastAsia="Times New Roman" w:hAnsi="Times New Roman" w:cs="Times New Roman"/>
          <w:sz w:val="24"/>
          <w:szCs w:val="24"/>
        </w:rPr>
        <w:t xml:space="preserve"> </w:t>
      </w:r>
      <w:r w:rsidR="00C038ED" w:rsidRPr="004E3E4A">
        <w:rPr>
          <w:rFonts w:ascii="Times New Roman" w:eastAsia="Times New Roman" w:hAnsi="Times New Roman" w:cs="Times New Roman"/>
          <w:sz w:val="24"/>
          <w:szCs w:val="24"/>
        </w:rPr>
        <w:t>percibid</w:t>
      </w:r>
      <w:r w:rsidR="00C038ED">
        <w:rPr>
          <w:rFonts w:ascii="Times New Roman" w:eastAsia="Times New Roman" w:hAnsi="Times New Roman" w:cs="Times New Roman"/>
          <w:sz w:val="24"/>
          <w:szCs w:val="24"/>
        </w:rPr>
        <w:t>a</w:t>
      </w:r>
      <w:r w:rsidR="00C038ED" w:rsidRPr="004E3E4A">
        <w:rPr>
          <w:rFonts w:ascii="Times New Roman" w:eastAsia="Times New Roman" w:hAnsi="Times New Roman" w:cs="Times New Roman"/>
          <w:sz w:val="24"/>
          <w:szCs w:val="24"/>
        </w:rPr>
        <w:t xml:space="preserve">s </w:t>
      </w:r>
      <w:r w:rsidR="008329D4" w:rsidRPr="004E3E4A">
        <w:rPr>
          <w:rFonts w:ascii="Times New Roman" w:eastAsia="Times New Roman" w:hAnsi="Times New Roman" w:cs="Times New Roman"/>
          <w:sz w:val="24"/>
          <w:szCs w:val="24"/>
        </w:rPr>
        <w:t xml:space="preserve">como </w:t>
      </w:r>
      <w:r w:rsidR="00C038ED" w:rsidRPr="004E3E4A">
        <w:rPr>
          <w:rFonts w:ascii="Times New Roman" w:eastAsia="Times New Roman" w:hAnsi="Times New Roman" w:cs="Times New Roman"/>
          <w:sz w:val="24"/>
          <w:szCs w:val="24"/>
        </w:rPr>
        <w:t>intrus</w:t>
      </w:r>
      <w:r w:rsidR="00C038ED">
        <w:rPr>
          <w:rFonts w:ascii="Times New Roman" w:eastAsia="Times New Roman" w:hAnsi="Times New Roman" w:cs="Times New Roman"/>
          <w:sz w:val="24"/>
          <w:szCs w:val="24"/>
        </w:rPr>
        <w:t>a</w:t>
      </w:r>
      <w:r w:rsidR="00C038ED" w:rsidRPr="004E3E4A">
        <w:rPr>
          <w:rFonts w:ascii="Times New Roman" w:eastAsia="Times New Roman" w:hAnsi="Times New Roman" w:cs="Times New Roman"/>
          <w:sz w:val="24"/>
          <w:szCs w:val="24"/>
        </w:rPr>
        <w:t xml:space="preserve">s </w:t>
      </w:r>
      <w:r w:rsidR="006F200E" w:rsidRPr="004E3E4A">
        <w:rPr>
          <w:rFonts w:ascii="Times New Roman" w:eastAsia="Times New Roman" w:hAnsi="Times New Roman" w:cs="Times New Roman"/>
          <w:sz w:val="24"/>
          <w:szCs w:val="24"/>
        </w:rPr>
        <w:t xml:space="preserve">y se convierten en chivos expiatorios </w:t>
      </w:r>
      <w:r w:rsidR="000B60AB" w:rsidRPr="004E3E4A">
        <w:rPr>
          <w:rFonts w:ascii="Times New Roman" w:eastAsia="Times New Roman" w:hAnsi="Times New Roman" w:cs="Times New Roman"/>
          <w:sz w:val="24"/>
          <w:szCs w:val="24"/>
        </w:rPr>
        <w:t xml:space="preserve">de las problemáticas que vive el país </w:t>
      </w:r>
      <w:r w:rsidR="00B275F2" w:rsidRPr="004E3E4A">
        <w:rPr>
          <w:rFonts w:ascii="Times New Roman" w:eastAsia="Times New Roman" w:hAnsi="Times New Roman" w:cs="Times New Roman"/>
          <w:sz w:val="24"/>
          <w:szCs w:val="24"/>
        </w:rPr>
        <w:t xml:space="preserve">en el que se </w:t>
      </w:r>
      <w:r w:rsidR="00AB3621" w:rsidRPr="004E3E4A">
        <w:rPr>
          <w:rFonts w:ascii="Times New Roman" w:eastAsia="Times New Roman" w:hAnsi="Times New Roman" w:cs="Times New Roman"/>
          <w:sz w:val="24"/>
          <w:szCs w:val="24"/>
        </w:rPr>
        <w:t>establecen. Según la autora, “la esti</w:t>
      </w:r>
      <w:r w:rsidR="00175CDE" w:rsidRPr="004E3E4A">
        <w:rPr>
          <w:rFonts w:ascii="Times New Roman" w:eastAsia="Times New Roman" w:hAnsi="Times New Roman" w:cs="Times New Roman"/>
          <w:sz w:val="24"/>
          <w:szCs w:val="24"/>
        </w:rPr>
        <w:t xml:space="preserve">gmatización de los extranjeros constituye ya una manifestación de xenofobia </w:t>
      </w:r>
      <w:r w:rsidR="002E7CDE" w:rsidRPr="004E3E4A">
        <w:rPr>
          <w:rFonts w:ascii="Times New Roman" w:eastAsia="Times New Roman" w:hAnsi="Times New Roman" w:cs="Times New Roman"/>
          <w:sz w:val="24"/>
          <w:szCs w:val="24"/>
        </w:rPr>
        <w:t>entendida como el rechazo, la hostilidad y el odio extranjero</w:t>
      </w:r>
      <w:r w:rsidR="00B87F92" w:rsidRPr="004E3E4A">
        <w:rPr>
          <w:rFonts w:ascii="Times New Roman" w:eastAsia="Times New Roman" w:hAnsi="Times New Roman" w:cs="Times New Roman"/>
          <w:sz w:val="24"/>
          <w:szCs w:val="24"/>
        </w:rPr>
        <w:t>. En sus manifestaciones más graves puede llegar a violaciones al derecho a la libertad, seguridad, integridad y la vida”</w:t>
      </w:r>
      <w:r w:rsidR="00C47B81" w:rsidRPr="004E3E4A">
        <w:rPr>
          <w:rFonts w:ascii="Times New Roman" w:eastAsia="Times New Roman" w:hAnsi="Times New Roman" w:cs="Times New Roman"/>
          <w:sz w:val="24"/>
          <w:szCs w:val="24"/>
        </w:rPr>
        <w:t xml:space="preserve"> </w:t>
      </w:r>
      <w:r w:rsidR="00C64EFE" w:rsidRPr="004E3E4A">
        <w:rPr>
          <w:rFonts w:ascii="Times New Roman" w:hAnsi="Times New Roman" w:cs="Times New Roman"/>
          <w:sz w:val="24"/>
          <w:szCs w:val="24"/>
        </w:rPr>
        <w:t>(Salgado, 2003, p. 5)</w:t>
      </w:r>
      <w:r w:rsidR="00C47B81" w:rsidRPr="004E3E4A">
        <w:rPr>
          <w:rFonts w:ascii="Times New Roman" w:eastAsia="Times New Roman" w:hAnsi="Times New Roman" w:cs="Times New Roman"/>
          <w:sz w:val="24"/>
          <w:szCs w:val="24"/>
        </w:rPr>
        <w:t>.</w:t>
      </w:r>
      <w:r w:rsidR="00E029F3" w:rsidRPr="004E3E4A">
        <w:rPr>
          <w:rFonts w:ascii="Times New Roman" w:eastAsia="Times New Roman" w:hAnsi="Times New Roman" w:cs="Times New Roman"/>
          <w:sz w:val="24"/>
          <w:szCs w:val="24"/>
        </w:rPr>
        <w:t xml:space="preserve"> </w:t>
      </w:r>
      <w:r w:rsidR="00BE75E5" w:rsidRPr="004E3E4A">
        <w:rPr>
          <w:rFonts w:ascii="Times New Roman" w:eastAsia="Times New Roman" w:hAnsi="Times New Roman" w:cs="Times New Roman"/>
          <w:sz w:val="24"/>
          <w:szCs w:val="24"/>
        </w:rPr>
        <w:t>Esta</w:t>
      </w:r>
      <w:r w:rsidR="002D479D" w:rsidRPr="004E3E4A">
        <w:rPr>
          <w:rFonts w:ascii="Times New Roman" w:eastAsia="Times New Roman" w:hAnsi="Times New Roman" w:cs="Times New Roman"/>
          <w:sz w:val="24"/>
          <w:szCs w:val="24"/>
        </w:rPr>
        <w:t xml:space="preserve"> idea es representada en los textos analizados</w:t>
      </w:r>
      <w:r w:rsidR="00B8510A" w:rsidRPr="004E3E4A">
        <w:rPr>
          <w:rFonts w:ascii="Times New Roman" w:eastAsia="Times New Roman" w:hAnsi="Times New Roman" w:cs="Times New Roman"/>
          <w:sz w:val="24"/>
          <w:szCs w:val="24"/>
        </w:rPr>
        <w:t xml:space="preserve"> por medio de los espacios </w:t>
      </w:r>
      <w:r w:rsidR="00DA64C4" w:rsidRPr="004E3E4A">
        <w:rPr>
          <w:rFonts w:ascii="Times New Roman" w:eastAsia="Times New Roman" w:hAnsi="Times New Roman" w:cs="Times New Roman"/>
          <w:sz w:val="24"/>
          <w:szCs w:val="24"/>
        </w:rPr>
        <w:t xml:space="preserve">y la construcción de las visiones de los personajes que </w:t>
      </w:r>
      <w:r w:rsidR="00EE7B27" w:rsidRPr="004E3E4A">
        <w:rPr>
          <w:rFonts w:ascii="Times New Roman" w:eastAsia="Times New Roman" w:hAnsi="Times New Roman" w:cs="Times New Roman"/>
          <w:sz w:val="24"/>
          <w:szCs w:val="24"/>
        </w:rPr>
        <w:t>intervienen</w:t>
      </w:r>
      <w:r w:rsidR="0018174F" w:rsidRPr="004E3E4A">
        <w:rPr>
          <w:rFonts w:ascii="Times New Roman" w:eastAsia="Times New Roman" w:hAnsi="Times New Roman" w:cs="Times New Roman"/>
          <w:sz w:val="24"/>
          <w:szCs w:val="24"/>
        </w:rPr>
        <w:t xml:space="preserve"> en el </w:t>
      </w:r>
      <w:r w:rsidR="0018174F" w:rsidRPr="00B279B2">
        <w:rPr>
          <w:rFonts w:ascii="Times New Roman" w:eastAsia="Times New Roman" w:hAnsi="Times New Roman" w:cs="Times New Roman"/>
          <w:sz w:val="24"/>
          <w:szCs w:val="24"/>
        </w:rPr>
        <w:t xml:space="preserve">camino. </w:t>
      </w:r>
      <w:r w:rsidR="00B8510A" w:rsidRPr="00B279B2">
        <w:rPr>
          <w:rFonts w:ascii="Times New Roman" w:eastAsia="Times New Roman" w:hAnsi="Times New Roman" w:cs="Times New Roman"/>
          <w:sz w:val="24"/>
          <w:szCs w:val="24"/>
        </w:rPr>
        <w:t>La manifestación más extr</w:t>
      </w:r>
      <w:r w:rsidR="00DA64C4" w:rsidRPr="00B279B2">
        <w:rPr>
          <w:rFonts w:ascii="Times New Roman" w:eastAsia="Times New Roman" w:hAnsi="Times New Roman" w:cs="Times New Roman"/>
          <w:sz w:val="24"/>
          <w:szCs w:val="24"/>
        </w:rPr>
        <w:t>ema de esta hostilidad y rechazo</w:t>
      </w:r>
      <w:r w:rsidR="008D1732" w:rsidRPr="00B279B2">
        <w:rPr>
          <w:rFonts w:ascii="Times New Roman" w:eastAsia="Times New Roman" w:hAnsi="Times New Roman" w:cs="Times New Roman"/>
          <w:sz w:val="24"/>
          <w:szCs w:val="24"/>
        </w:rPr>
        <w:t xml:space="preserve"> </w:t>
      </w:r>
      <w:r w:rsidR="00A85029" w:rsidRPr="00B279B2">
        <w:rPr>
          <w:rFonts w:ascii="Times New Roman" w:eastAsia="Times New Roman" w:hAnsi="Times New Roman" w:cs="Times New Roman"/>
          <w:sz w:val="24"/>
          <w:szCs w:val="24"/>
        </w:rPr>
        <w:t>se</w:t>
      </w:r>
      <w:r w:rsidR="00DA64C4" w:rsidRPr="00B279B2">
        <w:rPr>
          <w:rFonts w:ascii="Times New Roman" w:eastAsia="Times New Roman" w:hAnsi="Times New Roman" w:cs="Times New Roman"/>
          <w:sz w:val="24"/>
          <w:szCs w:val="24"/>
        </w:rPr>
        <w:t xml:space="preserve"> </w:t>
      </w:r>
      <w:r w:rsidR="000F0C9B" w:rsidRPr="00B279B2">
        <w:rPr>
          <w:rFonts w:ascii="Times New Roman" w:eastAsia="Times New Roman" w:hAnsi="Times New Roman" w:cs="Times New Roman"/>
          <w:sz w:val="24"/>
          <w:szCs w:val="24"/>
        </w:rPr>
        <w:t>propone</w:t>
      </w:r>
      <w:r w:rsidR="00B90F35" w:rsidRPr="00B279B2">
        <w:rPr>
          <w:rFonts w:ascii="Times New Roman" w:eastAsia="Times New Roman" w:hAnsi="Times New Roman" w:cs="Times New Roman"/>
          <w:sz w:val="24"/>
          <w:szCs w:val="24"/>
        </w:rPr>
        <w:t>,</w:t>
      </w:r>
      <w:r w:rsidR="000F0C9B" w:rsidRPr="00B279B2">
        <w:rPr>
          <w:rFonts w:ascii="Times New Roman" w:eastAsia="Times New Roman" w:hAnsi="Times New Roman" w:cs="Times New Roman"/>
          <w:sz w:val="24"/>
          <w:szCs w:val="24"/>
        </w:rPr>
        <w:t xml:space="preserve"> literariamente</w:t>
      </w:r>
      <w:r w:rsidR="00B90F35" w:rsidRPr="00B279B2">
        <w:rPr>
          <w:rFonts w:ascii="Times New Roman" w:eastAsia="Times New Roman" w:hAnsi="Times New Roman" w:cs="Times New Roman"/>
          <w:sz w:val="24"/>
          <w:szCs w:val="24"/>
        </w:rPr>
        <w:t>,</w:t>
      </w:r>
      <w:r w:rsidR="000F0C9B" w:rsidRPr="00B279B2">
        <w:rPr>
          <w:rFonts w:ascii="Times New Roman" w:eastAsia="Times New Roman" w:hAnsi="Times New Roman" w:cs="Times New Roman"/>
          <w:sz w:val="24"/>
          <w:szCs w:val="24"/>
        </w:rPr>
        <w:t xml:space="preserve"> </w:t>
      </w:r>
      <w:r w:rsidR="005363A5" w:rsidRPr="00DB3D1F">
        <w:rPr>
          <w:rFonts w:ascii="Times New Roman" w:eastAsia="Times New Roman" w:hAnsi="Times New Roman" w:cs="Times New Roman"/>
          <w:sz w:val="24"/>
          <w:szCs w:val="24"/>
        </w:rPr>
        <w:t>como</w:t>
      </w:r>
      <w:r w:rsidR="005363A5" w:rsidRPr="00B279B2">
        <w:rPr>
          <w:rFonts w:ascii="Times New Roman" w:eastAsia="Times New Roman" w:hAnsi="Times New Roman" w:cs="Times New Roman"/>
          <w:sz w:val="24"/>
          <w:szCs w:val="24"/>
        </w:rPr>
        <w:t xml:space="preserve"> </w:t>
      </w:r>
      <w:r w:rsidR="000F0C9B" w:rsidRPr="00B279B2">
        <w:rPr>
          <w:rFonts w:ascii="Times New Roman" w:eastAsia="Times New Roman" w:hAnsi="Times New Roman" w:cs="Times New Roman"/>
          <w:sz w:val="24"/>
          <w:szCs w:val="24"/>
        </w:rPr>
        <w:t>una</w:t>
      </w:r>
      <w:r w:rsidR="00DA64C4" w:rsidRPr="00B279B2">
        <w:rPr>
          <w:rFonts w:ascii="Times New Roman" w:eastAsia="Times New Roman" w:hAnsi="Times New Roman" w:cs="Times New Roman"/>
          <w:sz w:val="24"/>
          <w:szCs w:val="24"/>
        </w:rPr>
        <w:t xml:space="preserve"> animalización</w:t>
      </w:r>
      <w:r w:rsidR="00DA64C4" w:rsidRPr="004E3E4A">
        <w:rPr>
          <w:rFonts w:ascii="Times New Roman" w:eastAsia="Times New Roman" w:hAnsi="Times New Roman" w:cs="Times New Roman"/>
          <w:sz w:val="24"/>
          <w:szCs w:val="24"/>
        </w:rPr>
        <w:t xml:space="preserve"> </w:t>
      </w:r>
      <w:r w:rsidR="000F0C9B" w:rsidRPr="004E3E4A">
        <w:rPr>
          <w:rFonts w:ascii="Times New Roman" w:eastAsia="Times New Roman" w:hAnsi="Times New Roman" w:cs="Times New Roman"/>
          <w:sz w:val="24"/>
          <w:szCs w:val="24"/>
        </w:rPr>
        <w:t xml:space="preserve">que reduce las posibilidades de acceder a la movilidad </w:t>
      </w:r>
      <w:r w:rsidR="007671FB" w:rsidRPr="004E3E4A">
        <w:rPr>
          <w:rFonts w:ascii="Times New Roman" w:eastAsia="Times New Roman" w:hAnsi="Times New Roman" w:cs="Times New Roman"/>
          <w:sz w:val="24"/>
          <w:szCs w:val="24"/>
        </w:rPr>
        <w:t xml:space="preserve">y, </w:t>
      </w:r>
      <w:r w:rsidR="008D1732">
        <w:rPr>
          <w:rFonts w:ascii="Times New Roman" w:eastAsia="Times New Roman" w:hAnsi="Times New Roman" w:cs="Times New Roman"/>
          <w:sz w:val="24"/>
          <w:szCs w:val="24"/>
        </w:rPr>
        <w:t>según</w:t>
      </w:r>
      <w:r w:rsidR="007671FB" w:rsidRPr="004E3E4A">
        <w:rPr>
          <w:rFonts w:ascii="Times New Roman" w:eastAsia="Times New Roman" w:hAnsi="Times New Roman" w:cs="Times New Roman"/>
          <w:sz w:val="24"/>
          <w:szCs w:val="24"/>
        </w:rPr>
        <w:t xml:space="preserve"> </w:t>
      </w:r>
      <w:r w:rsidR="008D1732">
        <w:rPr>
          <w:rFonts w:ascii="Times New Roman" w:eastAsia="Times New Roman" w:hAnsi="Times New Roman" w:cs="Times New Roman"/>
          <w:sz w:val="24"/>
          <w:szCs w:val="24"/>
        </w:rPr>
        <w:t>Salgado</w:t>
      </w:r>
      <w:r w:rsidR="007671FB" w:rsidRPr="004E3E4A">
        <w:rPr>
          <w:rFonts w:ascii="Times New Roman" w:eastAsia="Times New Roman" w:hAnsi="Times New Roman" w:cs="Times New Roman"/>
          <w:sz w:val="24"/>
          <w:szCs w:val="24"/>
        </w:rPr>
        <w:t xml:space="preserve">, </w:t>
      </w:r>
      <w:r w:rsidR="00052908">
        <w:rPr>
          <w:rFonts w:ascii="Times New Roman" w:eastAsia="Times New Roman" w:hAnsi="Times New Roman" w:cs="Times New Roman"/>
          <w:sz w:val="24"/>
          <w:szCs w:val="24"/>
        </w:rPr>
        <w:t xml:space="preserve">reduce también </w:t>
      </w:r>
      <w:r w:rsidR="007671FB" w:rsidRPr="004E3E4A">
        <w:rPr>
          <w:rFonts w:ascii="Times New Roman" w:eastAsia="Times New Roman" w:hAnsi="Times New Roman" w:cs="Times New Roman"/>
          <w:sz w:val="24"/>
          <w:szCs w:val="24"/>
        </w:rPr>
        <w:t xml:space="preserve">la libertad, la integridad y la vida, pues los finales de </w:t>
      </w:r>
      <w:r w:rsidR="00B90F35">
        <w:rPr>
          <w:rFonts w:ascii="Times New Roman" w:eastAsia="Times New Roman" w:hAnsi="Times New Roman" w:cs="Times New Roman"/>
          <w:sz w:val="24"/>
          <w:szCs w:val="24"/>
        </w:rPr>
        <w:t>ambos</w:t>
      </w:r>
      <w:r w:rsidR="007671FB" w:rsidRPr="004E3E4A">
        <w:rPr>
          <w:rFonts w:ascii="Times New Roman" w:eastAsia="Times New Roman" w:hAnsi="Times New Roman" w:cs="Times New Roman"/>
          <w:sz w:val="24"/>
          <w:szCs w:val="24"/>
        </w:rPr>
        <w:t xml:space="preserve"> textos implican una forma de dejar a su suerte, de dejar morir.</w:t>
      </w:r>
    </w:p>
    <w:p w14:paraId="77F8017D" w14:textId="77777777" w:rsidR="00614D82" w:rsidRPr="00170BB6" w:rsidRDefault="00614D82" w:rsidP="00614D82">
      <w:pPr>
        <w:spacing w:after="0" w:line="360" w:lineRule="auto"/>
        <w:ind w:firstLine="720"/>
        <w:jc w:val="both"/>
        <w:rPr>
          <w:rFonts w:ascii="Times New Roman" w:eastAsia="Times New Roman" w:hAnsi="Times New Roman" w:cs="Times New Roman"/>
          <w:sz w:val="24"/>
          <w:szCs w:val="24"/>
        </w:rPr>
      </w:pPr>
    </w:p>
    <w:p w14:paraId="178D765A" w14:textId="2339D910" w:rsidR="003F737C" w:rsidRPr="004E3E4A" w:rsidRDefault="003F737C" w:rsidP="00614D82">
      <w:pPr>
        <w:spacing w:after="0" w:line="360" w:lineRule="auto"/>
        <w:jc w:val="both"/>
        <w:rPr>
          <w:rFonts w:ascii="Times New Roman" w:eastAsia="Times New Roman" w:hAnsi="Times New Roman" w:cs="Times New Roman"/>
          <w:b/>
          <w:bCs/>
          <w:sz w:val="24"/>
          <w:szCs w:val="24"/>
        </w:rPr>
      </w:pPr>
      <w:r w:rsidRPr="004E3E4A">
        <w:rPr>
          <w:rFonts w:ascii="Times New Roman" w:eastAsia="Times New Roman" w:hAnsi="Times New Roman" w:cs="Times New Roman"/>
          <w:b/>
          <w:bCs/>
          <w:sz w:val="24"/>
          <w:szCs w:val="24"/>
        </w:rPr>
        <w:t>Conclusiones</w:t>
      </w:r>
    </w:p>
    <w:p w14:paraId="7D7CE85A" w14:textId="77777777" w:rsidR="00F47B02" w:rsidRDefault="00F47B02" w:rsidP="00614D82">
      <w:pPr>
        <w:spacing w:after="0" w:line="360" w:lineRule="auto"/>
        <w:jc w:val="both"/>
        <w:rPr>
          <w:rFonts w:ascii="Times New Roman" w:eastAsia="Times New Roman" w:hAnsi="Times New Roman" w:cs="Times New Roman"/>
          <w:sz w:val="24"/>
          <w:szCs w:val="24"/>
        </w:rPr>
      </w:pPr>
    </w:p>
    <w:p w14:paraId="59A39542" w14:textId="51532345" w:rsidR="00B60141" w:rsidRPr="004D2415" w:rsidRDefault="00B338DB" w:rsidP="00614D82">
      <w:pPr>
        <w:spacing w:after="0" w:line="360" w:lineRule="auto"/>
        <w:jc w:val="both"/>
        <w:rPr>
          <w:rFonts w:ascii="Times New Roman" w:eastAsia="Times New Roman" w:hAnsi="Times New Roman" w:cs="Times New Roman"/>
          <w:sz w:val="24"/>
          <w:szCs w:val="24"/>
        </w:rPr>
      </w:pPr>
      <w:r w:rsidRPr="004E3E4A">
        <w:rPr>
          <w:rFonts w:ascii="Times New Roman" w:eastAsia="Times New Roman" w:hAnsi="Times New Roman" w:cs="Times New Roman"/>
          <w:sz w:val="24"/>
          <w:szCs w:val="24"/>
        </w:rPr>
        <w:t>Los</w:t>
      </w:r>
      <w:r w:rsidR="003037D5" w:rsidRPr="004E3E4A">
        <w:rPr>
          <w:rFonts w:ascii="Times New Roman" w:eastAsia="Times New Roman" w:hAnsi="Times New Roman" w:cs="Times New Roman"/>
          <w:sz w:val="24"/>
          <w:szCs w:val="24"/>
        </w:rPr>
        <w:t xml:space="preserve"> dos cuentos</w:t>
      </w:r>
      <w:r w:rsidR="00792A94" w:rsidRPr="004E3E4A">
        <w:rPr>
          <w:rFonts w:ascii="Times New Roman" w:eastAsia="Times New Roman" w:hAnsi="Times New Roman" w:cs="Times New Roman"/>
          <w:sz w:val="24"/>
          <w:szCs w:val="24"/>
        </w:rPr>
        <w:t xml:space="preserve"> analizados </w:t>
      </w:r>
      <w:r w:rsidR="0005634B" w:rsidRPr="004E3E4A">
        <w:rPr>
          <w:rFonts w:ascii="Times New Roman" w:eastAsia="Times New Roman" w:hAnsi="Times New Roman" w:cs="Times New Roman"/>
          <w:sz w:val="24"/>
          <w:szCs w:val="24"/>
        </w:rPr>
        <w:t>exploran</w:t>
      </w:r>
      <w:r w:rsidR="00B10F36" w:rsidRPr="004E3E4A">
        <w:rPr>
          <w:rFonts w:ascii="Times New Roman" w:eastAsia="Times New Roman" w:hAnsi="Times New Roman" w:cs="Times New Roman"/>
          <w:sz w:val="24"/>
          <w:szCs w:val="24"/>
        </w:rPr>
        <w:t xml:space="preserve"> contextos </w:t>
      </w:r>
      <w:r w:rsidR="007A1250" w:rsidRPr="004E3E4A">
        <w:rPr>
          <w:rFonts w:ascii="Times New Roman" w:eastAsia="Times New Roman" w:hAnsi="Times New Roman" w:cs="Times New Roman"/>
          <w:sz w:val="24"/>
          <w:szCs w:val="24"/>
        </w:rPr>
        <w:t xml:space="preserve">sobre los procesos de tránsito y </w:t>
      </w:r>
      <w:r w:rsidR="009175B9" w:rsidRPr="004E3E4A">
        <w:rPr>
          <w:rFonts w:ascii="Times New Roman" w:eastAsia="Times New Roman" w:hAnsi="Times New Roman" w:cs="Times New Roman"/>
          <w:sz w:val="24"/>
          <w:szCs w:val="24"/>
        </w:rPr>
        <w:t xml:space="preserve">migración </w:t>
      </w:r>
      <w:r w:rsidR="004374EE">
        <w:rPr>
          <w:rFonts w:ascii="Times New Roman" w:eastAsia="Times New Roman" w:hAnsi="Times New Roman" w:cs="Times New Roman"/>
          <w:sz w:val="24"/>
          <w:szCs w:val="24"/>
        </w:rPr>
        <w:t>sin contar con</w:t>
      </w:r>
      <w:r w:rsidR="00FB35E5" w:rsidRPr="004E3E4A">
        <w:rPr>
          <w:rFonts w:ascii="Times New Roman" w:eastAsia="Times New Roman" w:hAnsi="Times New Roman" w:cs="Times New Roman"/>
          <w:sz w:val="24"/>
          <w:szCs w:val="24"/>
        </w:rPr>
        <w:t xml:space="preserve"> un referente geográfico extraliterario</w:t>
      </w:r>
      <w:r w:rsidR="00EA41A2" w:rsidRPr="004E3E4A">
        <w:rPr>
          <w:rFonts w:ascii="Times New Roman" w:eastAsia="Times New Roman" w:hAnsi="Times New Roman" w:cs="Times New Roman"/>
          <w:sz w:val="24"/>
          <w:szCs w:val="24"/>
        </w:rPr>
        <w:t xml:space="preserve">. </w:t>
      </w:r>
      <w:r w:rsidR="003B7946" w:rsidRPr="004E3E4A">
        <w:rPr>
          <w:rFonts w:ascii="Times New Roman" w:eastAsia="Times New Roman" w:hAnsi="Times New Roman" w:cs="Times New Roman"/>
          <w:sz w:val="24"/>
          <w:szCs w:val="24"/>
        </w:rPr>
        <w:t>A</w:t>
      </w:r>
      <w:r w:rsidR="00EA41A2" w:rsidRPr="004E3E4A">
        <w:rPr>
          <w:rFonts w:ascii="Times New Roman" w:eastAsia="Times New Roman" w:hAnsi="Times New Roman" w:cs="Times New Roman"/>
          <w:sz w:val="24"/>
          <w:szCs w:val="24"/>
        </w:rPr>
        <w:t xml:space="preserve"> partir de la construcción de espacios</w:t>
      </w:r>
      <w:r w:rsidR="009175B9" w:rsidRPr="004E3E4A">
        <w:rPr>
          <w:rFonts w:ascii="Times New Roman" w:eastAsia="Times New Roman" w:hAnsi="Times New Roman" w:cs="Times New Roman"/>
          <w:sz w:val="24"/>
          <w:szCs w:val="24"/>
        </w:rPr>
        <w:t xml:space="preserve"> específicos y de la estrategia de la animalización</w:t>
      </w:r>
      <w:r w:rsidR="00AD5AF4">
        <w:rPr>
          <w:rFonts w:ascii="Times New Roman" w:eastAsia="Times New Roman" w:hAnsi="Times New Roman" w:cs="Times New Roman"/>
          <w:sz w:val="24"/>
          <w:szCs w:val="24"/>
        </w:rPr>
        <w:t>,</w:t>
      </w:r>
      <w:r w:rsidR="009175B9" w:rsidRPr="004E3E4A">
        <w:rPr>
          <w:rFonts w:ascii="Times New Roman" w:eastAsia="Times New Roman" w:hAnsi="Times New Roman" w:cs="Times New Roman"/>
          <w:sz w:val="24"/>
          <w:szCs w:val="24"/>
        </w:rPr>
        <w:t xml:space="preserve"> los textos de Hernández</w:t>
      </w:r>
      <w:r w:rsidR="005777FC">
        <w:rPr>
          <w:rFonts w:ascii="Times New Roman" w:eastAsia="Times New Roman" w:hAnsi="Times New Roman" w:cs="Times New Roman"/>
          <w:sz w:val="24"/>
          <w:szCs w:val="24"/>
        </w:rPr>
        <w:t xml:space="preserve"> y Orellana</w:t>
      </w:r>
      <w:r w:rsidR="00B10F36" w:rsidRPr="004E3E4A">
        <w:rPr>
          <w:rFonts w:ascii="Times New Roman" w:eastAsia="Times New Roman" w:hAnsi="Times New Roman" w:cs="Times New Roman"/>
          <w:sz w:val="24"/>
          <w:szCs w:val="24"/>
        </w:rPr>
        <w:t xml:space="preserve"> </w:t>
      </w:r>
      <w:r w:rsidR="00B42E79" w:rsidRPr="004E3E4A">
        <w:rPr>
          <w:rFonts w:ascii="Times New Roman" w:eastAsia="Times New Roman" w:hAnsi="Times New Roman" w:cs="Times New Roman"/>
          <w:sz w:val="24"/>
          <w:szCs w:val="24"/>
        </w:rPr>
        <w:t xml:space="preserve">representan y cuestionan </w:t>
      </w:r>
      <w:r w:rsidR="00F3414F" w:rsidRPr="004E3E4A">
        <w:rPr>
          <w:rFonts w:ascii="Times New Roman" w:eastAsia="Times New Roman" w:hAnsi="Times New Roman" w:cs="Times New Roman"/>
          <w:sz w:val="24"/>
          <w:szCs w:val="24"/>
        </w:rPr>
        <w:t xml:space="preserve">los posicionamientos de </w:t>
      </w:r>
      <w:r w:rsidR="00F3414F" w:rsidRPr="00B279B2">
        <w:rPr>
          <w:rFonts w:ascii="Times New Roman" w:eastAsia="Times New Roman" w:hAnsi="Times New Roman" w:cs="Times New Roman"/>
          <w:sz w:val="24"/>
          <w:szCs w:val="24"/>
        </w:rPr>
        <w:t>quienes</w:t>
      </w:r>
      <w:r w:rsidR="00652742" w:rsidRPr="00B279B2">
        <w:rPr>
          <w:rFonts w:ascii="Times New Roman" w:eastAsia="Times New Roman" w:hAnsi="Times New Roman" w:cs="Times New Roman"/>
          <w:sz w:val="24"/>
          <w:szCs w:val="24"/>
        </w:rPr>
        <w:t xml:space="preserve"> permiten o</w:t>
      </w:r>
      <w:r w:rsidR="00F3414F" w:rsidRPr="00B279B2">
        <w:rPr>
          <w:rFonts w:ascii="Times New Roman" w:eastAsia="Times New Roman" w:hAnsi="Times New Roman" w:cs="Times New Roman"/>
          <w:sz w:val="24"/>
          <w:szCs w:val="24"/>
        </w:rPr>
        <w:t xml:space="preserve"> </w:t>
      </w:r>
      <w:r w:rsidR="00B53182" w:rsidRPr="00B279B2">
        <w:rPr>
          <w:rFonts w:ascii="Times New Roman" w:eastAsia="Times New Roman" w:hAnsi="Times New Roman" w:cs="Times New Roman"/>
          <w:sz w:val="24"/>
          <w:szCs w:val="24"/>
        </w:rPr>
        <w:t xml:space="preserve">interactúan </w:t>
      </w:r>
      <w:r w:rsidR="00652742" w:rsidRPr="00B279B2">
        <w:rPr>
          <w:rFonts w:ascii="Times New Roman" w:eastAsia="Times New Roman" w:hAnsi="Times New Roman" w:cs="Times New Roman"/>
          <w:sz w:val="24"/>
          <w:szCs w:val="24"/>
        </w:rPr>
        <w:t xml:space="preserve">con el tránsito de los demás. </w:t>
      </w:r>
      <w:r w:rsidR="003E522F" w:rsidRPr="00B279B2">
        <w:rPr>
          <w:rFonts w:ascii="Times New Roman" w:eastAsia="Times New Roman" w:hAnsi="Times New Roman" w:cs="Times New Roman"/>
          <w:sz w:val="24"/>
          <w:szCs w:val="24"/>
        </w:rPr>
        <w:t>L</w:t>
      </w:r>
      <w:r w:rsidR="00652742" w:rsidRPr="00B279B2">
        <w:rPr>
          <w:rFonts w:ascii="Times New Roman" w:eastAsia="Times New Roman" w:hAnsi="Times New Roman" w:cs="Times New Roman"/>
          <w:sz w:val="24"/>
          <w:szCs w:val="24"/>
        </w:rPr>
        <w:t xml:space="preserve">a construcción de espacios </w:t>
      </w:r>
      <w:r w:rsidR="0043468D">
        <w:rPr>
          <w:rFonts w:ascii="Times New Roman" w:eastAsia="Times New Roman" w:hAnsi="Times New Roman" w:cs="Times New Roman"/>
          <w:sz w:val="24"/>
          <w:szCs w:val="24"/>
        </w:rPr>
        <w:t xml:space="preserve">fácilmente reconocibles </w:t>
      </w:r>
      <w:r w:rsidR="00975FC6" w:rsidRPr="00B279B2">
        <w:rPr>
          <w:rFonts w:ascii="Times New Roman" w:eastAsia="Times New Roman" w:hAnsi="Times New Roman" w:cs="Times New Roman"/>
          <w:sz w:val="24"/>
          <w:szCs w:val="24"/>
        </w:rPr>
        <w:t>–</w:t>
      </w:r>
      <w:r w:rsidR="00D73F22" w:rsidRPr="00DB3D1F">
        <w:rPr>
          <w:rFonts w:ascii="Times New Roman" w:eastAsia="Times New Roman" w:hAnsi="Times New Roman" w:cs="Times New Roman"/>
          <w:sz w:val="24"/>
          <w:szCs w:val="24"/>
        </w:rPr>
        <w:t>tal</w:t>
      </w:r>
      <w:r w:rsidR="00652742" w:rsidRPr="00B279B2">
        <w:rPr>
          <w:rFonts w:ascii="Times New Roman" w:eastAsia="Times New Roman" w:hAnsi="Times New Roman" w:cs="Times New Roman"/>
          <w:sz w:val="24"/>
          <w:szCs w:val="24"/>
        </w:rPr>
        <w:t xml:space="preserve"> es el caso de</w:t>
      </w:r>
      <w:r w:rsidR="0043468D">
        <w:rPr>
          <w:rFonts w:ascii="Times New Roman" w:eastAsia="Times New Roman" w:hAnsi="Times New Roman" w:cs="Times New Roman"/>
          <w:sz w:val="24"/>
          <w:szCs w:val="24"/>
        </w:rPr>
        <w:t>l pueblo</w:t>
      </w:r>
      <w:r w:rsidR="00975FC6" w:rsidRPr="00B279B2">
        <w:rPr>
          <w:rFonts w:ascii="Times New Roman" w:eastAsia="Times New Roman" w:hAnsi="Times New Roman" w:cs="Times New Roman"/>
          <w:sz w:val="24"/>
          <w:szCs w:val="24"/>
        </w:rPr>
        <w:t>–</w:t>
      </w:r>
      <w:r w:rsidR="00652742" w:rsidRPr="00B279B2">
        <w:rPr>
          <w:rFonts w:ascii="Times New Roman" w:eastAsia="Times New Roman" w:hAnsi="Times New Roman" w:cs="Times New Roman"/>
          <w:sz w:val="24"/>
          <w:szCs w:val="24"/>
        </w:rPr>
        <w:t xml:space="preserve"> o </w:t>
      </w:r>
      <w:r w:rsidR="0043468D">
        <w:rPr>
          <w:rFonts w:ascii="Times New Roman" w:eastAsia="Times New Roman" w:hAnsi="Times New Roman" w:cs="Times New Roman"/>
          <w:sz w:val="24"/>
          <w:szCs w:val="24"/>
        </w:rPr>
        <w:t xml:space="preserve">espacios </w:t>
      </w:r>
      <w:r w:rsidR="0043468D" w:rsidRPr="00B279B2">
        <w:rPr>
          <w:rFonts w:ascii="Times New Roman" w:eastAsia="Times New Roman" w:hAnsi="Times New Roman" w:cs="Times New Roman"/>
          <w:sz w:val="24"/>
          <w:szCs w:val="24"/>
        </w:rPr>
        <w:t>heterotópicos</w:t>
      </w:r>
      <w:r w:rsidR="003B4B86" w:rsidRPr="00B279B2">
        <w:rPr>
          <w:rFonts w:ascii="Times New Roman" w:eastAsia="Times New Roman" w:hAnsi="Times New Roman" w:cs="Times New Roman"/>
          <w:sz w:val="24"/>
          <w:szCs w:val="24"/>
        </w:rPr>
        <w:t xml:space="preserve">, </w:t>
      </w:r>
      <w:r w:rsidR="003B4B86" w:rsidRPr="00DB3D1F">
        <w:rPr>
          <w:rFonts w:ascii="Times New Roman" w:eastAsia="Times New Roman" w:hAnsi="Times New Roman" w:cs="Times New Roman"/>
          <w:sz w:val="24"/>
          <w:szCs w:val="24"/>
        </w:rPr>
        <w:t>por ejemplo</w:t>
      </w:r>
      <w:r w:rsidR="00381A06" w:rsidRPr="00B279B2">
        <w:rPr>
          <w:rFonts w:ascii="Times New Roman" w:eastAsia="Times New Roman" w:hAnsi="Times New Roman" w:cs="Times New Roman"/>
          <w:sz w:val="24"/>
          <w:szCs w:val="24"/>
        </w:rPr>
        <w:t>,</w:t>
      </w:r>
      <w:r w:rsidR="00652742" w:rsidRPr="00B279B2">
        <w:rPr>
          <w:rFonts w:ascii="Times New Roman" w:eastAsia="Times New Roman" w:hAnsi="Times New Roman" w:cs="Times New Roman"/>
          <w:sz w:val="24"/>
          <w:szCs w:val="24"/>
        </w:rPr>
        <w:t xml:space="preserve"> el </w:t>
      </w:r>
      <w:r w:rsidR="00E4273C" w:rsidRPr="00B279B2">
        <w:rPr>
          <w:rFonts w:ascii="Times New Roman" w:eastAsia="Times New Roman" w:hAnsi="Times New Roman" w:cs="Times New Roman"/>
          <w:sz w:val="24"/>
          <w:szCs w:val="24"/>
        </w:rPr>
        <w:t>caso de</w:t>
      </w:r>
      <w:r w:rsidR="0043468D">
        <w:rPr>
          <w:rFonts w:ascii="Times New Roman" w:eastAsia="Times New Roman" w:hAnsi="Times New Roman" w:cs="Times New Roman"/>
          <w:sz w:val="24"/>
          <w:szCs w:val="24"/>
        </w:rPr>
        <w:t xml:space="preserve"> la embajada</w:t>
      </w:r>
      <w:r w:rsidR="00381A06" w:rsidRPr="00B279B2">
        <w:rPr>
          <w:rFonts w:ascii="Times New Roman" w:eastAsia="Times New Roman" w:hAnsi="Times New Roman" w:cs="Times New Roman"/>
          <w:sz w:val="24"/>
          <w:szCs w:val="24"/>
        </w:rPr>
        <w:t>;</w:t>
      </w:r>
      <w:r w:rsidR="00E4273C" w:rsidRPr="00B279B2">
        <w:rPr>
          <w:rFonts w:ascii="Times New Roman" w:eastAsia="Times New Roman" w:hAnsi="Times New Roman" w:cs="Times New Roman"/>
          <w:sz w:val="24"/>
          <w:szCs w:val="24"/>
        </w:rPr>
        <w:t xml:space="preserve"> así </w:t>
      </w:r>
      <w:r w:rsidR="00E4273C" w:rsidRPr="00DB3D1F">
        <w:rPr>
          <w:rFonts w:ascii="Times New Roman" w:eastAsia="Times New Roman" w:hAnsi="Times New Roman" w:cs="Times New Roman"/>
          <w:sz w:val="24"/>
          <w:szCs w:val="24"/>
        </w:rPr>
        <w:t>como</w:t>
      </w:r>
      <w:r w:rsidR="00E4273C" w:rsidRPr="00B279B2">
        <w:rPr>
          <w:rFonts w:ascii="Times New Roman" w:eastAsia="Times New Roman" w:hAnsi="Times New Roman" w:cs="Times New Roman"/>
          <w:sz w:val="24"/>
          <w:szCs w:val="24"/>
        </w:rPr>
        <w:t xml:space="preserve"> la representación de las relaciones que </w:t>
      </w:r>
      <w:r w:rsidR="008C77B4" w:rsidRPr="00B279B2">
        <w:rPr>
          <w:rFonts w:ascii="Times New Roman" w:eastAsia="Times New Roman" w:hAnsi="Times New Roman" w:cs="Times New Roman"/>
          <w:sz w:val="24"/>
          <w:szCs w:val="24"/>
        </w:rPr>
        <w:t>de manera usual</w:t>
      </w:r>
      <w:r w:rsidR="00E4273C" w:rsidRPr="00B279B2">
        <w:rPr>
          <w:rFonts w:ascii="Times New Roman" w:eastAsia="Times New Roman" w:hAnsi="Times New Roman" w:cs="Times New Roman"/>
          <w:sz w:val="24"/>
          <w:szCs w:val="24"/>
        </w:rPr>
        <w:t xml:space="preserve"> se tejen en estos </w:t>
      </w:r>
      <w:r w:rsidR="00AC089E" w:rsidRPr="00B279B2">
        <w:rPr>
          <w:rFonts w:ascii="Times New Roman" w:eastAsia="Times New Roman" w:hAnsi="Times New Roman" w:cs="Times New Roman"/>
          <w:sz w:val="24"/>
          <w:szCs w:val="24"/>
        </w:rPr>
        <w:t xml:space="preserve">sitios, </w:t>
      </w:r>
      <w:r w:rsidR="006B2501" w:rsidRPr="00B279B2">
        <w:rPr>
          <w:rFonts w:ascii="Times New Roman" w:eastAsia="Times New Roman" w:hAnsi="Times New Roman" w:cs="Times New Roman"/>
          <w:sz w:val="24"/>
          <w:szCs w:val="24"/>
        </w:rPr>
        <w:t xml:space="preserve">plantea una crítica a </w:t>
      </w:r>
      <w:r w:rsidR="00AC089E" w:rsidRPr="00B279B2">
        <w:rPr>
          <w:rFonts w:ascii="Times New Roman" w:eastAsia="Times New Roman" w:hAnsi="Times New Roman" w:cs="Times New Roman"/>
          <w:sz w:val="24"/>
          <w:szCs w:val="24"/>
        </w:rPr>
        <w:t>la ejecución del poder</w:t>
      </w:r>
      <w:r w:rsidR="00381A06" w:rsidRPr="00B279B2">
        <w:rPr>
          <w:rFonts w:ascii="Times New Roman" w:eastAsia="Times New Roman" w:hAnsi="Times New Roman" w:cs="Times New Roman"/>
          <w:sz w:val="24"/>
          <w:szCs w:val="24"/>
        </w:rPr>
        <w:t xml:space="preserve"> </w:t>
      </w:r>
      <w:r w:rsidR="00381A06" w:rsidRPr="00DB3D1F">
        <w:rPr>
          <w:rFonts w:ascii="Times New Roman" w:eastAsia="Times New Roman" w:hAnsi="Times New Roman" w:cs="Times New Roman"/>
          <w:sz w:val="24"/>
          <w:szCs w:val="24"/>
        </w:rPr>
        <w:t xml:space="preserve">y </w:t>
      </w:r>
      <w:r w:rsidR="005C6471" w:rsidRPr="00B279B2">
        <w:rPr>
          <w:rFonts w:ascii="Times New Roman" w:eastAsia="Times New Roman" w:hAnsi="Times New Roman" w:cs="Times New Roman"/>
          <w:sz w:val="24"/>
          <w:szCs w:val="24"/>
        </w:rPr>
        <w:t>las tensiones</w:t>
      </w:r>
      <w:r w:rsidR="00A92E32" w:rsidRPr="00B279B2">
        <w:rPr>
          <w:rFonts w:ascii="Times New Roman" w:eastAsia="Times New Roman" w:hAnsi="Times New Roman" w:cs="Times New Roman"/>
          <w:sz w:val="24"/>
          <w:szCs w:val="24"/>
        </w:rPr>
        <w:t xml:space="preserve"> sobre el tránsito.</w:t>
      </w:r>
      <w:r w:rsidR="00B659C8" w:rsidRPr="00B279B2">
        <w:rPr>
          <w:rFonts w:ascii="Times New Roman" w:eastAsia="Times New Roman" w:hAnsi="Times New Roman" w:cs="Times New Roman"/>
          <w:sz w:val="24"/>
          <w:szCs w:val="24"/>
        </w:rPr>
        <w:t xml:space="preserve"> El</w:t>
      </w:r>
      <w:r w:rsidR="004D2415" w:rsidRPr="004D2415">
        <w:rPr>
          <w:rFonts w:ascii="Times New Roman" w:eastAsia="Times New Roman" w:hAnsi="Times New Roman" w:cs="Times New Roman"/>
          <w:sz w:val="24"/>
          <w:szCs w:val="24"/>
        </w:rPr>
        <w:t xml:space="preserve"> </w:t>
      </w:r>
      <w:r w:rsidR="004D2415" w:rsidRPr="00B279B2">
        <w:rPr>
          <w:rFonts w:ascii="Times New Roman" w:eastAsia="Times New Roman" w:hAnsi="Times New Roman" w:cs="Times New Roman"/>
          <w:sz w:val="24"/>
          <w:szCs w:val="24"/>
        </w:rPr>
        <w:t>característico estilo directo de Hernández</w:t>
      </w:r>
      <w:r w:rsidR="004D2415">
        <w:rPr>
          <w:rFonts w:ascii="Times New Roman" w:eastAsia="Times New Roman" w:hAnsi="Times New Roman" w:cs="Times New Roman"/>
          <w:sz w:val="24"/>
          <w:szCs w:val="24"/>
        </w:rPr>
        <w:t>, así como</w:t>
      </w:r>
      <w:r w:rsidR="00B659C8" w:rsidRPr="00B279B2">
        <w:rPr>
          <w:rFonts w:ascii="Times New Roman" w:eastAsia="Times New Roman" w:hAnsi="Times New Roman" w:cs="Times New Roman"/>
          <w:sz w:val="24"/>
          <w:szCs w:val="24"/>
        </w:rPr>
        <w:t xml:space="preserve"> un lenguaje que raya </w:t>
      </w:r>
      <w:r w:rsidR="008C77B4" w:rsidRPr="00B279B2">
        <w:rPr>
          <w:rFonts w:ascii="Times New Roman" w:eastAsia="Times New Roman" w:hAnsi="Times New Roman" w:cs="Times New Roman"/>
          <w:sz w:val="24"/>
          <w:szCs w:val="24"/>
        </w:rPr>
        <w:t xml:space="preserve">en </w:t>
      </w:r>
      <w:r w:rsidR="00B659C8" w:rsidRPr="00B279B2">
        <w:rPr>
          <w:rFonts w:ascii="Times New Roman" w:eastAsia="Times New Roman" w:hAnsi="Times New Roman" w:cs="Times New Roman"/>
          <w:sz w:val="24"/>
          <w:szCs w:val="24"/>
        </w:rPr>
        <w:t xml:space="preserve">lo absurdo y </w:t>
      </w:r>
      <w:r w:rsidR="008C77B4" w:rsidRPr="00B279B2">
        <w:rPr>
          <w:rFonts w:ascii="Times New Roman" w:eastAsia="Times New Roman" w:hAnsi="Times New Roman" w:cs="Times New Roman"/>
          <w:sz w:val="24"/>
          <w:szCs w:val="24"/>
        </w:rPr>
        <w:t xml:space="preserve">en </w:t>
      </w:r>
      <w:r w:rsidR="00B659C8" w:rsidRPr="00B279B2">
        <w:rPr>
          <w:rFonts w:ascii="Times New Roman" w:eastAsia="Times New Roman" w:hAnsi="Times New Roman" w:cs="Times New Roman"/>
          <w:sz w:val="24"/>
          <w:szCs w:val="24"/>
        </w:rPr>
        <w:t>la incomprensión</w:t>
      </w:r>
      <w:r w:rsidR="00A92E32" w:rsidRPr="00B279B2">
        <w:rPr>
          <w:rFonts w:ascii="Times New Roman" w:eastAsia="Times New Roman" w:hAnsi="Times New Roman" w:cs="Times New Roman"/>
          <w:sz w:val="24"/>
          <w:szCs w:val="24"/>
        </w:rPr>
        <w:t>,</w:t>
      </w:r>
      <w:r w:rsidR="00B659C8" w:rsidRPr="00B279B2">
        <w:rPr>
          <w:rFonts w:ascii="Times New Roman" w:eastAsia="Times New Roman" w:hAnsi="Times New Roman" w:cs="Times New Roman"/>
          <w:sz w:val="24"/>
          <w:szCs w:val="24"/>
        </w:rPr>
        <w:t xml:space="preserve"> en el caso del texto de Orellana</w:t>
      </w:r>
      <w:r w:rsidR="008C77B4" w:rsidRPr="00B279B2">
        <w:rPr>
          <w:rFonts w:ascii="Times New Roman" w:eastAsia="Times New Roman" w:hAnsi="Times New Roman" w:cs="Times New Roman"/>
          <w:sz w:val="24"/>
          <w:szCs w:val="24"/>
        </w:rPr>
        <w:t>,</w:t>
      </w:r>
      <w:r w:rsidR="00B659C8" w:rsidRPr="00B279B2">
        <w:rPr>
          <w:rFonts w:ascii="Times New Roman" w:eastAsia="Times New Roman" w:hAnsi="Times New Roman" w:cs="Times New Roman"/>
          <w:sz w:val="24"/>
          <w:szCs w:val="24"/>
        </w:rPr>
        <w:t xml:space="preserve"> permiten </w:t>
      </w:r>
      <w:r w:rsidR="00056B6A" w:rsidRPr="00B279B2">
        <w:rPr>
          <w:rFonts w:ascii="Times New Roman" w:eastAsia="Times New Roman" w:hAnsi="Times New Roman" w:cs="Times New Roman"/>
          <w:sz w:val="24"/>
          <w:szCs w:val="24"/>
        </w:rPr>
        <w:t xml:space="preserve">ahondar desde diferentes </w:t>
      </w:r>
      <w:r w:rsidR="006247F0" w:rsidRPr="00B279B2">
        <w:rPr>
          <w:rFonts w:ascii="Times New Roman" w:eastAsia="Times New Roman" w:hAnsi="Times New Roman" w:cs="Times New Roman"/>
          <w:sz w:val="24"/>
          <w:szCs w:val="24"/>
        </w:rPr>
        <w:t>perspectivas</w:t>
      </w:r>
      <w:r w:rsidR="00056B6A" w:rsidRPr="00B279B2">
        <w:rPr>
          <w:rFonts w:ascii="Times New Roman" w:eastAsia="Times New Roman" w:hAnsi="Times New Roman" w:cs="Times New Roman"/>
          <w:sz w:val="24"/>
          <w:szCs w:val="24"/>
        </w:rPr>
        <w:t xml:space="preserve"> </w:t>
      </w:r>
      <w:r w:rsidR="008C77B4" w:rsidRPr="00B279B2">
        <w:rPr>
          <w:rFonts w:ascii="Times New Roman" w:eastAsia="Times New Roman" w:hAnsi="Times New Roman" w:cs="Times New Roman"/>
          <w:sz w:val="24"/>
          <w:szCs w:val="24"/>
        </w:rPr>
        <w:t xml:space="preserve">en </w:t>
      </w:r>
      <w:r w:rsidR="00056B6A" w:rsidRPr="00B279B2">
        <w:rPr>
          <w:rFonts w:ascii="Times New Roman" w:eastAsia="Times New Roman" w:hAnsi="Times New Roman" w:cs="Times New Roman"/>
          <w:sz w:val="24"/>
          <w:szCs w:val="24"/>
        </w:rPr>
        <w:t xml:space="preserve">un cuestionamiento ético </w:t>
      </w:r>
      <w:r w:rsidR="008C77B4" w:rsidRPr="00B279B2">
        <w:rPr>
          <w:rFonts w:ascii="Times New Roman" w:eastAsia="Times New Roman" w:hAnsi="Times New Roman" w:cs="Times New Roman"/>
          <w:sz w:val="24"/>
          <w:szCs w:val="24"/>
        </w:rPr>
        <w:t xml:space="preserve">acerca </w:t>
      </w:r>
      <w:r w:rsidR="001256A4" w:rsidRPr="00B279B2">
        <w:rPr>
          <w:rFonts w:ascii="Times New Roman" w:eastAsia="Times New Roman" w:hAnsi="Times New Roman" w:cs="Times New Roman"/>
          <w:sz w:val="24"/>
          <w:szCs w:val="24"/>
        </w:rPr>
        <w:t>de la construcción</w:t>
      </w:r>
      <w:r w:rsidR="00056B6A" w:rsidRPr="00B279B2">
        <w:rPr>
          <w:rFonts w:ascii="Times New Roman" w:eastAsia="Times New Roman" w:hAnsi="Times New Roman" w:cs="Times New Roman"/>
          <w:sz w:val="24"/>
          <w:szCs w:val="24"/>
        </w:rPr>
        <w:t xml:space="preserve"> </w:t>
      </w:r>
      <w:r w:rsidR="001256A4" w:rsidRPr="00B279B2">
        <w:rPr>
          <w:rFonts w:ascii="Times New Roman" w:eastAsia="Times New Roman" w:hAnsi="Times New Roman" w:cs="Times New Roman"/>
          <w:sz w:val="24"/>
          <w:szCs w:val="24"/>
        </w:rPr>
        <w:t>de</w:t>
      </w:r>
      <w:r w:rsidR="00056B6A" w:rsidRPr="00B279B2">
        <w:rPr>
          <w:rFonts w:ascii="Times New Roman" w:eastAsia="Times New Roman" w:hAnsi="Times New Roman" w:cs="Times New Roman"/>
          <w:sz w:val="24"/>
          <w:szCs w:val="24"/>
        </w:rPr>
        <w:t xml:space="preserve"> los espacios </w:t>
      </w:r>
      <w:r w:rsidR="0009062A" w:rsidRPr="00B279B2">
        <w:rPr>
          <w:rFonts w:ascii="Times New Roman" w:eastAsia="Times New Roman" w:hAnsi="Times New Roman" w:cs="Times New Roman"/>
          <w:sz w:val="24"/>
          <w:szCs w:val="24"/>
        </w:rPr>
        <w:t xml:space="preserve">y </w:t>
      </w:r>
      <w:r w:rsidR="0009062A" w:rsidRPr="00DB3D1F">
        <w:rPr>
          <w:rFonts w:ascii="Times New Roman" w:eastAsia="Times New Roman" w:hAnsi="Times New Roman" w:cs="Times New Roman"/>
          <w:sz w:val="24"/>
          <w:szCs w:val="24"/>
        </w:rPr>
        <w:t>cómo</w:t>
      </w:r>
      <w:r w:rsidR="00E55066" w:rsidRPr="00B279B2">
        <w:rPr>
          <w:rFonts w:ascii="Times New Roman" w:eastAsia="Times New Roman" w:hAnsi="Times New Roman" w:cs="Times New Roman"/>
          <w:sz w:val="24"/>
          <w:szCs w:val="24"/>
        </w:rPr>
        <w:t xml:space="preserve"> esa construcción relacional tiene una implicación explícita en la corporalidad y la movilidad de </w:t>
      </w:r>
      <w:r w:rsidR="0009062A" w:rsidRPr="00B279B2">
        <w:rPr>
          <w:rFonts w:ascii="Times New Roman" w:eastAsia="Times New Roman" w:hAnsi="Times New Roman" w:cs="Times New Roman"/>
          <w:sz w:val="24"/>
          <w:szCs w:val="24"/>
        </w:rPr>
        <w:t xml:space="preserve">los </w:t>
      </w:r>
      <w:r w:rsidR="0009062A" w:rsidRPr="00B279B2">
        <w:rPr>
          <w:rFonts w:ascii="Times New Roman" w:eastAsia="Times New Roman" w:hAnsi="Times New Roman" w:cs="Times New Roman"/>
          <w:i/>
          <w:iCs/>
          <w:sz w:val="24"/>
          <w:szCs w:val="24"/>
        </w:rPr>
        <w:t xml:space="preserve">otros. </w:t>
      </w:r>
    </w:p>
    <w:p w14:paraId="2156DEB2" w14:textId="77777777" w:rsidR="00614D82" w:rsidRDefault="00B60141" w:rsidP="00614D82">
      <w:pPr>
        <w:spacing w:after="0" w:line="360" w:lineRule="auto"/>
        <w:ind w:firstLine="720"/>
        <w:jc w:val="both"/>
        <w:rPr>
          <w:rFonts w:ascii="Times New Roman" w:eastAsia="Times New Roman" w:hAnsi="Times New Roman" w:cs="Times New Roman"/>
          <w:sz w:val="24"/>
          <w:szCs w:val="24"/>
        </w:rPr>
      </w:pPr>
      <w:r w:rsidRPr="00B279B2">
        <w:rPr>
          <w:rFonts w:ascii="Times New Roman" w:eastAsia="Times New Roman" w:hAnsi="Times New Roman" w:cs="Times New Roman"/>
          <w:sz w:val="24"/>
          <w:szCs w:val="24"/>
        </w:rPr>
        <w:lastRenderedPageBreak/>
        <w:t xml:space="preserve">Además, </w:t>
      </w:r>
      <w:r w:rsidR="0018314F" w:rsidRPr="00B279B2">
        <w:rPr>
          <w:rFonts w:ascii="Times New Roman" w:eastAsia="Times New Roman" w:hAnsi="Times New Roman" w:cs="Times New Roman"/>
          <w:sz w:val="24"/>
          <w:szCs w:val="24"/>
        </w:rPr>
        <w:t>la</w:t>
      </w:r>
      <w:r w:rsidRPr="00B279B2">
        <w:rPr>
          <w:rFonts w:ascii="Times New Roman" w:eastAsia="Times New Roman" w:hAnsi="Times New Roman" w:cs="Times New Roman"/>
          <w:sz w:val="24"/>
          <w:szCs w:val="24"/>
        </w:rPr>
        <w:t xml:space="preserve"> estrategia narrativa de la animalización</w:t>
      </w:r>
      <w:r w:rsidR="00B1676D" w:rsidRPr="00B279B2">
        <w:rPr>
          <w:rFonts w:ascii="Times New Roman" w:eastAsia="Times New Roman" w:hAnsi="Times New Roman" w:cs="Times New Roman"/>
          <w:sz w:val="24"/>
          <w:szCs w:val="24"/>
        </w:rPr>
        <w:t xml:space="preserve"> </w:t>
      </w:r>
      <w:r w:rsidR="0018314F" w:rsidRPr="00B279B2">
        <w:rPr>
          <w:rFonts w:ascii="Times New Roman" w:eastAsia="Times New Roman" w:hAnsi="Times New Roman" w:cs="Times New Roman"/>
          <w:sz w:val="24"/>
          <w:szCs w:val="24"/>
        </w:rPr>
        <w:t xml:space="preserve">expone </w:t>
      </w:r>
      <w:r w:rsidR="00C4384C" w:rsidRPr="00B279B2">
        <w:rPr>
          <w:rFonts w:ascii="Times New Roman" w:eastAsia="Times New Roman" w:hAnsi="Times New Roman" w:cs="Times New Roman"/>
          <w:sz w:val="24"/>
          <w:szCs w:val="24"/>
        </w:rPr>
        <w:t>una retórica que tiene como objeti</w:t>
      </w:r>
      <w:r w:rsidR="0018314F" w:rsidRPr="00B279B2">
        <w:rPr>
          <w:rFonts w:ascii="Times New Roman" w:eastAsia="Times New Roman" w:hAnsi="Times New Roman" w:cs="Times New Roman"/>
          <w:sz w:val="24"/>
          <w:szCs w:val="24"/>
        </w:rPr>
        <w:t>v</w:t>
      </w:r>
      <w:r w:rsidR="00C4384C" w:rsidRPr="00B279B2">
        <w:rPr>
          <w:rFonts w:ascii="Times New Roman" w:eastAsia="Times New Roman" w:hAnsi="Times New Roman" w:cs="Times New Roman"/>
          <w:sz w:val="24"/>
          <w:szCs w:val="24"/>
        </w:rPr>
        <w:t xml:space="preserve">o la deshumanización. Esta estrategia </w:t>
      </w:r>
      <w:r w:rsidR="00095006" w:rsidRPr="00B279B2">
        <w:rPr>
          <w:rFonts w:ascii="Times New Roman" w:eastAsia="Times New Roman" w:hAnsi="Times New Roman" w:cs="Times New Roman"/>
          <w:sz w:val="24"/>
          <w:szCs w:val="24"/>
        </w:rPr>
        <w:t>ha sido ampliamente utilizada</w:t>
      </w:r>
      <w:r w:rsidR="004A7C71" w:rsidRPr="00B279B2">
        <w:rPr>
          <w:rFonts w:ascii="Times New Roman" w:eastAsia="Times New Roman" w:hAnsi="Times New Roman" w:cs="Times New Roman"/>
          <w:sz w:val="24"/>
          <w:szCs w:val="24"/>
        </w:rPr>
        <w:t xml:space="preserve"> en posturas </w:t>
      </w:r>
      <w:r w:rsidR="0011519C" w:rsidRPr="00B279B2">
        <w:rPr>
          <w:rFonts w:ascii="Times New Roman" w:eastAsia="Times New Roman" w:hAnsi="Times New Roman" w:cs="Times New Roman"/>
          <w:sz w:val="24"/>
          <w:szCs w:val="24"/>
        </w:rPr>
        <w:t>discriminatorias</w:t>
      </w:r>
      <w:r w:rsidR="0018314F" w:rsidRPr="00B279B2">
        <w:rPr>
          <w:rFonts w:ascii="Times New Roman" w:eastAsia="Times New Roman" w:hAnsi="Times New Roman" w:cs="Times New Roman"/>
          <w:sz w:val="24"/>
          <w:szCs w:val="24"/>
        </w:rPr>
        <w:t>, desde el siglo XX</w:t>
      </w:r>
      <w:r w:rsidR="00801055" w:rsidRPr="00B279B2">
        <w:rPr>
          <w:rFonts w:ascii="Times New Roman" w:eastAsia="Times New Roman" w:hAnsi="Times New Roman" w:cs="Times New Roman"/>
          <w:sz w:val="24"/>
          <w:szCs w:val="24"/>
        </w:rPr>
        <w:t xml:space="preserve"> hasta nuestros días</w:t>
      </w:r>
      <w:r w:rsidR="0011519C" w:rsidRPr="00B279B2">
        <w:rPr>
          <w:rFonts w:ascii="Times New Roman" w:eastAsia="Times New Roman" w:hAnsi="Times New Roman" w:cs="Times New Roman"/>
          <w:sz w:val="24"/>
          <w:szCs w:val="24"/>
        </w:rPr>
        <w:t>,</w:t>
      </w:r>
      <w:r w:rsidR="00801055" w:rsidRPr="00B279B2">
        <w:rPr>
          <w:rFonts w:ascii="Times New Roman" w:eastAsia="Times New Roman" w:hAnsi="Times New Roman" w:cs="Times New Roman"/>
          <w:sz w:val="24"/>
          <w:szCs w:val="24"/>
        </w:rPr>
        <w:t xml:space="preserve"> </w:t>
      </w:r>
      <w:r w:rsidR="008C5773" w:rsidRPr="00B279B2">
        <w:rPr>
          <w:rFonts w:ascii="Times New Roman" w:eastAsia="Times New Roman" w:hAnsi="Times New Roman" w:cs="Times New Roman"/>
          <w:sz w:val="24"/>
          <w:szCs w:val="24"/>
        </w:rPr>
        <w:t xml:space="preserve">para justificar crímenes de odio, despojos, </w:t>
      </w:r>
      <w:r w:rsidR="00801055" w:rsidRPr="00B279B2">
        <w:rPr>
          <w:rFonts w:ascii="Times New Roman" w:eastAsia="Times New Roman" w:hAnsi="Times New Roman" w:cs="Times New Roman"/>
          <w:sz w:val="24"/>
          <w:szCs w:val="24"/>
        </w:rPr>
        <w:t xml:space="preserve">torturas, </w:t>
      </w:r>
      <w:r w:rsidR="001E2D20" w:rsidRPr="00B279B2">
        <w:rPr>
          <w:rFonts w:ascii="Times New Roman" w:eastAsia="Times New Roman" w:hAnsi="Times New Roman" w:cs="Times New Roman"/>
          <w:sz w:val="24"/>
          <w:szCs w:val="24"/>
        </w:rPr>
        <w:t xml:space="preserve">ejecución de comunidades enteras e incluso genocidios. </w:t>
      </w:r>
      <w:r w:rsidR="00D76FE8" w:rsidRPr="00B279B2">
        <w:rPr>
          <w:rFonts w:ascii="Times New Roman" w:eastAsia="Times New Roman" w:hAnsi="Times New Roman" w:cs="Times New Roman"/>
          <w:sz w:val="24"/>
          <w:szCs w:val="24"/>
        </w:rPr>
        <w:t xml:space="preserve">En el caso de los cuentos, se trata de </w:t>
      </w:r>
      <w:r w:rsidR="00F9370C" w:rsidRPr="00B279B2">
        <w:rPr>
          <w:rFonts w:ascii="Times New Roman" w:eastAsia="Times New Roman" w:hAnsi="Times New Roman" w:cs="Times New Roman"/>
          <w:sz w:val="24"/>
          <w:szCs w:val="24"/>
        </w:rPr>
        <w:t>un</w:t>
      </w:r>
      <w:r w:rsidR="00D76FE8" w:rsidRPr="00B279B2">
        <w:rPr>
          <w:rFonts w:ascii="Times New Roman" w:eastAsia="Times New Roman" w:hAnsi="Times New Roman" w:cs="Times New Roman"/>
          <w:sz w:val="24"/>
          <w:szCs w:val="24"/>
        </w:rPr>
        <w:t xml:space="preserve"> despojo de todas las cualidades</w:t>
      </w:r>
      <w:r w:rsidR="003B138D" w:rsidRPr="00B279B2">
        <w:rPr>
          <w:rFonts w:ascii="Times New Roman" w:eastAsia="Times New Roman" w:hAnsi="Times New Roman" w:cs="Times New Roman"/>
          <w:sz w:val="24"/>
          <w:szCs w:val="24"/>
        </w:rPr>
        <w:t xml:space="preserve"> </w:t>
      </w:r>
      <w:r w:rsidR="0011519C" w:rsidRPr="00B279B2">
        <w:rPr>
          <w:rFonts w:ascii="Times New Roman" w:eastAsia="Times New Roman" w:hAnsi="Times New Roman" w:cs="Times New Roman"/>
          <w:sz w:val="24"/>
          <w:szCs w:val="24"/>
        </w:rPr>
        <w:t>humanas de quienes</w:t>
      </w:r>
      <w:r w:rsidR="00B50C6A" w:rsidRPr="00B279B2">
        <w:rPr>
          <w:rFonts w:ascii="Times New Roman" w:eastAsia="Times New Roman" w:hAnsi="Times New Roman" w:cs="Times New Roman"/>
          <w:sz w:val="24"/>
          <w:szCs w:val="24"/>
        </w:rPr>
        <w:t xml:space="preserve"> desean ser autorizados para </w:t>
      </w:r>
      <w:r w:rsidR="00884B43" w:rsidRPr="00B279B2">
        <w:rPr>
          <w:rFonts w:ascii="Times New Roman" w:eastAsia="Times New Roman" w:hAnsi="Times New Roman" w:cs="Times New Roman"/>
          <w:sz w:val="24"/>
          <w:szCs w:val="24"/>
        </w:rPr>
        <w:t>migrar, como Jairo, o quienes se ven obligados a</w:t>
      </w:r>
      <w:r w:rsidR="003A14B0" w:rsidRPr="00B279B2">
        <w:rPr>
          <w:rFonts w:ascii="Times New Roman" w:eastAsia="Times New Roman" w:hAnsi="Times New Roman" w:cs="Times New Roman"/>
          <w:sz w:val="24"/>
          <w:szCs w:val="24"/>
        </w:rPr>
        <w:t xml:space="preserve"> establecerse en un sitio pese a la exclusión, como el niño. En ambos casos la animalización es la forma de naturalizar las formas de violencia, excl</w:t>
      </w:r>
      <w:r w:rsidR="000A1291" w:rsidRPr="00B279B2">
        <w:rPr>
          <w:rFonts w:ascii="Times New Roman" w:eastAsia="Times New Roman" w:hAnsi="Times New Roman" w:cs="Times New Roman"/>
          <w:sz w:val="24"/>
          <w:szCs w:val="24"/>
        </w:rPr>
        <w:t>u</w:t>
      </w:r>
      <w:r w:rsidR="007C6E69" w:rsidRPr="00B279B2">
        <w:rPr>
          <w:rFonts w:ascii="Times New Roman" w:eastAsia="Times New Roman" w:hAnsi="Times New Roman" w:cs="Times New Roman"/>
          <w:sz w:val="24"/>
          <w:szCs w:val="24"/>
        </w:rPr>
        <w:t>sión</w:t>
      </w:r>
      <w:r w:rsidR="003A14B0" w:rsidRPr="00B279B2">
        <w:rPr>
          <w:rFonts w:ascii="Times New Roman" w:eastAsia="Times New Roman" w:hAnsi="Times New Roman" w:cs="Times New Roman"/>
          <w:sz w:val="24"/>
          <w:szCs w:val="24"/>
        </w:rPr>
        <w:t xml:space="preserve"> y discriminación </w:t>
      </w:r>
      <w:r w:rsidR="000A1291" w:rsidRPr="00B279B2">
        <w:rPr>
          <w:rFonts w:ascii="Times New Roman" w:eastAsia="Times New Roman" w:hAnsi="Times New Roman" w:cs="Times New Roman"/>
          <w:sz w:val="24"/>
          <w:szCs w:val="24"/>
        </w:rPr>
        <w:t xml:space="preserve">a la que son sometidas las personas en estas circunstancias. Al despojar de </w:t>
      </w:r>
      <w:r w:rsidR="00975FC6" w:rsidRPr="00B279B2">
        <w:rPr>
          <w:rFonts w:ascii="Times New Roman" w:eastAsia="Times New Roman" w:hAnsi="Times New Roman" w:cs="Times New Roman"/>
          <w:sz w:val="24"/>
          <w:szCs w:val="24"/>
        </w:rPr>
        <w:t>su</w:t>
      </w:r>
      <w:r w:rsidR="000A1291" w:rsidRPr="00B279B2">
        <w:rPr>
          <w:rFonts w:ascii="Times New Roman" w:eastAsia="Times New Roman" w:hAnsi="Times New Roman" w:cs="Times New Roman"/>
          <w:sz w:val="24"/>
          <w:szCs w:val="24"/>
        </w:rPr>
        <w:t xml:space="preserve"> humanidad</w:t>
      </w:r>
      <w:r w:rsidR="007C6E69" w:rsidRPr="00B279B2">
        <w:rPr>
          <w:rFonts w:ascii="Times New Roman" w:eastAsia="Times New Roman" w:hAnsi="Times New Roman" w:cs="Times New Roman"/>
          <w:sz w:val="24"/>
          <w:szCs w:val="24"/>
        </w:rPr>
        <w:t xml:space="preserve"> a quienes transitan</w:t>
      </w:r>
      <w:r w:rsidR="000A1291" w:rsidRPr="00B279B2">
        <w:rPr>
          <w:rFonts w:ascii="Times New Roman" w:eastAsia="Times New Roman" w:hAnsi="Times New Roman" w:cs="Times New Roman"/>
          <w:sz w:val="24"/>
          <w:szCs w:val="24"/>
        </w:rPr>
        <w:t xml:space="preserve">, </w:t>
      </w:r>
      <w:r w:rsidR="00CD621E" w:rsidRPr="00DB3D1F">
        <w:rPr>
          <w:rFonts w:ascii="Times New Roman" w:eastAsia="Times New Roman" w:hAnsi="Times New Roman" w:cs="Times New Roman"/>
          <w:sz w:val="24"/>
          <w:szCs w:val="24"/>
        </w:rPr>
        <w:t>se reducen</w:t>
      </w:r>
      <w:r w:rsidR="00CD621E" w:rsidRPr="00B279B2">
        <w:rPr>
          <w:rFonts w:ascii="Times New Roman" w:eastAsia="Times New Roman" w:hAnsi="Times New Roman" w:cs="Times New Roman"/>
          <w:sz w:val="24"/>
          <w:szCs w:val="24"/>
        </w:rPr>
        <w:t xml:space="preserve"> las posibilidades de </w:t>
      </w:r>
      <w:r w:rsidR="000A1291" w:rsidRPr="00B279B2">
        <w:rPr>
          <w:rFonts w:ascii="Times New Roman" w:eastAsia="Times New Roman" w:hAnsi="Times New Roman" w:cs="Times New Roman"/>
          <w:sz w:val="24"/>
          <w:szCs w:val="24"/>
        </w:rPr>
        <w:t xml:space="preserve">una </w:t>
      </w:r>
      <w:r w:rsidR="00A15CF2" w:rsidRPr="00B279B2">
        <w:rPr>
          <w:rFonts w:ascii="Times New Roman" w:eastAsia="Times New Roman" w:hAnsi="Times New Roman" w:cs="Times New Roman"/>
          <w:sz w:val="24"/>
          <w:szCs w:val="24"/>
        </w:rPr>
        <w:t>postura</w:t>
      </w:r>
      <w:r w:rsidR="000A1291" w:rsidRPr="00B279B2">
        <w:rPr>
          <w:rFonts w:ascii="Times New Roman" w:eastAsia="Times New Roman" w:hAnsi="Times New Roman" w:cs="Times New Roman"/>
          <w:sz w:val="24"/>
          <w:szCs w:val="24"/>
        </w:rPr>
        <w:t xml:space="preserve"> en favor de las personas discriminadas</w:t>
      </w:r>
      <w:r w:rsidR="00CD621E" w:rsidRPr="00B279B2">
        <w:rPr>
          <w:rFonts w:ascii="Times New Roman" w:eastAsia="Times New Roman" w:hAnsi="Times New Roman" w:cs="Times New Roman"/>
          <w:sz w:val="24"/>
          <w:szCs w:val="24"/>
        </w:rPr>
        <w:t xml:space="preserve">; </w:t>
      </w:r>
      <w:r w:rsidR="00FF34E1" w:rsidRPr="00B279B2">
        <w:rPr>
          <w:rFonts w:ascii="Times New Roman" w:eastAsia="Times New Roman" w:hAnsi="Times New Roman" w:cs="Times New Roman"/>
          <w:sz w:val="24"/>
          <w:szCs w:val="24"/>
        </w:rPr>
        <w:t>más bien</w:t>
      </w:r>
      <w:r w:rsidR="00CD621E" w:rsidRPr="00B279B2">
        <w:rPr>
          <w:rFonts w:ascii="Times New Roman" w:eastAsia="Times New Roman" w:hAnsi="Times New Roman" w:cs="Times New Roman"/>
          <w:sz w:val="24"/>
          <w:szCs w:val="24"/>
        </w:rPr>
        <w:t xml:space="preserve">, </w:t>
      </w:r>
      <w:r w:rsidR="00FF34E1" w:rsidRPr="00B279B2">
        <w:rPr>
          <w:rFonts w:ascii="Times New Roman" w:eastAsia="Times New Roman" w:hAnsi="Times New Roman" w:cs="Times New Roman"/>
          <w:sz w:val="24"/>
          <w:szCs w:val="24"/>
        </w:rPr>
        <w:t xml:space="preserve">se </w:t>
      </w:r>
      <w:r w:rsidR="00CA4027" w:rsidRPr="00B279B2">
        <w:rPr>
          <w:rFonts w:ascii="Times New Roman" w:eastAsia="Times New Roman" w:hAnsi="Times New Roman" w:cs="Times New Roman"/>
          <w:sz w:val="24"/>
          <w:szCs w:val="24"/>
        </w:rPr>
        <w:t>produce</w:t>
      </w:r>
      <w:r w:rsidR="00CA4027" w:rsidRPr="004E3E4A">
        <w:rPr>
          <w:rFonts w:ascii="Times New Roman" w:eastAsia="Times New Roman" w:hAnsi="Times New Roman" w:cs="Times New Roman"/>
          <w:sz w:val="24"/>
          <w:szCs w:val="24"/>
        </w:rPr>
        <w:t xml:space="preserve"> un dis</w:t>
      </w:r>
      <w:r w:rsidR="00355130" w:rsidRPr="004E3E4A">
        <w:rPr>
          <w:rFonts w:ascii="Times New Roman" w:eastAsia="Times New Roman" w:hAnsi="Times New Roman" w:cs="Times New Roman"/>
          <w:sz w:val="24"/>
          <w:szCs w:val="24"/>
        </w:rPr>
        <w:t xml:space="preserve">curso que parece </w:t>
      </w:r>
      <w:r w:rsidR="00D3432A" w:rsidRPr="004E3E4A">
        <w:rPr>
          <w:rFonts w:ascii="Times New Roman" w:eastAsia="Times New Roman" w:hAnsi="Times New Roman" w:cs="Times New Roman"/>
          <w:sz w:val="24"/>
          <w:szCs w:val="24"/>
        </w:rPr>
        <w:t xml:space="preserve">sostener </w:t>
      </w:r>
      <w:r w:rsidR="007C6E69">
        <w:rPr>
          <w:rFonts w:ascii="Times New Roman" w:eastAsia="Times New Roman" w:hAnsi="Times New Roman" w:cs="Times New Roman"/>
          <w:sz w:val="24"/>
          <w:szCs w:val="24"/>
        </w:rPr>
        <w:t>con pasividad la deshumanización</w:t>
      </w:r>
      <w:r w:rsidR="00D3432A" w:rsidRPr="004E3E4A">
        <w:rPr>
          <w:rFonts w:ascii="Times New Roman" w:eastAsia="Times New Roman" w:hAnsi="Times New Roman" w:cs="Times New Roman"/>
          <w:sz w:val="24"/>
          <w:szCs w:val="24"/>
        </w:rPr>
        <w:t xml:space="preserve"> a ciertos sujetos.</w:t>
      </w:r>
    </w:p>
    <w:p w14:paraId="0CFB6926" w14:textId="39770EB6" w:rsidR="00E44B7C" w:rsidRDefault="00D3432A" w:rsidP="00614D82">
      <w:pPr>
        <w:spacing w:after="0" w:line="360" w:lineRule="auto"/>
        <w:ind w:firstLine="720"/>
        <w:jc w:val="both"/>
        <w:rPr>
          <w:rFonts w:ascii="Times New Roman" w:eastAsia="Times New Roman" w:hAnsi="Times New Roman" w:cs="Times New Roman"/>
          <w:sz w:val="24"/>
          <w:szCs w:val="24"/>
        </w:rPr>
      </w:pPr>
      <w:r w:rsidRPr="004E3E4A">
        <w:rPr>
          <w:rFonts w:ascii="Times New Roman" w:eastAsia="Times New Roman" w:hAnsi="Times New Roman" w:cs="Times New Roman"/>
          <w:sz w:val="24"/>
          <w:szCs w:val="24"/>
        </w:rPr>
        <w:t xml:space="preserve">Estas estrategias </w:t>
      </w:r>
      <w:r w:rsidR="00D37217">
        <w:rPr>
          <w:rFonts w:ascii="Times New Roman" w:eastAsia="Times New Roman" w:hAnsi="Times New Roman" w:cs="Times New Roman"/>
          <w:sz w:val="24"/>
          <w:szCs w:val="24"/>
        </w:rPr>
        <w:t>generan la</w:t>
      </w:r>
      <w:r w:rsidR="008C5773" w:rsidRPr="004E3E4A">
        <w:rPr>
          <w:rFonts w:ascii="Times New Roman" w:eastAsia="Times New Roman" w:hAnsi="Times New Roman" w:cs="Times New Roman"/>
          <w:sz w:val="24"/>
          <w:szCs w:val="24"/>
        </w:rPr>
        <w:t xml:space="preserve"> reproducción de una matriz discriminatoria colonialista en la que el binomio civilización</w:t>
      </w:r>
      <w:r w:rsidR="00E22C4C" w:rsidRPr="004E3E4A">
        <w:rPr>
          <w:rFonts w:ascii="Times New Roman" w:eastAsia="Times New Roman" w:hAnsi="Times New Roman" w:cs="Times New Roman"/>
          <w:sz w:val="24"/>
          <w:szCs w:val="24"/>
        </w:rPr>
        <w:t>/</w:t>
      </w:r>
      <w:r w:rsidR="008C5773" w:rsidRPr="004E3E4A">
        <w:rPr>
          <w:rFonts w:ascii="Times New Roman" w:eastAsia="Times New Roman" w:hAnsi="Times New Roman" w:cs="Times New Roman"/>
          <w:sz w:val="24"/>
          <w:szCs w:val="24"/>
        </w:rPr>
        <w:t xml:space="preserve">barbarie vuelve a tener acción </w:t>
      </w:r>
      <w:r w:rsidR="00BD7DD8" w:rsidRPr="004E3E4A">
        <w:rPr>
          <w:rFonts w:ascii="Times New Roman" w:eastAsia="Times New Roman" w:hAnsi="Times New Roman" w:cs="Times New Roman"/>
          <w:sz w:val="24"/>
          <w:szCs w:val="24"/>
        </w:rPr>
        <w:t>operativa</w:t>
      </w:r>
      <w:r w:rsidR="008C5773" w:rsidRPr="004E3E4A">
        <w:rPr>
          <w:rFonts w:ascii="Times New Roman" w:eastAsia="Times New Roman" w:hAnsi="Times New Roman" w:cs="Times New Roman"/>
          <w:sz w:val="24"/>
          <w:szCs w:val="24"/>
        </w:rPr>
        <w:t xml:space="preserve">. </w:t>
      </w:r>
      <w:r w:rsidR="00E22C4C" w:rsidRPr="004E3E4A">
        <w:rPr>
          <w:rFonts w:ascii="Times New Roman" w:eastAsia="Times New Roman" w:hAnsi="Times New Roman" w:cs="Times New Roman"/>
          <w:sz w:val="24"/>
          <w:szCs w:val="24"/>
        </w:rPr>
        <w:t xml:space="preserve">Con la deshumanización de quienes </w:t>
      </w:r>
      <w:r w:rsidR="001527A9" w:rsidRPr="004E3E4A">
        <w:rPr>
          <w:rFonts w:ascii="Times New Roman" w:eastAsia="Times New Roman" w:hAnsi="Times New Roman" w:cs="Times New Roman"/>
          <w:sz w:val="24"/>
          <w:szCs w:val="24"/>
        </w:rPr>
        <w:t>desean movilizarse, en el caso de los cuentos,</w:t>
      </w:r>
      <w:r w:rsidR="008C5773" w:rsidRPr="004E3E4A">
        <w:rPr>
          <w:rFonts w:ascii="Times New Roman" w:eastAsia="Times New Roman" w:hAnsi="Times New Roman" w:cs="Times New Roman"/>
          <w:sz w:val="24"/>
          <w:szCs w:val="24"/>
        </w:rPr>
        <w:t xml:space="preserve"> se justifican formas de dejar morir o matar abiertamente a quienes </w:t>
      </w:r>
      <w:r w:rsidR="001527A9" w:rsidRPr="004E3E4A">
        <w:rPr>
          <w:rFonts w:ascii="Times New Roman" w:eastAsia="Times New Roman" w:hAnsi="Times New Roman" w:cs="Times New Roman"/>
          <w:sz w:val="24"/>
          <w:szCs w:val="24"/>
        </w:rPr>
        <w:t>transitan. La reflexión de estos cuentos</w:t>
      </w:r>
      <w:r w:rsidR="00A66DB7">
        <w:rPr>
          <w:rFonts w:ascii="Times New Roman" w:eastAsia="Times New Roman" w:hAnsi="Times New Roman" w:cs="Times New Roman"/>
          <w:sz w:val="24"/>
          <w:szCs w:val="24"/>
        </w:rPr>
        <w:t>,</w:t>
      </w:r>
      <w:r w:rsidR="001527A9" w:rsidRPr="004E3E4A">
        <w:rPr>
          <w:rFonts w:ascii="Times New Roman" w:eastAsia="Times New Roman" w:hAnsi="Times New Roman" w:cs="Times New Roman"/>
          <w:sz w:val="24"/>
          <w:szCs w:val="24"/>
        </w:rPr>
        <w:t xml:space="preserve"> en el marco de las migraciones centroamericanas</w:t>
      </w:r>
      <w:r w:rsidR="00A66DB7">
        <w:rPr>
          <w:rFonts w:ascii="Times New Roman" w:eastAsia="Times New Roman" w:hAnsi="Times New Roman" w:cs="Times New Roman"/>
          <w:sz w:val="24"/>
          <w:szCs w:val="24"/>
        </w:rPr>
        <w:t>,</w:t>
      </w:r>
      <w:r w:rsidR="001527A9" w:rsidRPr="004E3E4A">
        <w:rPr>
          <w:rFonts w:ascii="Times New Roman" w:eastAsia="Times New Roman" w:hAnsi="Times New Roman" w:cs="Times New Roman"/>
          <w:sz w:val="24"/>
          <w:szCs w:val="24"/>
        </w:rPr>
        <w:t xml:space="preserve"> ampl</w:t>
      </w:r>
      <w:r w:rsidR="00085F6A">
        <w:rPr>
          <w:rFonts w:ascii="Times New Roman" w:eastAsia="Times New Roman" w:hAnsi="Times New Roman" w:cs="Times New Roman"/>
          <w:sz w:val="24"/>
          <w:szCs w:val="24"/>
        </w:rPr>
        <w:t>í</w:t>
      </w:r>
      <w:r w:rsidR="001527A9" w:rsidRPr="004E3E4A">
        <w:rPr>
          <w:rFonts w:ascii="Times New Roman" w:eastAsia="Times New Roman" w:hAnsi="Times New Roman" w:cs="Times New Roman"/>
          <w:sz w:val="24"/>
          <w:szCs w:val="24"/>
        </w:rPr>
        <w:t xml:space="preserve">a una postura ética y estética sobre </w:t>
      </w:r>
      <w:r w:rsidR="00E84607" w:rsidRPr="004E3E4A">
        <w:rPr>
          <w:rFonts w:ascii="Times New Roman" w:eastAsia="Times New Roman" w:hAnsi="Times New Roman" w:cs="Times New Roman"/>
          <w:sz w:val="24"/>
          <w:szCs w:val="24"/>
        </w:rPr>
        <w:t>los posicionamientos</w:t>
      </w:r>
      <w:r w:rsidR="008C59EF" w:rsidRPr="004E3E4A">
        <w:rPr>
          <w:rFonts w:ascii="Times New Roman" w:eastAsia="Times New Roman" w:hAnsi="Times New Roman" w:cs="Times New Roman"/>
          <w:sz w:val="24"/>
          <w:szCs w:val="24"/>
        </w:rPr>
        <w:t xml:space="preserve"> y políticas que ven en la migración un problema individual de </w:t>
      </w:r>
      <w:r w:rsidR="00E84607" w:rsidRPr="004E3E4A">
        <w:rPr>
          <w:rFonts w:ascii="Times New Roman" w:eastAsia="Times New Roman" w:hAnsi="Times New Roman" w:cs="Times New Roman"/>
          <w:sz w:val="24"/>
          <w:szCs w:val="24"/>
        </w:rPr>
        <w:t>quienes de</w:t>
      </w:r>
      <w:r w:rsidR="00CC161C">
        <w:rPr>
          <w:rFonts w:ascii="Times New Roman" w:eastAsia="Times New Roman" w:hAnsi="Times New Roman" w:cs="Times New Roman"/>
          <w:sz w:val="24"/>
          <w:szCs w:val="24"/>
        </w:rPr>
        <w:t xml:space="preserve">ben o desean </w:t>
      </w:r>
      <w:r w:rsidR="00E84607" w:rsidRPr="004E3E4A">
        <w:rPr>
          <w:rFonts w:ascii="Times New Roman" w:eastAsia="Times New Roman" w:hAnsi="Times New Roman" w:cs="Times New Roman"/>
          <w:sz w:val="24"/>
          <w:szCs w:val="24"/>
        </w:rPr>
        <w:t>movilizarse</w:t>
      </w:r>
      <w:r w:rsidR="00705861">
        <w:rPr>
          <w:rFonts w:ascii="Times New Roman" w:eastAsia="Times New Roman" w:hAnsi="Times New Roman" w:cs="Times New Roman"/>
          <w:sz w:val="24"/>
          <w:szCs w:val="24"/>
        </w:rPr>
        <w:t xml:space="preserve">. Sin embargo, el asunto sobre los posicionamientos y la injerencia de estos sobre los cuerpos de quienes se movilizan </w:t>
      </w:r>
      <w:r w:rsidR="00EF5212">
        <w:rPr>
          <w:rFonts w:ascii="Times New Roman" w:eastAsia="Times New Roman" w:hAnsi="Times New Roman" w:cs="Times New Roman"/>
          <w:sz w:val="24"/>
          <w:szCs w:val="24"/>
        </w:rPr>
        <w:t xml:space="preserve">resultan mucho más complejas. </w:t>
      </w:r>
      <w:r w:rsidR="00705861">
        <w:rPr>
          <w:rFonts w:ascii="Times New Roman" w:eastAsia="Times New Roman" w:hAnsi="Times New Roman" w:cs="Times New Roman"/>
          <w:sz w:val="24"/>
          <w:szCs w:val="24"/>
        </w:rPr>
        <w:t xml:space="preserve"> </w:t>
      </w:r>
      <w:r w:rsidR="008534AF" w:rsidRPr="004E3E4A">
        <w:rPr>
          <w:rFonts w:ascii="Times New Roman" w:eastAsia="Times New Roman" w:hAnsi="Times New Roman" w:cs="Times New Roman"/>
          <w:sz w:val="24"/>
          <w:szCs w:val="24"/>
        </w:rPr>
        <w:t xml:space="preserve"> </w:t>
      </w:r>
      <w:r w:rsidR="00EF5212">
        <w:rPr>
          <w:rFonts w:ascii="Times New Roman" w:eastAsia="Times New Roman" w:hAnsi="Times New Roman" w:cs="Times New Roman"/>
          <w:sz w:val="24"/>
          <w:szCs w:val="24"/>
        </w:rPr>
        <w:t>E</w:t>
      </w:r>
      <w:r w:rsidR="005B4627">
        <w:rPr>
          <w:rFonts w:ascii="Times New Roman" w:eastAsia="Times New Roman" w:hAnsi="Times New Roman" w:cs="Times New Roman"/>
          <w:sz w:val="24"/>
          <w:szCs w:val="24"/>
        </w:rPr>
        <w:t>n e</w:t>
      </w:r>
      <w:r w:rsidR="00EF5212">
        <w:rPr>
          <w:rFonts w:ascii="Times New Roman" w:eastAsia="Times New Roman" w:hAnsi="Times New Roman" w:cs="Times New Roman"/>
          <w:sz w:val="24"/>
          <w:szCs w:val="24"/>
        </w:rPr>
        <w:t>l ejercicio de poder ejecutado d</w:t>
      </w:r>
      <w:r w:rsidR="008534AF" w:rsidRPr="004E3E4A">
        <w:rPr>
          <w:rFonts w:ascii="Times New Roman" w:eastAsia="Times New Roman" w:hAnsi="Times New Roman" w:cs="Times New Roman"/>
          <w:sz w:val="24"/>
          <w:szCs w:val="24"/>
        </w:rPr>
        <w:t xml:space="preserve">esde el lugar de quienes </w:t>
      </w:r>
      <w:r w:rsidR="00FC0FC4" w:rsidRPr="004E3E4A">
        <w:rPr>
          <w:rFonts w:ascii="Times New Roman" w:eastAsia="Times New Roman" w:hAnsi="Times New Roman" w:cs="Times New Roman"/>
          <w:sz w:val="24"/>
          <w:szCs w:val="24"/>
        </w:rPr>
        <w:t>autorizan, observan</w:t>
      </w:r>
      <w:r w:rsidR="005B4627">
        <w:rPr>
          <w:rFonts w:ascii="Times New Roman" w:eastAsia="Times New Roman" w:hAnsi="Times New Roman" w:cs="Times New Roman"/>
          <w:sz w:val="24"/>
          <w:szCs w:val="24"/>
        </w:rPr>
        <w:t xml:space="preserve"> o </w:t>
      </w:r>
      <w:r w:rsidR="00FC0FC4" w:rsidRPr="004E3E4A">
        <w:rPr>
          <w:rFonts w:ascii="Times New Roman" w:eastAsia="Times New Roman" w:hAnsi="Times New Roman" w:cs="Times New Roman"/>
          <w:sz w:val="24"/>
          <w:szCs w:val="24"/>
        </w:rPr>
        <w:t>rechazan a las personas que transitan</w:t>
      </w:r>
      <w:r w:rsidR="00D54779">
        <w:rPr>
          <w:rFonts w:ascii="Times New Roman" w:eastAsia="Times New Roman" w:hAnsi="Times New Roman" w:cs="Times New Roman"/>
          <w:sz w:val="24"/>
          <w:szCs w:val="24"/>
        </w:rPr>
        <w:t>,</w:t>
      </w:r>
      <w:r w:rsidR="00FC0FC4" w:rsidRPr="004E3E4A">
        <w:rPr>
          <w:rFonts w:ascii="Times New Roman" w:eastAsia="Times New Roman" w:hAnsi="Times New Roman" w:cs="Times New Roman"/>
          <w:sz w:val="24"/>
          <w:szCs w:val="24"/>
        </w:rPr>
        <w:t xml:space="preserve"> se reproducen ideas y prácticas deshumanizantes</w:t>
      </w:r>
      <w:r w:rsidR="001E5CF8" w:rsidRPr="004E3E4A">
        <w:rPr>
          <w:rFonts w:ascii="Times New Roman" w:eastAsia="Times New Roman" w:hAnsi="Times New Roman" w:cs="Times New Roman"/>
          <w:sz w:val="24"/>
          <w:szCs w:val="24"/>
        </w:rPr>
        <w:t xml:space="preserve"> sostenidas en ideas de exclusión</w:t>
      </w:r>
      <w:r w:rsidR="002174B1" w:rsidRPr="004E3E4A">
        <w:rPr>
          <w:rFonts w:ascii="Times New Roman" w:eastAsia="Times New Roman" w:hAnsi="Times New Roman" w:cs="Times New Roman"/>
          <w:sz w:val="24"/>
          <w:szCs w:val="24"/>
        </w:rPr>
        <w:t xml:space="preserve"> y racismo</w:t>
      </w:r>
      <w:r w:rsidR="00816AC8">
        <w:rPr>
          <w:rFonts w:ascii="Times New Roman" w:eastAsia="Times New Roman" w:hAnsi="Times New Roman" w:cs="Times New Roman"/>
          <w:sz w:val="24"/>
          <w:szCs w:val="24"/>
        </w:rPr>
        <w:t>, las cuales naturalizan y expanden formas de discriminación, desde las más veladas hasta las más explícitas.</w:t>
      </w:r>
    </w:p>
    <w:p w14:paraId="638AC589" w14:textId="77777777" w:rsidR="00614D82" w:rsidRDefault="00614D82" w:rsidP="00614D82">
      <w:pPr>
        <w:spacing w:after="0" w:line="360" w:lineRule="auto"/>
        <w:ind w:firstLine="720"/>
        <w:jc w:val="both"/>
        <w:rPr>
          <w:rFonts w:ascii="Times New Roman" w:eastAsia="Times New Roman" w:hAnsi="Times New Roman" w:cs="Times New Roman"/>
          <w:sz w:val="24"/>
          <w:szCs w:val="24"/>
        </w:rPr>
      </w:pPr>
    </w:p>
    <w:p w14:paraId="043AB7E1" w14:textId="77777777" w:rsidR="00614D82" w:rsidRPr="00085F6A" w:rsidRDefault="00614D82" w:rsidP="00614D82">
      <w:pPr>
        <w:spacing w:after="0" w:line="360" w:lineRule="auto"/>
        <w:ind w:firstLine="720"/>
        <w:jc w:val="both"/>
        <w:rPr>
          <w:rFonts w:ascii="Times New Roman" w:eastAsia="Times New Roman" w:hAnsi="Times New Roman" w:cs="Times New Roman"/>
          <w:sz w:val="24"/>
          <w:szCs w:val="24"/>
        </w:rPr>
      </w:pPr>
    </w:p>
    <w:p w14:paraId="5E0CCD7C" w14:textId="7AD11F46" w:rsidR="00567FF9" w:rsidRDefault="00F90537" w:rsidP="00614D82">
      <w:pPr>
        <w:spacing w:after="0" w:line="360" w:lineRule="auto"/>
        <w:jc w:val="both"/>
        <w:rPr>
          <w:rFonts w:ascii="Times New Roman" w:hAnsi="Times New Roman" w:cs="Times New Roman"/>
          <w:b/>
          <w:bCs/>
          <w:sz w:val="24"/>
          <w:szCs w:val="24"/>
        </w:rPr>
      </w:pPr>
      <w:bookmarkStart w:id="1" w:name="_Hlk192148831"/>
      <w:r w:rsidRPr="004E3E4A">
        <w:rPr>
          <w:rFonts w:ascii="Times New Roman" w:hAnsi="Times New Roman" w:cs="Times New Roman"/>
          <w:b/>
          <w:bCs/>
          <w:sz w:val="24"/>
          <w:szCs w:val="24"/>
        </w:rPr>
        <w:t>Referencias</w:t>
      </w:r>
      <w:r w:rsidR="00062ECD" w:rsidRPr="004E3E4A">
        <w:rPr>
          <w:rFonts w:ascii="Times New Roman" w:hAnsi="Times New Roman" w:cs="Times New Roman"/>
          <w:b/>
          <w:bCs/>
          <w:sz w:val="24"/>
          <w:szCs w:val="24"/>
        </w:rPr>
        <w:t xml:space="preserve"> </w:t>
      </w:r>
    </w:p>
    <w:p w14:paraId="3C007502" w14:textId="77777777" w:rsidR="00614D82" w:rsidRDefault="00614D82" w:rsidP="00614D82">
      <w:pPr>
        <w:pStyle w:val="Bibliografa"/>
        <w:spacing w:line="360" w:lineRule="auto"/>
        <w:rPr>
          <w:rFonts w:ascii="Times New Roman" w:hAnsi="Times New Roman" w:cs="Times New Roman"/>
          <w:sz w:val="24"/>
          <w:szCs w:val="24"/>
        </w:rPr>
      </w:pPr>
    </w:p>
    <w:p w14:paraId="12B7DAED" w14:textId="0078F94B" w:rsidR="002174B1" w:rsidRPr="004F379A" w:rsidRDefault="002174B1" w:rsidP="00614D82">
      <w:pPr>
        <w:pStyle w:val="Bibliografa"/>
        <w:spacing w:line="360" w:lineRule="auto"/>
        <w:jc w:val="both"/>
        <w:rPr>
          <w:rFonts w:ascii="Times New Roman" w:hAnsi="Times New Roman" w:cs="Times New Roman"/>
          <w:sz w:val="24"/>
          <w:szCs w:val="24"/>
        </w:rPr>
      </w:pPr>
      <w:r w:rsidRPr="004E3E4A">
        <w:rPr>
          <w:rFonts w:ascii="Times New Roman" w:hAnsi="Times New Roman" w:cs="Times New Roman"/>
          <w:sz w:val="24"/>
          <w:szCs w:val="24"/>
        </w:rPr>
        <w:t>Agamben, G</w:t>
      </w:r>
      <w:r w:rsidR="00010ECE">
        <w:rPr>
          <w:rFonts w:ascii="Times New Roman" w:hAnsi="Times New Roman" w:cs="Times New Roman"/>
          <w:sz w:val="24"/>
          <w:szCs w:val="24"/>
        </w:rPr>
        <w:t>iorgio</w:t>
      </w:r>
      <w:r w:rsidRPr="004E3E4A">
        <w:rPr>
          <w:rFonts w:ascii="Times New Roman" w:hAnsi="Times New Roman" w:cs="Times New Roman"/>
          <w:sz w:val="24"/>
          <w:szCs w:val="24"/>
        </w:rPr>
        <w:t xml:space="preserve">. (2006). </w:t>
      </w:r>
      <w:r w:rsidRPr="004E3E4A">
        <w:rPr>
          <w:rFonts w:ascii="Times New Roman" w:hAnsi="Times New Roman" w:cs="Times New Roman"/>
          <w:i/>
          <w:iCs/>
          <w:sz w:val="24"/>
          <w:szCs w:val="24"/>
        </w:rPr>
        <w:t>Lo abierto. El hombre y el animal</w:t>
      </w:r>
      <w:r w:rsidR="00F94487" w:rsidRPr="00BA0046">
        <w:rPr>
          <w:rFonts w:ascii="Times New Roman" w:hAnsi="Times New Roman" w:cs="Times New Roman"/>
          <w:sz w:val="24"/>
          <w:szCs w:val="24"/>
        </w:rPr>
        <w:t xml:space="preserve"> </w:t>
      </w:r>
      <w:r w:rsidR="00F94487" w:rsidRPr="004F379A">
        <w:rPr>
          <w:rFonts w:ascii="Times New Roman" w:hAnsi="Times New Roman" w:cs="Times New Roman"/>
          <w:sz w:val="24"/>
          <w:szCs w:val="24"/>
        </w:rPr>
        <w:t>(F</w:t>
      </w:r>
      <w:r w:rsidR="00DB3D1F">
        <w:rPr>
          <w:rFonts w:ascii="Times New Roman" w:hAnsi="Times New Roman" w:cs="Times New Roman"/>
          <w:sz w:val="24"/>
          <w:szCs w:val="24"/>
        </w:rPr>
        <w:t>lavia</w:t>
      </w:r>
      <w:r w:rsidR="00F94487" w:rsidRPr="004F379A">
        <w:rPr>
          <w:rFonts w:ascii="Times New Roman" w:hAnsi="Times New Roman" w:cs="Times New Roman"/>
          <w:sz w:val="24"/>
          <w:szCs w:val="24"/>
        </w:rPr>
        <w:t xml:space="preserve"> Costa y </w:t>
      </w:r>
      <w:r w:rsidR="00A6564E" w:rsidRPr="004F379A">
        <w:rPr>
          <w:rFonts w:ascii="Times New Roman" w:hAnsi="Times New Roman" w:cs="Times New Roman"/>
          <w:sz w:val="24"/>
          <w:szCs w:val="24"/>
        </w:rPr>
        <w:t>E</w:t>
      </w:r>
      <w:r w:rsidR="00DB3D1F">
        <w:rPr>
          <w:rFonts w:ascii="Times New Roman" w:hAnsi="Times New Roman" w:cs="Times New Roman"/>
          <w:sz w:val="24"/>
          <w:szCs w:val="24"/>
        </w:rPr>
        <w:t>dgardo</w:t>
      </w:r>
      <w:r w:rsidR="00F94487" w:rsidRPr="004F379A">
        <w:rPr>
          <w:rFonts w:ascii="Times New Roman" w:hAnsi="Times New Roman" w:cs="Times New Roman"/>
          <w:sz w:val="24"/>
          <w:szCs w:val="24"/>
        </w:rPr>
        <w:t xml:space="preserve"> </w:t>
      </w:r>
      <w:r w:rsidR="00A6564E" w:rsidRPr="004F379A">
        <w:rPr>
          <w:rFonts w:ascii="Times New Roman" w:hAnsi="Times New Roman" w:cs="Times New Roman"/>
          <w:sz w:val="24"/>
          <w:szCs w:val="24"/>
        </w:rPr>
        <w:t>Castro</w:t>
      </w:r>
      <w:r w:rsidR="00F94487" w:rsidRPr="004F379A">
        <w:rPr>
          <w:rFonts w:ascii="Times New Roman" w:hAnsi="Times New Roman" w:cs="Times New Roman"/>
          <w:sz w:val="24"/>
          <w:szCs w:val="24"/>
        </w:rPr>
        <w:t xml:space="preserve">, </w:t>
      </w:r>
      <w:proofErr w:type="spellStart"/>
      <w:r w:rsidR="00F94487" w:rsidRPr="004F379A">
        <w:rPr>
          <w:rFonts w:ascii="Times New Roman" w:hAnsi="Times New Roman" w:cs="Times New Roman"/>
          <w:sz w:val="24"/>
          <w:szCs w:val="24"/>
        </w:rPr>
        <w:t>Trad</w:t>
      </w:r>
      <w:r w:rsidR="00424C7F">
        <w:rPr>
          <w:rFonts w:ascii="Times New Roman" w:hAnsi="Times New Roman" w:cs="Times New Roman"/>
          <w:sz w:val="24"/>
          <w:szCs w:val="24"/>
        </w:rPr>
        <w:t>s</w:t>
      </w:r>
      <w:proofErr w:type="spellEnd"/>
      <w:r w:rsidR="00F94487" w:rsidRPr="004F379A">
        <w:rPr>
          <w:rFonts w:ascii="Times New Roman" w:hAnsi="Times New Roman" w:cs="Times New Roman"/>
          <w:sz w:val="24"/>
          <w:szCs w:val="24"/>
        </w:rPr>
        <w:t>.</w:t>
      </w:r>
      <w:r w:rsidR="00A6564E" w:rsidRPr="004F379A">
        <w:rPr>
          <w:rFonts w:ascii="Times New Roman" w:hAnsi="Times New Roman" w:cs="Times New Roman"/>
          <w:sz w:val="24"/>
          <w:szCs w:val="24"/>
        </w:rPr>
        <w:t xml:space="preserve">). </w:t>
      </w:r>
      <w:r w:rsidRPr="004F379A">
        <w:rPr>
          <w:rFonts w:ascii="Times New Roman" w:hAnsi="Times New Roman" w:cs="Times New Roman"/>
          <w:sz w:val="24"/>
          <w:szCs w:val="24"/>
        </w:rPr>
        <w:t>Adriana Hidalgo Editora.</w:t>
      </w:r>
      <w:r w:rsidR="25AF74F5" w:rsidRPr="004F379A">
        <w:rPr>
          <w:rFonts w:ascii="Times New Roman" w:hAnsi="Times New Roman" w:cs="Times New Roman"/>
          <w:sz w:val="24"/>
          <w:szCs w:val="24"/>
        </w:rPr>
        <w:t xml:space="preserve"> </w:t>
      </w:r>
    </w:p>
    <w:p w14:paraId="3316BBD5" w14:textId="0AE6F748" w:rsidR="003A322D" w:rsidRPr="00212192" w:rsidRDefault="002174B1" w:rsidP="00614D82">
      <w:pPr>
        <w:spacing w:after="0" w:line="360" w:lineRule="auto"/>
        <w:ind w:left="720" w:hanging="720"/>
        <w:jc w:val="both"/>
        <w:rPr>
          <w:rFonts w:ascii="Times New Roman" w:hAnsi="Times New Roman" w:cs="Times New Roman"/>
          <w:sz w:val="24"/>
          <w:szCs w:val="24"/>
        </w:rPr>
      </w:pPr>
      <w:r w:rsidRPr="004E3E4A">
        <w:rPr>
          <w:rFonts w:ascii="Times New Roman" w:hAnsi="Times New Roman" w:cs="Times New Roman"/>
          <w:sz w:val="24"/>
          <w:szCs w:val="24"/>
        </w:rPr>
        <w:t>Araya</w:t>
      </w:r>
      <w:r w:rsidR="00871820">
        <w:rPr>
          <w:rFonts w:ascii="Times New Roman" w:hAnsi="Times New Roman" w:cs="Times New Roman"/>
          <w:sz w:val="24"/>
          <w:szCs w:val="24"/>
        </w:rPr>
        <w:t xml:space="preserve"> Jiménez</w:t>
      </w:r>
      <w:r w:rsidRPr="004E3E4A">
        <w:rPr>
          <w:rFonts w:ascii="Times New Roman" w:hAnsi="Times New Roman" w:cs="Times New Roman"/>
          <w:sz w:val="24"/>
          <w:szCs w:val="24"/>
        </w:rPr>
        <w:t xml:space="preserve">, María </w:t>
      </w:r>
      <w:r w:rsidR="003A322D">
        <w:rPr>
          <w:rFonts w:ascii="Times New Roman" w:hAnsi="Times New Roman" w:cs="Times New Roman"/>
          <w:sz w:val="24"/>
          <w:szCs w:val="24"/>
        </w:rPr>
        <w:t xml:space="preserve">del </w:t>
      </w:r>
      <w:r w:rsidRPr="004E3E4A">
        <w:rPr>
          <w:rFonts w:ascii="Times New Roman" w:hAnsi="Times New Roman" w:cs="Times New Roman"/>
          <w:sz w:val="24"/>
          <w:szCs w:val="24"/>
        </w:rPr>
        <w:t>Carmen y Villena</w:t>
      </w:r>
      <w:r w:rsidR="006E31C1">
        <w:rPr>
          <w:rFonts w:ascii="Times New Roman" w:hAnsi="Times New Roman" w:cs="Times New Roman"/>
          <w:sz w:val="24"/>
          <w:szCs w:val="24"/>
        </w:rPr>
        <w:t xml:space="preserve"> </w:t>
      </w:r>
      <w:proofErr w:type="spellStart"/>
      <w:r w:rsidR="006E31C1">
        <w:rPr>
          <w:rFonts w:ascii="Times New Roman" w:hAnsi="Times New Roman" w:cs="Times New Roman"/>
          <w:sz w:val="24"/>
          <w:szCs w:val="24"/>
        </w:rPr>
        <w:t>Fiengo</w:t>
      </w:r>
      <w:proofErr w:type="spellEnd"/>
      <w:r w:rsidRPr="004E3E4A">
        <w:rPr>
          <w:rFonts w:ascii="Times New Roman" w:hAnsi="Times New Roman" w:cs="Times New Roman"/>
          <w:sz w:val="24"/>
          <w:szCs w:val="24"/>
        </w:rPr>
        <w:t>, Sergio. (2006). “Discriminación y exclusión social”</w:t>
      </w:r>
      <w:r w:rsidR="003A322D">
        <w:rPr>
          <w:rFonts w:ascii="Times New Roman" w:hAnsi="Times New Roman" w:cs="Times New Roman"/>
          <w:sz w:val="24"/>
          <w:szCs w:val="24"/>
        </w:rPr>
        <w:t>. E</w:t>
      </w:r>
      <w:r w:rsidRPr="004E3E4A">
        <w:rPr>
          <w:rFonts w:ascii="Times New Roman" w:hAnsi="Times New Roman" w:cs="Times New Roman"/>
          <w:sz w:val="24"/>
          <w:szCs w:val="24"/>
        </w:rPr>
        <w:t xml:space="preserve">n </w:t>
      </w:r>
      <w:r w:rsidR="003A322D">
        <w:rPr>
          <w:rFonts w:ascii="Times New Roman" w:hAnsi="Times New Roman" w:cs="Times New Roman"/>
          <w:sz w:val="24"/>
          <w:szCs w:val="24"/>
        </w:rPr>
        <w:t xml:space="preserve">María del Carmen Araya Jiménez, </w:t>
      </w:r>
      <w:r w:rsidRPr="004E3E4A">
        <w:rPr>
          <w:rFonts w:ascii="Times New Roman" w:hAnsi="Times New Roman" w:cs="Times New Roman"/>
          <w:i/>
          <w:iCs/>
          <w:sz w:val="24"/>
          <w:szCs w:val="24"/>
        </w:rPr>
        <w:t xml:space="preserve">Hacia una pedagogía del encuentro cultural: discriminación y racismo </w:t>
      </w:r>
      <w:r w:rsidRPr="004E3E4A">
        <w:rPr>
          <w:rFonts w:ascii="Times New Roman" w:hAnsi="Times New Roman" w:cs="Times New Roman"/>
          <w:sz w:val="24"/>
          <w:szCs w:val="24"/>
        </w:rPr>
        <w:t>(pp.16-33). Editorial de la Universidad de Costa Rica.</w:t>
      </w:r>
    </w:p>
    <w:p w14:paraId="3AE2FE22" w14:textId="1F616D4A" w:rsidR="002174B1" w:rsidRDefault="002174B1" w:rsidP="00614D82">
      <w:pPr>
        <w:pStyle w:val="Bibliografa"/>
        <w:spacing w:line="360" w:lineRule="auto"/>
        <w:jc w:val="both"/>
      </w:pPr>
      <w:proofErr w:type="spellStart"/>
      <w:r w:rsidRPr="004E3E4A">
        <w:rPr>
          <w:rFonts w:ascii="Times New Roman" w:hAnsi="Times New Roman" w:cs="Times New Roman"/>
          <w:sz w:val="24"/>
          <w:szCs w:val="24"/>
        </w:rPr>
        <w:t>Buiza</w:t>
      </w:r>
      <w:proofErr w:type="spellEnd"/>
      <w:r w:rsidRPr="004E3E4A">
        <w:rPr>
          <w:rFonts w:ascii="Times New Roman" w:hAnsi="Times New Roman" w:cs="Times New Roman"/>
          <w:sz w:val="24"/>
          <w:szCs w:val="24"/>
        </w:rPr>
        <w:t>, N</w:t>
      </w:r>
      <w:r w:rsidR="00010ECE">
        <w:rPr>
          <w:rFonts w:ascii="Times New Roman" w:hAnsi="Times New Roman" w:cs="Times New Roman"/>
          <w:sz w:val="24"/>
          <w:szCs w:val="24"/>
        </w:rPr>
        <w:t>anci</w:t>
      </w:r>
      <w:r w:rsidRPr="004E3E4A">
        <w:rPr>
          <w:rFonts w:ascii="Times New Roman" w:hAnsi="Times New Roman" w:cs="Times New Roman"/>
          <w:sz w:val="24"/>
          <w:szCs w:val="24"/>
        </w:rPr>
        <w:t xml:space="preserve">. (2017). Trastornando la jerarquía humano-animal: La alienación de la sociedad en la obra de </w:t>
      </w:r>
      <w:r w:rsidRPr="00303EFF">
        <w:rPr>
          <w:rFonts w:ascii="Times New Roman" w:hAnsi="Times New Roman" w:cs="Times New Roman"/>
          <w:sz w:val="24"/>
          <w:szCs w:val="24"/>
        </w:rPr>
        <w:t xml:space="preserve">Claudia Hernández. </w:t>
      </w:r>
      <w:r w:rsidRPr="00303EFF">
        <w:rPr>
          <w:rFonts w:ascii="Times New Roman" w:hAnsi="Times New Roman" w:cs="Times New Roman"/>
          <w:i/>
          <w:iCs/>
          <w:sz w:val="24"/>
          <w:szCs w:val="24"/>
        </w:rPr>
        <w:t>Istmo. Revista virtual de estudios literarios y culturales centroamericanos</w:t>
      </w:r>
      <w:r w:rsidRPr="00303EFF">
        <w:rPr>
          <w:rFonts w:ascii="Times New Roman" w:hAnsi="Times New Roman" w:cs="Times New Roman"/>
          <w:sz w:val="24"/>
          <w:szCs w:val="24"/>
        </w:rPr>
        <w:t xml:space="preserve">, </w:t>
      </w:r>
      <w:r w:rsidR="00C52AED" w:rsidRPr="00303EFF">
        <w:rPr>
          <w:rFonts w:ascii="Times New Roman" w:hAnsi="Times New Roman" w:cs="Times New Roman"/>
          <w:sz w:val="24"/>
          <w:szCs w:val="24"/>
        </w:rPr>
        <w:t>(</w:t>
      </w:r>
      <w:r w:rsidRPr="00303EFF">
        <w:rPr>
          <w:rFonts w:ascii="Times New Roman" w:hAnsi="Times New Roman" w:cs="Times New Roman"/>
          <w:sz w:val="24"/>
          <w:szCs w:val="24"/>
        </w:rPr>
        <w:t>34</w:t>
      </w:r>
      <w:r w:rsidR="00C52AED" w:rsidRPr="00303EFF">
        <w:rPr>
          <w:rFonts w:ascii="Times New Roman" w:hAnsi="Times New Roman" w:cs="Times New Roman"/>
          <w:sz w:val="24"/>
          <w:szCs w:val="24"/>
        </w:rPr>
        <w:t>), 1-14</w:t>
      </w:r>
      <w:r w:rsidRPr="00303EFF">
        <w:rPr>
          <w:rFonts w:ascii="Times New Roman" w:hAnsi="Times New Roman" w:cs="Times New Roman"/>
          <w:sz w:val="24"/>
          <w:szCs w:val="24"/>
        </w:rPr>
        <w:t>.</w:t>
      </w:r>
      <w:r w:rsidR="00076BC5" w:rsidRPr="00303EFF">
        <w:rPr>
          <w:rFonts w:ascii="Times New Roman" w:hAnsi="Times New Roman" w:cs="Times New Roman"/>
          <w:sz w:val="24"/>
          <w:szCs w:val="24"/>
        </w:rPr>
        <w:t xml:space="preserve"> </w:t>
      </w:r>
      <w:r w:rsidR="00111670" w:rsidRPr="00614D82">
        <w:rPr>
          <w:rFonts w:ascii="Times New Roman" w:hAnsi="Times New Roman" w:cs="Times New Roman"/>
          <w:sz w:val="24"/>
          <w:szCs w:val="24"/>
        </w:rPr>
        <w:t>http://istmo.denison.edu/n34/articulos/07_buiza_nanci_form.pdf</w:t>
      </w:r>
    </w:p>
    <w:p w14:paraId="4E1E43BB" w14:textId="5BB90CA3" w:rsidR="00880DD1" w:rsidRPr="00212192" w:rsidRDefault="00880DD1" w:rsidP="00614D82">
      <w:pPr>
        <w:spacing w:after="0" w:line="360" w:lineRule="auto"/>
        <w:ind w:left="720" w:hanging="720"/>
        <w:jc w:val="both"/>
        <w:rPr>
          <w:rFonts w:ascii="Times New Roman" w:hAnsi="Times New Roman" w:cs="Times New Roman"/>
          <w:color w:val="000000"/>
          <w:sz w:val="24"/>
          <w:szCs w:val="24"/>
          <w:lang w:val="en-US"/>
        </w:rPr>
      </w:pPr>
      <w:proofErr w:type="spellStart"/>
      <w:r w:rsidRPr="00212192">
        <w:rPr>
          <w:rFonts w:ascii="Times New Roman" w:hAnsi="Times New Roman" w:cs="Times New Roman"/>
          <w:color w:val="000000"/>
          <w:sz w:val="24"/>
          <w:szCs w:val="24"/>
        </w:rPr>
        <w:lastRenderedPageBreak/>
        <w:t>Craft</w:t>
      </w:r>
      <w:proofErr w:type="spellEnd"/>
      <w:r w:rsidRPr="00212192">
        <w:rPr>
          <w:rFonts w:ascii="Times New Roman" w:hAnsi="Times New Roman" w:cs="Times New Roman"/>
          <w:color w:val="000000"/>
          <w:sz w:val="24"/>
          <w:szCs w:val="24"/>
        </w:rPr>
        <w:t>, L</w:t>
      </w:r>
      <w:r w:rsidR="006154AC" w:rsidRPr="00212192">
        <w:rPr>
          <w:rFonts w:ascii="Times New Roman" w:hAnsi="Times New Roman" w:cs="Times New Roman"/>
          <w:color w:val="000000"/>
          <w:sz w:val="24"/>
          <w:szCs w:val="24"/>
        </w:rPr>
        <w:t>inda</w:t>
      </w:r>
      <w:r w:rsidR="00B737BD" w:rsidRPr="00212192">
        <w:rPr>
          <w:rFonts w:ascii="Times New Roman" w:hAnsi="Times New Roman" w:cs="Times New Roman"/>
          <w:color w:val="000000"/>
          <w:sz w:val="24"/>
          <w:szCs w:val="24"/>
        </w:rPr>
        <w:t xml:space="preserve"> J.</w:t>
      </w:r>
      <w:r w:rsidRPr="00212192">
        <w:rPr>
          <w:rFonts w:ascii="Times New Roman" w:hAnsi="Times New Roman" w:cs="Times New Roman"/>
          <w:color w:val="000000"/>
          <w:sz w:val="24"/>
          <w:szCs w:val="24"/>
        </w:rPr>
        <w:t xml:space="preserve"> (2013). Viajes fantásticos: Cuentos de [in]migración e imaginación de Claudia Hernández. </w:t>
      </w:r>
      <w:r w:rsidRPr="00212192">
        <w:rPr>
          <w:rFonts w:ascii="Times New Roman" w:hAnsi="Times New Roman" w:cs="Times New Roman"/>
          <w:i/>
          <w:color w:val="000000"/>
          <w:sz w:val="24"/>
          <w:szCs w:val="24"/>
          <w:lang w:val="en-US"/>
        </w:rPr>
        <w:t>Revista Iberoamericana</w:t>
      </w:r>
      <w:r w:rsidRPr="00212192">
        <w:rPr>
          <w:rFonts w:ascii="Times New Roman" w:hAnsi="Times New Roman" w:cs="Times New Roman"/>
          <w:color w:val="000000"/>
          <w:sz w:val="24"/>
          <w:szCs w:val="24"/>
          <w:lang w:val="en-US"/>
        </w:rPr>
        <w:t xml:space="preserve">, </w:t>
      </w:r>
      <w:proofErr w:type="gramStart"/>
      <w:r w:rsidR="00033830" w:rsidRPr="002F10C9">
        <w:rPr>
          <w:rFonts w:ascii="Times New Roman" w:hAnsi="Times New Roman" w:cs="Times New Roman"/>
          <w:i/>
          <w:iCs/>
          <w:color w:val="000000"/>
          <w:sz w:val="24"/>
          <w:szCs w:val="24"/>
          <w:lang w:val="en-US"/>
        </w:rPr>
        <w:t>LXX</w:t>
      </w:r>
      <w:r w:rsidR="00133196" w:rsidRPr="002F10C9">
        <w:rPr>
          <w:rFonts w:ascii="Times New Roman" w:hAnsi="Times New Roman" w:cs="Times New Roman"/>
          <w:i/>
          <w:iCs/>
          <w:color w:val="000000"/>
          <w:sz w:val="24"/>
          <w:szCs w:val="24"/>
          <w:lang w:val="en-US"/>
        </w:rPr>
        <w:t>IX</w:t>
      </w:r>
      <w:r w:rsidRPr="00212192">
        <w:rPr>
          <w:rFonts w:ascii="Times New Roman" w:hAnsi="Times New Roman" w:cs="Times New Roman"/>
          <w:color w:val="000000"/>
          <w:sz w:val="24"/>
          <w:szCs w:val="24"/>
          <w:lang w:val="en-US"/>
        </w:rPr>
        <w:t>(</w:t>
      </w:r>
      <w:proofErr w:type="gramEnd"/>
      <w:r w:rsidRPr="00212192">
        <w:rPr>
          <w:rFonts w:ascii="Times New Roman" w:hAnsi="Times New Roman" w:cs="Times New Roman"/>
          <w:color w:val="000000"/>
          <w:sz w:val="24"/>
          <w:szCs w:val="24"/>
          <w:lang w:val="en-US"/>
        </w:rPr>
        <w:t>242), 181</w:t>
      </w:r>
      <w:r w:rsidR="008579BA" w:rsidRPr="002F10C9">
        <w:rPr>
          <w:rFonts w:ascii="Times New Roman" w:hAnsi="Times New Roman" w:cs="Times New Roman"/>
          <w:sz w:val="24"/>
          <w:szCs w:val="24"/>
          <w:lang w:val="en-US"/>
        </w:rPr>
        <w:t>-</w:t>
      </w:r>
      <w:r w:rsidRPr="00212192">
        <w:rPr>
          <w:rFonts w:ascii="Times New Roman" w:hAnsi="Times New Roman" w:cs="Times New Roman"/>
          <w:color w:val="000000"/>
          <w:sz w:val="24"/>
          <w:szCs w:val="24"/>
          <w:lang w:val="en-US"/>
        </w:rPr>
        <w:t>194.</w:t>
      </w:r>
      <w:r w:rsidR="003E1740" w:rsidRPr="00212192">
        <w:rPr>
          <w:rFonts w:ascii="Times New Roman" w:hAnsi="Times New Roman" w:cs="Times New Roman"/>
          <w:color w:val="000000"/>
          <w:sz w:val="24"/>
          <w:szCs w:val="24"/>
          <w:lang w:val="en-US"/>
        </w:rPr>
        <w:t xml:space="preserve"> </w:t>
      </w:r>
      <w:r w:rsidR="00243173" w:rsidRPr="00614D82">
        <w:rPr>
          <w:rFonts w:ascii="Times New Roman" w:hAnsi="Times New Roman" w:cs="Times New Roman"/>
          <w:sz w:val="24"/>
          <w:szCs w:val="24"/>
          <w:lang w:val="en-US"/>
        </w:rPr>
        <w:t>https://doi.org/10.5195/reviberoamer.2013.7025</w:t>
      </w:r>
    </w:p>
    <w:p w14:paraId="73FC4102" w14:textId="1A12D62D" w:rsidR="0049433A" w:rsidRDefault="002B447F" w:rsidP="00614D82">
      <w:pPr>
        <w:spacing w:after="0" w:line="360" w:lineRule="auto"/>
        <w:ind w:left="720" w:hanging="720"/>
        <w:jc w:val="both"/>
        <w:rPr>
          <w:rFonts w:ascii="Times New Roman" w:hAnsi="Times New Roman" w:cs="Times New Roman"/>
          <w:color w:val="000000"/>
          <w:sz w:val="24"/>
          <w:szCs w:val="24"/>
        </w:rPr>
      </w:pPr>
      <w:proofErr w:type="spellStart"/>
      <w:r w:rsidRPr="00212192">
        <w:rPr>
          <w:rFonts w:ascii="Times New Roman" w:hAnsi="Times New Roman" w:cs="Times New Roman"/>
          <w:color w:val="000000"/>
          <w:sz w:val="24"/>
          <w:szCs w:val="24"/>
          <w:lang w:val="en-US"/>
        </w:rPr>
        <w:t>Esch</w:t>
      </w:r>
      <w:proofErr w:type="spellEnd"/>
      <w:r w:rsidRPr="00212192">
        <w:rPr>
          <w:rFonts w:ascii="Times New Roman" w:hAnsi="Times New Roman" w:cs="Times New Roman"/>
          <w:color w:val="000000"/>
          <w:sz w:val="24"/>
          <w:szCs w:val="24"/>
          <w:lang w:val="en-US"/>
        </w:rPr>
        <w:t>, S</w:t>
      </w:r>
      <w:r w:rsidR="006154AC" w:rsidRPr="00212192">
        <w:rPr>
          <w:rFonts w:ascii="Times New Roman" w:hAnsi="Times New Roman" w:cs="Times New Roman"/>
          <w:color w:val="000000"/>
          <w:sz w:val="24"/>
          <w:szCs w:val="24"/>
          <w:lang w:val="en-US"/>
        </w:rPr>
        <w:t>ophie</w:t>
      </w:r>
      <w:r w:rsidRPr="00212192">
        <w:rPr>
          <w:rFonts w:ascii="Times New Roman" w:hAnsi="Times New Roman" w:cs="Times New Roman"/>
          <w:color w:val="000000"/>
          <w:sz w:val="24"/>
          <w:szCs w:val="24"/>
          <w:lang w:val="en-US"/>
        </w:rPr>
        <w:t xml:space="preserve">. (2017). In the Company of Animals: Otherness, Empathy, and Community in De </w:t>
      </w:r>
      <w:proofErr w:type="spellStart"/>
      <w:r w:rsidRPr="00212192">
        <w:rPr>
          <w:rFonts w:ascii="Times New Roman" w:hAnsi="Times New Roman" w:cs="Times New Roman"/>
          <w:color w:val="000000"/>
          <w:sz w:val="24"/>
          <w:szCs w:val="24"/>
          <w:lang w:val="en-US"/>
        </w:rPr>
        <w:t>fronteras</w:t>
      </w:r>
      <w:proofErr w:type="spellEnd"/>
      <w:r w:rsidRPr="00212192">
        <w:rPr>
          <w:rFonts w:ascii="Times New Roman" w:hAnsi="Times New Roman" w:cs="Times New Roman"/>
          <w:color w:val="000000"/>
          <w:sz w:val="24"/>
          <w:szCs w:val="24"/>
          <w:lang w:val="en-US"/>
        </w:rPr>
        <w:t xml:space="preserve"> by Claudia Hernández. </w:t>
      </w:r>
      <w:r w:rsidRPr="00212192">
        <w:rPr>
          <w:rFonts w:ascii="Times New Roman" w:hAnsi="Times New Roman" w:cs="Times New Roman"/>
          <w:i/>
          <w:color w:val="000000"/>
          <w:sz w:val="24"/>
          <w:szCs w:val="24"/>
        </w:rPr>
        <w:t>Revista de Estudios Hispánicos</w:t>
      </w:r>
      <w:r w:rsidRPr="00212192">
        <w:rPr>
          <w:rFonts w:ascii="Times New Roman" w:hAnsi="Times New Roman" w:cs="Times New Roman"/>
          <w:color w:val="000000"/>
          <w:sz w:val="24"/>
          <w:szCs w:val="24"/>
        </w:rPr>
        <w:t xml:space="preserve">, </w:t>
      </w:r>
      <w:r w:rsidRPr="00212192">
        <w:rPr>
          <w:rFonts w:ascii="Times New Roman" w:hAnsi="Times New Roman" w:cs="Times New Roman"/>
          <w:i/>
          <w:color w:val="000000"/>
          <w:sz w:val="24"/>
          <w:szCs w:val="24"/>
        </w:rPr>
        <w:t>51</w:t>
      </w:r>
      <w:r w:rsidR="00026E8F" w:rsidRPr="002F10C9">
        <w:rPr>
          <w:rFonts w:ascii="Times New Roman" w:hAnsi="Times New Roman" w:cs="Times New Roman"/>
          <w:iCs/>
          <w:color w:val="000000"/>
          <w:sz w:val="24"/>
          <w:szCs w:val="24"/>
        </w:rPr>
        <w:t>(3)</w:t>
      </w:r>
      <w:r w:rsidRPr="00212192">
        <w:rPr>
          <w:rFonts w:ascii="Times New Roman" w:hAnsi="Times New Roman" w:cs="Times New Roman"/>
          <w:iCs/>
          <w:color w:val="000000"/>
          <w:sz w:val="24"/>
          <w:szCs w:val="24"/>
        </w:rPr>
        <w:t xml:space="preserve">, </w:t>
      </w:r>
      <w:r w:rsidRPr="00212192">
        <w:rPr>
          <w:rFonts w:ascii="Times New Roman" w:hAnsi="Times New Roman" w:cs="Times New Roman"/>
          <w:color w:val="000000"/>
          <w:sz w:val="24"/>
          <w:szCs w:val="24"/>
        </w:rPr>
        <w:t>571</w:t>
      </w:r>
      <w:r w:rsidR="008579BA" w:rsidRPr="00303EFF">
        <w:rPr>
          <w:rFonts w:ascii="Times New Roman" w:hAnsi="Times New Roman" w:cs="Times New Roman"/>
          <w:sz w:val="24"/>
          <w:szCs w:val="24"/>
        </w:rPr>
        <w:t>-</w:t>
      </w:r>
      <w:r w:rsidRPr="00212192">
        <w:rPr>
          <w:rFonts w:ascii="Times New Roman" w:hAnsi="Times New Roman" w:cs="Times New Roman"/>
          <w:color w:val="000000"/>
          <w:sz w:val="24"/>
          <w:szCs w:val="24"/>
        </w:rPr>
        <w:t>593.</w:t>
      </w:r>
      <w:r w:rsidR="00EF0717" w:rsidRPr="00303EFF">
        <w:rPr>
          <w:rFonts w:ascii="Times New Roman" w:hAnsi="Times New Roman" w:cs="Times New Roman"/>
          <w:color w:val="000000"/>
          <w:sz w:val="24"/>
          <w:szCs w:val="24"/>
        </w:rPr>
        <w:t xml:space="preserve"> </w:t>
      </w:r>
      <w:r w:rsidR="00EF0717" w:rsidRPr="00614D82">
        <w:rPr>
          <w:rFonts w:ascii="Times New Roman" w:hAnsi="Times New Roman" w:cs="Times New Roman"/>
          <w:sz w:val="24"/>
          <w:szCs w:val="24"/>
        </w:rPr>
        <w:t>https://doi.org/10.1353/rvs.2017.0057 </w:t>
      </w:r>
    </w:p>
    <w:p w14:paraId="0BD0F172" w14:textId="6350EF34" w:rsidR="007E2F9B" w:rsidRPr="00AD0061" w:rsidRDefault="002174B1" w:rsidP="00614D82">
      <w:pPr>
        <w:pStyle w:val="Bibliografa"/>
        <w:spacing w:line="360" w:lineRule="auto"/>
        <w:jc w:val="both"/>
        <w:rPr>
          <w:rFonts w:ascii="Times New Roman" w:hAnsi="Times New Roman" w:cs="Times New Roman"/>
          <w:sz w:val="24"/>
          <w:szCs w:val="24"/>
          <w:lang w:val="pt-BR"/>
        </w:rPr>
      </w:pPr>
      <w:r w:rsidRPr="004E3E4A">
        <w:rPr>
          <w:rFonts w:ascii="Times New Roman" w:hAnsi="Times New Roman" w:cs="Times New Roman"/>
          <w:sz w:val="24"/>
          <w:szCs w:val="24"/>
        </w:rPr>
        <w:t>Foucault, M</w:t>
      </w:r>
      <w:r w:rsidR="005D3BFA">
        <w:rPr>
          <w:rFonts w:ascii="Times New Roman" w:hAnsi="Times New Roman" w:cs="Times New Roman"/>
          <w:sz w:val="24"/>
          <w:szCs w:val="24"/>
        </w:rPr>
        <w:t>ichel</w:t>
      </w:r>
      <w:r w:rsidRPr="004E3E4A">
        <w:rPr>
          <w:rFonts w:ascii="Times New Roman" w:hAnsi="Times New Roman" w:cs="Times New Roman"/>
          <w:sz w:val="24"/>
          <w:szCs w:val="24"/>
        </w:rPr>
        <w:t xml:space="preserve">. (1997). Los espacios otros. </w:t>
      </w:r>
      <w:r w:rsidRPr="00212192">
        <w:rPr>
          <w:rFonts w:ascii="Times New Roman" w:hAnsi="Times New Roman" w:cs="Times New Roman"/>
          <w:i/>
          <w:iCs/>
          <w:sz w:val="24"/>
          <w:szCs w:val="24"/>
          <w:lang w:val="pt-BR"/>
        </w:rPr>
        <w:t>Astrágalo</w:t>
      </w:r>
      <w:r w:rsidRPr="00212192">
        <w:rPr>
          <w:rFonts w:ascii="Times New Roman" w:hAnsi="Times New Roman" w:cs="Times New Roman"/>
          <w:sz w:val="24"/>
          <w:szCs w:val="24"/>
          <w:lang w:val="pt-BR"/>
        </w:rPr>
        <w:t xml:space="preserve">, </w:t>
      </w:r>
      <w:r w:rsidR="007952E6" w:rsidRPr="00212192">
        <w:rPr>
          <w:rFonts w:ascii="Times New Roman" w:hAnsi="Times New Roman" w:cs="Times New Roman"/>
          <w:sz w:val="24"/>
          <w:szCs w:val="24"/>
          <w:lang w:val="pt-BR"/>
        </w:rPr>
        <w:t>(</w:t>
      </w:r>
      <w:r w:rsidRPr="00212192">
        <w:rPr>
          <w:rFonts w:ascii="Times New Roman" w:hAnsi="Times New Roman" w:cs="Times New Roman"/>
          <w:sz w:val="24"/>
          <w:szCs w:val="24"/>
          <w:lang w:val="pt-BR"/>
        </w:rPr>
        <w:t>7</w:t>
      </w:r>
      <w:r w:rsidR="007952E6" w:rsidRPr="00212192">
        <w:rPr>
          <w:rFonts w:ascii="Times New Roman" w:hAnsi="Times New Roman" w:cs="Times New Roman"/>
          <w:sz w:val="24"/>
          <w:szCs w:val="24"/>
          <w:lang w:val="pt-BR"/>
        </w:rPr>
        <w:t>)</w:t>
      </w:r>
      <w:r w:rsidR="00693EAF" w:rsidRPr="00212192">
        <w:rPr>
          <w:rFonts w:ascii="Times New Roman" w:hAnsi="Times New Roman" w:cs="Times New Roman"/>
          <w:sz w:val="24"/>
          <w:szCs w:val="24"/>
          <w:lang w:val="pt-BR"/>
        </w:rPr>
        <w:t xml:space="preserve">, </w:t>
      </w:r>
      <w:r w:rsidR="00E26D8D" w:rsidRPr="00212192">
        <w:rPr>
          <w:rFonts w:ascii="Times New Roman" w:hAnsi="Times New Roman" w:cs="Times New Roman"/>
          <w:sz w:val="24"/>
          <w:szCs w:val="24"/>
          <w:lang w:val="pt-BR"/>
        </w:rPr>
        <w:t>83</w:t>
      </w:r>
      <w:r w:rsidR="008579BA" w:rsidRPr="002F10C9">
        <w:rPr>
          <w:rFonts w:ascii="Times New Roman" w:hAnsi="Times New Roman" w:cs="Times New Roman"/>
          <w:sz w:val="24"/>
          <w:szCs w:val="24"/>
          <w:lang w:val="pt-BR"/>
        </w:rPr>
        <w:t>-</w:t>
      </w:r>
      <w:r w:rsidR="00914252" w:rsidRPr="00212192">
        <w:rPr>
          <w:rFonts w:ascii="Times New Roman" w:hAnsi="Times New Roman" w:cs="Times New Roman"/>
          <w:sz w:val="24"/>
          <w:szCs w:val="24"/>
          <w:lang w:val="pt-BR"/>
        </w:rPr>
        <w:t>91.</w:t>
      </w:r>
      <w:r w:rsidR="002F10C9">
        <w:rPr>
          <w:rFonts w:ascii="Times New Roman" w:hAnsi="Times New Roman" w:cs="Times New Roman"/>
          <w:sz w:val="24"/>
          <w:szCs w:val="24"/>
          <w:lang w:val="pt-BR"/>
        </w:rPr>
        <w:t xml:space="preserve"> </w:t>
      </w:r>
      <w:r w:rsidR="002F10C9" w:rsidRPr="00614D82">
        <w:rPr>
          <w:rFonts w:ascii="Times New Roman" w:hAnsi="Times New Roman" w:cs="Times New Roman"/>
          <w:sz w:val="24"/>
          <w:szCs w:val="24"/>
          <w:lang w:val="pt-BR"/>
        </w:rPr>
        <w:t>https://doi.org/10.12795/astragalo.1997.i07.08 </w:t>
      </w:r>
    </w:p>
    <w:p w14:paraId="46195463" w14:textId="0DE48274" w:rsidR="00791B6A" w:rsidRPr="00303EFF" w:rsidRDefault="007E2F9B" w:rsidP="00614D82">
      <w:pPr>
        <w:pStyle w:val="Bibliografa"/>
        <w:spacing w:line="360" w:lineRule="auto"/>
        <w:jc w:val="both"/>
        <w:rPr>
          <w:rFonts w:ascii="Times New Roman" w:hAnsi="Times New Roman" w:cs="Times New Roman"/>
          <w:color w:val="FF0000"/>
          <w:sz w:val="24"/>
          <w:szCs w:val="24"/>
        </w:rPr>
      </w:pPr>
      <w:proofErr w:type="spellStart"/>
      <w:r w:rsidRPr="002F10C9">
        <w:rPr>
          <w:rFonts w:ascii="Times New Roman" w:hAnsi="Times New Roman" w:cs="Times New Roman"/>
          <w:sz w:val="24"/>
          <w:szCs w:val="24"/>
        </w:rPr>
        <w:t>Jossa</w:t>
      </w:r>
      <w:proofErr w:type="spellEnd"/>
      <w:r w:rsidRPr="002F10C9">
        <w:rPr>
          <w:rFonts w:ascii="Times New Roman" w:hAnsi="Times New Roman" w:cs="Times New Roman"/>
          <w:sz w:val="24"/>
          <w:szCs w:val="24"/>
        </w:rPr>
        <w:t xml:space="preserve">, Emanuela. (2014). </w:t>
      </w:r>
      <w:r w:rsidR="00484857" w:rsidRPr="002F10C9">
        <w:rPr>
          <w:rFonts w:ascii="Times New Roman" w:hAnsi="Times New Roman" w:cs="Times New Roman"/>
          <w:sz w:val="24"/>
          <w:szCs w:val="24"/>
        </w:rPr>
        <w:t>Cuerpos y espacios en los cuentos de Claudia Hernández.</w:t>
      </w:r>
      <w:r w:rsidR="008D74C4" w:rsidRPr="002F10C9">
        <w:rPr>
          <w:rFonts w:ascii="Times New Roman" w:hAnsi="Times New Roman" w:cs="Times New Roman"/>
          <w:sz w:val="24"/>
          <w:szCs w:val="24"/>
        </w:rPr>
        <w:t xml:space="preserve"> Decepción y resistencia.</w:t>
      </w:r>
      <w:r w:rsidR="00484857" w:rsidRPr="002F10C9">
        <w:rPr>
          <w:rFonts w:ascii="Times New Roman" w:hAnsi="Times New Roman" w:cs="Times New Roman"/>
          <w:sz w:val="24"/>
          <w:szCs w:val="24"/>
        </w:rPr>
        <w:t xml:space="preserve"> </w:t>
      </w:r>
      <w:r w:rsidR="00484857" w:rsidRPr="002F10C9">
        <w:rPr>
          <w:rFonts w:ascii="Times New Roman" w:hAnsi="Times New Roman" w:cs="Times New Roman"/>
          <w:i/>
          <w:iCs/>
          <w:sz w:val="24"/>
          <w:szCs w:val="24"/>
        </w:rPr>
        <w:t>Centroamericana, 24</w:t>
      </w:r>
      <w:r w:rsidR="00484857" w:rsidRPr="002F10C9">
        <w:rPr>
          <w:rFonts w:ascii="Times New Roman" w:hAnsi="Times New Roman" w:cs="Times New Roman"/>
          <w:sz w:val="24"/>
          <w:szCs w:val="24"/>
        </w:rPr>
        <w:t>(1), 5</w:t>
      </w:r>
      <w:r w:rsidR="008579BA" w:rsidRPr="00303EFF">
        <w:rPr>
          <w:rFonts w:ascii="Times New Roman" w:hAnsi="Times New Roman" w:cs="Times New Roman"/>
          <w:sz w:val="24"/>
          <w:szCs w:val="24"/>
        </w:rPr>
        <w:t>-</w:t>
      </w:r>
      <w:r w:rsidR="00484857" w:rsidRPr="002F10C9">
        <w:rPr>
          <w:rFonts w:ascii="Times New Roman" w:hAnsi="Times New Roman" w:cs="Times New Roman"/>
          <w:sz w:val="24"/>
          <w:szCs w:val="24"/>
        </w:rPr>
        <w:t>37</w:t>
      </w:r>
      <w:r w:rsidR="00791B6A" w:rsidRPr="002F10C9">
        <w:rPr>
          <w:rFonts w:ascii="Times New Roman" w:hAnsi="Times New Roman" w:cs="Times New Roman"/>
          <w:sz w:val="24"/>
          <w:szCs w:val="24"/>
        </w:rPr>
        <w:t>.</w:t>
      </w:r>
      <w:r w:rsidR="00407F48" w:rsidRPr="002F10C9">
        <w:rPr>
          <w:rFonts w:ascii="Times New Roman" w:hAnsi="Times New Roman" w:cs="Times New Roman"/>
          <w:sz w:val="24"/>
          <w:szCs w:val="24"/>
        </w:rPr>
        <w:t xml:space="preserve"> </w:t>
      </w:r>
      <w:r w:rsidR="00E81D9C" w:rsidRPr="00EF369B">
        <w:rPr>
          <w:rFonts w:ascii="Times New Roman" w:hAnsi="Times New Roman" w:cs="Times New Roman"/>
          <w:sz w:val="24"/>
          <w:szCs w:val="24"/>
        </w:rPr>
        <w:t>https://www.centroamericana.it/wp-content/uploads/2015/06/Centroamericana-24.1.pdf</w:t>
      </w:r>
    </w:p>
    <w:p w14:paraId="7E4F1C83" w14:textId="12014470" w:rsidR="00863C9A" w:rsidRPr="004B1919" w:rsidRDefault="00863C9A" w:rsidP="00614D82">
      <w:pPr>
        <w:spacing w:after="0" w:line="360" w:lineRule="auto"/>
        <w:ind w:left="720" w:hanging="720"/>
        <w:jc w:val="both"/>
        <w:rPr>
          <w:rFonts w:ascii="Times New Roman" w:hAnsi="Times New Roman" w:cs="Times New Roman"/>
          <w:color w:val="000000"/>
          <w:sz w:val="24"/>
          <w:szCs w:val="24"/>
        </w:rPr>
      </w:pPr>
      <w:proofErr w:type="spellStart"/>
      <w:r w:rsidRPr="002F10C9">
        <w:rPr>
          <w:rFonts w:ascii="Times New Roman" w:hAnsi="Times New Roman" w:cs="Times New Roman"/>
          <w:color w:val="000000"/>
          <w:sz w:val="24"/>
          <w:szCs w:val="24"/>
          <w:lang w:val="pt-BR"/>
        </w:rPr>
        <w:t>Jossa</w:t>
      </w:r>
      <w:proofErr w:type="spellEnd"/>
      <w:r w:rsidRPr="002F10C9">
        <w:rPr>
          <w:rFonts w:ascii="Times New Roman" w:hAnsi="Times New Roman" w:cs="Times New Roman"/>
          <w:color w:val="000000"/>
          <w:sz w:val="24"/>
          <w:szCs w:val="24"/>
          <w:lang w:val="pt-BR"/>
        </w:rPr>
        <w:t xml:space="preserve">, Emanuela. (2019). </w:t>
      </w:r>
      <w:proofErr w:type="spellStart"/>
      <w:r w:rsidRPr="002F10C9">
        <w:rPr>
          <w:rFonts w:ascii="Times New Roman" w:hAnsi="Times New Roman" w:cs="Times New Roman"/>
          <w:color w:val="000000"/>
          <w:sz w:val="24"/>
          <w:szCs w:val="24"/>
          <w:lang w:val="pt-BR"/>
        </w:rPr>
        <w:t>Espacios</w:t>
      </w:r>
      <w:proofErr w:type="spellEnd"/>
      <w:r w:rsidRPr="002F10C9">
        <w:rPr>
          <w:rFonts w:ascii="Times New Roman" w:hAnsi="Times New Roman" w:cs="Times New Roman"/>
          <w:color w:val="000000"/>
          <w:sz w:val="24"/>
          <w:szCs w:val="24"/>
          <w:lang w:val="pt-BR"/>
        </w:rPr>
        <w:t xml:space="preserve"> fluidos/</w:t>
      </w:r>
      <w:proofErr w:type="spellStart"/>
      <w:r w:rsidRPr="002F10C9">
        <w:rPr>
          <w:rFonts w:ascii="Times New Roman" w:hAnsi="Times New Roman" w:cs="Times New Roman"/>
          <w:color w:val="000000"/>
          <w:sz w:val="24"/>
          <w:szCs w:val="24"/>
          <w:lang w:val="pt-BR"/>
        </w:rPr>
        <w:t>detenidos</w:t>
      </w:r>
      <w:proofErr w:type="spellEnd"/>
      <w:r w:rsidRPr="002F10C9">
        <w:rPr>
          <w:rFonts w:ascii="Times New Roman" w:hAnsi="Times New Roman" w:cs="Times New Roman"/>
          <w:color w:val="000000"/>
          <w:sz w:val="24"/>
          <w:szCs w:val="24"/>
          <w:lang w:val="pt-BR"/>
        </w:rPr>
        <w:t xml:space="preserve">. </w:t>
      </w:r>
      <w:r w:rsidRPr="002F10C9">
        <w:rPr>
          <w:rFonts w:ascii="Times New Roman" w:hAnsi="Times New Roman" w:cs="Times New Roman"/>
          <w:color w:val="000000"/>
          <w:sz w:val="24"/>
          <w:szCs w:val="24"/>
        </w:rPr>
        <w:t xml:space="preserve">Movimiento y detención en cuatro cuentos centroamericanos. </w:t>
      </w:r>
      <w:r w:rsidRPr="002F10C9">
        <w:rPr>
          <w:rFonts w:ascii="Times New Roman" w:hAnsi="Times New Roman" w:cs="Times New Roman"/>
          <w:i/>
          <w:color w:val="000000"/>
          <w:sz w:val="24"/>
          <w:szCs w:val="24"/>
        </w:rPr>
        <w:t>Centroamericana</w:t>
      </w:r>
      <w:r w:rsidRPr="002F10C9">
        <w:rPr>
          <w:rFonts w:ascii="Times New Roman" w:hAnsi="Times New Roman" w:cs="Times New Roman"/>
          <w:color w:val="000000"/>
          <w:sz w:val="24"/>
          <w:szCs w:val="24"/>
        </w:rPr>
        <w:t xml:space="preserve">, </w:t>
      </w:r>
      <w:r w:rsidRPr="002F10C9">
        <w:rPr>
          <w:rFonts w:ascii="Times New Roman" w:hAnsi="Times New Roman" w:cs="Times New Roman"/>
          <w:i/>
          <w:color w:val="000000"/>
          <w:sz w:val="24"/>
          <w:szCs w:val="24"/>
        </w:rPr>
        <w:t>29</w:t>
      </w:r>
      <w:r w:rsidRPr="002F10C9">
        <w:rPr>
          <w:rFonts w:ascii="Times New Roman" w:hAnsi="Times New Roman" w:cs="Times New Roman"/>
          <w:color w:val="000000"/>
          <w:sz w:val="24"/>
          <w:szCs w:val="24"/>
        </w:rPr>
        <w:t>(1), 127</w:t>
      </w:r>
      <w:r w:rsidR="008579BA" w:rsidRPr="00303EFF">
        <w:rPr>
          <w:rFonts w:ascii="Times New Roman" w:hAnsi="Times New Roman" w:cs="Times New Roman"/>
          <w:sz w:val="24"/>
          <w:szCs w:val="24"/>
        </w:rPr>
        <w:t>-</w:t>
      </w:r>
      <w:r w:rsidRPr="002F10C9">
        <w:rPr>
          <w:rFonts w:ascii="Times New Roman" w:hAnsi="Times New Roman" w:cs="Times New Roman"/>
          <w:color w:val="000000"/>
          <w:sz w:val="24"/>
          <w:szCs w:val="24"/>
        </w:rPr>
        <w:t>148.</w:t>
      </w:r>
      <w:r w:rsidR="00407F48" w:rsidRPr="00AD0061">
        <w:rPr>
          <w:rFonts w:ascii="Times New Roman" w:hAnsi="Times New Roman" w:cs="Times New Roman"/>
          <w:color w:val="000000"/>
          <w:sz w:val="24"/>
          <w:szCs w:val="24"/>
        </w:rPr>
        <w:t xml:space="preserve"> </w:t>
      </w:r>
      <w:r w:rsidR="000C49E6" w:rsidRPr="00614D82">
        <w:rPr>
          <w:rFonts w:ascii="Times New Roman" w:hAnsi="Times New Roman" w:cs="Times New Roman"/>
          <w:sz w:val="24"/>
          <w:szCs w:val="24"/>
        </w:rPr>
        <w:t>https://www.centroamericana.it/wp-content/uploads/2019/12/Centroamericana29.1_ESPACIOS-FLUIDOS-DETENIDOS.pdf</w:t>
      </w:r>
      <w:r w:rsidR="000C49E6" w:rsidRPr="004B1919">
        <w:rPr>
          <w:rFonts w:ascii="Times New Roman" w:hAnsi="Times New Roman" w:cs="Times New Roman"/>
          <w:color w:val="FF0000"/>
          <w:sz w:val="24"/>
          <w:szCs w:val="24"/>
        </w:rPr>
        <w:t xml:space="preserve"> </w:t>
      </w:r>
    </w:p>
    <w:p w14:paraId="6B22858D" w14:textId="027A4142" w:rsidR="002174B1" w:rsidRPr="004E3E4A" w:rsidRDefault="002174B1" w:rsidP="00614D82">
      <w:pPr>
        <w:pStyle w:val="Bibliografa"/>
        <w:spacing w:line="360" w:lineRule="auto"/>
        <w:jc w:val="both"/>
        <w:rPr>
          <w:rFonts w:ascii="Times New Roman" w:hAnsi="Times New Roman" w:cs="Times New Roman"/>
          <w:sz w:val="24"/>
          <w:szCs w:val="24"/>
        </w:rPr>
      </w:pPr>
      <w:r w:rsidRPr="00784546">
        <w:rPr>
          <w:rFonts w:ascii="Times New Roman" w:hAnsi="Times New Roman" w:cs="Times New Roman"/>
          <w:sz w:val="24"/>
          <w:szCs w:val="24"/>
        </w:rPr>
        <w:t>Hernández, C</w:t>
      </w:r>
      <w:r w:rsidR="005D3BFA" w:rsidRPr="00784546">
        <w:rPr>
          <w:rFonts w:ascii="Times New Roman" w:hAnsi="Times New Roman" w:cs="Times New Roman"/>
          <w:sz w:val="24"/>
          <w:szCs w:val="24"/>
        </w:rPr>
        <w:t>laudia</w:t>
      </w:r>
      <w:r w:rsidRPr="00784546">
        <w:rPr>
          <w:rFonts w:ascii="Times New Roman" w:hAnsi="Times New Roman" w:cs="Times New Roman"/>
          <w:sz w:val="24"/>
          <w:szCs w:val="24"/>
        </w:rPr>
        <w:t xml:space="preserve">. </w:t>
      </w:r>
      <w:r w:rsidRPr="00303EFF">
        <w:rPr>
          <w:rFonts w:ascii="Times New Roman" w:hAnsi="Times New Roman" w:cs="Times New Roman"/>
          <w:sz w:val="24"/>
          <w:szCs w:val="24"/>
        </w:rPr>
        <w:t xml:space="preserve">(2013). Enmascarados. En </w:t>
      </w:r>
      <w:r w:rsidRPr="00303EFF">
        <w:rPr>
          <w:rFonts w:ascii="Times New Roman" w:hAnsi="Times New Roman" w:cs="Times New Roman"/>
          <w:i/>
          <w:iCs/>
          <w:sz w:val="24"/>
          <w:szCs w:val="24"/>
        </w:rPr>
        <w:t>Causas Naturales</w:t>
      </w:r>
      <w:r w:rsidRPr="00303EFF">
        <w:rPr>
          <w:rFonts w:ascii="Times New Roman" w:hAnsi="Times New Roman" w:cs="Times New Roman"/>
          <w:sz w:val="24"/>
          <w:szCs w:val="24"/>
        </w:rPr>
        <w:t xml:space="preserve"> (pp. 71-75). Santillana.</w:t>
      </w:r>
    </w:p>
    <w:p w14:paraId="266A70DA" w14:textId="3B3930FF" w:rsidR="002174B1" w:rsidRDefault="002174B1" w:rsidP="00614D82">
      <w:pPr>
        <w:pStyle w:val="Bibliografa"/>
        <w:spacing w:line="360" w:lineRule="auto"/>
        <w:jc w:val="both"/>
        <w:rPr>
          <w:rFonts w:ascii="Times New Roman" w:hAnsi="Times New Roman" w:cs="Times New Roman"/>
          <w:sz w:val="24"/>
          <w:szCs w:val="24"/>
        </w:rPr>
      </w:pPr>
      <w:r w:rsidRPr="004E3E4A">
        <w:rPr>
          <w:rFonts w:ascii="Times New Roman" w:hAnsi="Times New Roman" w:cs="Times New Roman"/>
          <w:sz w:val="24"/>
          <w:szCs w:val="24"/>
        </w:rPr>
        <w:t>Leyva, H</w:t>
      </w:r>
      <w:r w:rsidR="005D3BFA">
        <w:rPr>
          <w:rFonts w:ascii="Times New Roman" w:hAnsi="Times New Roman" w:cs="Times New Roman"/>
          <w:sz w:val="24"/>
          <w:szCs w:val="24"/>
        </w:rPr>
        <w:t>éctor</w:t>
      </w:r>
      <w:r w:rsidRPr="004E3E4A">
        <w:rPr>
          <w:rFonts w:ascii="Times New Roman" w:hAnsi="Times New Roman" w:cs="Times New Roman"/>
          <w:sz w:val="24"/>
          <w:szCs w:val="24"/>
        </w:rPr>
        <w:t xml:space="preserve">. (2021). </w:t>
      </w:r>
      <w:r w:rsidRPr="004E3E4A">
        <w:rPr>
          <w:rFonts w:ascii="Times New Roman" w:hAnsi="Times New Roman" w:cs="Times New Roman"/>
          <w:i/>
          <w:iCs/>
          <w:sz w:val="24"/>
          <w:szCs w:val="24"/>
        </w:rPr>
        <w:t>Las caravanas centroamericanas: Guerras inciviles, migración y crisis del estatuto de refugiado</w:t>
      </w:r>
      <w:r w:rsidRPr="004E3E4A">
        <w:rPr>
          <w:rFonts w:ascii="Times New Roman" w:hAnsi="Times New Roman" w:cs="Times New Roman"/>
          <w:sz w:val="24"/>
          <w:szCs w:val="24"/>
        </w:rPr>
        <w:t>. Centro de Investigaciones Históricas de América Central.</w:t>
      </w:r>
    </w:p>
    <w:p w14:paraId="0227FF3E" w14:textId="270F82A4" w:rsidR="00381A06" w:rsidRPr="00381A06" w:rsidRDefault="00381A06" w:rsidP="00614D82">
      <w:pPr>
        <w:pStyle w:val="Textonotapie"/>
        <w:spacing w:line="360" w:lineRule="auto"/>
        <w:ind w:left="720" w:hanging="720"/>
        <w:jc w:val="both"/>
        <w:rPr>
          <w:rFonts w:ascii="Times New Roman" w:eastAsiaTheme="minorHAnsi" w:hAnsi="Times New Roman" w:cs="Times New Roman"/>
          <w:sz w:val="24"/>
          <w:szCs w:val="24"/>
        </w:rPr>
      </w:pPr>
      <w:proofErr w:type="spellStart"/>
      <w:r w:rsidRPr="00784546">
        <w:rPr>
          <w:rFonts w:ascii="Times New Roman" w:eastAsiaTheme="minorHAnsi" w:hAnsi="Times New Roman" w:cs="Times New Roman"/>
          <w:sz w:val="24"/>
          <w:szCs w:val="24"/>
        </w:rPr>
        <w:t>Masís</w:t>
      </w:r>
      <w:proofErr w:type="spellEnd"/>
      <w:r w:rsidRPr="00784546">
        <w:rPr>
          <w:rFonts w:ascii="Times New Roman" w:eastAsiaTheme="minorHAnsi" w:hAnsi="Times New Roman" w:cs="Times New Roman"/>
          <w:sz w:val="24"/>
          <w:szCs w:val="24"/>
        </w:rPr>
        <w:t>-Chacón, Nicole. (202</w:t>
      </w:r>
      <w:r w:rsidR="009B0B48">
        <w:rPr>
          <w:rFonts w:ascii="Times New Roman" w:eastAsiaTheme="minorHAnsi" w:hAnsi="Times New Roman" w:cs="Times New Roman"/>
          <w:sz w:val="24"/>
          <w:szCs w:val="24"/>
        </w:rPr>
        <w:t>2</w:t>
      </w:r>
      <w:r w:rsidRPr="00784546">
        <w:rPr>
          <w:rFonts w:ascii="Times New Roman" w:eastAsiaTheme="minorHAnsi" w:hAnsi="Times New Roman" w:cs="Times New Roman"/>
          <w:sz w:val="24"/>
          <w:szCs w:val="24"/>
        </w:rPr>
        <w:t xml:space="preserve">). </w:t>
      </w:r>
      <w:r w:rsidRPr="004D63B6">
        <w:rPr>
          <w:rFonts w:ascii="Times New Roman" w:eastAsiaTheme="minorHAnsi" w:hAnsi="Times New Roman" w:cs="Times New Roman"/>
          <w:i/>
          <w:iCs/>
          <w:sz w:val="24"/>
          <w:szCs w:val="24"/>
        </w:rPr>
        <w:t>Análisis de las representaciones de la deshumanización y la exclusión social en nueve cuentos centroamericanos (2004 - 2017)</w:t>
      </w:r>
      <w:r w:rsidR="005D3E45">
        <w:rPr>
          <w:rFonts w:ascii="Times New Roman" w:eastAsiaTheme="minorHAnsi" w:hAnsi="Times New Roman" w:cs="Times New Roman"/>
          <w:i/>
          <w:iCs/>
          <w:sz w:val="24"/>
          <w:szCs w:val="24"/>
        </w:rPr>
        <w:t xml:space="preserve"> </w:t>
      </w:r>
      <w:r w:rsidRPr="004D63B6">
        <w:rPr>
          <w:rFonts w:ascii="Times New Roman" w:eastAsiaTheme="minorHAnsi" w:hAnsi="Times New Roman" w:cs="Times New Roman"/>
          <w:sz w:val="24"/>
          <w:szCs w:val="24"/>
        </w:rPr>
        <w:t>[Tesis para optar el grado de Máster en Literatura Centroamericana</w:t>
      </w:r>
      <w:r w:rsidR="00797044">
        <w:rPr>
          <w:rFonts w:ascii="Times New Roman" w:eastAsiaTheme="minorHAnsi" w:hAnsi="Times New Roman" w:cs="Times New Roman"/>
          <w:sz w:val="24"/>
          <w:szCs w:val="24"/>
        </w:rPr>
        <w:t xml:space="preserve">, </w:t>
      </w:r>
      <w:r w:rsidRPr="004D63B6">
        <w:rPr>
          <w:rFonts w:ascii="Times New Roman" w:eastAsiaTheme="minorHAnsi" w:hAnsi="Times New Roman" w:cs="Times New Roman"/>
          <w:sz w:val="24"/>
          <w:szCs w:val="24"/>
        </w:rPr>
        <w:t>Universidad de Costa Rica</w:t>
      </w:r>
      <w:r w:rsidR="00797044" w:rsidRPr="002220FB">
        <w:rPr>
          <w:rFonts w:ascii="Times New Roman" w:eastAsiaTheme="minorHAnsi" w:hAnsi="Times New Roman" w:cs="Times New Roman"/>
          <w:sz w:val="24"/>
          <w:szCs w:val="24"/>
        </w:rPr>
        <w:t>]</w:t>
      </w:r>
      <w:r w:rsidRPr="004D63B6">
        <w:rPr>
          <w:rFonts w:ascii="Times New Roman" w:eastAsiaTheme="minorHAnsi" w:hAnsi="Times New Roman" w:cs="Times New Roman"/>
          <w:sz w:val="24"/>
          <w:szCs w:val="24"/>
        </w:rPr>
        <w:t>.</w:t>
      </w:r>
      <w:r w:rsidR="00952178">
        <w:rPr>
          <w:rFonts w:ascii="Times New Roman" w:eastAsiaTheme="minorHAnsi" w:hAnsi="Times New Roman" w:cs="Times New Roman"/>
          <w:sz w:val="24"/>
          <w:szCs w:val="24"/>
        </w:rPr>
        <w:t xml:space="preserve"> Repositorio </w:t>
      </w:r>
      <w:proofErr w:type="spellStart"/>
      <w:r w:rsidR="00952178">
        <w:rPr>
          <w:rFonts w:ascii="Times New Roman" w:eastAsiaTheme="minorHAnsi" w:hAnsi="Times New Roman" w:cs="Times New Roman"/>
          <w:sz w:val="24"/>
          <w:szCs w:val="24"/>
        </w:rPr>
        <w:t>Kérwá</w:t>
      </w:r>
      <w:proofErr w:type="spellEnd"/>
      <w:r w:rsidR="00952178">
        <w:rPr>
          <w:rFonts w:ascii="Times New Roman" w:eastAsiaTheme="minorHAnsi" w:hAnsi="Times New Roman" w:cs="Times New Roman"/>
          <w:sz w:val="24"/>
          <w:szCs w:val="24"/>
        </w:rPr>
        <w:t xml:space="preserve">. </w:t>
      </w:r>
      <w:r w:rsidRPr="004D63B6">
        <w:rPr>
          <w:rFonts w:ascii="Times New Roman" w:eastAsiaTheme="minorHAnsi" w:hAnsi="Times New Roman" w:cs="Times New Roman"/>
          <w:sz w:val="24"/>
          <w:szCs w:val="24"/>
        </w:rPr>
        <w:t xml:space="preserve"> </w:t>
      </w:r>
      <w:r w:rsidR="00010ECE" w:rsidRPr="00614D82">
        <w:rPr>
          <w:rFonts w:ascii="Times New Roman" w:eastAsiaTheme="minorHAnsi" w:hAnsi="Times New Roman" w:cs="Times New Roman"/>
          <w:sz w:val="24"/>
          <w:szCs w:val="24"/>
        </w:rPr>
        <w:t>https://hdl.handle.net/10669/88173</w:t>
      </w:r>
    </w:p>
    <w:p w14:paraId="5C783422" w14:textId="7F634DB8" w:rsidR="002174B1" w:rsidRPr="004E3E4A" w:rsidRDefault="002174B1" w:rsidP="00614D82">
      <w:pPr>
        <w:pStyle w:val="Bibliografa"/>
        <w:spacing w:line="360" w:lineRule="auto"/>
        <w:jc w:val="both"/>
        <w:rPr>
          <w:rFonts w:ascii="Times New Roman" w:hAnsi="Times New Roman" w:cs="Times New Roman"/>
          <w:sz w:val="24"/>
          <w:szCs w:val="24"/>
        </w:rPr>
      </w:pPr>
      <w:r w:rsidRPr="00381A06">
        <w:rPr>
          <w:rFonts w:ascii="Times New Roman" w:hAnsi="Times New Roman" w:cs="Times New Roman"/>
          <w:sz w:val="24"/>
          <w:szCs w:val="24"/>
        </w:rPr>
        <w:t xml:space="preserve">Massey, </w:t>
      </w:r>
      <w:proofErr w:type="spellStart"/>
      <w:r w:rsidRPr="00381A06">
        <w:rPr>
          <w:rFonts w:ascii="Times New Roman" w:hAnsi="Times New Roman" w:cs="Times New Roman"/>
          <w:sz w:val="24"/>
          <w:szCs w:val="24"/>
        </w:rPr>
        <w:t>D</w:t>
      </w:r>
      <w:r w:rsidR="005D3BFA">
        <w:rPr>
          <w:rFonts w:ascii="Times New Roman" w:hAnsi="Times New Roman" w:cs="Times New Roman"/>
          <w:sz w:val="24"/>
          <w:szCs w:val="24"/>
        </w:rPr>
        <w:t>oreen</w:t>
      </w:r>
      <w:proofErr w:type="spellEnd"/>
      <w:r w:rsidRPr="00381A06">
        <w:rPr>
          <w:rFonts w:ascii="Times New Roman" w:hAnsi="Times New Roman" w:cs="Times New Roman"/>
          <w:sz w:val="24"/>
          <w:szCs w:val="24"/>
        </w:rPr>
        <w:t xml:space="preserve">. (2012). </w:t>
      </w:r>
      <w:proofErr w:type="spellStart"/>
      <w:r w:rsidR="00671B3D" w:rsidRPr="001F472D">
        <w:rPr>
          <w:rFonts w:ascii="Times New Roman" w:hAnsi="Times New Roman" w:cs="Times New Roman"/>
          <w:i/>
          <w:iCs/>
          <w:sz w:val="24"/>
          <w:szCs w:val="24"/>
        </w:rPr>
        <w:t>Dor</w:t>
      </w:r>
      <w:r w:rsidR="00B534E0" w:rsidRPr="001F472D">
        <w:rPr>
          <w:rFonts w:ascii="Times New Roman" w:hAnsi="Times New Roman" w:cs="Times New Roman"/>
          <w:i/>
          <w:iCs/>
          <w:sz w:val="24"/>
          <w:szCs w:val="24"/>
        </w:rPr>
        <w:t>een</w:t>
      </w:r>
      <w:proofErr w:type="spellEnd"/>
      <w:r w:rsidR="00B534E0" w:rsidRPr="001F472D">
        <w:rPr>
          <w:rFonts w:ascii="Times New Roman" w:hAnsi="Times New Roman" w:cs="Times New Roman"/>
          <w:i/>
          <w:iCs/>
          <w:sz w:val="24"/>
          <w:szCs w:val="24"/>
        </w:rPr>
        <w:t xml:space="preserve"> Massey</w:t>
      </w:r>
      <w:r w:rsidR="004D7DC9" w:rsidRPr="001F472D">
        <w:rPr>
          <w:rFonts w:ascii="Times New Roman" w:hAnsi="Times New Roman" w:cs="Times New Roman"/>
          <w:i/>
          <w:iCs/>
          <w:sz w:val="24"/>
          <w:szCs w:val="24"/>
        </w:rPr>
        <w:t xml:space="preserve">. </w:t>
      </w:r>
      <w:r w:rsidRPr="007A73C3">
        <w:rPr>
          <w:rFonts w:ascii="Times New Roman" w:hAnsi="Times New Roman" w:cs="Times New Roman"/>
          <w:i/>
          <w:iCs/>
          <w:sz w:val="24"/>
          <w:szCs w:val="24"/>
        </w:rPr>
        <w:t>Un sentido global del lugar</w:t>
      </w:r>
      <w:r w:rsidR="00811A57">
        <w:rPr>
          <w:rFonts w:ascii="Times New Roman" w:hAnsi="Times New Roman" w:cs="Times New Roman"/>
          <w:i/>
          <w:iCs/>
          <w:sz w:val="24"/>
          <w:szCs w:val="24"/>
        </w:rPr>
        <w:t xml:space="preserve"> </w:t>
      </w:r>
      <w:r w:rsidR="00811A57">
        <w:rPr>
          <w:rFonts w:ascii="Times New Roman" w:hAnsi="Times New Roman" w:cs="Times New Roman"/>
          <w:sz w:val="24"/>
          <w:szCs w:val="24"/>
        </w:rPr>
        <w:t>(A</w:t>
      </w:r>
      <w:r w:rsidR="00424C7F">
        <w:rPr>
          <w:rFonts w:ascii="Times New Roman" w:hAnsi="Times New Roman" w:cs="Times New Roman"/>
          <w:sz w:val="24"/>
          <w:szCs w:val="24"/>
        </w:rPr>
        <w:t>bel</w:t>
      </w:r>
      <w:r w:rsidR="00811A57">
        <w:rPr>
          <w:rFonts w:ascii="Times New Roman" w:hAnsi="Times New Roman" w:cs="Times New Roman"/>
          <w:sz w:val="24"/>
          <w:szCs w:val="24"/>
        </w:rPr>
        <w:t xml:space="preserve"> </w:t>
      </w:r>
      <w:proofErr w:type="spellStart"/>
      <w:r w:rsidR="00811A57">
        <w:rPr>
          <w:rFonts w:ascii="Times New Roman" w:hAnsi="Times New Roman" w:cs="Times New Roman"/>
          <w:sz w:val="24"/>
          <w:szCs w:val="24"/>
        </w:rPr>
        <w:t>Albet</w:t>
      </w:r>
      <w:proofErr w:type="spellEnd"/>
      <w:r w:rsidR="00811A57">
        <w:rPr>
          <w:rFonts w:ascii="Times New Roman" w:hAnsi="Times New Roman" w:cs="Times New Roman"/>
          <w:sz w:val="24"/>
          <w:szCs w:val="24"/>
        </w:rPr>
        <w:t xml:space="preserve"> y N</w:t>
      </w:r>
      <w:r w:rsidR="00424C7F">
        <w:rPr>
          <w:rFonts w:ascii="Times New Roman" w:hAnsi="Times New Roman" w:cs="Times New Roman"/>
          <w:sz w:val="24"/>
          <w:szCs w:val="24"/>
        </w:rPr>
        <w:t>úria</w:t>
      </w:r>
      <w:r w:rsidR="00811A57">
        <w:rPr>
          <w:rFonts w:ascii="Times New Roman" w:hAnsi="Times New Roman" w:cs="Times New Roman"/>
          <w:sz w:val="24"/>
          <w:szCs w:val="24"/>
        </w:rPr>
        <w:t xml:space="preserve"> </w:t>
      </w:r>
      <w:proofErr w:type="spellStart"/>
      <w:r w:rsidR="00811A57">
        <w:rPr>
          <w:rFonts w:ascii="Times New Roman" w:hAnsi="Times New Roman" w:cs="Times New Roman"/>
          <w:sz w:val="24"/>
          <w:szCs w:val="24"/>
        </w:rPr>
        <w:t>Benach</w:t>
      </w:r>
      <w:proofErr w:type="spellEnd"/>
      <w:r w:rsidR="00811A57">
        <w:rPr>
          <w:rFonts w:ascii="Times New Roman" w:hAnsi="Times New Roman" w:cs="Times New Roman"/>
          <w:sz w:val="24"/>
          <w:szCs w:val="24"/>
        </w:rPr>
        <w:t xml:space="preserve">, </w:t>
      </w:r>
      <w:proofErr w:type="spellStart"/>
      <w:r w:rsidR="00645F1C">
        <w:rPr>
          <w:rFonts w:ascii="Times New Roman" w:hAnsi="Times New Roman" w:cs="Times New Roman"/>
          <w:sz w:val="24"/>
          <w:szCs w:val="24"/>
        </w:rPr>
        <w:t>Trad</w:t>
      </w:r>
      <w:r w:rsidR="001A1633">
        <w:rPr>
          <w:rFonts w:ascii="Times New Roman" w:hAnsi="Times New Roman" w:cs="Times New Roman"/>
          <w:sz w:val="24"/>
          <w:szCs w:val="24"/>
        </w:rPr>
        <w:t>s</w:t>
      </w:r>
      <w:proofErr w:type="spellEnd"/>
      <w:r w:rsidR="00C869CA">
        <w:rPr>
          <w:rFonts w:ascii="Times New Roman" w:hAnsi="Times New Roman" w:cs="Times New Roman"/>
          <w:sz w:val="24"/>
          <w:szCs w:val="24"/>
        </w:rPr>
        <w:t>.</w:t>
      </w:r>
      <w:r w:rsidR="00811A57">
        <w:rPr>
          <w:rFonts w:ascii="Times New Roman" w:hAnsi="Times New Roman" w:cs="Times New Roman"/>
          <w:sz w:val="24"/>
          <w:szCs w:val="24"/>
        </w:rPr>
        <w:t>).</w:t>
      </w:r>
      <w:r w:rsidRPr="004E3E4A">
        <w:rPr>
          <w:rFonts w:ascii="Times New Roman" w:hAnsi="Times New Roman" w:cs="Times New Roman"/>
          <w:sz w:val="24"/>
          <w:szCs w:val="24"/>
        </w:rPr>
        <w:t xml:space="preserve"> Icaria</w:t>
      </w:r>
      <w:r w:rsidR="00EE3AAB">
        <w:rPr>
          <w:rFonts w:ascii="Times New Roman" w:hAnsi="Times New Roman" w:cs="Times New Roman"/>
          <w:sz w:val="24"/>
          <w:szCs w:val="24"/>
        </w:rPr>
        <w:t xml:space="preserve"> Editorial</w:t>
      </w:r>
      <w:r w:rsidRPr="004E3E4A">
        <w:rPr>
          <w:rFonts w:ascii="Times New Roman" w:hAnsi="Times New Roman" w:cs="Times New Roman"/>
          <w:sz w:val="24"/>
          <w:szCs w:val="24"/>
        </w:rPr>
        <w:t xml:space="preserve">. </w:t>
      </w:r>
      <w:r w:rsidR="00424C7F">
        <w:rPr>
          <w:rFonts w:ascii="Times New Roman" w:hAnsi="Times New Roman" w:cs="Times New Roman"/>
          <w:sz w:val="24"/>
          <w:szCs w:val="24"/>
        </w:rPr>
        <w:t xml:space="preserve"> </w:t>
      </w:r>
    </w:p>
    <w:p w14:paraId="0A74ED7F" w14:textId="77E752C4" w:rsidR="002174B1" w:rsidRPr="004E3E4A" w:rsidRDefault="002174B1" w:rsidP="00614D82">
      <w:pPr>
        <w:pStyle w:val="Bibliografa"/>
        <w:spacing w:line="360" w:lineRule="auto"/>
        <w:jc w:val="both"/>
        <w:rPr>
          <w:rFonts w:ascii="Times New Roman" w:hAnsi="Times New Roman" w:cs="Times New Roman"/>
          <w:sz w:val="24"/>
          <w:szCs w:val="24"/>
        </w:rPr>
      </w:pPr>
      <w:r w:rsidRPr="004E3E4A">
        <w:rPr>
          <w:rFonts w:ascii="Times New Roman" w:hAnsi="Times New Roman" w:cs="Times New Roman"/>
          <w:sz w:val="24"/>
          <w:szCs w:val="24"/>
        </w:rPr>
        <w:t>Orellana, M</w:t>
      </w:r>
      <w:r w:rsidR="005D3BFA">
        <w:rPr>
          <w:rFonts w:ascii="Times New Roman" w:hAnsi="Times New Roman" w:cs="Times New Roman"/>
          <w:sz w:val="24"/>
          <w:szCs w:val="24"/>
        </w:rPr>
        <w:t>auricio</w:t>
      </w:r>
      <w:r w:rsidRPr="004E3E4A">
        <w:rPr>
          <w:rFonts w:ascii="Times New Roman" w:hAnsi="Times New Roman" w:cs="Times New Roman"/>
          <w:sz w:val="24"/>
          <w:szCs w:val="24"/>
        </w:rPr>
        <w:t>. (2014). Una visa para Jairo. En S</w:t>
      </w:r>
      <w:r w:rsidR="005C2EC2">
        <w:rPr>
          <w:rFonts w:ascii="Times New Roman" w:hAnsi="Times New Roman" w:cs="Times New Roman"/>
          <w:sz w:val="24"/>
          <w:szCs w:val="24"/>
        </w:rPr>
        <w:t>ergio</w:t>
      </w:r>
      <w:r w:rsidRPr="004E3E4A">
        <w:rPr>
          <w:rFonts w:ascii="Times New Roman" w:hAnsi="Times New Roman" w:cs="Times New Roman"/>
          <w:sz w:val="24"/>
          <w:szCs w:val="24"/>
        </w:rPr>
        <w:t xml:space="preserve"> Ramírez (Ed.), </w:t>
      </w:r>
      <w:r w:rsidRPr="004E3E4A">
        <w:rPr>
          <w:rFonts w:ascii="Times New Roman" w:hAnsi="Times New Roman" w:cs="Times New Roman"/>
          <w:i/>
          <w:iCs/>
          <w:sz w:val="24"/>
          <w:szCs w:val="24"/>
        </w:rPr>
        <w:t>Un espejo roto. Antología del nuevo cuento de Centroamérica y República Dominicana</w:t>
      </w:r>
      <w:r w:rsidRPr="004E3E4A">
        <w:rPr>
          <w:rFonts w:ascii="Times New Roman" w:hAnsi="Times New Roman" w:cs="Times New Roman"/>
          <w:sz w:val="24"/>
          <w:szCs w:val="24"/>
        </w:rPr>
        <w:t xml:space="preserve"> (pp. 59-67). Grupo de Editoriales Independientes de Centroamérica.</w:t>
      </w:r>
    </w:p>
    <w:p w14:paraId="42C7DF41" w14:textId="213E6EBA" w:rsidR="002174B1" w:rsidRPr="00EF369B" w:rsidRDefault="002174B1" w:rsidP="00614D82">
      <w:pPr>
        <w:pStyle w:val="Bibliografa"/>
        <w:spacing w:line="360" w:lineRule="auto"/>
        <w:jc w:val="both"/>
        <w:rPr>
          <w:rFonts w:ascii="Times New Roman" w:hAnsi="Times New Roman" w:cs="Times New Roman"/>
          <w:sz w:val="24"/>
          <w:szCs w:val="24"/>
        </w:rPr>
      </w:pPr>
      <w:r w:rsidRPr="004E3E4A">
        <w:rPr>
          <w:rFonts w:ascii="Times New Roman" w:hAnsi="Times New Roman" w:cs="Times New Roman"/>
          <w:sz w:val="24"/>
          <w:szCs w:val="24"/>
        </w:rPr>
        <w:t>Ortiz Wallner, A</w:t>
      </w:r>
      <w:r w:rsidR="005D3BFA">
        <w:rPr>
          <w:rFonts w:ascii="Times New Roman" w:hAnsi="Times New Roman" w:cs="Times New Roman"/>
          <w:sz w:val="24"/>
          <w:szCs w:val="24"/>
        </w:rPr>
        <w:t>lexandra</w:t>
      </w:r>
      <w:r w:rsidRPr="004E3E4A">
        <w:rPr>
          <w:rFonts w:ascii="Times New Roman" w:hAnsi="Times New Roman" w:cs="Times New Roman"/>
          <w:sz w:val="24"/>
          <w:szCs w:val="24"/>
        </w:rPr>
        <w:t xml:space="preserve">. (2013). Claudia Hernández – </w:t>
      </w:r>
      <w:r w:rsidR="00E61CB4">
        <w:rPr>
          <w:rFonts w:ascii="Times New Roman" w:hAnsi="Times New Roman" w:cs="Times New Roman"/>
          <w:sz w:val="24"/>
          <w:szCs w:val="24"/>
        </w:rPr>
        <w:t>P</w:t>
      </w:r>
      <w:r w:rsidRPr="004E3E4A">
        <w:rPr>
          <w:rFonts w:ascii="Times New Roman" w:hAnsi="Times New Roman" w:cs="Times New Roman"/>
          <w:sz w:val="24"/>
          <w:szCs w:val="24"/>
        </w:rPr>
        <w:t xml:space="preserve">or una poética de la prosa en tiempos violentos. </w:t>
      </w:r>
      <w:r w:rsidR="0050452D" w:rsidRPr="00EF369B">
        <w:rPr>
          <w:rFonts w:ascii="Times New Roman" w:hAnsi="Times New Roman" w:cs="Times New Roman"/>
          <w:i/>
          <w:iCs/>
          <w:sz w:val="24"/>
          <w:szCs w:val="24"/>
        </w:rPr>
        <w:t>LEJANA</w:t>
      </w:r>
      <w:r w:rsidRPr="00EF369B">
        <w:rPr>
          <w:rFonts w:ascii="Times New Roman" w:hAnsi="Times New Roman" w:cs="Times New Roman"/>
          <w:i/>
          <w:iCs/>
          <w:sz w:val="24"/>
          <w:szCs w:val="24"/>
        </w:rPr>
        <w:t xml:space="preserve">. Revista de </w:t>
      </w:r>
      <w:r w:rsidR="00E935EE" w:rsidRPr="00EF369B">
        <w:rPr>
          <w:rFonts w:ascii="Times New Roman" w:hAnsi="Times New Roman" w:cs="Times New Roman"/>
          <w:i/>
          <w:iCs/>
          <w:sz w:val="24"/>
          <w:szCs w:val="24"/>
        </w:rPr>
        <w:t>C</w:t>
      </w:r>
      <w:r w:rsidRPr="00EF369B">
        <w:rPr>
          <w:rFonts w:ascii="Times New Roman" w:hAnsi="Times New Roman" w:cs="Times New Roman"/>
          <w:i/>
          <w:iCs/>
          <w:sz w:val="24"/>
          <w:szCs w:val="24"/>
        </w:rPr>
        <w:t xml:space="preserve">rítica de </w:t>
      </w:r>
      <w:r w:rsidR="00E935EE" w:rsidRPr="00EF369B">
        <w:rPr>
          <w:rFonts w:ascii="Times New Roman" w:hAnsi="Times New Roman" w:cs="Times New Roman"/>
          <w:i/>
          <w:iCs/>
          <w:sz w:val="24"/>
          <w:szCs w:val="24"/>
        </w:rPr>
        <w:t>N</w:t>
      </w:r>
      <w:r w:rsidRPr="00EF369B">
        <w:rPr>
          <w:rFonts w:ascii="Times New Roman" w:hAnsi="Times New Roman" w:cs="Times New Roman"/>
          <w:i/>
          <w:iCs/>
          <w:sz w:val="24"/>
          <w:szCs w:val="24"/>
        </w:rPr>
        <w:t xml:space="preserve">arrativa </w:t>
      </w:r>
      <w:r w:rsidR="00E935EE" w:rsidRPr="00EF369B">
        <w:rPr>
          <w:rFonts w:ascii="Times New Roman" w:hAnsi="Times New Roman" w:cs="Times New Roman"/>
          <w:i/>
          <w:iCs/>
          <w:sz w:val="24"/>
          <w:szCs w:val="24"/>
        </w:rPr>
        <w:t>B</w:t>
      </w:r>
      <w:r w:rsidRPr="00EF369B">
        <w:rPr>
          <w:rFonts w:ascii="Times New Roman" w:hAnsi="Times New Roman" w:cs="Times New Roman"/>
          <w:i/>
          <w:iCs/>
          <w:sz w:val="24"/>
          <w:szCs w:val="24"/>
        </w:rPr>
        <w:t>reve</w:t>
      </w:r>
      <w:r w:rsidRPr="00EF369B">
        <w:rPr>
          <w:rFonts w:ascii="Times New Roman" w:hAnsi="Times New Roman" w:cs="Times New Roman"/>
          <w:sz w:val="24"/>
          <w:szCs w:val="24"/>
        </w:rPr>
        <w:t xml:space="preserve">, </w:t>
      </w:r>
      <w:r w:rsidR="007D409F" w:rsidRPr="00EF369B">
        <w:rPr>
          <w:rFonts w:ascii="Times New Roman" w:hAnsi="Times New Roman" w:cs="Times New Roman"/>
          <w:sz w:val="24"/>
          <w:szCs w:val="24"/>
        </w:rPr>
        <w:t>(</w:t>
      </w:r>
      <w:r w:rsidRPr="00EF369B">
        <w:rPr>
          <w:rFonts w:ascii="Times New Roman" w:hAnsi="Times New Roman" w:cs="Times New Roman"/>
          <w:sz w:val="24"/>
          <w:szCs w:val="24"/>
        </w:rPr>
        <w:t>6</w:t>
      </w:r>
      <w:r w:rsidR="007D409F" w:rsidRPr="00EF369B">
        <w:rPr>
          <w:rFonts w:ascii="Times New Roman" w:hAnsi="Times New Roman" w:cs="Times New Roman"/>
          <w:sz w:val="24"/>
          <w:szCs w:val="24"/>
        </w:rPr>
        <w:t>)</w:t>
      </w:r>
      <w:r w:rsidRPr="00EF369B">
        <w:rPr>
          <w:rFonts w:ascii="Times New Roman" w:hAnsi="Times New Roman" w:cs="Times New Roman"/>
          <w:sz w:val="24"/>
          <w:szCs w:val="24"/>
        </w:rPr>
        <w:t>, 1</w:t>
      </w:r>
      <w:r w:rsidR="000C49E6" w:rsidRPr="00EF369B">
        <w:rPr>
          <w:rFonts w:ascii="Times New Roman" w:hAnsi="Times New Roman" w:cs="Times New Roman"/>
          <w:sz w:val="24"/>
          <w:szCs w:val="24"/>
        </w:rPr>
        <w:t>-</w:t>
      </w:r>
      <w:r w:rsidRPr="00EF369B">
        <w:rPr>
          <w:rFonts w:ascii="Times New Roman" w:hAnsi="Times New Roman" w:cs="Times New Roman"/>
          <w:sz w:val="24"/>
          <w:szCs w:val="24"/>
        </w:rPr>
        <w:t>10.</w:t>
      </w:r>
      <w:r w:rsidR="007D409F" w:rsidRPr="00EF369B">
        <w:rPr>
          <w:rFonts w:ascii="Times New Roman" w:hAnsi="Times New Roman" w:cs="Times New Roman"/>
          <w:sz w:val="24"/>
          <w:szCs w:val="24"/>
        </w:rPr>
        <w:t xml:space="preserve"> </w:t>
      </w:r>
      <w:r w:rsidR="00CB2BE5" w:rsidRPr="00614D82">
        <w:rPr>
          <w:rFonts w:ascii="Times New Roman" w:hAnsi="Times New Roman" w:cs="Times New Roman"/>
          <w:sz w:val="24"/>
          <w:szCs w:val="24"/>
        </w:rPr>
        <w:t>https://doi.org/10.24029/lejana.2013.6.65</w:t>
      </w:r>
    </w:p>
    <w:p w14:paraId="08CC8A59" w14:textId="7BC2303C" w:rsidR="002174B1" w:rsidRDefault="002174B1" w:rsidP="00614D82">
      <w:pPr>
        <w:pStyle w:val="Bibliografa"/>
        <w:spacing w:line="360" w:lineRule="auto"/>
        <w:jc w:val="both"/>
        <w:rPr>
          <w:rFonts w:ascii="Times New Roman" w:hAnsi="Times New Roman" w:cs="Times New Roman"/>
          <w:sz w:val="24"/>
          <w:szCs w:val="24"/>
        </w:rPr>
      </w:pPr>
      <w:r w:rsidRPr="00EF369B">
        <w:rPr>
          <w:rFonts w:ascii="Times New Roman" w:hAnsi="Times New Roman" w:cs="Times New Roman"/>
          <w:sz w:val="24"/>
          <w:szCs w:val="24"/>
        </w:rPr>
        <w:t xml:space="preserve">Pérez </w:t>
      </w:r>
      <w:proofErr w:type="spellStart"/>
      <w:r w:rsidRPr="00EF369B">
        <w:rPr>
          <w:rFonts w:ascii="Times New Roman" w:hAnsi="Times New Roman" w:cs="Times New Roman"/>
          <w:sz w:val="24"/>
          <w:szCs w:val="24"/>
        </w:rPr>
        <w:t>Brignoli</w:t>
      </w:r>
      <w:proofErr w:type="spellEnd"/>
      <w:r w:rsidRPr="00EF369B">
        <w:rPr>
          <w:rFonts w:ascii="Times New Roman" w:hAnsi="Times New Roman" w:cs="Times New Roman"/>
          <w:sz w:val="24"/>
          <w:szCs w:val="24"/>
        </w:rPr>
        <w:t>, H</w:t>
      </w:r>
      <w:r w:rsidR="005D3BFA" w:rsidRPr="00EF369B">
        <w:rPr>
          <w:rFonts w:ascii="Times New Roman" w:hAnsi="Times New Roman" w:cs="Times New Roman"/>
          <w:sz w:val="24"/>
          <w:szCs w:val="24"/>
        </w:rPr>
        <w:t>éctor</w:t>
      </w:r>
      <w:r w:rsidRPr="00EF369B">
        <w:rPr>
          <w:rFonts w:ascii="Times New Roman" w:hAnsi="Times New Roman" w:cs="Times New Roman"/>
          <w:sz w:val="24"/>
          <w:szCs w:val="24"/>
        </w:rPr>
        <w:t xml:space="preserve">. </w:t>
      </w:r>
      <w:r w:rsidRPr="004E3E4A">
        <w:rPr>
          <w:rFonts w:ascii="Times New Roman" w:hAnsi="Times New Roman" w:cs="Times New Roman"/>
          <w:sz w:val="24"/>
          <w:szCs w:val="24"/>
        </w:rPr>
        <w:t xml:space="preserve">(2018). </w:t>
      </w:r>
      <w:r w:rsidRPr="004E3E4A">
        <w:rPr>
          <w:rFonts w:ascii="Times New Roman" w:hAnsi="Times New Roman" w:cs="Times New Roman"/>
          <w:i/>
          <w:iCs/>
          <w:sz w:val="24"/>
          <w:szCs w:val="24"/>
        </w:rPr>
        <w:t>Breve historia de Centroamérica</w:t>
      </w:r>
      <w:r w:rsidRPr="004E3E4A">
        <w:rPr>
          <w:rFonts w:ascii="Times New Roman" w:hAnsi="Times New Roman" w:cs="Times New Roman"/>
          <w:sz w:val="24"/>
          <w:szCs w:val="24"/>
        </w:rPr>
        <w:t xml:space="preserve"> (</w:t>
      </w:r>
      <w:r w:rsidR="00B81D26">
        <w:rPr>
          <w:rFonts w:ascii="Times New Roman" w:hAnsi="Times New Roman" w:cs="Times New Roman"/>
          <w:sz w:val="24"/>
          <w:szCs w:val="24"/>
        </w:rPr>
        <w:t>3</w:t>
      </w:r>
      <w:r w:rsidR="00EF2C23">
        <w:rPr>
          <w:rFonts w:ascii="Times New Roman" w:hAnsi="Times New Roman" w:cs="Times New Roman"/>
          <w:sz w:val="24"/>
          <w:szCs w:val="24"/>
          <w:vertAlign w:val="superscript"/>
        </w:rPr>
        <w:t>a</w:t>
      </w:r>
      <w:r w:rsidR="00D57EAD">
        <w:rPr>
          <w:rFonts w:ascii="Times New Roman" w:hAnsi="Times New Roman" w:cs="Times New Roman"/>
          <w:sz w:val="24"/>
          <w:szCs w:val="24"/>
        </w:rPr>
        <w:t xml:space="preserve"> </w:t>
      </w:r>
      <w:r w:rsidR="00EF2C23">
        <w:rPr>
          <w:rFonts w:ascii="Times New Roman" w:hAnsi="Times New Roman" w:cs="Times New Roman"/>
          <w:sz w:val="24"/>
          <w:szCs w:val="24"/>
        </w:rPr>
        <w:t>ed.</w:t>
      </w:r>
      <w:r w:rsidRPr="004E3E4A">
        <w:rPr>
          <w:rFonts w:ascii="Times New Roman" w:hAnsi="Times New Roman" w:cs="Times New Roman"/>
          <w:sz w:val="24"/>
          <w:szCs w:val="24"/>
        </w:rPr>
        <w:t>). Alianza Editorial.</w:t>
      </w:r>
      <w:r w:rsidR="00753C9B">
        <w:rPr>
          <w:rFonts w:ascii="Times New Roman" w:hAnsi="Times New Roman" w:cs="Times New Roman"/>
          <w:sz w:val="24"/>
          <w:szCs w:val="24"/>
        </w:rPr>
        <w:t xml:space="preserve"> </w:t>
      </w:r>
    </w:p>
    <w:p w14:paraId="6DD34D56" w14:textId="4561DA4B" w:rsidR="002D07C1" w:rsidRDefault="002D07C1" w:rsidP="00614D82">
      <w:pPr>
        <w:spacing w:after="0" w:line="360" w:lineRule="auto"/>
        <w:ind w:left="720" w:hanging="720"/>
        <w:jc w:val="both"/>
        <w:rPr>
          <w:rFonts w:ascii="Times New Roman" w:hAnsi="Times New Roman" w:cs="Times New Roman"/>
          <w:color w:val="000000"/>
          <w:sz w:val="24"/>
          <w:szCs w:val="24"/>
        </w:rPr>
      </w:pPr>
      <w:r w:rsidRPr="00BA0046">
        <w:rPr>
          <w:rFonts w:ascii="Times New Roman" w:hAnsi="Times New Roman" w:cs="Times New Roman"/>
          <w:color w:val="000000"/>
          <w:sz w:val="24"/>
          <w:szCs w:val="24"/>
        </w:rPr>
        <w:t>Sánchez Aramburu, Patricia. (2023). La migración desde la literatura fantástica</w:t>
      </w:r>
      <w:r w:rsidR="00484857" w:rsidRPr="00BA0046">
        <w:rPr>
          <w:rFonts w:ascii="Times New Roman" w:hAnsi="Times New Roman" w:cs="Times New Roman"/>
          <w:color w:val="000000"/>
          <w:sz w:val="24"/>
          <w:szCs w:val="24"/>
        </w:rPr>
        <w:t xml:space="preserve"> </w:t>
      </w:r>
      <w:r w:rsidRPr="00BA0046">
        <w:rPr>
          <w:rFonts w:ascii="Times New Roman" w:hAnsi="Times New Roman" w:cs="Times New Roman"/>
          <w:color w:val="000000"/>
          <w:sz w:val="24"/>
          <w:szCs w:val="24"/>
        </w:rPr>
        <w:t xml:space="preserve">centroamericana reciente: </w:t>
      </w:r>
      <w:r w:rsidR="001F21CF" w:rsidRPr="00BA0046">
        <w:rPr>
          <w:rFonts w:ascii="Times New Roman" w:hAnsi="Times New Roman" w:cs="Times New Roman"/>
          <w:color w:val="000000"/>
          <w:sz w:val="24"/>
          <w:szCs w:val="24"/>
        </w:rPr>
        <w:t>U</w:t>
      </w:r>
      <w:r w:rsidRPr="00BA0046">
        <w:rPr>
          <w:rFonts w:ascii="Times New Roman" w:hAnsi="Times New Roman" w:cs="Times New Roman"/>
          <w:color w:val="000000"/>
          <w:sz w:val="24"/>
          <w:szCs w:val="24"/>
        </w:rPr>
        <w:t xml:space="preserve">n acercamiento intertextual </w:t>
      </w:r>
      <w:r w:rsidR="001F21CF" w:rsidRPr="00BA0046">
        <w:rPr>
          <w:rFonts w:ascii="Times New Roman" w:hAnsi="Times New Roman" w:cs="Times New Roman"/>
          <w:color w:val="000000"/>
          <w:sz w:val="24"/>
          <w:szCs w:val="24"/>
        </w:rPr>
        <w:t xml:space="preserve">a </w:t>
      </w:r>
      <w:r w:rsidRPr="00BA0046">
        <w:rPr>
          <w:rFonts w:ascii="Times New Roman" w:hAnsi="Times New Roman" w:cs="Times New Roman"/>
          <w:color w:val="000000"/>
          <w:sz w:val="24"/>
          <w:szCs w:val="24"/>
        </w:rPr>
        <w:t>Claudia</w:t>
      </w:r>
      <w:r w:rsidR="00484857" w:rsidRPr="00BA0046">
        <w:rPr>
          <w:rFonts w:ascii="Times New Roman" w:hAnsi="Times New Roman" w:cs="Times New Roman"/>
          <w:color w:val="000000"/>
          <w:sz w:val="24"/>
          <w:szCs w:val="24"/>
        </w:rPr>
        <w:t xml:space="preserve"> </w:t>
      </w:r>
      <w:r w:rsidRPr="00BA0046">
        <w:rPr>
          <w:rFonts w:ascii="Times New Roman" w:hAnsi="Times New Roman" w:cs="Times New Roman"/>
          <w:color w:val="000000"/>
          <w:sz w:val="24"/>
          <w:szCs w:val="24"/>
        </w:rPr>
        <w:t>Hernández. </w:t>
      </w:r>
      <w:r w:rsidR="007467DF" w:rsidRPr="00BA0046">
        <w:rPr>
          <w:rFonts w:ascii="Times New Roman" w:hAnsi="Times New Roman" w:cs="Times New Roman"/>
          <w:i/>
          <w:iCs/>
          <w:color w:val="000000"/>
          <w:sz w:val="24"/>
          <w:szCs w:val="24"/>
        </w:rPr>
        <w:t>LEJANA</w:t>
      </w:r>
      <w:r w:rsidRPr="00BA0046">
        <w:rPr>
          <w:rFonts w:ascii="Times New Roman" w:hAnsi="Times New Roman" w:cs="Times New Roman"/>
          <w:i/>
          <w:iCs/>
          <w:color w:val="000000"/>
          <w:sz w:val="24"/>
          <w:szCs w:val="24"/>
        </w:rPr>
        <w:t>. Revista Crítica De Narrativa Breve</w:t>
      </w:r>
      <w:r w:rsidRPr="00BA0046">
        <w:rPr>
          <w:rFonts w:ascii="Times New Roman" w:hAnsi="Times New Roman" w:cs="Times New Roman"/>
          <w:color w:val="000000"/>
          <w:sz w:val="24"/>
          <w:szCs w:val="24"/>
        </w:rPr>
        <w:t>, (16), 47</w:t>
      </w:r>
      <w:r w:rsidR="000C49E6" w:rsidRPr="004E3E4A">
        <w:rPr>
          <w:rFonts w:ascii="Times New Roman" w:hAnsi="Times New Roman" w:cs="Times New Roman"/>
          <w:sz w:val="24"/>
          <w:szCs w:val="24"/>
        </w:rPr>
        <w:t>-</w:t>
      </w:r>
      <w:r w:rsidRPr="00BA0046">
        <w:rPr>
          <w:rFonts w:ascii="Times New Roman" w:hAnsi="Times New Roman" w:cs="Times New Roman"/>
          <w:color w:val="000000"/>
          <w:sz w:val="24"/>
          <w:szCs w:val="24"/>
        </w:rPr>
        <w:t xml:space="preserve">61. </w:t>
      </w:r>
      <w:r w:rsidR="005E58F0" w:rsidRPr="00614D82">
        <w:rPr>
          <w:rFonts w:ascii="Times New Roman" w:hAnsi="Times New Roman" w:cs="Times New Roman"/>
          <w:sz w:val="24"/>
          <w:szCs w:val="24"/>
        </w:rPr>
        <w:t>https://doi.org/10.24029/lejana.2023.16.4766</w:t>
      </w:r>
    </w:p>
    <w:p w14:paraId="29E4219F" w14:textId="64E0D893" w:rsidR="002174B1" w:rsidRDefault="002174B1" w:rsidP="00614D82">
      <w:pPr>
        <w:pStyle w:val="Bibliografa"/>
        <w:spacing w:line="360" w:lineRule="auto"/>
        <w:jc w:val="both"/>
        <w:rPr>
          <w:rFonts w:ascii="Times New Roman" w:hAnsi="Times New Roman" w:cs="Times New Roman"/>
          <w:sz w:val="24"/>
          <w:szCs w:val="24"/>
        </w:rPr>
      </w:pPr>
      <w:r w:rsidRPr="004E3E4A">
        <w:rPr>
          <w:rFonts w:ascii="Times New Roman" w:hAnsi="Times New Roman" w:cs="Times New Roman"/>
          <w:sz w:val="24"/>
          <w:szCs w:val="24"/>
        </w:rPr>
        <w:lastRenderedPageBreak/>
        <w:t>Salgado, J</w:t>
      </w:r>
      <w:r w:rsidR="005D3BFA">
        <w:rPr>
          <w:rFonts w:ascii="Times New Roman" w:hAnsi="Times New Roman" w:cs="Times New Roman"/>
          <w:sz w:val="24"/>
          <w:szCs w:val="24"/>
        </w:rPr>
        <w:t>udith</w:t>
      </w:r>
      <w:r w:rsidRPr="004E3E4A">
        <w:rPr>
          <w:rFonts w:ascii="Times New Roman" w:hAnsi="Times New Roman" w:cs="Times New Roman"/>
          <w:sz w:val="24"/>
          <w:szCs w:val="24"/>
        </w:rPr>
        <w:t xml:space="preserve">. (2003). Discriminación, racismo y xenofobia. </w:t>
      </w:r>
      <w:r w:rsidRPr="004E3E4A">
        <w:rPr>
          <w:rFonts w:ascii="Times New Roman" w:hAnsi="Times New Roman" w:cs="Times New Roman"/>
          <w:i/>
          <w:iCs/>
          <w:sz w:val="24"/>
          <w:szCs w:val="24"/>
        </w:rPr>
        <w:t>Revista Aportes Andinos</w:t>
      </w:r>
      <w:r w:rsidRPr="004E3E4A">
        <w:rPr>
          <w:rFonts w:ascii="Times New Roman" w:hAnsi="Times New Roman" w:cs="Times New Roman"/>
          <w:sz w:val="24"/>
          <w:szCs w:val="24"/>
        </w:rPr>
        <w:t xml:space="preserve">, </w:t>
      </w:r>
      <w:r w:rsidR="006140B3" w:rsidRPr="006140B3">
        <w:rPr>
          <w:rFonts w:ascii="Times New Roman" w:hAnsi="Times New Roman" w:cs="Times New Roman"/>
          <w:sz w:val="24"/>
          <w:szCs w:val="24"/>
        </w:rPr>
        <w:t>(</w:t>
      </w:r>
      <w:r w:rsidRPr="00BA0046">
        <w:rPr>
          <w:rFonts w:ascii="Times New Roman" w:hAnsi="Times New Roman" w:cs="Times New Roman"/>
          <w:sz w:val="24"/>
          <w:szCs w:val="24"/>
        </w:rPr>
        <w:t>7</w:t>
      </w:r>
      <w:r w:rsidR="006140B3" w:rsidRPr="00BA0046">
        <w:rPr>
          <w:rFonts w:ascii="Times New Roman" w:hAnsi="Times New Roman" w:cs="Times New Roman"/>
          <w:sz w:val="24"/>
          <w:szCs w:val="24"/>
        </w:rPr>
        <w:t>)</w:t>
      </w:r>
      <w:r w:rsidRPr="006140B3">
        <w:rPr>
          <w:rFonts w:ascii="Times New Roman" w:hAnsi="Times New Roman" w:cs="Times New Roman"/>
          <w:sz w:val="24"/>
          <w:szCs w:val="24"/>
        </w:rPr>
        <w:t>, 1</w:t>
      </w:r>
      <w:r w:rsidR="00E41757" w:rsidRPr="00BA0046">
        <w:rPr>
          <w:rFonts w:ascii="Times New Roman" w:hAnsi="Times New Roman" w:cs="Times New Roman"/>
          <w:color w:val="000000"/>
          <w:sz w:val="24"/>
          <w:szCs w:val="24"/>
        </w:rPr>
        <w:t>–</w:t>
      </w:r>
      <w:r w:rsidRPr="006140B3">
        <w:rPr>
          <w:rFonts w:ascii="Times New Roman" w:hAnsi="Times New Roman" w:cs="Times New Roman"/>
          <w:sz w:val="24"/>
          <w:szCs w:val="24"/>
        </w:rPr>
        <w:t>8.</w:t>
      </w:r>
      <w:r w:rsidR="00FC3C66" w:rsidRPr="00EF369B">
        <w:rPr>
          <w:rFonts w:ascii="Times New Roman" w:hAnsi="Times New Roman" w:cs="Times New Roman"/>
          <w:sz w:val="24"/>
          <w:szCs w:val="24"/>
        </w:rPr>
        <w:t xml:space="preserve"> </w:t>
      </w:r>
      <w:r w:rsidR="00DB7F8B" w:rsidRPr="00614D82">
        <w:rPr>
          <w:rFonts w:ascii="Times New Roman" w:hAnsi="Times New Roman" w:cs="Times New Roman"/>
          <w:sz w:val="24"/>
          <w:szCs w:val="24"/>
        </w:rPr>
        <w:t>http://hdl.handle.net/10644/626</w:t>
      </w:r>
    </w:p>
    <w:p w14:paraId="2FEA8776" w14:textId="16279386" w:rsidR="002174B1" w:rsidRPr="004E3E4A" w:rsidRDefault="002174B1" w:rsidP="00614D82">
      <w:pPr>
        <w:pStyle w:val="Bibliografa"/>
        <w:spacing w:line="360" w:lineRule="auto"/>
        <w:jc w:val="both"/>
        <w:rPr>
          <w:rFonts w:ascii="Times New Roman" w:hAnsi="Times New Roman" w:cs="Times New Roman"/>
          <w:sz w:val="24"/>
          <w:szCs w:val="24"/>
        </w:rPr>
      </w:pPr>
      <w:r w:rsidRPr="00597E0D">
        <w:rPr>
          <w:rFonts w:ascii="Times New Roman" w:hAnsi="Times New Roman" w:cs="Times New Roman"/>
          <w:sz w:val="24"/>
          <w:szCs w:val="24"/>
        </w:rPr>
        <w:t>Sandoval García, C</w:t>
      </w:r>
      <w:r w:rsidR="005D3BFA" w:rsidRPr="00597E0D">
        <w:rPr>
          <w:rFonts w:ascii="Times New Roman" w:hAnsi="Times New Roman" w:cs="Times New Roman"/>
          <w:sz w:val="24"/>
          <w:szCs w:val="24"/>
        </w:rPr>
        <w:t>arlos</w:t>
      </w:r>
      <w:r w:rsidRPr="00597E0D">
        <w:rPr>
          <w:rFonts w:ascii="Times New Roman" w:hAnsi="Times New Roman" w:cs="Times New Roman"/>
          <w:sz w:val="24"/>
          <w:szCs w:val="24"/>
        </w:rPr>
        <w:t>. (2015</w:t>
      </w:r>
      <w:r w:rsidRPr="004E3E4A">
        <w:rPr>
          <w:rFonts w:ascii="Times New Roman" w:hAnsi="Times New Roman" w:cs="Times New Roman"/>
          <w:sz w:val="24"/>
          <w:szCs w:val="24"/>
        </w:rPr>
        <w:t xml:space="preserve">). </w:t>
      </w:r>
      <w:r w:rsidRPr="004E3E4A">
        <w:rPr>
          <w:rFonts w:ascii="Times New Roman" w:hAnsi="Times New Roman" w:cs="Times New Roman"/>
          <w:i/>
          <w:iCs/>
          <w:sz w:val="24"/>
          <w:szCs w:val="24"/>
        </w:rPr>
        <w:t>No más muros. Exclusión y migración forzada en Centroamérica</w:t>
      </w:r>
      <w:r w:rsidRPr="004E3E4A">
        <w:rPr>
          <w:rFonts w:ascii="Times New Roman" w:hAnsi="Times New Roman" w:cs="Times New Roman"/>
          <w:sz w:val="24"/>
          <w:szCs w:val="24"/>
        </w:rPr>
        <w:t>. Editorial Universidad de Costa Rica.</w:t>
      </w:r>
      <w:r w:rsidR="00424601">
        <w:rPr>
          <w:rFonts w:ascii="Times New Roman" w:hAnsi="Times New Roman" w:cs="Times New Roman"/>
          <w:sz w:val="24"/>
          <w:szCs w:val="24"/>
        </w:rPr>
        <w:t xml:space="preserve"> </w:t>
      </w:r>
    </w:p>
    <w:p w14:paraId="49B6C689" w14:textId="238CDFFD" w:rsidR="00F90537" w:rsidRDefault="002174B1" w:rsidP="00614D82">
      <w:pPr>
        <w:pStyle w:val="Bibliografa"/>
        <w:spacing w:line="360" w:lineRule="auto"/>
        <w:jc w:val="both"/>
        <w:rPr>
          <w:rFonts w:ascii="Times New Roman" w:hAnsi="Times New Roman" w:cs="Times New Roman"/>
          <w:sz w:val="24"/>
          <w:szCs w:val="24"/>
        </w:rPr>
      </w:pPr>
      <w:proofErr w:type="spellStart"/>
      <w:r w:rsidRPr="00BA0046">
        <w:rPr>
          <w:rFonts w:ascii="Times New Roman" w:hAnsi="Times New Roman" w:cs="Times New Roman"/>
          <w:sz w:val="24"/>
          <w:szCs w:val="24"/>
        </w:rPr>
        <w:t>Schechner</w:t>
      </w:r>
      <w:proofErr w:type="spellEnd"/>
      <w:r w:rsidRPr="00BA0046">
        <w:rPr>
          <w:rFonts w:ascii="Times New Roman" w:hAnsi="Times New Roman" w:cs="Times New Roman"/>
          <w:sz w:val="24"/>
          <w:szCs w:val="24"/>
        </w:rPr>
        <w:t>, R</w:t>
      </w:r>
      <w:r w:rsidR="005D3BFA" w:rsidRPr="00BA0046">
        <w:rPr>
          <w:rFonts w:ascii="Times New Roman" w:hAnsi="Times New Roman" w:cs="Times New Roman"/>
          <w:sz w:val="24"/>
          <w:szCs w:val="24"/>
        </w:rPr>
        <w:t>ichard</w:t>
      </w:r>
      <w:r w:rsidRPr="00A703E5">
        <w:rPr>
          <w:rFonts w:ascii="Times New Roman" w:hAnsi="Times New Roman" w:cs="Times New Roman"/>
          <w:sz w:val="24"/>
          <w:szCs w:val="24"/>
        </w:rPr>
        <w:t>. (2012</w:t>
      </w:r>
      <w:r w:rsidRPr="004E3E4A">
        <w:rPr>
          <w:rFonts w:ascii="Times New Roman" w:hAnsi="Times New Roman" w:cs="Times New Roman"/>
          <w:sz w:val="24"/>
          <w:szCs w:val="24"/>
        </w:rPr>
        <w:t xml:space="preserve">). </w:t>
      </w:r>
      <w:r w:rsidRPr="004E3E4A">
        <w:rPr>
          <w:rFonts w:ascii="Times New Roman" w:hAnsi="Times New Roman" w:cs="Times New Roman"/>
          <w:i/>
          <w:iCs/>
          <w:sz w:val="24"/>
          <w:szCs w:val="24"/>
        </w:rPr>
        <w:t>Estudios de la representación. Una introducción</w:t>
      </w:r>
      <w:r w:rsidR="00C20C54">
        <w:rPr>
          <w:rFonts w:ascii="Times New Roman" w:hAnsi="Times New Roman" w:cs="Times New Roman"/>
          <w:sz w:val="24"/>
          <w:szCs w:val="24"/>
        </w:rPr>
        <w:t>.</w:t>
      </w:r>
      <w:r w:rsidR="0098363B">
        <w:rPr>
          <w:rFonts w:ascii="Times New Roman" w:hAnsi="Times New Roman" w:cs="Times New Roman"/>
          <w:sz w:val="24"/>
          <w:szCs w:val="24"/>
        </w:rPr>
        <w:t xml:space="preserve"> </w:t>
      </w:r>
      <w:r w:rsidRPr="004E3E4A">
        <w:rPr>
          <w:rFonts w:ascii="Times New Roman" w:hAnsi="Times New Roman" w:cs="Times New Roman"/>
          <w:sz w:val="24"/>
          <w:szCs w:val="24"/>
        </w:rPr>
        <w:t xml:space="preserve"> Fondo de Cultura Económica.</w:t>
      </w:r>
      <w:r w:rsidR="00FC195B">
        <w:rPr>
          <w:rFonts w:ascii="Times New Roman" w:hAnsi="Times New Roman" w:cs="Times New Roman"/>
          <w:sz w:val="24"/>
          <w:szCs w:val="24"/>
        </w:rPr>
        <w:t xml:space="preserve"> </w:t>
      </w:r>
      <w:bookmarkEnd w:id="1"/>
    </w:p>
    <w:p w14:paraId="2639ACB7" w14:textId="77777777" w:rsidR="00614D82" w:rsidRDefault="00614D82" w:rsidP="00614D82"/>
    <w:p w14:paraId="5CEA0667" w14:textId="77777777" w:rsidR="00614D82" w:rsidRPr="00614D82" w:rsidRDefault="00614D82" w:rsidP="00614D82"/>
    <w:sectPr w:rsidR="00614D82" w:rsidRPr="00614D82" w:rsidSect="0051266F">
      <w:headerReference w:type="default" r:id="rId12"/>
      <w:pgSz w:w="11906" w:h="16838" w:code="9"/>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63148" w14:textId="77777777" w:rsidR="00865611" w:rsidRDefault="00865611" w:rsidP="008127B5">
      <w:pPr>
        <w:spacing w:after="0" w:line="240" w:lineRule="auto"/>
      </w:pPr>
      <w:r>
        <w:separator/>
      </w:r>
    </w:p>
  </w:endnote>
  <w:endnote w:type="continuationSeparator" w:id="0">
    <w:p w14:paraId="5580EBFB" w14:textId="77777777" w:rsidR="00865611" w:rsidRDefault="00865611" w:rsidP="008127B5">
      <w:pPr>
        <w:spacing w:after="0" w:line="240" w:lineRule="auto"/>
      </w:pPr>
      <w:r>
        <w:continuationSeparator/>
      </w:r>
    </w:p>
  </w:endnote>
  <w:endnote w:type="continuationNotice" w:id="1">
    <w:p w14:paraId="2195F565" w14:textId="77777777" w:rsidR="00865611" w:rsidRDefault="00865611">
      <w:pPr>
        <w:spacing w:after="0" w:line="240" w:lineRule="auto"/>
      </w:pPr>
    </w:p>
  </w:endnote>
  <w:endnote w:id="2">
    <w:p w14:paraId="5BCF420E" w14:textId="3C3A2A6F" w:rsidR="00FA5331" w:rsidRDefault="00FA5331">
      <w:pPr>
        <w:pStyle w:val="Textonotaalfinal"/>
        <w:rPr>
          <w:rFonts w:ascii="Times New Roman" w:hAnsi="Times New Roman" w:cs="Times New Roman"/>
        </w:rPr>
      </w:pPr>
      <w:r w:rsidRPr="00FA5331">
        <w:rPr>
          <w:rStyle w:val="Refdenotaalfinal"/>
          <w:rFonts w:ascii="Times New Roman" w:hAnsi="Times New Roman" w:cs="Times New Roman"/>
        </w:rPr>
        <w:endnoteRef/>
      </w:r>
      <w:r w:rsidRPr="00FA5331">
        <w:rPr>
          <w:rFonts w:ascii="Times New Roman" w:hAnsi="Times New Roman" w:cs="Times New Roman"/>
        </w:rPr>
        <w:t xml:space="preserve"> </w:t>
      </w:r>
      <w:r w:rsidRPr="00FA5331">
        <w:rPr>
          <w:rFonts w:ascii="Times New Roman" w:hAnsi="Times New Roman" w:cs="Times New Roman"/>
          <w:b/>
          <w:bCs/>
        </w:rPr>
        <w:t>Nota de autora</w:t>
      </w:r>
    </w:p>
    <w:p w14:paraId="4BAF6C5F" w14:textId="5BD80F10" w:rsidR="00FA5331" w:rsidRPr="00A45EE6" w:rsidRDefault="00A45EE6" w:rsidP="00A45EE6">
      <w:pPr>
        <w:spacing w:after="0" w:line="240" w:lineRule="auto"/>
        <w:jc w:val="both"/>
        <w:rPr>
          <w:sz w:val="20"/>
          <w:szCs w:val="20"/>
          <w:lang w:val="es-MX"/>
        </w:rPr>
      </w:pPr>
      <w:r w:rsidRPr="00A45EE6">
        <w:rPr>
          <w:rFonts w:ascii="Times New Roman" w:hAnsi="Times New Roman" w:cs="Times New Roman"/>
          <w:color w:val="111111"/>
          <w:sz w:val="20"/>
          <w:szCs w:val="20"/>
        </w:rPr>
        <w:t xml:space="preserve">Costarricense. Máster en Literatura Latinoamericana por la Universidad de Costa Rica, San José, Costa Rica. Docente e investigadora en la Escuela de Estudios Generales de la Universidad de Costa Rica, San José, Costa Rica. Correo electrónico: </w:t>
      </w:r>
      <w:r w:rsidRPr="00A45EE6">
        <w:rPr>
          <w:rFonts w:ascii="Times New Roman" w:hAnsi="Times New Roman" w:cs="Times New Roman"/>
          <w:sz w:val="20"/>
          <w:szCs w:val="20"/>
          <w:lang w:val="es-MX"/>
        </w:rPr>
        <w:t>kimberly.masis@ucr.ac.cr</w:t>
      </w:r>
      <w:r w:rsidRPr="00A45EE6">
        <w:rPr>
          <w:sz w:val="20"/>
          <w:szCs w:val="20"/>
        </w:rPr>
        <w:t xml:space="preserve"> </w:t>
      </w:r>
      <w:r w:rsidRPr="00A45EE6">
        <w:rPr>
          <w:rFonts w:ascii="Times New Roman" w:hAnsi="Times New Roman" w:cs="Times New Roman"/>
          <w:sz w:val="20"/>
          <w:szCs w:val="20"/>
        </w:rPr>
        <w:t>ORCID:</w:t>
      </w:r>
      <w:r w:rsidRPr="00A45EE6">
        <w:rPr>
          <w:sz w:val="20"/>
          <w:szCs w:val="20"/>
        </w:rPr>
        <w:t xml:space="preserve"> </w:t>
      </w:r>
      <w:r w:rsidRPr="00A45EE6">
        <w:rPr>
          <w:rFonts w:ascii="Times New Roman" w:hAnsi="Times New Roman" w:cs="Times New Roman"/>
          <w:sz w:val="20"/>
          <w:szCs w:val="20"/>
          <w:lang w:val="es-MX"/>
        </w:rPr>
        <w:t>https://orcid.org/0000-0002-6989-7878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Montserrat SemiBold">
    <w:charset w:val="00"/>
    <w:family w:val="auto"/>
    <w:pitch w:val="variable"/>
    <w:sig w:usb0="2000020F" w:usb1="00000003" w:usb2="00000000" w:usb3="00000000" w:csb0="00000197" w:csb1="00000000"/>
  </w:font>
  <w:font w:name="Montserrat Medium">
    <w:charset w:val="00"/>
    <w:family w:val="auto"/>
    <w:pitch w:val="variable"/>
    <w:sig w:usb0="2000020F" w:usb1="00000003" w:usb2="00000000" w:usb3="00000000" w:csb0="00000197"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560C3" w14:textId="77777777" w:rsidR="00865611" w:rsidRDefault="00865611" w:rsidP="008127B5">
      <w:pPr>
        <w:spacing w:after="0" w:line="240" w:lineRule="auto"/>
      </w:pPr>
      <w:r>
        <w:separator/>
      </w:r>
    </w:p>
  </w:footnote>
  <w:footnote w:type="continuationSeparator" w:id="0">
    <w:p w14:paraId="0E528542" w14:textId="77777777" w:rsidR="00865611" w:rsidRDefault="00865611" w:rsidP="008127B5">
      <w:pPr>
        <w:spacing w:after="0" w:line="240" w:lineRule="auto"/>
      </w:pPr>
      <w:r>
        <w:continuationSeparator/>
      </w:r>
    </w:p>
  </w:footnote>
  <w:footnote w:type="continuationNotice" w:id="1">
    <w:p w14:paraId="3602B5EC" w14:textId="77777777" w:rsidR="00865611" w:rsidRDefault="00865611">
      <w:pPr>
        <w:spacing w:after="0" w:line="240" w:lineRule="auto"/>
      </w:pPr>
    </w:p>
  </w:footnote>
  <w:footnote w:id="2">
    <w:p w14:paraId="1FECC6B5" w14:textId="61FF0A6B" w:rsidR="000B6693" w:rsidRPr="00170BB6" w:rsidRDefault="000B6693" w:rsidP="00381A06">
      <w:pPr>
        <w:pStyle w:val="Textonotapie"/>
        <w:jc w:val="both"/>
        <w:rPr>
          <w:rFonts w:ascii="Times New Roman" w:hAnsi="Times New Roman" w:cs="Times New Roman"/>
        </w:rPr>
      </w:pPr>
      <w:r w:rsidRPr="00170BB6">
        <w:rPr>
          <w:rStyle w:val="Refdenotaalpie"/>
          <w:rFonts w:ascii="Times New Roman" w:hAnsi="Times New Roman" w:cs="Times New Roman"/>
        </w:rPr>
        <w:footnoteRef/>
      </w:r>
      <w:r w:rsidRPr="00170BB6">
        <w:rPr>
          <w:rFonts w:ascii="Times New Roman" w:hAnsi="Times New Roman" w:cs="Times New Roman"/>
        </w:rPr>
        <w:t xml:space="preserve"> </w:t>
      </w:r>
      <w:r w:rsidR="00AE3C56" w:rsidRPr="00170BB6">
        <w:rPr>
          <w:rFonts w:ascii="Times New Roman" w:hAnsi="Times New Roman" w:cs="Times New Roman"/>
        </w:rPr>
        <w:t xml:space="preserve">Este trabajo está basado </w:t>
      </w:r>
      <w:r w:rsidR="007D6F51" w:rsidRPr="00170BB6">
        <w:rPr>
          <w:rFonts w:ascii="Times New Roman" w:hAnsi="Times New Roman" w:cs="Times New Roman"/>
        </w:rPr>
        <w:t xml:space="preserve">en las reflexiones del </w:t>
      </w:r>
      <w:r w:rsidR="00AE3C56" w:rsidRPr="00170BB6">
        <w:rPr>
          <w:rFonts w:ascii="Times New Roman" w:hAnsi="Times New Roman" w:cs="Times New Roman"/>
        </w:rPr>
        <w:t xml:space="preserve">segundo capítulo de </w:t>
      </w:r>
      <w:r w:rsidR="00C33E6F">
        <w:rPr>
          <w:rFonts w:ascii="Times New Roman" w:hAnsi="Times New Roman" w:cs="Times New Roman"/>
        </w:rPr>
        <w:t>mi</w:t>
      </w:r>
      <w:r w:rsidR="00AE3C56" w:rsidRPr="00170BB6">
        <w:rPr>
          <w:rFonts w:ascii="Times New Roman" w:hAnsi="Times New Roman" w:cs="Times New Roman"/>
        </w:rPr>
        <w:t xml:space="preserve"> tesis</w:t>
      </w:r>
      <w:r w:rsidR="00381A06">
        <w:rPr>
          <w:rFonts w:ascii="Times New Roman" w:hAnsi="Times New Roman" w:cs="Times New Roman"/>
        </w:rPr>
        <w:t xml:space="preserve"> </w:t>
      </w:r>
      <w:r w:rsidR="00381A06" w:rsidRPr="00876C23">
        <w:rPr>
          <w:rFonts w:ascii="Times New Roman" w:hAnsi="Times New Roman" w:cs="Times New Roman"/>
        </w:rPr>
        <w:t xml:space="preserve">de </w:t>
      </w:r>
      <w:r w:rsidR="00381A06" w:rsidRPr="00421A84">
        <w:rPr>
          <w:rFonts w:ascii="Times New Roman" w:hAnsi="Times New Roman" w:cs="Times New Roman"/>
        </w:rPr>
        <w:t>Maestría en Literatura Latinoamericana</w:t>
      </w:r>
      <w:r w:rsidR="00381A06" w:rsidRPr="00876C23">
        <w:rPr>
          <w:rFonts w:ascii="Times New Roman" w:hAnsi="Times New Roman" w:cs="Times New Roman"/>
        </w:rPr>
        <w:t xml:space="preserve"> </w:t>
      </w:r>
      <w:r w:rsidR="00AE3C56" w:rsidRPr="00876C23">
        <w:rPr>
          <w:rFonts w:ascii="Times New Roman" w:hAnsi="Times New Roman" w:cs="Times New Roman"/>
        </w:rPr>
        <w:t>titulada “Análisis de las representaciones de la deshumanización y la</w:t>
      </w:r>
      <w:r w:rsidR="00AE3C56" w:rsidRPr="00170BB6">
        <w:rPr>
          <w:rFonts w:ascii="Times New Roman" w:hAnsi="Times New Roman" w:cs="Times New Roman"/>
        </w:rPr>
        <w:t xml:space="preserve"> exclusión social en nueve cuentos centroamericanos (2004-2017)”</w:t>
      </w:r>
      <w:r w:rsidR="004C097E">
        <w:rPr>
          <w:rFonts w:ascii="Times New Roman" w:hAnsi="Times New Roman" w:cs="Times New Roman"/>
        </w:rPr>
        <w:t xml:space="preserve"> (2023)</w:t>
      </w:r>
      <w:r w:rsidR="00381A06">
        <w:rPr>
          <w:rFonts w:ascii="Times New Roman" w:hAnsi="Times New Roman" w:cs="Times New Roman"/>
        </w:rPr>
        <w:t>.</w:t>
      </w:r>
    </w:p>
  </w:footnote>
  <w:footnote w:id="3">
    <w:p w14:paraId="26EF316A" w14:textId="321BD66F" w:rsidR="00DF59BC" w:rsidRPr="0005207D" w:rsidRDefault="00DF59BC" w:rsidP="00484857">
      <w:pPr>
        <w:pStyle w:val="Textonotapie"/>
        <w:jc w:val="both"/>
        <w:rPr>
          <w:lang w:val="es-ES"/>
        </w:rPr>
      </w:pPr>
      <w:r w:rsidRPr="00B279B2">
        <w:rPr>
          <w:rStyle w:val="Refdenotaalpie"/>
        </w:rPr>
        <w:footnoteRef/>
      </w:r>
      <w:r w:rsidRPr="00B279B2">
        <w:t xml:space="preserve"> </w:t>
      </w:r>
      <w:r w:rsidRPr="00B279B2">
        <w:rPr>
          <w:rFonts w:ascii="Times New Roman" w:hAnsi="Times New Roman" w:cs="Times New Roman"/>
        </w:rPr>
        <w:t xml:space="preserve">Varios </w:t>
      </w:r>
      <w:r w:rsidR="00AC6E1E">
        <w:rPr>
          <w:rFonts w:ascii="Times New Roman" w:hAnsi="Times New Roman" w:cs="Times New Roman"/>
        </w:rPr>
        <w:t>estudios han abordado</w:t>
      </w:r>
      <w:r w:rsidRPr="00B279B2">
        <w:rPr>
          <w:rFonts w:ascii="Times New Roman" w:hAnsi="Times New Roman" w:cs="Times New Roman"/>
        </w:rPr>
        <w:t xml:space="preserve"> la </w:t>
      </w:r>
      <w:r w:rsidR="00D60938" w:rsidRPr="00B279B2">
        <w:rPr>
          <w:rFonts w:ascii="Times New Roman" w:hAnsi="Times New Roman" w:cs="Times New Roman"/>
        </w:rPr>
        <w:t>narrativa de Hernández en función</w:t>
      </w:r>
      <w:r w:rsidR="00D7053E" w:rsidRPr="00B279B2">
        <w:rPr>
          <w:rFonts w:ascii="Times New Roman" w:hAnsi="Times New Roman" w:cs="Times New Roman"/>
        </w:rPr>
        <w:t>,</w:t>
      </w:r>
      <w:r w:rsidR="00D60938" w:rsidRPr="00B279B2">
        <w:rPr>
          <w:rFonts w:ascii="Times New Roman" w:hAnsi="Times New Roman" w:cs="Times New Roman"/>
        </w:rPr>
        <w:t xml:space="preserve"> ya sea de la </w:t>
      </w:r>
      <w:r w:rsidRPr="00B279B2">
        <w:rPr>
          <w:rFonts w:ascii="Times New Roman" w:hAnsi="Times New Roman" w:cs="Times New Roman"/>
        </w:rPr>
        <w:t>experiencia de la migración</w:t>
      </w:r>
      <w:r w:rsidR="00D7053E" w:rsidRPr="00B279B2">
        <w:rPr>
          <w:rFonts w:ascii="Times New Roman" w:hAnsi="Times New Roman" w:cs="Times New Roman"/>
        </w:rPr>
        <w:t>,</w:t>
      </w:r>
      <w:r w:rsidR="00D60938" w:rsidRPr="00B279B2">
        <w:rPr>
          <w:rFonts w:ascii="Times New Roman" w:hAnsi="Times New Roman" w:cs="Times New Roman"/>
        </w:rPr>
        <w:t xml:space="preserve"> o bien</w:t>
      </w:r>
      <w:r w:rsidR="00983510" w:rsidRPr="00B279B2">
        <w:rPr>
          <w:rFonts w:ascii="Times New Roman" w:hAnsi="Times New Roman" w:cs="Times New Roman"/>
        </w:rPr>
        <w:t>,</w:t>
      </w:r>
      <w:r w:rsidR="00D60938" w:rsidRPr="00B279B2">
        <w:rPr>
          <w:rFonts w:ascii="Times New Roman" w:hAnsi="Times New Roman" w:cs="Times New Roman"/>
        </w:rPr>
        <w:t xml:space="preserve"> desde la relación con lo animal</w:t>
      </w:r>
      <w:r w:rsidRPr="00B279B2">
        <w:rPr>
          <w:rFonts w:ascii="Times New Roman" w:hAnsi="Times New Roman" w:cs="Times New Roman"/>
        </w:rPr>
        <w:t>, principalmente en sus texto</w:t>
      </w:r>
      <w:r w:rsidR="00CD1110" w:rsidRPr="00B279B2">
        <w:rPr>
          <w:rFonts w:ascii="Times New Roman" w:hAnsi="Times New Roman" w:cs="Times New Roman"/>
        </w:rPr>
        <w:t xml:space="preserve">s </w:t>
      </w:r>
      <w:r w:rsidR="00CD1110" w:rsidRPr="00B279B2">
        <w:rPr>
          <w:rFonts w:ascii="Times New Roman" w:hAnsi="Times New Roman" w:cs="Times New Roman"/>
          <w:i/>
          <w:iCs/>
        </w:rPr>
        <w:t xml:space="preserve">Mediodía de fronteras </w:t>
      </w:r>
      <w:r w:rsidR="00CD1110" w:rsidRPr="00B279B2">
        <w:rPr>
          <w:rFonts w:ascii="Times New Roman" w:hAnsi="Times New Roman" w:cs="Times New Roman"/>
        </w:rPr>
        <w:t xml:space="preserve">(2022), </w:t>
      </w:r>
      <w:r w:rsidR="00CD1110" w:rsidRPr="00B279B2">
        <w:rPr>
          <w:rFonts w:ascii="Times New Roman" w:hAnsi="Times New Roman" w:cs="Times New Roman"/>
          <w:i/>
          <w:iCs/>
        </w:rPr>
        <w:t xml:space="preserve">De fronteras </w:t>
      </w:r>
      <w:r w:rsidR="00CD1110" w:rsidRPr="00B279B2">
        <w:rPr>
          <w:rFonts w:ascii="Times New Roman" w:hAnsi="Times New Roman" w:cs="Times New Roman"/>
        </w:rPr>
        <w:t>(200</w:t>
      </w:r>
      <w:r w:rsidR="0005207D" w:rsidRPr="00B279B2">
        <w:rPr>
          <w:rFonts w:ascii="Times New Roman" w:hAnsi="Times New Roman" w:cs="Times New Roman"/>
        </w:rPr>
        <w:t>7</w:t>
      </w:r>
      <w:r w:rsidR="00CD1110" w:rsidRPr="00B279B2">
        <w:rPr>
          <w:rFonts w:ascii="Times New Roman" w:hAnsi="Times New Roman" w:cs="Times New Roman"/>
        </w:rPr>
        <w:t>) y</w:t>
      </w:r>
      <w:r w:rsidRPr="00B279B2">
        <w:rPr>
          <w:rFonts w:ascii="Times New Roman" w:hAnsi="Times New Roman" w:cs="Times New Roman"/>
        </w:rPr>
        <w:t xml:space="preserve"> </w:t>
      </w:r>
      <w:r w:rsidRPr="00B279B2">
        <w:rPr>
          <w:rFonts w:ascii="Times New Roman" w:hAnsi="Times New Roman" w:cs="Times New Roman"/>
          <w:i/>
          <w:iCs/>
        </w:rPr>
        <w:t>Olvida uno</w:t>
      </w:r>
      <w:r w:rsidR="0005207D" w:rsidRPr="00B279B2">
        <w:rPr>
          <w:rFonts w:ascii="Times New Roman" w:hAnsi="Times New Roman" w:cs="Times New Roman"/>
          <w:i/>
          <w:iCs/>
        </w:rPr>
        <w:t xml:space="preserve"> </w:t>
      </w:r>
      <w:r w:rsidR="0005207D" w:rsidRPr="00B279B2">
        <w:rPr>
          <w:rFonts w:ascii="Times New Roman" w:hAnsi="Times New Roman" w:cs="Times New Roman"/>
        </w:rPr>
        <w:t>(2005). Para ampliar sobre esta línea crítica que analiza la construcción de lo fantástico</w:t>
      </w:r>
      <w:r w:rsidR="000A2AC0" w:rsidRPr="00B279B2">
        <w:rPr>
          <w:rFonts w:ascii="Times New Roman" w:hAnsi="Times New Roman" w:cs="Times New Roman"/>
        </w:rPr>
        <w:t xml:space="preserve"> y lo animal</w:t>
      </w:r>
      <w:r w:rsidR="0005207D" w:rsidRPr="00B279B2">
        <w:rPr>
          <w:rFonts w:ascii="Times New Roman" w:hAnsi="Times New Roman" w:cs="Times New Roman"/>
        </w:rPr>
        <w:t xml:space="preserve"> en relación con la experiencia migratoria véase:</w:t>
      </w:r>
      <w:r w:rsidR="002F1B67" w:rsidRPr="00B279B2">
        <w:rPr>
          <w:rFonts w:ascii="Times New Roman" w:eastAsia="Times New Roman" w:hAnsi="Times New Roman" w:cs="Times New Roman"/>
        </w:rPr>
        <w:t xml:space="preserve"> </w:t>
      </w:r>
      <w:proofErr w:type="spellStart"/>
      <w:r w:rsidR="00CA3280" w:rsidRPr="00B279B2">
        <w:rPr>
          <w:rFonts w:ascii="Times New Roman" w:eastAsia="Times New Roman" w:hAnsi="Times New Roman" w:cs="Times New Roman"/>
        </w:rPr>
        <w:t>Craft</w:t>
      </w:r>
      <w:proofErr w:type="spellEnd"/>
      <w:r w:rsidR="00CA3280" w:rsidRPr="00B279B2">
        <w:rPr>
          <w:rFonts w:ascii="Times New Roman" w:eastAsia="Times New Roman" w:hAnsi="Times New Roman" w:cs="Times New Roman"/>
        </w:rPr>
        <w:t>, 2013;</w:t>
      </w:r>
      <w:r w:rsidR="00484857" w:rsidRPr="00B279B2">
        <w:rPr>
          <w:rFonts w:ascii="Times New Roman" w:eastAsia="Times New Roman" w:hAnsi="Times New Roman" w:cs="Times New Roman"/>
        </w:rPr>
        <w:t xml:space="preserve"> </w:t>
      </w:r>
      <w:proofErr w:type="spellStart"/>
      <w:r w:rsidR="00484857" w:rsidRPr="00B279B2">
        <w:rPr>
          <w:rFonts w:ascii="Times New Roman" w:eastAsia="Times New Roman" w:hAnsi="Times New Roman" w:cs="Times New Roman"/>
        </w:rPr>
        <w:t>Jossa</w:t>
      </w:r>
      <w:proofErr w:type="spellEnd"/>
      <w:r w:rsidR="00484857" w:rsidRPr="00B279B2">
        <w:rPr>
          <w:rFonts w:ascii="Times New Roman" w:eastAsia="Times New Roman" w:hAnsi="Times New Roman" w:cs="Times New Roman"/>
        </w:rPr>
        <w:t>, 2014;</w:t>
      </w:r>
      <w:r w:rsidR="00CA3280" w:rsidRPr="00B279B2">
        <w:rPr>
          <w:rFonts w:ascii="Times New Roman" w:eastAsia="Times New Roman" w:hAnsi="Times New Roman" w:cs="Times New Roman"/>
        </w:rPr>
        <w:t xml:space="preserve"> </w:t>
      </w:r>
      <w:proofErr w:type="spellStart"/>
      <w:r w:rsidR="002B447F" w:rsidRPr="00B279B2">
        <w:rPr>
          <w:rFonts w:ascii="Times New Roman" w:eastAsia="Times New Roman" w:hAnsi="Times New Roman" w:cs="Times New Roman"/>
        </w:rPr>
        <w:t>Esch</w:t>
      </w:r>
      <w:proofErr w:type="spellEnd"/>
      <w:r w:rsidR="002B447F" w:rsidRPr="00B279B2">
        <w:rPr>
          <w:rFonts w:ascii="Times New Roman" w:eastAsia="Times New Roman" w:hAnsi="Times New Roman" w:cs="Times New Roman"/>
        </w:rPr>
        <w:t>, 2017</w:t>
      </w:r>
      <w:r w:rsidR="00484857" w:rsidRPr="00B279B2">
        <w:rPr>
          <w:rFonts w:ascii="Times New Roman" w:eastAsia="Times New Roman" w:hAnsi="Times New Roman" w:cs="Times New Roman"/>
        </w:rPr>
        <w:t>;</w:t>
      </w:r>
      <w:r w:rsidR="002B447F" w:rsidRPr="00B279B2">
        <w:rPr>
          <w:rFonts w:ascii="Times New Roman" w:eastAsia="Times New Roman" w:hAnsi="Times New Roman" w:cs="Times New Roman"/>
        </w:rPr>
        <w:t xml:space="preserve"> </w:t>
      </w:r>
      <w:r w:rsidR="00CA3280" w:rsidRPr="00B279B2">
        <w:rPr>
          <w:rFonts w:ascii="Times New Roman" w:eastAsia="Times New Roman" w:hAnsi="Times New Roman" w:cs="Times New Roman"/>
        </w:rPr>
        <w:t>Sánchez Aramburu</w:t>
      </w:r>
      <w:r w:rsidR="00A57652" w:rsidRPr="00B279B2">
        <w:rPr>
          <w:rFonts w:ascii="Times New Roman" w:eastAsia="Times New Roman" w:hAnsi="Times New Roman" w:cs="Times New Roman"/>
        </w:rPr>
        <w:t>, 2023</w:t>
      </w:r>
      <w:r w:rsidR="00910966" w:rsidRPr="00B279B2">
        <w:rPr>
          <w:rFonts w:ascii="Times New Roman" w:eastAsia="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58B3A" w14:textId="59D413AF" w:rsidR="004B1919" w:rsidRPr="004B1919" w:rsidRDefault="004B1919" w:rsidP="004B1919">
    <w:pPr>
      <w:tabs>
        <w:tab w:val="center" w:pos="4252"/>
        <w:tab w:val="right" w:pos="8504"/>
      </w:tabs>
      <w:spacing w:after="0" w:line="240" w:lineRule="auto"/>
      <w:jc w:val="center"/>
      <w:rPr>
        <w:rFonts w:ascii="Times New Roman" w:eastAsia="Calibri" w:hAnsi="Times New Roman" w:cs="Times New Roman"/>
        <w:b/>
        <w:color w:val="767171"/>
      </w:rPr>
    </w:pPr>
    <w:r w:rsidRPr="004B1919">
      <w:rPr>
        <w:rFonts w:ascii="Times New Roman" w:eastAsia="Calibri" w:hAnsi="Times New Roman" w:cs="Times New Roman"/>
        <w:b/>
        <w:i/>
        <w:color w:val="767171"/>
        <w:sz w:val="18"/>
        <w:szCs w:val="18"/>
      </w:rPr>
      <w:t>Cuadernos Inter.c.</w:t>
    </w:r>
    <w:proofErr w:type="gramStart"/>
    <w:r w:rsidRPr="004B1919">
      <w:rPr>
        <w:rFonts w:ascii="Times New Roman" w:eastAsia="Calibri" w:hAnsi="Times New Roman" w:cs="Times New Roman"/>
        <w:b/>
        <w:i/>
        <w:color w:val="767171"/>
        <w:sz w:val="18"/>
        <w:szCs w:val="18"/>
      </w:rPr>
      <w:t>a.mbio</w:t>
    </w:r>
    <w:proofErr w:type="gramEnd"/>
    <w:r w:rsidRPr="004B1919">
      <w:rPr>
        <w:rFonts w:ascii="Times New Roman" w:eastAsia="Calibri" w:hAnsi="Times New Roman" w:cs="Times New Roman"/>
        <w:b/>
        <w:i/>
        <w:color w:val="767171"/>
        <w:sz w:val="18"/>
        <w:szCs w:val="18"/>
      </w:rPr>
      <w:t xml:space="preserve"> sobre Centroamérica y el Caribe</w:t>
    </w:r>
    <w:r w:rsidRPr="004B1919">
      <w:rPr>
        <w:rFonts w:ascii="Times New Roman" w:eastAsia="Calibri" w:hAnsi="Times New Roman" w:cs="Times New Roman"/>
        <w:b/>
        <w:color w:val="767171"/>
        <w:sz w:val="18"/>
        <w:szCs w:val="18"/>
      </w:rPr>
      <w:t xml:space="preserve">, 2024, Vol. 21, Núm. 2, </w:t>
    </w:r>
    <w:r w:rsidRPr="004C5E64">
      <w:rPr>
        <w:rFonts w:ascii="Times New Roman" w:eastAsia="Calibri" w:hAnsi="Times New Roman" w:cs="Times New Roman"/>
        <w:b/>
        <w:color w:val="767171"/>
        <w:sz w:val="18"/>
        <w:szCs w:val="18"/>
      </w:rPr>
      <w:t>e</w:t>
    </w:r>
    <w:r w:rsidR="004C5E64" w:rsidRPr="004C5E64">
      <w:rPr>
        <w:rFonts w:ascii="Times New Roman" w:eastAsia="Calibri" w:hAnsi="Times New Roman" w:cs="Times New Roman"/>
        <w:b/>
        <w:color w:val="767171"/>
        <w:sz w:val="18"/>
        <w:szCs w:val="18"/>
      </w:rPr>
      <w:t>251162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E3786"/>
    <w:multiLevelType w:val="multilevel"/>
    <w:tmpl w:val="87B227BC"/>
    <w:lvl w:ilvl="0">
      <w:start w:val="1"/>
      <w:numFmt w:val="decimal"/>
      <w:lvlText w:val="%1."/>
      <w:lvlJc w:val="left"/>
      <w:pPr>
        <w:tabs>
          <w:tab w:val="num" w:pos="720"/>
        </w:tabs>
        <w:ind w:left="720" w:hanging="720"/>
      </w:pPr>
    </w:lvl>
    <w:lvl w:ilvl="1">
      <w:start w:val="1"/>
      <w:numFmt w:val="decimal"/>
      <w:pStyle w:val="Subttulos2nive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7D901AA"/>
    <w:multiLevelType w:val="multilevel"/>
    <w:tmpl w:val="22A6A100"/>
    <w:lvl w:ilvl="0">
      <w:start w:val="1"/>
      <w:numFmt w:val="decimal"/>
      <w:pStyle w:val="Subttulos1nivel"/>
      <w:lvlText w:val="%1."/>
      <w:lvlJc w:val="left"/>
      <w:pPr>
        <w:ind w:left="1070" w:hanging="360"/>
      </w:pPr>
      <w:rPr>
        <w:rFonts w:hint="default"/>
        <w:lang w:val="es-ES"/>
      </w:rPr>
    </w:lvl>
    <w:lvl w:ilvl="1">
      <w:start w:val="1"/>
      <w:numFmt w:val="decimal"/>
      <w:isLgl/>
      <w:lvlText w:val="%1.%2."/>
      <w:lvlJc w:val="left"/>
      <w:pPr>
        <w:ind w:left="1571" w:hanging="720"/>
      </w:pPr>
      <w:rPr>
        <w:rFonts w:hint="default"/>
      </w:rPr>
    </w:lvl>
    <w:lvl w:ilvl="2">
      <w:start w:val="1"/>
      <w:numFmt w:val="decimal"/>
      <w:isLgl/>
      <w:lvlText w:val="%1.%2.%3."/>
      <w:lvlJc w:val="left"/>
      <w:pPr>
        <w:ind w:left="2866" w:hanging="720"/>
      </w:pPr>
      <w:rPr>
        <w:rFonts w:hint="default"/>
      </w:rPr>
    </w:lvl>
    <w:lvl w:ilvl="3">
      <w:start w:val="1"/>
      <w:numFmt w:val="decimal"/>
      <w:isLgl/>
      <w:lvlText w:val="%1.%2.%3.%4."/>
      <w:lvlJc w:val="left"/>
      <w:pPr>
        <w:ind w:left="3944" w:hanging="1080"/>
      </w:pPr>
      <w:rPr>
        <w:rFonts w:hint="default"/>
      </w:rPr>
    </w:lvl>
    <w:lvl w:ilvl="4">
      <w:start w:val="1"/>
      <w:numFmt w:val="decimal"/>
      <w:isLgl/>
      <w:lvlText w:val="%1.%2.%3.%4.%5."/>
      <w:lvlJc w:val="left"/>
      <w:pPr>
        <w:ind w:left="5022" w:hanging="1440"/>
      </w:pPr>
      <w:rPr>
        <w:rFonts w:hint="default"/>
      </w:rPr>
    </w:lvl>
    <w:lvl w:ilvl="5">
      <w:start w:val="1"/>
      <w:numFmt w:val="decimal"/>
      <w:isLgl/>
      <w:lvlText w:val="%1.%2.%3.%4.%5.%6."/>
      <w:lvlJc w:val="left"/>
      <w:pPr>
        <w:ind w:left="5740" w:hanging="1440"/>
      </w:pPr>
      <w:rPr>
        <w:rFonts w:hint="default"/>
      </w:rPr>
    </w:lvl>
    <w:lvl w:ilvl="6">
      <w:start w:val="1"/>
      <w:numFmt w:val="decimal"/>
      <w:isLgl/>
      <w:lvlText w:val="%1.%2.%3.%4.%5.%6.%7."/>
      <w:lvlJc w:val="left"/>
      <w:pPr>
        <w:ind w:left="6818" w:hanging="1800"/>
      </w:pPr>
      <w:rPr>
        <w:rFonts w:hint="default"/>
      </w:rPr>
    </w:lvl>
    <w:lvl w:ilvl="7">
      <w:start w:val="1"/>
      <w:numFmt w:val="decimal"/>
      <w:isLgl/>
      <w:lvlText w:val="%1.%2.%3.%4.%5.%6.%7.%8."/>
      <w:lvlJc w:val="left"/>
      <w:pPr>
        <w:ind w:left="7536" w:hanging="1800"/>
      </w:pPr>
      <w:rPr>
        <w:rFonts w:hint="default"/>
      </w:rPr>
    </w:lvl>
    <w:lvl w:ilvl="8">
      <w:start w:val="1"/>
      <w:numFmt w:val="decimal"/>
      <w:isLgl/>
      <w:lvlText w:val="%1.%2.%3.%4.%5.%6.%7.%8.%9."/>
      <w:lvlJc w:val="left"/>
      <w:pPr>
        <w:ind w:left="8614" w:hanging="2160"/>
      </w:pPr>
      <w:rPr>
        <w:rFonts w:hint="default"/>
      </w:rPr>
    </w:lvl>
  </w:abstractNum>
  <w:abstractNum w:abstractNumId="2" w15:restartNumberingAfterBreak="0">
    <w:nsid w:val="491A2A57"/>
    <w:multiLevelType w:val="multilevel"/>
    <w:tmpl w:val="E716DB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F0C404E"/>
    <w:multiLevelType w:val="multilevel"/>
    <w:tmpl w:val="A22A9B8E"/>
    <w:lvl w:ilvl="0">
      <w:start w:val="1"/>
      <w:numFmt w:val="decimal"/>
      <w:pStyle w:val="Subttulos"/>
      <w:lvlText w:val="%1."/>
      <w:lvlJc w:val="left"/>
      <w:pPr>
        <w:ind w:left="1068" w:hanging="360"/>
      </w:pPr>
      <w:rPr>
        <w:rFonts w:hint="default"/>
        <w:sz w:val="21"/>
        <w:szCs w:val="21"/>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num w:numId="1" w16cid:durableId="1245266858">
    <w:abstractNumId w:val="3"/>
  </w:num>
  <w:num w:numId="2" w16cid:durableId="2013021455">
    <w:abstractNumId w:val="1"/>
  </w:num>
  <w:num w:numId="3" w16cid:durableId="809518327">
    <w:abstractNumId w:val="1"/>
  </w:num>
  <w:num w:numId="4" w16cid:durableId="1368800156">
    <w:abstractNumId w:val="0"/>
  </w:num>
  <w:num w:numId="5" w16cid:durableId="1158493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249"/>
    <w:rsid w:val="000012BF"/>
    <w:rsid w:val="00002452"/>
    <w:rsid w:val="00002565"/>
    <w:rsid w:val="0000294D"/>
    <w:rsid w:val="000034C1"/>
    <w:rsid w:val="000039FF"/>
    <w:rsid w:val="000042CB"/>
    <w:rsid w:val="0000468E"/>
    <w:rsid w:val="00004AC3"/>
    <w:rsid w:val="0000675F"/>
    <w:rsid w:val="00010ECE"/>
    <w:rsid w:val="00011F72"/>
    <w:rsid w:val="00012494"/>
    <w:rsid w:val="0001276F"/>
    <w:rsid w:val="00013FCB"/>
    <w:rsid w:val="000157D7"/>
    <w:rsid w:val="00017221"/>
    <w:rsid w:val="000174B9"/>
    <w:rsid w:val="0001760B"/>
    <w:rsid w:val="00017880"/>
    <w:rsid w:val="000227B6"/>
    <w:rsid w:val="000242CC"/>
    <w:rsid w:val="0002620C"/>
    <w:rsid w:val="00026E8F"/>
    <w:rsid w:val="00027A20"/>
    <w:rsid w:val="000302C0"/>
    <w:rsid w:val="00030B98"/>
    <w:rsid w:val="00031612"/>
    <w:rsid w:val="00032BFB"/>
    <w:rsid w:val="00033830"/>
    <w:rsid w:val="000344DB"/>
    <w:rsid w:val="00037F57"/>
    <w:rsid w:val="00040482"/>
    <w:rsid w:val="0004058B"/>
    <w:rsid w:val="000415E3"/>
    <w:rsid w:val="00045704"/>
    <w:rsid w:val="00046FFE"/>
    <w:rsid w:val="00050114"/>
    <w:rsid w:val="0005061C"/>
    <w:rsid w:val="000512C5"/>
    <w:rsid w:val="00051CE3"/>
    <w:rsid w:val="0005207D"/>
    <w:rsid w:val="00052908"/>
    <w:rsid w:val="00053067"/>
    <w:rsid w:val="0005407B"/>
    <w:rsid w:val="00055D09"/>
    <w:rsid w:val="0005634B"/>
    <w:rsid w:val="00056B6A"/>
    <w:rsid w:val="00057099"/>
    <w:rsid w:val="0006092D"/>
    <w:rsid w:val="000626A4"/>
    <w:rsid w:val="00062ECD"/>
    <w:rsid w:val="0006360C"/>
    <w:rsid w:val="00066109"/>
    <w:rsid w:val="00071C4E"/>
    <w:rsid w:val="00075580"/>
    <w:rsid w:val="00076619"/>
    <w:rsid w:val="00076BC5"/>
    <w:rsid w:val="00080093"/>
    <w:rsid w:val="0008192C"/>
    <w:rsid w:val="0008315B"/>
    <w:rsid w:val="00083171"/>
    <w:rsid w:val="00085F6A"/>
    <w:rsid w:val="000860BC"/>
    <w:rsid w:val="00086627"/>
    <w:rsid w:val="0009062A"/>
    <w:rsid w:val="000907A8"/>
    <w:rsid w:val="00092D3F"/>
    <w:rsid w:val="00093F00"/>
    <w:rsid w:val="00095006"/>
    <w:rsid w:val="0009518E"/>
    <w:rsid w:val="00095E1A"/>
    <w:rsid w:val="000A0478"/>
    <w:rsid w:val="000A1291"/>
    <w:rsid w:val="000A2AC0"/>
    <w:rsid w:val="000A2D4A"/>
    <w:rsid w:val="000A3CA1"/>
    <w:rsid w:val="000A4461"/>
    <w:rsid w:val="000A4F59"/>
    <w:rsid w:val="000A58F2"/>
    <w:rsid w:val="000A604C"/>
    <w:rsid w:val="000B07F0"/>
    <w:rsid w:val="000B15D0"/>
    <w:rsid w:val="000B168E"/>
    <w:rsid w:val="000B3257"/>
    <w:rsid w:val="000B60AB"/>
    <w:rsid w:val="000B6510"/>
    <w:rsid w:val="000B6693"/>
    <w:rsid w:val="000B704C"/>
    <w:rsid w:val="000C246E"/>
    <w:rsid w:val="000C3E04"/>
    <w:rsid w:val="000C41C5"/>
    <w:rsid w:val="000C484D"/>
    <w:rsid w:val="000C49E6"/>
    <w:rsid w:val="000C4BDD"/>
    <w:rsid w:val="000C50D6"/>
    <w:rsid w:val="000C54D9"/>
    <w:rsid w:val="000C5986"/>
    <w:rsid w:val="000C64C1"/>
    <w:rsid w:val="000C74FD"/>
    <w:rsid w:val="000D013E"/>
    <w:rsid w:val="000D2D32"/>
    <w:rsid w:val="000D41A0"/>
    <w:rsid w:val="000D64B0"/>
    <w:rsid w:val="000D699A"/>
    <w:rsid w:val="000D7226"/>
    <w:rsid w:val="000E100D"/>
    <w:rsid w:val="000E27F8"/>
    <w:rsid w:val="000E3541"/>
    <w:rsid w:val="000E453B"/>
    <w:rsid w:val="000E6F15"/>
    <w:rsid w:val="000E716D"/>
    <w:rsid w:val="000E73B3"/>
    <w:rsid w:val="000F0A24"/>
    <w:rsid w:val="000F0C9B"/>
    <w:rsid w:val="000F1D88"/>
    <w:rsid w:val="000F32D0"/>
    <w:rsid w:val="000F56BA"/>
    <w:rsid w:val="000F5C9C"/>
    <w:rsid w:val="000F7D36"/>
    <w:rsid w:val="00101726"/>
    <w:rsid w:val="00101BE9"/>
    <w:rsid w:val="00102499"/>
    <w:rsid w:val="00103A53"/>
    <w:rsid w:val="0010517E"/>
    <w:rsid w:val="001064A0"/>
    <w:rsid w:val="00111670"/>
    <w:rsid w:val="00111B10"/>
    <w:rsid w:val="00114367"/>
    <w:rsid w:val="0011519C"/>
    <w:rsid w:val="0011698D"/>
    <w:rsid w:val="001217F8"/>
    <w:rsid w:val="00121862"/>
    <w:rsid w:val="00123C16"/>
    <w:rsid w:val="0012518A"/>
    <w:rsid w:val="00125459"/>
    <w:rsid w:val="001256A4"/>
    <w:rsid w:val="00125918"/>
    <w:rsid w:val="0012595A"/>
    <w:rsid w:val="00125FE3"/>
    <w:rsid w:val="00127074"/>
    <w:rsid w:val="00130584"/>
    <w:rsid w:val="001308D9"/>
    <w:rsid w:val="00132BBC"/>
    <w:rsid w:val="00133196"/>
    <w:rsid w:val="00133981"/>
    <w:rsid w:val="00134A31"/>
    <w:rsid w:val="00135635"/>
    <w:rsid w:val="00135CD0"/>
    <w:rsid w:val="00142442"/>
    <w:rsid w:val="00142CCE"/>
    <w:rsid w:val="001430FB"/>
    <w:rsid w:val="001436CE"/>
    <w:rsid w:val="00143E7D"/>
    <w:rsid w:val="0014600C"/>
    <w:rsid w:val="001474ED"/>
    <w:rsid w:val="0014787D"/>
    <w:rsid w:val="00150492"/>
    <w:rsid w:val="001504F4"/>
    <w:rsid w:val="00151321"/>
    <w:rsid w:val="0015263C"/>
    <w:rsid w:val="001527A9"/>
    <w:rsid w:val="001538B6"/>
    <w:rsid w:val="00154256"/>
    <w:rsid w:val="00154E9B"/>
    <w:rsid w:val="001567A2"/>
    <w:rsid w:val="001579D5"/>
    <w:rsid w:val="00163BB1"/>
    <w:rsid w:val="00170BB6"/>
    <w:rsid w:val="00171E8E"/>
    <w:rsid w:val="001757D0"/>
    <w:rsid w:val="00175B98"/>
    <w:rsid w:val="00175CDE"/>
    <w:rsid w:val="0017692C"/>
    <w:rsid w:val="0018014B"/>
    <w:rsid w:val="001814A2"/>
    <w:rsid w:val="00181735"/>
    <w:rsid w:val="0018174F"/>
    <w:rsid w:val="0018314F"/>
    <w:rsid w:val="00183C89"/>
    <w:rsid w:val="00183FE9"/>
    <w:rsid w:val="00184703"/>
    <w:rsid w:val="00190F07"/>
    <w:rsid w:val="0019280A"/>
    <w:rsid w:val="00193523"/>
    <w:rsid w:val="00194667"/>
    <w:rsid w:val="00194782"/>
    <w:rsid w:val="00194CCF"/>
    <w:rsid w:val="001A0303"/>
    <w:rsid w:val="001A0CE1"/>
    <w:rsid w:val="001A1633"/>
    <w:rsid w:val="001A32A2"/>
    <w:rsid w:val="001A57EA"/>
    <w:rsid w:val="001A5B61"/>
    <w:rsid w:val="001A6681"/>
    <w:rsid w:val="001A67F5"/>
    <w:rsid w:val="001A7AD5"/>
    <w:rsid w:val="001A7D23"/>
    <w:rsid w:val="001B0786"/>
    <w:rsid w:val="001B0D3C"/>
    <w:rsid w:val="001B1210"/>
    <w:rsid w:val="001B15B9"/>
    <w:rsid w:val="001B3DA0"/>
    <w:rsid w:val="001B3DF9"/>
    <w:rsid w:val="001B4D5B"/>
    <w:rsid w:val="001B52F4"/>
    <w:rsid w:val="001B5AF7"/>
    <w:rsid w:val="001B6597"/>
    <w:rsid w:val="001B708C"/>
    <w:rsid w:val="001C0032"/>
    <w:rsid w:val="001C13DC"/>
    <w:rsid w:val="001C29EE"/>
    <w:rsid w:val="001C303A"/>
    <w:rsid w:val="001C3AB9"/>
    <w:rsid w:val="001C4818"/>
    <w:rsid w:val="001C5614"/>
    <w:rsid w:val="001C6F81"/>
    <w:rsid w:val="001C76CC"/>
    <w:rsid w:val="001D0CC5"/>
    <w:rsid w:val="001D146D"/>
    <w:rsid w:val="001D391E"/>
    <w:rsid w:val="001D3E80"/>
    <w:rsid w:val="001D518F"/>
    <w:rsid w:val="001D6326"/>
    <w:rsid w:val="001D6AC7"/>
    <w:rsid w:val="001D6FF8"/>
    <w:rsid w:val="001E0AF4"/>
    <w:rsid w:val="001E14E6"/>
    <w:rsid w:val="001E2D20"/>
    <w:rsid w:val="001E400A"/>
    <w:rsid w:val="001E468C"/>
    <w:rsid w:val="001E5CF8"/>
    <w:rsid w:val="001E65AA"/>
    <w:rsid w:val="001E73DE"/>
    <w:rsid w:val="001F2001"/>
    <w:rsid w:val="001F21CF"/>
    <w:rsid w:val="001F472D"/>
    <w:rsid w:val="001F4FEC"/>
    <w:rsid w:val="001F5131"/>
    <w:rsid w:val="001F55C7"/>
    <w:rsid w:val="001F742C"/>
    <w:rsid w:val="0020330B"/>
    <w:rsid w:val="00212192"/>
    <w:rsid w:val="002135E1"/>
    <w:rsid w:val="002144BD"/>
    <w:rsid w:val="002169C8"/>
    <w:rsid w:val="00216A40"/>
    <w:rsid w:val="002174B1"/>
    <w:rsid w:val="002219CE"/>
    <w:rsid w:val="00221E9A"/>
    <w:rsid w:val="00221EA8"/>
    <w:rsid w:val="00223084"/>
    <w:rsid w:val="00224BB7"/>
    <w:rsid w:val="00224FC1"/>
    <w:rsid w:val="00225854"/>
    <w:rsid w:val="00231683"/>
    <w:rsid w:val="00232C1A"/>
    <w:rsid w:val="00235406"/>
    <w:rsid w:val="002359BE"/>
    <w:rsid w:val="0023614F"/>
    <w:rsid w:val="00236E88"/>
    <w:rsid w:val="00242369"/>
    <w:rsid w:val="00243173"/>
    <w:rsid w:val="00243841"/>
    <w:rsid w:val="00243DF4"/>
    <w:rsid w:val="002467E1"/>
    <w:rsid w:val="00251ECB"/>
    <w:rsid w:val="00252BB3"/>
    <w:rsid w:val="00252D5A"/>
    <w:rsid w:val="00253249"/>
    <w:rsid w:val="002550CE"/>
    <w:rsid w:val="00255BE8"/>
    <w:rsid w:val="00256FF7"/>
    <w:rsid w:val="00257937"/>
    <w:rsid w:val="00260AD1"/>
    <w:rsid w:val="0026356A"/>
    <w:rsid w:val="00266AF3"/>
    <w:rsid w:val="00272D13"/>
    <w:rsid w:val="00273A58"/>
    <w:rsid w:val="00275FE3"/>
    <w:rsid w:val="00276D30"/>
    <w:rsid w:val="0027741B"/>
    <w:rsid w:val="00280781"/>
    <w:rsid w:val="0028163E"/>
    <w:rsid w:val="00282080"/>
    <w:rsid w:val="00284251"/>
    <w:rsid w:val="0028472F"/>
    <w:rsid w:val="00286E7A"/>
    <w:rsid w:val="00287CC1"/>
    <w:rsid w:val="002906BE"/>
    <w:rsid w:val="00290D9B"/>
    <w:rsid w:val="00291CDB"/>
    <w:rsid w:val="00292E55"/>
    <w:rsid w:val="00293106"/>
    <w:rsid w:val="0029311F"/>
    <w:rsid w:val="0029483C"/>
    <w:rsid w:val="00295B5C"/>
    <w:rsid w:val="002A1842"/>
    <w:rsid w:val="002A4199"/>
    <w:rsid w:val="002B2069"/>
    <w:rsid w:val="002B28D5"/>
    <w:rsid w:val="002B447F"/>
    <w:rsid w:val="002B52C4"/>
    <w:rsid w:val="002B770F"/>
    <w:rsid w:val="002C115D"/>
    <w:rsid w:val="002C1F06"/>
    <w:rsid w:val="002C4F93"/>
    <w:rsid w:val="002C511C"/>
    <w:rsid w:val="002C74B6"/>
    <w:rsid w:val="002D07C1"/>
    <w:rsid w:val="002D0D63"/>
    <w:rsid w:val="002D20D0"/>
    <w:rsid w:val="002D3756"/>
    <w:rsid w:val="002D3CE6"/>
    <w:rsid w:val="002D479D"/>
    <w:rsid w:val="002D510C"/>
    <w:rsid w:val="002D6199"/>
    <w:rsid w:val="002D631B"/>
    <w:rsid w:val="002D6385"/>
    <w:rsid w:val="002D7E68"/>
    <w:rsid w:val="002E0C34"/>
    <w:rsid w:val="002E0E61"/>
    <w:rsid w:val="002E42E8"/>
    <w:rsid w:val="002E64BF"/>
    <w:rsid w:val="002E6B31"/>
    <w:rsid w:val="002E7CDE"/>
    <w:rsid w:val="002F0110"/>
    <w:rsid w:val="002F0DB4"/>
    <w:rsid w:val="002F10C9"/>
    <w:rsid w:val="002F1B67"/>
    <w:rsid w:val="002F5265"/>
    <w:rsid w:val="002F56B7"/>
    <w:rsid w:val="002F76F0"/>
    <w:rsid w:val="003005E7"/>
    <w:rsid w:val="003007A4"/>
    <w:rsid w:val="003011F4"/>
    <w:rsid w:val="00302DAC"/>
    <w:rsid w:val="003037D5"/>
    <w:rsid w:val="00303CE6"/>
    <w:rsid w:val="00303EFF"/>
    <w:rsid w:val="003060B2"/>
    <w:rsid w:val="003075F8"/>
    <w:rsid w:val="003153A8"/>
    <w:rsid w:val="003208FC"/>
    <w:rsid w:val="0032147C"/>
    <w:rsid w:val="00321C3E"/>
    <w:rsid w:val="00322E12"/>
    <w:rsid w:val="00323FD6"/>
    <w:rsid w:val="00325BC0"/>
    <w:rsid w:val="003310C8"/>
    <w:rsid w:val="00331116"/>
    <w:rsid w:val="003317D6"/>
    <w:rsid w:val="00331A50"/>
    <w:rsid w:val="003363AF"/>
    <w:rsid w:val="003363B2"/>
    <w:rsid w:val="0033691A"/>
    <w:rsid w:val="0034104E"/>
    <w:rsid w:val="00341E93"/>
    <w:rsid w:val="00342083"/>
    <w:rsid w:val="00343991"/>
    <w:rsid w:val="00347D66"/>
    <w:rsid w:val="00347EF7"/>
    <w:rsid w:val="00353986"/>
    <w:rsid w:val="00353E5E"/>
    <w:rsid w:val="003546CF"/>
    <w:rsid w:val="003546E2"/>
    <w:rsid w:val="00355130"/>
    <w:rsid w:val="00357D00"/>
    <w:rsid w:val="00361500"/>
    <w:rsid w:val="00361727"/>
    <w:rsid w:val="00362485"/>
    <w:rsid w:val="00364059"/>
    <w:rsid w:val="00366BCD"/>
    <w:rsid w:val="00367D22"/>
    <w:rsid w:val="00373D63"/>
    <w:rsid w:val="00373DD9"/>
    <w:rsid w:val="00374F71"/>
    <w:rsid w:val="00376926"/>
    <w:rsid w:val="003809D5"/>
    <w:rsid w:val="0038110F"/>
    <w:rsid w:val="00381A06"/>
    <w:rsid w:val="003826EC"/>
    <w:rsid w:val="00383481"/>
    <w:rsid w:val="0038435D"/>
    <w:rsid w:val="00386757"/>
    <w:rsid w:val="00387BB2"/>
    <w:rsid w:val="00390D51"/>
    <w:rsid w:val="00391288"/>
    <w:rsid w:val="00393C44"/>
    <w:rsid w:val="00394C3F"/>
    <w:rsid w:val="00395A38"/>
    <w:rsid w:val="003965B5"/>
    <w:rsid w:val="00397FA1"/>
    <w:rsid w:val="003A0363"/>
    <w:rsid w:val="003A14B0"/>
    <w:rsid w:val="003A322D"/>
    <w:rsid w:val="003A5C26"/>
    <w:rsid w:val="003A73A6"/>
    <w:rsid w:val="003A7735"/>
    <w:rsid w:val="003A79D7"/>
    <w:rsid w:val="003B0F73"/>
    <w:rsid w:val="003B138D"/>
    <w:rsid w:val="003B1FA4"/>
    <w:rsid w:val="003B2396"/>
    <w:rsid w:val="003B490B"/>
    <w:rsid w:val="003B4B86"/>
    <w:rsid w:val="003B5D07"/>
    <w:rsid w:val="003B7946"/>
    <w:rsid w:val="003C0B15"/>
    <w:rsid w:val="003C13CA"/>
    <w:rsid w:val="003C368B"/>
    <w:rsid w:val="003C5C4E"/>
    <w:rsid w:val="003C64F7"/>
    <w:rsid w:val="003C79F2"/>
    <w:rsid w:val="003D0D56"/>
    <w:rsid w:val="003D1DD4"/>
    <w:rsid w:val="003D370C"/>
    <w:rsid w:val="003D518A"/>
    <w:rsid w:val="003D5981"/>
    <w:rsid w:val="003D6ADC"/>
    <w:rsid w:val="003D6AF4"/>
    <w:rsid w:val="003D73BA"/>
    <w:rsid w:val="003E0BDB"/>
    <w:rsid w:val="003E1740"/>
    <w:rsid w:val="003E1E23"/>
    <w:rsid w:val="003E242F"/>
    <w:rsid w:val="003E2D7B"/>
    <w:rsid w:val="003E2D8E"/>
    <w:rsid w:val="003E2E35"/>
    <w:rsid w:val="003E2F1A"/>
    <w:rsid w:val="003E35F4"/>
    <w:rsid w:val="003E4430"/>
    <w:rsid w:val="003E522F"/>
    <w:rsid w:val="003E623D"/>
    <w:rsid w:val="003E6F07"/>
    <w:rsid w:val="003F01C2"/>
    <w:rsid w:val="003F0565"/>
    <w:rsid w:val="003F0DC8"/>
    <w:rsid w:val="003F1B1A"/>
    <w:rsid w:val="003F483A"/>
    <w:rsid w:val="003F4FFF"/>
    <w:rsid w:val="003F5E46"/>
    <w:rsid w:val="003F737C"/>
    <w:rsid w:val="003F77FB"/>
    <w:rsid w:val="00400DA7"/>
    <w:rsid w:val="00401649"/>
    <w:rsid w:val="00407346"/>
    <w:rsid w:val="004079D5"/>
    <w:rsid w:val="00407F48"/>
    <w:rsid w:val="004132DC"/>
    <w:rsid w:val="00414FAA"/>
    <w:rsid w:val="00415196"/>
    <w:rsid w:val="0041642C"/>
    <w:rsid w:val="0042098E"/>
    <w:rsid w:val="00421633"/>
    <w:rsid w:val="00421A84"/>
    <w:rsid w:val="00421BBC"/>
    <w:rsid w:val="00424601"/>
    <w:rsid w:val="00424C7F"/>
    <w:rsid w:val="00430F8A"/>
    <w:rsid w:val="004314CB"/>
    <w:rsid w:val="00432E24"/>
    <w:rsid w:val="00433795"/>
    <w:rsid w:val="004342C0"/>
    <w:rsid w:val="0043468D"/>
    <w:rsid w:val="00434784"/>
    <w:rsid w:val="004374EE"/>
    <w:rsid w:val="0044280E"/>
    <w:rsid w:val="00443775"/>
    <w:rsid w:val="00443B21"/>
    <w:rsid w:val="0044495F"/>
    <w:rsid w:val="00447B55"/>
    <w:rsid w:val="004507AB"/>
    <w:rsid w:val="004507CF"/>
    <w:rsid w:val="0045340E"/>
    <w:rsid w:val="00460083"/>
    <w:rsid w:val="00460A14"/>
    <w:rsid w:val="004634FD"/>
    <w:rsid w:val="00464321"/>
    <w:rsid w:val="00466E6D"/>
    <w:rsid w:val="00471C15"/>
    <w:rsid w:val="00471E7D"/>
    <w:rsid w:val="0047481C"/>
    <w:rsid w:val="0047583C"/>
    <w:rsid w:val="00476FF4"/>
    <w:rsid w:val="00477559"/>
    <w:rsid w:val="00477F08"/>
    <w:rsid w:val="00480D0E"/>
    <w:rsid w:val="00483268"/>
    <w:rsid w:val="00484857"/>
    <w:rsid w:val="00485F0B"/>
    <w:rsid w:val="0048640B"/>
    <w:rsid w:val="00486C93"/>
    <w:rsid w:val="00487173"/>
    <w:rsid w:val="004926F9"/>
    <w:rsid w:val="00492A56"/>
    <w:rsid w:val="00492C1E"/>
    <w:rsid w:val="00493E65"/>
    <w:rsid w:val="0049433A"/>
    <w:rsid w:val="004953E4"/>
    <w:rsid w:val="0049558B"/>
    <w:rsid w:val="004958BB"/>
    <w:rsid w:val="004972AA"/>
    <w:rsid w:val="004A104C"/>
    <w:rsid w:val="004A2448"/>
    <w:rsid w:val="004A44B4"/>
    <w:rsid w:val="004A5C2A"/>
    <w:rsid w:val="004A7BE9"/>
    <w:rsid w:val="004A7C71"/>
    <w:rsid w:val="004B1562"/>
    <w:rsid w:val="004B1919"/>
    <w:rsid w:val="004B1ACE"/>
    <w:rsid w:val="004B3DF1"/>
    <w:rsid w:val="004B4EF7"/>
    <w:rsid w:val="004B6380"/>
    <w:rsid w:val="004B68CD"/>
    <w:rsid w:val="004B709F"/>
    <w:rsid w:val="004B7333"/>
    <w:rsid w:val="004C04F3"/>
    <w:rsid w:val="004C08F2"/>
    <w:rsid w:val="004C097E"/>
    <w:rsid w:val="004C21C1"/>
    <w:rsid w:val="004C4940"/>
    <w:rsid w:val="004C4F07"/>
    <w:rsid w:val="004C5E64"/>
    <w:rsid w:val="004C6748"/>
    <w:rsid w:val="004D1103"/>
    <w:rsid w:val="004D2415"/>
    <w:rsid w:val="004D2EEE"/>
    <w:rsid w:val="004D3068"/>
    <w:rsid w:val="004D421F"/>
    <w:rsid w:val="004D63B6"/>
    <w:rsid w:val="004D73D4"/>
    <w:rsid w:val="004D7DC9"/>
    <w:rsid w:val="004E1790"/>
    <w:rsid w:val="004E1D9D"/>
    <w:rsid w:val="004E245D"/>
    <w:rsid w:val="004E3E4A"/>
    <w:rsid w:val="004E4934"/>
    <w:rsid w:val="004E5890"/>
    <w:rsid w:val="004E69DE"/>
    <w:rsid w:val="004E7F14"/>
    <w:rsid w:val="004F2509"/>
    <w:rsid w:val="004F379A"/>
    <w:rsid w:val="004F4EB4"/>
    <w:rsid w:val="004F77F4"/>
    <w:rsid w:val="004F7B2B"/>
    <w:rsid w:val="004F7E84"/>
    <w:rsid w:val="00500845"/>
    <w:rsid w:val="00501C12"/>
    <w:rsid w:val="0050292E"/>
    <w:rsid w:val="0050452D"/>
    <w:rsid w:val="00505F81"/>
    <w:rsid w:val="005074ED"/>
    <w:rsid w:val="00507F06"/>
    <w:rsid w:val="00510DA9"/>
    <w:rsid w:val="00510E60"/>
    <w:rsid w:val="00511CBA"/>
    <w:rsid w:val="0051266F"/>
    <w:rsid w:val="00513344"/>
    <w:rsid w:val="00513B79"/>
    <w:rsid w:val="0051444C"/>
    <w:rsid w:val="00515746"/>
    <w:rsid w:val="00515AC8"/>
    <w:rsid w:val="005175FB"/>
    <w:rsid w:val="00517DA1"/>
    <w:rsid w:val="0052152F"/>
    <w:rsid w:val="00523B42"/>
    <w:rsid w:val="0052445A"/>
    <w:rsid w:val="00524C7B"/>
    <w:rsid w:val="00525070"/>
    <w:rsid w:val="00531FA1"/>
    <w:rsid w:val="0053264A"/>
    <w:rsid w:val="00532D32"/>
    <w:rsid w:val="005354A7"/>
    <w:rsid w:val="005363A5"/>
    <w:rsid w:val="00536ACF"/>
    <w:rsid w:val="005407ED"/>
    <w:rsid w:val="00540A95"/>
    <w:rsid w:val="00540F25"/>
    <w:rsid w:val="00542AE1"/>
    <w:rsid w:val="00543769"/>
    <w:rsid w:val="005442E8"/>
    <w:rsid w:val="00545A51"/>
    <w:rsid w:val="00545B5D"/>
    <w:rsid w:val="0054636E"/>
    <w:rsid w:val="005464A5"/>
    <w:rsid w:val="0054653D"/>
    <w:rsid w:val="00547B69"/>
    <w:rsid w:val="005516CD"/>
    <w:rsid w:val="005518FF"/>
    <w:rsid w:val="00551A63"/>
    <w:rsid w:val="00557B6C"/>
    <w:rsid w:val="005614E8"/>
    <w:rsid w:val="00562654"/>
    <w:rsid w:val="005628B5"/>
    <w:rsid w:val="0056427A"/>
    <w:rsid w:val="005667E3"/>
    <w:rsid w:val="00566B7D"/>
    <w:rsid w:val="00567FF9"/>
    <w:rsid w:val="00572732"/>
    <w:rsid w:val="00572BC1"/>
    <w:rsid w:val="00573097"/>
    <w:rsid w:val="0057331F"/>
    <w:rsid w:val="00573913"/>
    <w:rsid w:val="00574113"/>
    <w:rsid w:val="00576043"/>
    <w:rsid w:val="005777FC"/>
    <w:rsid w:val="005834B6"/>
    <w:rsid w:val="00585FA2"/>
    <w:rsid w:val="0058780B"/>
    <w:rsid w:val="00591800"/>
    <w:rsid w:val="0059356E"/>
    <w:rsid w:val="00596531"/>
    <w:rsid w:val="005974C8"/>
    <w:rsid w:val="00597E0D"/>
    <w:rsid w:val="005A04E3"/>
    <w:rsid w:val="005A0B18"/>
    <w:rsid w:val="005A0BC6"/>
    <w:rsid w:val="005A1B6E"/>
    <w:rsid w:val="005A366B"/>
    <w:rsid w:val="005A569C"/>
    <w:rsid w:val="005A7140"/>
    <w:rsid w:val="005B0631"/>
    <w:rsid w:val="005B09DA"/>
    <w:rsid w:val="005B1630"/>
    <w:rsid w:val="005B2324"/>
    <w:rsid w:val="005B30B3"/>
    <w:rsid w:val="005B3AF5"/>
    <w:rsid w:val="005B4627"/>
    <w:rsid w:val="005B727E"/>
    <w:rsid w:val="005C2EC2"/>
    <w:rsid w:val="005C4E7A"/>
    <w:rsid w:val="005C527E"/>
    <w:rsid w:val="005C5986"/>
    <w:rsid w:val="005C5B04"/>
    <w:rsid w:val="005C6471"/>
    <w:rsid w:val="005C7B14"/>
    <w:rsid w:val="005D2B30"/>
    <w:rsid w:val="005D3BFA"/>
    <w:rsid w:val="005D3E45"/>
    <w:rsid w:val="005D4E9F"/>
    <w:rsid w:val="005D56A6"/>
    <w:rsid w:val="005D6786"/>
    <w:rsid w:val="005D6A0D"/>
    <w:rsid w:val="005D74B7"/>
    <w:rsid w:val="005E01C3"/>
    <w:rsid w:val="005E0FD3"/>
    <w:rsid w:val="005E233A"/>
    <w:rsid w:val="005E3CED"/>
    <w:rsid w:val="005E3F20"/>
    <w:rsid w:val="005E58F0"/>
    <w:rsid w:val="005E6920"/>
    <w:rsid w:val="005E7B85"/>
    <w:rsid w:val="005F0BDD"/>
    <w:rsid w:val="005F1CDD"/>
    <w:rsid w:val="005F334F"/>
    <w:rsid w:val="005F5F36"/>
    <w:rsid w:val="005F6B67"/>
    <w:rsid w:val="005F7AAE"/>
    <w:rsid w:val="005F7C4E"/>
    <w:rsid w:val="00601468"/>
    <w:rsid w:val="00601863"/>
    <w:rsid w:val="00602B02"/>
    <w:rsid w:val="0060338A"/>
    <w:rsid w:val="006042B8"/>
    <w:rsid w:val="00606415"/>
    <w:rsid w:val="00606936"/>
    <w:rsid w:val="00607410"/>
    <w:rsid w:val="00607E61"/>
    <w:rsid w:val="00607F80"/>
    <w:rsid w:val="006111C2"/>
    <w:rsid w:val="006126F9"/>
    <w:rsid w:val="00612813"/>
    <w:rsid w:val="00612BA4"/>
    <w:rsid w:val="00613176"/>
    <w:rsid w:val="006140B3"/>
    <w:rsid w:val="0061465B"/>
    <w:rsid w:val="00614D82"/>
    <w:rsid w:val="006154AC"/>
    <w:rsid w:val="00615BF5"/>
    <w:rsid w:val="006179AD"/>
    <w:rsid w:val="00617D00"/>
    <w:rsid w:val="00617FD5"/>
    <w:rsid w:val="0062248E"/>
    <w:rsid w:val="006247F0"/>
    <w:rsid w:val="00624BC1"/>
    <w:rsid w:val="0062521C"/>
    <w:rsid w:val="00625348"/>
    <w:rsid w:val="0062623A"/>
    <w:rsid w:val="00626487"/>
    <w:rsid w:val="00627756"/>
    <w:rsid w:val="00627B7C"/>
    <w:rsid w:val="006321C1"/>
    <w:rsid w:val="006323F4"/>
    <w:rsid w:val="00637C50"/>
    <w:rsid w:val="00637F8C"/>
    <w:rsid w:val="00640610"/>
    <w:rsid w:val="00644AED"/>
    <w:rsid w:val="00645F1C"/>
    <w:rsid w:val="00646139"/>
    <w:rsid w:val="00646C44"/>
    <w:rsid w:val="00651C64"/>
    <w:rsid w:val="00651CF2"/>
    <w:rsid w:val="00651DC5"/>
    <w:rsid w:val="00652742"/>
    <w:rsid w:val="00660A35"/>
    <w:rsid w:val="00663227"/>
    <w:rsid w:val="00663414"/>
    <w:rsid w:val="006634C5"/>
    <w:rsid w:val="00663988"/>
    <w:rsid w:val="00670AD5"/>
    <w:rsid w:val="00670B10"/>
    <w:rsid w:val="00671901"/>
    <w:rsid w:val="00671B3D"/>
    <w:rsid w:val="00671E02"/>
    <w:rsid w:val="00675D05"/>
    <w:rsid w:val="0068093B"/>
    <w:rsid w:val="0068261D"/>
    <w:rsid w:val="00684D9B"/>
    <w:rsid w:val="00684ECA"/>
    <w:rsid w:val="00684F65"/>
    <w:rsid w:val="006854CF"/>
    <w:rsid w:val="00690949"/>
    <w:rsid w:val="006919D9"/>
    <w:rsid w:val="00691FA7"/>
    <w:rsid w:val="006927DE"/>
    <w:rsid w:val="00692C9E"/>
    <w:rsid w:val="00692F19"/>
    <w:rsid w:val="00693EAF"/>
    <w:rsid w:val="006943CF"/>
    <w:rsid w:val="006970EA"/>
    <w:rsid w:val="00697C3D"/>
    <w:rsid w:val="006A02FD"/>
    <w:rsid w:val="006A237F"/>
    <w:rsid w:val="006A238A"/>
    <w:rsid w:val="006A36C5"/>
    <w:rsid w:val="006A3C83"/>
    <w:rsid w:val="006A47E8"/>
    <w:rsid w:val="006A4A73"/>
    <w:rsid w:val="006A76E5"/>
    <w:rsid w:val="006B0E0B"/>
    <w:rsid w:val="006B1D22"/>
    <w:rsid w:val="006B2501"/>
    <w:rsid w:val="006B3A42"/>
    <w:rsid w:val="006B3D3B"/>
    <w:rsid w:val="006B46AF"/>
    <w:rsid w:val="006B59A1"/>
    <w:rsid w:val="006B5BC7"/>
    <w:rsid w:val="006B5C72"/>
    <w:rsid w:val="006B5EB9"/>
    <w:rsid w:val="006C23AD"/>
    <w:rsid w:val="006C36CF"/>
    <w:rsid w:val="006C3C96"/>
    <w:rsid w:val="006C3EFD"/>
    <w:rsid w:val="006C56D3"/>
    <w:rsid w:val="006D1A4F"/>
    <w:rsid w:val="006D1CBF"/>
    <w:rsid w:val="006D239A"/>
    <w:rsid w:val="006D2C09"/>
    <w:rsid w:val="006D2E74"/>
    <w:rsid w:val="006D303F"/>
    <w:rsid w:val="006D4037"/>
    <w:rsid w:val="006D45AD"/>
    <w:rsid w:val="006D5311"/>
    <w:rsid w:val="006D69FB"/>
    <w:rsid w:val="006E31C1"/>
    <w:rsid w:val="006E5AE1"/>
    <w:rsid w:val="006E6552"/>
    <w:rsid w:val="006F0FE2"/>
    <w:rsid w:val="006F200E"/>
    <w:rsid w:val="006F5BE4"/>
    <w:rsid w:val="006F75D9"/>
    <w:rsid w:val="006F77D5"/>
    <w:rsid w:val="006F79B2"/>
    <w:rsid w:val="00700DDB"/>
    <w:rsid w:val="0070159F"/>
    <w:rsid w:val="0070247C"/>
    <w:rsid w:val="00703513"/>
    <w:rsid w:val="00703E4D"/>
    <w:rsid w:val="00705861"/>
    <w:rsid w:val="00706FA9"/>
    <w:rsid w:val="0070730D"/>
    <w:rsid w:val="00707446"/>
    <w:rsid w:val="00711747"/>
    <w:rsid w:val="00711E4C"/>
    <w:rsid w:val="00715FA6"/>
    <w:rsid w:val="0072019D"/>
    <w:rsid w:val="00721419"/>
    <w:rsid w:val="00725000"/>
    <w:rsid w:val="0072584B"/>
    <w:rsid w:val="00727B24"/>
    <w:rsid w:val="0073153E"/>
    <w:rsid w:val="007315FE"/>
    <w:rsid w:val="0073312F"/>
    <w:rsid w:val="0073497D"/>
    <w:rsid w:val="00735562"/>
    <w:rsid w:val="007369F4"/>
    <w:rsid w:val="00737034"/>
    <w:rsid w:val="00740918"/>
    <w:rsid w:val="00742583"/>
    <w:rsid w:val="00742779"/>
    <w:rsid w:val="00742E89"/>
    <w:rsid w:val="007449F6"/>
    <w:rsid w:val="00744E54"/>
    <w:rsid w:val="00745601"/>
    <w:rsid w:val="007467DF"/>
    <w:rsid w:val="007468DC"/>
    <w:rsid w:val="00746DEB"/>
    <w:rsid w:val="00747DB5"/>
    <w:rsid w:val="00750286"/>
    <w:rsid w:val="0075282A"/>
    <w:rsid w:val="0075393A"/>
    <w:rsid w:val="00753C9B"/>
    <w:rsid w:val="007544E9"/>
    <w:rsid w:val="00761D3F"/>
    <w:rsid w:val="0076484B"/>
    <w:rsid w:val="00765A28"/>
    <w:rsid w:val="007671FB"/>
    <w:rsid w:val="00770562"/>
    <w:rsid w:val="00770658"/>
    <w:rsid w:val="00770992"/>
    <w:rsid w:val="00771F0B"/>
    <w:rsid w:val="00771F9E"/>
    <w:rsid w:val="00772367"/>
    <w:rsid w:val="0077396C"/>
    <w:rsid w:val="00774560"/>
    <w:rsid w:val="0077562D"/>
    <w:rsid w:val="00780D69"/>
    <w:rsid w:val="00782784"/>
    <w:rsid w:val="00784546"/>
    <w:rsid w:val="007853EE"/>
    <w:rsid w:val="0078571C"/>
    <w:rsid w:val="00785934"/>
    <w:rsid w:val="0078771E"/>
    <w:rsid w:val="00787E83"/>
    <w:rsid w:val="00790EB7"/>
    <w:rsid w:val="00791B6A"/>
    <w:rsid w:val="007929F8"/>
    <w:rsid w:val="00792A94"/>
    <w:rsid w:val="00793412"/>
    <w:rsid w:val="00793BC9"/>
    <w:rsid w:val="00794C42"/>
    <w:rsid w:val="007952E6"/>
    <w:rsid w:val="00795B75"/>
    <w:rsid w:val="00797044"/>
    <w:rsid w:val="007A0429"/>
    <w:rsid w:val="007A1250"/>
    <w:rsid w:val="007A1D93"/>
    <w:rsid w:val="007A3085"/>
    <w:rsid w:val="007A3C21"/>
    <w:rsid w:val="007A5108"/>
    <w:rsid w:val="007A70D8"/>
    <w:rsid w:val="007A73C3"/>
    <w:rsid w:val="007A769F"/>
    <w:rsid w:val="007B4191"/>
    <w:rsid w:val="007B7368"/>
    <w:rsid w:val="007C5921"/>
    <w:rsid w:val="007C5E77"/>
    <w:rsid w:val="007C6992"/>
    <w:rsid w:val="007C6E69"/>
    <w:rsid w:val="007D0856"/>
    <w:rsid w:val="007D15CD"/>
    <w:rsid w:val="007D1786"/>
    <w:rsid w:val="007D3263"/>
    <w:rsid w:val="007D32AE"/>
    <w:rsid w:val="007D409F"/>
    <w:rsid w:val="007D45A7"/>
    <w:rsid w:val="007D6F51"/>
    <w:rsid w:val="007D7091"/>
    <w:rsid w:val="007E2B02"/>
    <w:rsid w:val="007E2D8E"/>
    <w:rsid w:val="007E2F9B"/>
    <w:rsid w:val="007E3500"/>
    <w:rsid w:val="007E37AE"/>
    <w:rsid w:val="007E57B7"/>
    <w:rsid w:val="007E72BB"/>
    <w:rsid w:val="007E739B"/>
    <w:rsid w:val="007F0167"/>
    <w:rsid w:val="007F178A"/>
    <w:rsid w:val="007F1E6A"/>
    <w:rsid w:val="007F2BFB"/>
    <w:rsid w:val="007F6241"/>
    <w:rsid w:val="007F64C5"/>
    <w:rsid w:val="007F7212"/>
    <w:rsid w:val="007F77E8"/>
    <w:rsid w:val="00801055"/>
    <w:rsid w:val="00806ED9"/>
    <w:rsid w:val="0080737F"/>
    <w:rsid w:val="00807A45"/>
    <w:rsid w:val="00807CCE"/>
    <w:rsid w:val="0081101E"/>
    <w:rsid w:val="00811A57"/>
    <w:rsid w:val="00811CC3"/>
    <w:rsid w:val="008127B5"/>
    <w:rsid w:val="0081326A"/>
    <w:rsid w:val="00813A18"/>
    <w:rsid w:val="008144D9"/>
    <w:rsid w:val="00814BA9"/>
    <w:rsid w:val="0081626F"/>
    <w:rsid w:val="00816498"/>
    <w:rsid w:val="00816AC8"/>
    <w:rsid w:val="00817B09"/>
    <w:rsid w:val="00822544"/>
    <w:rsid w:val="008225E8"/>
    <w:rsid w:val="0082335E"/>
    <w:rsid w:val="00827D61"/>
    <w:rsid w:val="00831ABB"/>
    <w:rsid w:val="008326F7"/>
    <w:rsid w:val="008329D4"/>
    <w:rsid w:val="008339B1"/>
    <w:rsid w:val="00835E20"/>
    <w:rsid w:val="008367F9"/>
    <w:rsid w:val="00837D38"/>
    <w:rsid w:val="008406E4"/>
    <w:rsid w:val="00847244"/>
    <w:rsid w:val="00847A05"/>
    <w:rsid w:val="00847A9D"/>
    <w:rsid w:val="008504DD"/>
    <w:rsid w:val="00850DAC"/>
    <w:rsid w:val="00851EB6"/>
    <w:rsid w:val="008534AF"/>
    <w:rsid w:val="00853BCE"/>
    <w:rsid w:val="00855FCF"/>
    <w:rsid w:val="00857410"/>
    <w:rsid w:val="008579BA"/>
    <w:rsid w:val="00857B4E"/>
    <w:rsid w:val="0086053D"/>
    <w:rsid w:val="00862AFF"/>
    <w:rsid w:val="00863147"/>
    <w:rsid w:val="008635AD"/>
    <w:rsid w:val="00863C9A"/>
    <w:rsid w:val="00865611"/>
    <w:rsid w:val="00866372"/>
    <w:rsid w:val="008670C0"/>
    <w:rsid w:val="00867DCE"/>
    <w:rsid w:val="00871820"/>
    <w:rsid w:val="00873E41"/>
    <w:rsid w:val="008749D6"/>
    <w:rsid w:val="008750A6"/>
    <w:rsid w:val="00875A6D"/>
    <w:rsid w:val="00876442"/>
    <w:rsid w:val="00876C23"/>
    <w:rsid w:val="00877E29"/>
    <w:rsid w:val="0088078B"/>
    <w:rsid w:val="00880DD1"/>
    <w:rsid w:val="0088147F"/>
    <w:rsid w:val="00881C90"/>
    <w:rsid w:val="00883F53"/>
    <w:rsid w:val="00884B43"/>
    <w:rsid w:val="00884DF5"/>
    <w:rsid w:val="00886C6B"/>
    <w:rsid w:val="00886FE6"/>
    <w:rsid w:val="008875F6"/>
    <w:rsid w:val="00892042"/>
    <w:rsid w:val="008935C1"/>
    <w:rsid w:val="008938C5"/>
    <w:rsid w:val="008944D4"/>
    <w:rsid w:val="00896D62"/>
    <w:rsid w:val="0089740A"/>
    <w:rsid w:val="008A09B7"/>
    <w:rsid w:val="008A246D"/>
    <w:rsid w:val="008A4193"/>
    <w:rsid w:val="008A4A57"/>
    <w:rsid w:val="008A524C"/>
    <w:rsid w:val="008A5CE6"/>
    <w:rsid w:val="008A73F2"/>
    <w:rsid w:val="008B0052"/>
    <w:rsid w:val="008B1665"/>
    <w:rsid w:val="008B1FEF"/>
    <w:rsid w:val="008B2BE4"/>
    <w:rsid w:val="008B48C2"/>
    <w:rsid w:val="008C2410"/>
    <w:rsid w:val="008C3C06"/>
    <w:rsid w:val="008C5773"/>
    <w:rsid w:val="008C585C"/>
    <w:rsid w:val="008C58E0"/>
    <w:rsid w:val="008C59EF"/>
    <w:rsid w:val="008C6361"/>
    <w:rsid w:val="008C6CA9"/>
    <w:rsid w:val="008C7331"/>
    <w:rsid w:val="008C77B4"/>
    <w:rsid w:val="008D101C"/>
    <w:rsid w:val="008D1732"/>
    <w:rsid w:val="008D330A"/>
    <w:rsid w:val="008D3E88"/>
    <w:rsid w:val="008D47E5"/>
    <w:rsid w:val="008D665A"/>
    <w:rsid w:val="008D74C4"/>
    <w:rsid w:val="008E18E4"/>
    <w:rsid w:val="008E3D71"/>
    <w:rsid w:val="008E58AF"/>
    <w:rsid w:val="008E5FC9"/>
    <w:rsid w:val="008E621A"/>
    <w:rsid w:val="008E6F7F"/>
    <w:rsid w:val="008F00C2"/>
    <w:rsid w:val="008F0684"/>
    <w:rsid w:val="008F3DE8"/>
    <w:rsid w:val="008F4287"/>
    <w:rsid w:val="008F547C"/>
    <w:rsid w:val="008F5C61"/>
    <w:rsid w:val="008F5EF1"/>
    <w:rsid w:val="00900BCF"/>
    <w:rsid w:val="0090156D"/>
    <w:rsid w:val="00902BAF"/>
    <w:rsid w:val="00904422"/>
    <w:rsid w:val="00905210"/>
    <w:rsid w:val="00905DFD"/>
    <w:rsid w:val="00906028"/>
    <w:rsid w:val="009101F0"/>
    <w:rsid w:val="00910966"/>
    <w:rsid w:val="00910F1D"/>
    <w:rsid w:val="009128BE"/>
    <w:rsid w:val="00914252"/>
    <w:rsid w:val="009145CC"/>
    <w:rsid w:val="009160C7"/>
    <w:rsid w:val="00916CB5"/>
    <w:rsid w:val="009175B9"/>
    <w:rsid w:val="00920955"/>
    <w:rsid w:val="00921614"/>
    <w:rsid w:val="0092324D"/>
    <w:rsid w:val="0092416F"/>
    <w:rsid w:val="00924745"/>
    <w:rsid w:val="00926D01"/>
    <w:rsid w:val="00927F6B"/>
    <w:rsid w:val="00930C6F"/>
    <w:rsid w:val="00930CA9"/>
    <w:rsid w:val="009339B3"/>
    <w:rsid w:val="00936A58"/>
    <w:rsid w:val="00940ECD"/>
    <w:rsid w:val="00940FF1"/>
    <w:rsid w:val="009423F7"/>
    <w:rsid w:val="00942F1E"/>
    <w:rsid w:val="00943A43"/>
    <w:rsid w:val="00945E62"/>
    <w:rsid w:val="00946892"/>
    <w:rsid w:val="009474BA"/>
    <w:rsid w:val="00950517"/>
    <w:rsid w:val="00950923"/>
    <w:rsid w:val="009516F0"/>
    <w:rsid w:val="00952178"/>
    <w:rsid w:val="00952914"/>
    <w:rsid w:val="0095461F"/>
    <w:rsid w:val="009551C4"/>
    <w:rsid w:val="009574C0"/>
    <w:rsid w:val="009574EC"/>
    <w:rsid w:val="0095795D"/>
    <w:rsid w:val="00957B5C"/>
    <w:rsid w:val="0096346A"/>
    <w:rsid w:val="009634F3"/>
    <w:rsid w:val="0096468A"/>
    <w:rsid w:val="00964DC2"/>
    <w:rsid w:val="00965FB1"/>
    <w:rsid w:val="00966066"/>
    <w:rsid w:val="0096667B"/>
    <w:rsid w:val="00966C52"/>
    <w:rsid w:val="009670D3"/>
    <w:rsid w:val="0097392E"/>
    <w:rsid w:val="00974304"/>
    <w:rsid w:val="00975FC6"/>
    <w:rsid w:val="00982B08"/>
    <w:rsid w:val="00983510"/>
    <w:rsid w:val="0098363B"/>
    <w:rsid w:val="00986C4D"/>
    <w:rsid w:val="00987971"/>
    <w:rsid w:val="00987C52"/>
    <w:rsid w:val="00990E99"/>
    <w:rsid w:val="00991833"/>
    <w:rsid w:val="009927FB"/>
    <w:rsid w:val="00993937"/>
    <w:rsid w:val="00995C7B"/>
    <w:rsid w:val="00995F3A"/>
    <w:rsid w:val="009A160A"/>
    <w:rsid w:val="009A161A"/>
    <w:rsid w:val="009A574F"/>
    <w:rsid w:val="009A7101"/>
    <w:rsid w:val="009B0B48"/>
    <w:rsid w:val="009B45AB"/>
    <w:rsid w:val="009B4940"/>
    <w:rsid w:val="009B6F31"/>
    <w:rsid w:val="009B79DE"/>
    <w:rsid w:val="009B7A27"/>
    <w:rsid w:val="009B7E21"/>
    <w:rsid w:val="009C333F"/>
    <w:rsid w:val="009C5E35"/>
    <w:rsid w:val="009C6705"/>
    <w:rsid w:val="009C733B"/>
    <w:rsid w:val="009D0B45"/>
    <w:rsid w:val="009D0CC1"/>
    <w:rsid w:val="009D3E5C"/>
    <w:rsid w:val="009D3F93"/>
    <w:rsid w:val="009D599D"/>
    <w:rsid w:val="009E0D20"/>
    <w:rsid w:val="009E1D08"/>
    <w:rsid w:val="009E440E"/>
    <w:rsid w:val="009E49B7"/>
    <w:rsid w:val="009F02C4"/>
    <w:rsid w:val="009F0E5F"/>
    <w:rsid w:val="009F127C"/>
    <w:rsid w:val="009F1290"/>
    <w:rsid w:val="009F15DA"/>
    <w:rsid w:val="009F3844"/>
    <w:rsid w:val="009F4978"/>
    <w:rsid w:val="009F5490"/>
    <w:rsid w:val="009F5C40"/>
    <w:rsid w:val="009F5E5F"/>
    <w:rsid w:val="00A01B8C"/>
    <w:rsid w:val="00A03B1D"/>
    <w:rsid w:val="00A049C0"/>
    <w:rsid w:val="00A06E0E"/>
    <w:rsid w:val="00A06EEE"/>
    <w:rsid w:val="00A10240"/>
    <w:rsid w:val="00A1104E"/>
    <w:rsid w:val="00A128F5"/>
    <w:rsid w:val="00A12DBC"/>
    <w:rsid w:val="00A1447D"/>
    <w:rsid w:val="00A1576B"/>
    <w:rsid w:val="00A15CF2"/>
    <w:rsid w:val="00A163FA"/>
    <w:rsid w:val="00A17547"/>
    <w:rsid w:val="00A203C7"/>
    <w:rsid w:val="00A20449"/>
    <w:rsid w:val="00A20C48"/>
    <w:rsid w:val="00A22699"/>
    <w:rsid w:val="00A229C1"/>
    <w:rsid w:val="00A236B4"/>
    <w:rsid w:val="00A24197"/>
    <w:rsid w:val="00A24B84"/>
    <w:rsid w:val="00A25D28"/>
    <w:rsid w:val="00A2616E"/>
    <w:rsid w:val="00A2779A"/>
    <w:rsid w:val="00A27CCA"/>
    <w:rsid w:val="00A3038F"/>
    <w:rsid w:val="00A31666"/>
    <w:rsid w:val="00A31A51"/>
    <w:rsid w:val="00A326D4"/>
    <w:rsid w:val="00A32B8C"/>
    <w:rsid w:val="00A33B06"/>
    <w:rsid w:val="00A33CCF"/>
    <w:rsid w:val="00A353FE"/>
    <w:rsid w:val="00A401D1"/>
    <w:rsid w:val="00A40C7A"/>
    <w:rsid w:val="00A41523"/>
    <w:rsid w:val="00A41C30"/>
    <w:rsid w:val="00A43998"/>
    <w:rsid w:val="00A43F78"/>
    <w:rsid w:val="00A44B8A"/>
    <w:rsid w:val="00A45EE6"/>
    <w:rsid w:val="00A4675A"/>
    <w:rsid w:val="00A52FFB"/>
    <w:rsid w:val="00A57652"/>
    <w:rsid w:val="00A5772B"/>
    <w:rsid w:val="00A60881"/>
    <w:rsid w:val="00A6096F"/>
    <w:rsid w:val="00A62497"/>
    <w:rsid w:val="00A629C2"/>
    <w:rsid w:val="00A631C0"/>
    <w:rsid w:val="00A634FA"/>
    <w:rsid w:val="00A63A2E"/>
    <w:rsid w:val="00A63D7D"/>
    <w:rsid w:val="00A63FCA"/>
    <w:rsid w:val="00A65395"/>
    <w:rsid w:val="00A6564E"/>
    <w:rsid w:val="00A66167"/>
    <w:rsid w:val="00A666B6"/>
    <w:rsid w:val="00A668E1"/>
    <w:rsid w:val="00A66DB7"/>
    <w:rsid w:val="00A6732D"/>
    <w:rsid w:val="00A703E5"/>
    <w:rsid w:val="00A71121"/>
    <w:rsid w:val="00A71CEC"/>
    <w:rsid w:val="00A7393C"/>
    <w:rsid w:val="00A7397D"/>
    <w:rsid w:val="00A767B3"/>
    <w:rsid w:val="00A76FEF"/>
    <w:rsid w:val="00A77DDA"/>
    <w:rsid w:val="00A80411"/>
    <w:rsid w:val="00A80CC3"/>
    <w:rsid w:val="00A81EB3"/>
    <w:rsid w:val="00A83027"/>
    <w:rsid w:val="00A842E1"/>
    <w:rsid w:val="00A84986"/>
    <w:rsid w:val="00A85029"/>
    <w:rsid w:val="00A87230"/>
    <w:rsid w:val="00A91D23"/>
    <w:rsid w:val="00A922B2"/>
    <w:rsid w:val="00A92E06"/>
    <w:rsid w:val="00A92E32"/>
    <w:rsid w:val="00A947D0"/>
    <w:rsid w:val="00A9642A"/>
    <w:rsid w:val="00AA0175"/>
    <w:rsid w:val="00AA0CCC"/>
    <w:rsid w:val="00AA0DCE"/>
    <w:rsid w:val="00AA47A8"/>
    <w:rsid w:val="00AA5D02"/>
    <w:rsid w:val="00AA5D4F"/>
    <w:rsid w:val="00AA5F5E"/>
    <w:rsid w:val="00AA7008"/>
    <w:rsid w:val="00AA7169"/>
    <w:rsid w:val="00AB034B"/>
    <w:rsid w:val="00AB0F84"/>
    <w:rsid w:val="00AB3621"/>
    <w:rsid w:val="00AB405B"/>
    <w:rsid w:val="00AB5F84"/>
    <w:rsid w:val="00AC089E"/>
    <w:rsid w:val="00AC310A"/>
    <w:rsid w:val="00AC43F7"/>
    <w:rsid w:val="00AC6E1E"/>
    <w:rsid w:val="00AC73EF"/>
    <w:rsid w:val="00AD0061"/>
    <w:rsid w:val="00AD1663"/>
    <w:rsid w:val="00AD38BD"/>
    <w:rsid w:val="00AD4276"/>
    <w:rsid w:val="00AD5010"/>
    <w:rsid w:val="00AD5AF4"/>
    <w:rsid w:val="00AD6249"/>
    <w:rsid w:val="00AD699E"/>
    <w:rsid w:val="00AE214E"/>
    <w:rsid w:val="00AE2905"/>
    <w:rsid w:val="00AE36A2"/>
    <w:rsid w:val="00AE3C56"/>
    <w:rsid w:val="00AE4FA7"/>
    <w:rsid w:val="00AF15E4"/>
    <w:rsid w:val="00AF32D0"/>
    <w:rsid w:val="00AF5589"/>
    <w:rsid w:val="00AF6A0F"/>
    <w:rsid w:val="00B0059E"/>
    <w:rsid w:val="00B00651"/>
    <w:rsid w:val="00B014B6"/>
    <w:rsid w:val="00B05690"/>
    <w:rsid w:val="00B07238"/>
    <w:rsid w:val="00B10732"/>
    <w:rsid w:val="00B10F36"/>
    <w:rsid w:val="00B11841"/>
    <w:rsid w:val="00B12FC5"/>
    <w:rsid w:val="00B14EB7"/>
    <w:rsid w:val="00B165AD"/>
    <w:rsid w:val="00B1676D"/>
    <w:rsid w:val="00B16A8D"/>
    <w:rsid w:val="00B21095"/>
    <w:rsid w:val="00B212E1"/>
    <w:rsid w:val="00B21CEB"/>
    <w:rsid w:val="00B25854"/>
    <w:rsid w:val="00B275F2"/>
    <w:rsid w:val="00B279B2"/>
    <w:rsid w:val="00B30447"/>
    <w:rsid w:val="00B31644"/>
    <w:rsid w:val="00B317C9"/>
    <w:rsid w:val="00B320FA"/>
    <w:rsid w:val="00B338DB"/>
    <w:rsid w:val="00B34A5B"/>
    <w:rsid w:val="00B40ED2"/>
    <w:rsid w:val="00B412AE"/>
    <w:rsid w:val="00B42E79"/>
    <w:rsid w:val="00B44B71"/>
    <w:rsid w:val="00B474C3"/>
    <w:rsid w:val="00B50C6A"/>
    <w:rsid w:val="00B5172C"/>
    <w:rsid w:val="00B526A8"/>
    <w:rsid w:val="00B53182"/>
    <w:rsid w:val="00B534E0"/>
    <w:rsid w:val="00B54336"/>
    <w:rsid w:val="00B54781"/>
    <w:rsid w:val="00B56BCE"/>
    <w:rsid w:val="00B60141"/>
    <w:rsid w:val="00B605AD"/>
    <w:rsid w:val="00B60FB1"/>
    <w:rsid w:val="00B62B25"/>
    <w:rsid w:val="00B63199"/>
    <w:rsid w:val="00B63621"/>
    <w:rsid w:val="00B63F45"/>
    <w:rsid w:val="00B64085"/>
    <w:rsid w:val="00B645D3"/>
    <w:rsid w:val="00B659C8"/>
    <w:rsid w:val="00B65FEE"/>
    <w:rsid w:val="00B66D7F"/>
    <w:rsid w:val="00B71254"/>
    <w:rsid w:val="00B737BD"/>
    <w:rsid w:val="00B753AB"/>
    <w:rsid w:val="00B767D7"/>
    <w:rsid w:val="00B774B8"/>
    <w:rsid w:val="00B77522"/>
    <w:rsid w:val="00B8035E"/>
    <w:rsid w:val="00B81D26"/>
    <w:rsid w:val="00B829B4"/>
    <w:rsid w:val="00B84EB0"/>
    <w:rsid w:val="00B8510A"/>
    <w:rsid w:val="00B86508"/>
    <w:rsid w:val="00B873DD"/>
    <w:rsid w:val="00B874E4"/>
    <w:rsid w:val="00B879F0"/>
    <w:rsid w:val="00B87DAC"/>
    <w:rsid w:val="00B87F92"/>
    <w:rsid w:val="00B900CA"/>
    <w:rsid w:val="00B90C08"/>
    <w:rsid w:val="00B90F35"/>
    <w:rsid w:val="00B9155D"/>
    <w:rsid w:val="00B91986"/>
    <w:rsid w:val="00B95E51"/>
    <w:rsid w:val="00B9609B"/>
    <w:rsid w:val="00B9625F"/>
    <w:rsid w:val="00B96368"/>
    <w:rsid w:val="00BA0046"/>
    <w:rsid w:val="00BA0879"/>
    <w:rsid w:val="00BA1BF1"/>
    <w:rsid w:val="00BA3231"/>
    <w:rsid w:val="00BA3E40"/>
    <w:rsid w:val="00BA6A95"/>
    <w:rsid w:val="00BA6AD0"/>
    <w:rsid w:val="00BA7A54"/>
    <w:rsid w:val="00BB0CEE"/>
    <w:rsid w:val="00BB12D3"/>
    <w:rsid w:val="00BB13BC"/>
    <w:rsid w:val="00BB31BC"/>
    <w:rsid w:val="00BB4434"/>
    <w:rsid w:val="00BB4E13"/>
    <w:rsid w:val="00BB6D7E"/>
    <w:rsid w:val="00BB6DE6"/>
    <w:rsid w:val="00BC2211"/>
    <w:rsid w:val="00BC547E"/>
    <w:rsid w:val="00BC7747"/>
    <w:rsid w:val="00BC7BE0"/>
    <w:rsid w:val="00BD10F0"/>
    <w:rsid w:val="00BD4042"/>
    <w:rsid w:val="00BD4613"/>
    <w:rsid w:val="00BD4752"/>
    <w:rsid w:val="00BD4AC0"/>
    <w:rsid w:val="00BD6C94"/>
    <w:rsid w:val="00BD711A"/>
    <w:rsid w:val="00BD7258"/>
    <w:rsid w:val="00BD7909"/>
    <w:rsid w:val="00BD7DD8"/>
    <w:rsid w:val="00BE2ED3"/>
    <w:rsid w:val="00BE497C"/>
    <w:rsid w:val="00BE75E5"/>
    <w:rsid w:val="00BF1C5F"/>
    <w:rsid w:val="00BF28C9"/>
    <w:rsid w:val="00BF3772"/>
    <w:rsid w:val="00BF3800"/>
    <w:rsid w:val="00BF59DD"/>
    <w:rsid w:val="00BF6492"/>
    <w:rsid w:val="00BF7685"/>
    <w:rsid w:val="00C02513"/>
    <w:rsid w:val="00C038ED"/>
    <w:rsid w:val="00C06274"/>
    <w:rsid w:val="00C06CFF"/>
    <w:rsid w:val="00C11974"/>
    <w:rsid w:val="00C13634"/>
    <w:rsid w:val="00C13F19"/>
    <w:rsid w:val="00C15622"/>
    <w:rsid w:val="00C163A8"/>
    <w:rsid w:val="00C17ED4"/>
    <w:rsid w:val="00C20C54"/>
    <w:rsid w:val="00C23BE6"/>
    <w:rsid w:val="00C24390"/>
    <w:rsid w:val="00C24AC4"/>
    <w:rsid w:val="00C26BB8"/>
    <w:rsid w:val="00C32362"/>
    <w:rsid w:val="00C32D43"/>
    <w:rsid w:val="00C33E6F"/>
    <w:rsid w:val="00C342C3"/>
    <w:rsid w:val="00C3448F"/>
    <w:rsid w:val="00C36A50"/>
    <w:rsid w:val="00C36B24"/>
    <w:rsid w:val="00C36E6A"/>
    <w:rsid w:val="00C36F39"/>
    <w:rsid w:val="00C406D7"/>
    <w:rsid w:val="00C413B5"/>
    <w:rsid w:val="00C41ADB"/>
    <w:rsid w:val="00C41BCA"/>
    <w:rsid w:val="00C42350"/>
    <w:rsid w:val="00C429CA"/>
    <w:rsid w:val="00C4384C"/>
    <w:rsid w:val="00C4690C"/>
    <w:rsid w:val="00C46F96"/>
    <w:rsid w:val="00C4763C"/>
    <w:rsid w:val="00C47B81"/>
    <w:rsid w:val="00C50CF1"/>
    <w:rsid w:val="00C51F2C"/>
    <w:rsid w:val="00C52212"/>
    <w:rsid w:val="00C52AED"/>
    <w:rsid w:val="00C52BC6"/>
    <w:rsid w:val="00C54646"/>
    <w:rsid w:val="00C546F2"/>
    <w:rsid w:val="00C547F0"/>
    <w:rsid w:val="00C57EB4"/>
    <w:rsid w:val="00C57FA7"/>
    <w:rsid w:val="00C60180"/>
    <w:rsid w:val="00C6068A"/>
    <w:rsid w:val="00C60AFF"/>
    <w:rsid w:val="00C60C6C"/>
    <w:rsid w:val="00C62E2D"/>
    <w:rsid w:val="00C62E67"/>
    <w:rsid w:val="00C632CB"/>
    <w:rsid w:val="00C63604"/>
    <w:rsid w:val="00C64EFE"/>
    <w:rsid w:val="00C65FFC"/>
    <w:rsid w:val="00C713C7"/>
    <w:rsid w:val="00C71992"/>
    <w:rsid w:val="00C72783"/>
    <w:rsid w:val="00C72AB0"/>
    <w:rsid w:val="00C74CCF"/>
    <w:rsid w:val="00C74E87"/>
    <w:rsid w:val="00C75D65"/>
    <w:rsid w:val="00C8315C"/>
    <w:rsid w:val="00C839BA"/>
    <w:rsid w:val="00C83F3B"/>
    <w:rsid w:val="00C84C52"/>
    <w:rsid w:val="00C85C70"/>
    <w:rsid w:val="00C864AD"/>
    <w:rsid w:val="00C865CB"/>
    <w:rsid w:val="00C869CA"/>
    <w:rsid w:val="00C86C0B"/>
    <w:rsid w:val="00C87A63"/>
    <w:rsid w:val="00C91D92"/>
    <w:rsid w:val="00C94889"/>
    <w:rsid w:val="00C94A0F"/>
    <w:rsid w:val="00C97195"/>
    <w:rsid w:val="00C97919"/>
    <w:rsid w:val="00CA2D6B"/>
    <w:rsid w:val="00CA3280"/>
    <w:rsid w:val="00CA331D"/>
    <w:rsid w:val="00CA39F2"/>
    <w:rsid w:val="00CA3EB6"/>
    <w:rsid w:val="00CA4027"/>
    <w:rsid w:val="00CA44FC"/>
    <w:rsid w:val="00CA4AF9"/>
    <w:rsid w:val="00CA6BF1"/>
    <w:rsid w:val="00CA6BF8"/>
    <w:rsid w:val="00CA7FDD"/>
    <w:rsid w:val="00CB0287"/>
    <w:rsid w:val="00CB0FF6"/>
    <w:rsid w:val="00CB1362"/>
    <w:rsid w:val="00CB1889"/>
    <w:rsid w:val="00CB1CA7"/>
    <w:rsid w:val="00CB2831"/>
    <w:rsid w:val="00CB2BE5"/>
    <w:rsid w:val="00CB31F7"/>
    <w:rsid w:val="00CB3C79"/>
    <w:rsid w:val="00CB4A5E"/>
    <w:rsid w:val="00CB65F9"/>
    <w:rsid w:val="00CB74E4"/>
    <w:rsid w:val="00CC161C"/>
    <w:rsid w:val="00CC2F80"/>
    <w:rsid w:val="00CC317F"/>
    <w:rsid w:val="00CC4152"/>
    <w:rsid w:val="00CC4956"/>
    <w:rsid w:val="00CC6AC6"/>
    <w:rsid w:val="00CC78FC"/>
    <w:rsid w:val="00CD1110"/>
    <w:rsid w:val="00CD1386"/>
    <w:rsid w:val="00CD1E77"/>
    <w:rsid w:val="00CD2067"/>
    <w:rsid w:val="00CD218E"/>
    <w:rsid w:val="00CD3343"/>
    <w:rsid w:val="00CD430C"/>
    <w:rsid w:val="00CD57B2"/>
    <w:rsid w:val="00CD621E"/>
    <w:rsid w:val="00CD7899"/>
    <w:rsid w:val="00CE426D"/>
    <w:rsid w:val="00CE47F0"/>
    <w:rsid w:val="00CF0017"/>
    <w:rsid w:val="00CF054C"/>
    <w:rsid w:val="00CF0A16"/>
    <w:rsid w:val="00CF1A59"/>
    <w:rsid w:val="00CF2363"/>
    <w:rsid w:val="00CF238A"/>
    <w:rsid w:val="00CF2D9E"/>
    <w:rsid w:val="00CF65E1"/>
    <w:rsid w:val="00CF66CB"/>
    <w:rsid w:val="00D007EE"/>
    <w:rsid w:val="00D02A8B"/>
    <w:rsid w:val="00D04811"/>
    <w:rsid w:val="00D04CB1"/>
    <w:rsid w:val="00D05FC0"/>
    <w:rsid w:val="00D063C0"/>
    <w:rsid w:val="00D063D3"/>
    <w:rsid w:val="00D07991"/>
    <w:rsid w:val="00D12166"/>
    <w:rsid w:val="00D12641"/>
    <w:rsid w:val="00D136F4"/>
    <w:rsid w:val="00D13FC5"/>
    <w:rsid w:val="00D1422F"/>
    <w:rsid w:val="00D16908"/>
    <w:rsid w:val="00D16B49"/>
    <w:rsid w:val="00D20589"/>
    <w:rsid w:val="00D20D93"/>
    <w:rsid w:val="00D20F38"/>
    <w:rsid w:val="00D21A1C"/>
    <w:rsid w:val="00D22997"/>
    <w:rsid w:val="00D22C5F"/>
    <w:rsid w:val="00D2339A"/>
    <w:rsid w:val="00D24206"/>
    <w:rsid w:val="00D24292"/>
    <w:rsid w:val="00D250EE"/>
    <w:rsid w:val="00D257E7"/>
    <w:rsid w:val="00D2602D"/>
    <w:rsid w:val="00D27B84"/>
    <w:rsid w:val="00D318B8"/>
    <w:rsid w:val="00D33640"/>
    <w:rsid w:val="00D3432A"/>
    <w:rsid w:val="00D35D09"/>
    <w:rsid w:val="00D369CA"/>
    <w:rsid w:val="00D36D9A"/>
    <w:rsid w:val="00D37217"/>
    <w:rsid w:val="00D3795D"/>
    <w:rsid w:val="00D413C2"/>
    <w:rsid w:val="00D41BCE"/>
    <w:rsid w:val="00D42ABA"/>
    <w:rsid w:val="00D4775C"/>
    <w:rsid w:val="00D52D62"/>
    <w:rsid w:val="00D5355F"/>
    <w:rsid w:val="00D535D7"/>
    <w:rsid w:val="00D53AF3"/>
    <w:rsid w:val="00D54779"/>
    <w:rsid w:val="00D5493F"/>
    <w:rsid w:val="00D5558C"/>
    <w:rsid w:val="00D57EAD"/>
    <w:rsid w:val="00D601FB"/>
    <w:rsid w:val="00D60938"/>
    <w:rsid w:val="00D6366E"/>
    <w:rsid w:val="00D6776F"/>
    <w:rsid w:val="00D7053E"/>
    <w:rsid w:val="00D710B0"/>
    <w:rsid w:val="00D71C2E"/>
    <w:rsid w:val="00D71D7E"/>
    <w:rsid w:val="00D71E0E"/>
    <w:rsid w:val="00D72B7A"/>
    <w:rsid w:val="00D73F22"/>
    <w:rsid w:val="00D76FE8"/>
    <w:rsid w:val="00D80059"/>
    <w:rsid w:val="00D80FC2"/>
    <w:rsid w:val="00D82503"/>
    <w:rsid w:val="00D82E44"/>
    <w:rsid w:val="00D83699"/>
    <w:rsid w:val="00D845D5"/>
    <w:rsid w:val="00D85A5F"/>
    <w:rsid w:val="00D8687C"/>
    <w:rsid w:val="00D86E47"/>
    <w:rsid w:val="00D90205"/>
    <w:rsid w:val="00D916C6"/>
    <w:rsid w:val="00D92756"/>
    <w:rsid w:val="00D929C6"/>
    <w:rsid w:val="00D9391E"/>
    <w:rsid w:val="00D944BB"/>
    <w:rsid w:val="00D95F7A"/>
    <w:rsid w:val="00D97921"/>
    <w:rsid w:val="00D97A97"/>
    <w:rsid w:val="00DA3192"/>
    <w:rsid w:val="00DA3A8A"/>
    <w:rsid w:val="00DA3C53"/>
    <w:rsid w:val="00DA554C"/>
    <w:rsid w:val="00DA5D01"/>
    <w:rsid w:val="00DA64C4"/>
    <w:rsid w:val="00DA6C5B"/>
    <w:rsid w:val="00DB12FE"/>
    <w:rsid w:val="00DB3D1F"/>
    <w:rsid w:val="00DB4261"/>
    <w:rsid w:val="00DB5F4E"/>
    <w:rsid w:val="00DB64F8"/>
    <w:rsid w:val="00DB7981"/>
    <w:rsid w:val="00DB7F8B"/>
    <w:rsid w:val="00DC1DA6"/>
    <w:rsid w:val="00DC2157"/>
    <w:rsid w:val="00DC58FC"/>
    <w:rsid w:val="00DC7494"/>
    <w:rsid w:val="00DD2392"/>
    <w:rsid w:val="00DD4B76"/>
    <w:rsid w:val="00DD5FBC"/>
    <w:rsid w:val="00DD6477"/>
    <w:rsid w:val="00DD65C8"/>
    <w:rsid w:val="00DE253D"/>
    <w:rsid w:val="00DE2F0D"/>
    <w:rsid w:val="00DE341A"/>
    <w:rsid w:val="00DE55F6"/>
    <w:rsid w:val="00DE6D17"/>
    <w:rsid w:val="00DE6EA3"/>
    <w:rsid w:val="00DF18AF"/>
    <w:rsid w:val="00DF1E44"/>
    <w:rsid w:val="00DF2BD2"/>
    <w:rsid w:val="00DF4073"/>
    <w:rsid w:val="00DF4F65"/>
    <w:rsid w:val="00DF59BC"/>
    <w:rsid w:val="00DF5C36"/>
    <w:rsid w:val="00E00019"/>
    <w:rsid w:val="00E018C1"/>
    <w:rsid w:val="00E029F3"/>
    <w:rsid w:val="00E03227"/>
    <w:rsid w:val="00E03E2B"/>
    <w:rsid w:val="00E05BA3"/>
    <w:rsid w:val="00E06DE2"/>
    <w:rsid w:val="00E1116A"/>
    <w:rsid w:val="00E11BCC"/>
    <w:rsid w:val="00E121F6"/>
    <w:rsid w:val="00E12A9D"/>
    <w:rsid w:val="00E13FAF"/>
    <w:rsid w:val="00E14971"/>
    <w:rsid w:val="00E15855"/>
    <w:rsid w:val="00E20D57"/>
    <w:rsid w:val="00E20EBC"/>
    <w:rsid w:val="00E22C4C"/>
    <w:rsid w:val="00E2395A"/>
    <w:rsid w:val="00E23F73"/>
    <w:rsid w:val="00E258AC"/>
    <w:rsid w:val="00E25C2F"/>
    <w:rsid w:val="00E26436"/>
    <w:rsid w:val="00E26ABD"/>
    <w:rsid w:val="00E26D8D"/>
    <w:rsid w:val="00E27DE4"/>
    <w:rsid w:val="00E30926"/>
    <w:rsid w:val="00E32866"/>
    <w:rsid w:val="00E3354C"/>
    <w:rsid w:val="00E34B88"/>
    <w:rsid w:val="00E35838"/>
    <w:rsid w:val="00E35EF6"/>
    <w:rsid w:val="00E37107"/>
    <w:rsid w:val="00E41757"/>
    <w:rsid w:val="00E42475"/>
    <w:rsid w:val="00E4273C"/>
    <w:rsid w:val="00E44B7C"/>
    <w:rsid w:val="00E450A8"/>
    <w:rsid w:val="00E47115"/>
    <w:rsid w:val="00E51232"/>
    <w:rsid w:val="00E53FF6"/>
    <w:rsid w:val="00E54090"/>
    <w:rsid w:val="00E55066"/>
    <w:rsid w:val="00E556E6"/>
    <w:rsid w:val="00E60DB7"/>
    <w:rsid w:val="00E6122F"/>
    <w:rsid w:val="00E61A16"/>
    <w:rsid w:val="00E61CB4"/>
    <w:rsid w:val="00E63136"/>
    <w:rsid w:val="00E642F8"/>
    <w:rsid w:val="00E64D09"/>
    <w:rsid w:val="00E65DD6"/>
    <w:rsid w:val="00E663AC"/>
    <w:rsid w:val="00E70017"/>
    <w:rsid w:val="00E70480"/>
    <w:rsid w:val="00E741F6"/>
    <w:rsid w:val="00E748F8"/>
    <w:rsid w:val="00E779A2"/>
    <w:rsid w:val="00E81D9C"/>
    <w:rsid w:val="00E83853"/>
    <w:rsid w:val="00E84607"/>
    <w:rsid w:val="00E85634"/>
    <w:rsid w:val="00E858BC"/>
    <w:rsid w:val="00E85A19"/>
    <w:rsid w:val="00E85F81"/>
    <w:rsid w:val="00E873B6"/>
    <w:rsid w:val="00E90964"/>
    <w:rsid w:val="00E90DE1"/>
    <w:rsid w:val="00E91130"/>
    <w:rsid w:val="00E9227D"/>
    <w:rsid w:val="00E922A3"/>
    <w:rsid w:val="00E935EE"/>
    <w:rsid w:val="00E93D7D"/>
    <w:rsid w:val="00E9652C"/>
    <w:rsid w:val="00E97F71"/>
    <w:rsid w:val="00EA08B1"/>
    <w:rsid w:val="00EA2E6C"/>
    <w:rsid w:val="00EA41A2"/>
    <w:rsid w:val="00EA433E"/>
    <w:rsid w:val="00EA502D"/>
    <w:rsid w:val="00EA60EF"/>
    <w:rsid w:val="00EA6AA6"/>
    <w:rsid w:val="00EA707F"/>
    <w:rsid w:val="00EA75AD"/>
    <w:rsid w:val="00EB11D4"/>
    <w:rsid w:val="00EB12BD"/>
    <w:rsid w:val="00EB23BA"/>
    <w:rsid w:val="00EB2B54"/>
    <w:rsid w:val="00EB326D"/>
    <w:rsid w:val="00EB4D54"/>
    <w:rsid w:val="00EC1934"/>
    <w:rsid w:val="00EC43CA"/>
    <w:rsid w:val="00EC6186"/>
    <w:rsid w:val="00EC6F8A"/>
    <w:rsid w:val="00ED0798"/>
    <w:rsid w:val="00ED4C05"/>
    <w:rsid w:val="00ED60A4"/>
    <w:rsid w:val="00ED6BB6"/>
    <w:rsid w:val="00ED6F96"/>
    <w:rsid w:val="00ED734F"/>
    <w:rsid w:val="00ED7EB3"/>
    <w:rsid w:val="00EE032C"/>
    <w:rsid w:val="00EE0433"/>
    <w:rsid w:val="00EE13E1"/>
    <w:rsid w:val="00EE1E20"/>
    <w:rsid w:val="00EE2CBD"/>
    <w:rsid w:val="00EE3AAB"/>
    <w:rsid w:val="00EE3CB2"/>
    <w:rsid w:val="00EE4A42"/>
    <w:rsid w:val="00EE7B27"/>
    <w:rsid w:val="00EE7EEE"/>
    <w:rsid w:val="00EF0402"/>
    <w:rsid w:val="00EF0717"/>
    <w:rsid w:val="00EF1195"/>
    <w:rsid w:val="00EF2C23"/>
    <w:rsid w:val="00EF362C"/>
    <w:rsid w:val="00EF369B"/>
    <w:rsid w:val="00EF4455"/>
    <w:rsid w:val="00EF5212"/>
    <w:rsid w:val="00EF5C92"/>
    <w:rsid w:val="00EF624F"/>
    <w:rsid w:val="00EF6351"/>
    <w:rsid w:val="00F0164A"/>
    <w:rsid w:val="00F02EDC"/>
    <w:rsid w:val="00F068D5"/>
    <w:rsid w:val="00F102FF"/>
    <w:rsid w:val="00F10EA9"/>
    <w:rsid w:val="00F10EF8"/>
    <w:rsid w:val="00F13AD2"/>
    <w:rsid w:val="00F142F4"/>
    <w:rsid w:val="00F14539"/>
    <w:rsid w:val="00F1484B"/>
    <w:rsid w:val="00F16AE4"/>
    <w:rsid w:val="00F20D0C"/>
    <w:rsid w:val="00F21C33"/>
    <w:rsid w:val="00F23225"/>
    <w:rsid w:val="00F3000F"/>
    <w:rsid w:val="00F31F03"/>
    <w:rsid w:val="00F32685"/>
    <w:rsid w:val="00F32E4B"/>
    <w:rsid w:val="00F33F7D"/>
    <w:rsid w:val="00F3414F"/>
    <w:rsid w:val="00F357AC"/>
    <w:rsid w:val="00F37F4C"/>
    <w:rsid w:val="00F41292"/>
    <w:rsid w:val="00F42ED0"/>
    <w:rsid w:val="00F43DBF"/>
    <w:rsid w:val="00F4424B"/>
    <w:rsid w:val="00F44831"/>
    <w:rsid w:val="00F45492"/>
    <w:rsid w:val="00F46143"/>
    <w:rsid w:val="00F46C30"/>
    <w:rsid w:val="00F46F5F"/>
    <w:rsid w:val="00F47162"/>
    <w:rsid w:val="00F47B02"/>
    <w:rsid w:val="00F51110"/>
    <w:rsid w:val="00F52F31"/>
    <w:rsid w:val="00F5330C"/>
    <w:rsid w:val="00F565FF"/>
    <w:rsid w:val="00F5690B"/>
    <w:rsid w:val="00F57CE3"/>
    <w:rsid w:val="00F57CF5"/>
    <w:rsid w:val="00F606C4"/>
    <w:rsid w:val="00F642B0"/>
    <w:rsid w:val="00F6482F"/>
    <w:rsid w:val="00F67457"/>
    <w:rsid w:val="00F67ACB"/>
    <w:rsid w:val="00F701AC"/>
    <w:rsid w:val="00F7320D"/>
    <w:rsid w:val="00F733C7"/>
    <w:rsid w:val="00F73638"/>
    <w:rsid w:val="00F73E54"/>
    <w:rsid w:val="00F771AE"/>
    <w:rsid w:val="00F776BA"/>
    <w:rsid w:val="00F801E5"/>
    <w:rsid w:val="00F83214"/>
    <w:rsid w:val="00F835DB"/>
    <w:rsid w:val="00F840CC"/>
    <w:rsid w:val="00F843EC"/>
    <w:rsid w:val="00F847E4"/>
    <w:rsid w:val="00F90537"/>
    <w:rsid w:val="00F91B0F"/>
    <w:rsid w:val="00F91CA5"/>
    <w:rsid w:val="00F9370C"/>
    <w:rsid w:val="00F941F3"/>
    <w:rsid w:val="00F94487"/>
    <w:rsid w:val="00F949EE"/>
    <w:rsid w:val="00F95790"/>
    <w:rsid w:val="00F979F1"/>
    <w:rsid w:val="00FA2C2E"/>
    <w:rsid w:val="00FA3210"/>
    <w:rsid w:val="00FA526C"/>
    <w:rsid w:val="00FA5331"/>
    <w:rsid w:val="00FA5528"/>
    <w:rsid w:val="00FA6C7F"/>
    <w:rsid w:val="00FA7048"/>
    <w:rsid w:val="00FA7DEB"/>
    <w:rsid w:val="00FB097C"/>
    <w:rsid w:val="00FB0F60"/>
    <w:rsid w:val="00FB323E"/>
    <w:rsid w:val="00FB35E5"/>
    <w:rsid w:val="00FB52D6"/>
    <w:rsid w:val="00FC0EFA"/>
    <w:rsid w:val="00FC0FC4"/>
    <w:rsid w:val="00FC195B"/>
    <w:rsid w:val="00FC1BDF"/>
    <w:rsid w:val="00FC31E6"/>
    <w:rsid w:val="00FC3C66"/>
    <w:rsid w:val="00FC41C1"/>
    <w:rsid w:val="00FC6935"/>
    <w:rsid w:val="00FC6985"/>
    <w:rsid w:val="00FC71B8"/>
    <w:rsid w:val="00FC7845"/>
    <w:rsid w:val="00FC7F74"/>
    <w:rsid w:val="00FD244D"/>
    <w:rsid w:val="00FD38BF"/>
    <w:rsid w:val="00FD4743"/>
    <w:rsid w:val="00FD4FEA"/>
    <w:rsid w:val="00FE0574"/>
    <w:rsid w:val="00FE3B77"/>
    <w:rsid w:val="00FE631D"/>
    <w:rsid w:val="00FE674A"/>
    <w:rsid w:val="00FE68EF"/>
    <w:rsid w:val="00FE7FD7"/>
    <w:rsid w:val="00FF06A3"/>
    <w:rsid w:val="00FF1C0A"/>
    <w:rsid w:val="00FF250B"/>
    <w:rsid w:val="00FF28F2"/>
    <w:rsid w:val="00FF34E1"/>
    <w:rsid w:val="00FF3998"/>
    <w:rsid w:val="00FF3E28"/>
    <w:rsid w:val="00FF4F6D"/>
    <w:rsid w:val="00FF52E1"/>
    <w:rsid w:val="00FF60FC"/>
    <w:rsid w:val="00FF7E5B"/>
    <w:rsid w:val="01FD9C13"/>
    <w:rsid w:val="0298A706"/>
    <w:rsid w:val="02D16A84"/>
    <w:rsid w:val="04D7BA77"/>
    <w:rsid w:val="06B372B9"/>
    <w:rsid w:val="0AD7AD67"/>
    <w:rsid w:val="0B08FB2C"/>
    <w:rsid w:val="0BC6F80B"/>
    <w:rsid w:val="0C639821"/>
    <w:rsid w:val="0E37C8A7"/>
    <w:rsid w:val="0FB7F813"/>
    <w:rsid w:val="105375CC"/>
    <w:rsid w:val="10FE4FCF"/>
    <w:rsid w:val="11028B18"/>
    <w:rsid w:val="115AF234"/>
    <w:rsid w:val="13680529"/>
    <w:rsid w:val="14D3D751"/>
    <w:rsid w:val="15191ED0"/>
    <w:rsid w:val="155701C2"/>
    <w:rsid w:val="1567FBAC"/>
    <w:rsid w:val="1630DA6F"/>
    <w:rsid w:val="16F620B3"/>
    <w:rsid w:val="1720A834"/>
    <w:rsid w:val="1768CDFF"/>
    <w:rsid w:val="176A3F05"/>
    <w:rsid w:val="17CEBD24"/>
    <w:rsid w:val="18CA5A00"/>
    <w:rsid w:val="19B20E93"/>
    <w:rsid w:val="1A3F124E"/>
    <w:rsid w:val="1AF3F7A3"/>
    <w:rsid w:val="1B05CF09"/>
    <w:rsid w:val="1BB7369D"/>
    <w:rsid w:val="1C40D3F6"/>
    <w:rsid w:val="1C5A247A"/>
    <w:rsid w:val="1F4955BE"/>
    <w:rsid w:val="1FD56979"/>
    <w:rsid w:val="20FFC4D9"/>
    <w:rsid w:val="213BE84B"/>
    <w:rsid w:val="23726EF5"/>
    <w:rsid w:val="246F267D"/>
    <w:rsid w:val="24A4106D"/>
    <w:rsid w:val="24E41E19"/>
    <w:rsid w:val="25691745"/>
    <w:rsid w:val="2580F36E"/>
    <w:rsid w:val="25AF74F5"/>
    <w:rsid w:val="2649DC9A"/>
    <w:rsid w:val="264E47E8"/>
    <w:rsid w:val="265EFB31"/>
    <w:rsid w:val="26B3CE7B"/>
    <w:rsid w:val="28251764"/>
    <w:rsid w:val="28ED046F"/>
    <w:rsid w:val="2905F242"/>
    <w:rsid w:val="29F599B2"/>
    <w:rsid w:val="2BC626A9"/>
    <w:rsid w:val="2C9595B7"/>
    <w:rsid w:val="2C971B8E"/>
    <w:rsid w:val="2D076CDA"/>
    <w:rsid w:val="2E131F74"/>
    <w:rsid w:val="2E375EC4"/>
    <w:rsid w:val="2F01FE85"/>
    <w:rsid w:val="2F2EA7CE"/>
    <w:rsid w:val="2F2FD160"/>
    <w:rsid w:val="2F58535E"/>
    <w:rsid w:val="2FB26998"/>
    <w:rsid w:val="2FCAA0E0"/>
    <w:rsid w:val="3015D34E"/>
    <w:rsid w:val="33B76123"/>
    <w:rsid w:val="34015071"/>
    <w:rsid w:val="340EC52B"/>
    <w:rsid w:val="34770115"/>
    <w:rsid w:val="34C894F0"/>
    <w:rsid w:val="355378FB"/>
    <w:rsid w:val="360C2CE3"/>
    <w:rsid w:val="36B76FAB"/>
    <w:rsid w:val="38EA2F61"/>
    <w:rsid w:val="390EE974"/>
    <w:rsid w:val="3A116FA0"/>
    <w:rsid w:val="3B99C6E7"/>
    <w:rsid w:val="3C8BB2C9"/>
    <w:rsid w:val="3CDC2F14"/>
    <w:rsid w:val="3CF566D0"/>
    <w:rsid w:val="3D10D598"/>
    <w:rsid w:val="3E9A7879"/>
    <w:rsid w:val="40C9FB7B"/>
    <w:rsid w:val="40CA58B6"/>
    <w:rsid w:val="40D935A0"/>
    <w:rsid w:val="42473BE6"/>
    <w:rsid w:val="46244000"/>
    <w:rsid w:val="46979F00"/>
    <w:rsid w:val="46FBBCD5"/>
    <w:rsid w:val="4818FC5C"/>
    <w:rsid w:val="48331B2F"/>
    <w:rsid w:val="48D969F2"/>
    <w:rsid w:val="48FE6283"/>
    <w:rsid w:val="49A7A339"/>
    <w:rsid w:val="4A0F848B"/>
    <w:rsid w:val="4ABCA8F7"/>
    <w:rsid w:val="4AF0B78F"/>
    <w:rsid w:val="4BED1268"/>
    <w:rsid w:val="4C1484F2"/>
    <w:rsid w:val="4C46942D"/>
    <w:rsid w:val="4D9CBABD"/>
    <w:rsid w:val="4DAC305A"/>
    <w:rsid w:val="5082FF13"/>
    <w:rsid w:val="518DAE54"/>
    <w:rsid w:val="51F7712E"/>
    <w:rsid w:val="521AB0FC"/>
    <w:rsid w:val="52A47859"/>
    <w:rsid w:val="52C2B59B"/>
    <w:rsid w:val="534A9C4E"/>
    <w:rsid w:val="53B6286B"/>
    <w:rsid w:val="55149597"/>
    <w:rsid w:val="55930D6F"/>
    <w:rsid w:val="57DC81BE"/>
    <w:rsid w:val="5823E608"/>
    <w:rsid w:val="584C8564"/>
    <w:rsid w:val="5AA1ECDE"/>
    <w:rsid w:val="5ADEF382"/>
    <w:rsid w:val="5B61F405"/>
    <w:rsid w:val="5F394276"/>
    <w:rsid w:val="5FCFF7D4"/>
    <w:rsid w:val="602944E1"/>
    <w:rsid w:val="60A1E29E"/>
    <w:rsid w:val="62F94878"/>
    <w:rsid w:val="63BACDE9"/>
    <w:rsid w:val="656D98BD"/>
    <w:rsid w:val="66C47D26"/>
    <w:rsid w:val="6863D111"/>
    <w:rsid w:val="696115FA"/>
    <w:rsid w:val="69C3513B"/>
    <w:rsid w:val="6A31D61D"/>
    <w:rsid w:val="6AF00919"/>
    <w:rsid w:val="6B7CD632"/>
    <w:rsid w:val="6C6D06EC"/>
    <w:rsid w:val="6CAF5AF3"/>
    <w:rsid w:val="6CD36825"/>
    <w:rsid w:val="6D72AF0D"/>
    <w:rsid w:val="6DE4D2B7"/>
    <w:rsid w:val="6DEC7E9D"/>
    <w:rsid w:val="6E25413A"/>
    <w:rsid w:val="6F625C68"/>
    <w:rsid w:val="705C09B3"/>
    <w:rsid w:val="7225641A"/>
    <w:rsid w:val="73175685"/>
    <w:rsid w:val="754B8040"/>
    <w:rsid w:val="764EEC15"/>
    <w:rsid w:val="76CF3383"/>
    <w:rsid w:val="7727822D"/>
    <w:rsid w:val="78132F97"/>
    <w:rsid w:val="78C3FAE4"/>
    <w:rsid w:val="790C19CE"/>
    <w:rsid w:val="7CD589DA"/>
    <w:rsid w:val="7EBE52DD"/>
  </w:rsids>
  <m:mathPr>
    <m:mathFont m:val="Cambria Math"/>
    <m:brkBin m:val="before"/>
    <m:brkBinSub m:val="--"/>
    <m:smallFrac m:val="0"/>
    <m:dispDef/>
    <m:lMargin m:val="0"/>
    <m:rMargin m:val="0"/>
    <m:defJc m:val="centerGroup"/>
    <m:wrapIndent m:val="1440"/>
    <m:intLim m:val="subSup"/>
    <m:naryLim m:val="undOvr"/>
  </m:mathPr>
  <w:themeFontLang w:val="es-C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20284"/>
  <w15:chartTrackingRefBased/>
  <w15:docId w15:val="{FA2A7B44-BC21-41B8-AE1F-35B59F279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249"/>
    <w:rPr>
      <w:kern w:val="0"/>
      <w14:ligatures w14:val="none"/>
    </w:rPr>
  </w:style>
  <w:style w:type="paragraph" w:styleId="Ttulo1">
    <w:name w:val="heading 1"/>
    <w:basedOn w:val="Normal"/>
    <w:next w:val="Normal"/>
    <w:link w:val="Ttulo1Car"/>
    <w:uiPriority w:val="9"/>
    <w:qFormat/>
    <w:rsid w:val="00A102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
    <w:name w:val="Cuerpo"/>
    <w:basedOn w:val="Textoindependiente"/>
    <w:link w:val="CuerpoCar"/>
    <w:autoRedefine/>
    <w:qFormat/>
    <w:rsid w:val="0020330B"/>
    <w:pPr>
      <w:widowControl w:val="0"/>
      <w:autoSpaceDE w:val="0"/>
      <w:autoSpaceDN w:val="0"/>
      <w:spacing w:before="163" w:after="0" w:line="295" w:lineRule="auto"/>
      <w:ind w:right="936"/>
      <w:jc w:val="both"/>
    </w:pPr>
    <w:rPr>
      <w:rFonts w:ascii="Arial" w:eastAsia="Verdana" w:hAnsi="Arial" w:cs="Verdana"/>
      <w:spacing w:val="-1"/>
      <w:w w:val="107"/>
      <w:sz w:val="20"/>
      <w:szCs w:val="20"/>
      <w:lang w:val="es-ES"/>
    </w:rPr>
  </w:style>
  <w:style w:type="character" w:customStyle="1" w:styleId="CuerpoCar">
    <w:name w:val="Cuerpo Car"/>
    <w:basedOn w:val="TextoindependienteCar"/>
    <w:link w:val="Cuerpo"/>
    <w:rsid w:val="0020330B"/>
    <w:rPr>
      <w:rFonts w:ascii="Arial" w:eastAsia="Verdana" w:hAnsi="Arial" w:cs="Verdana"/>
      <w:spacing w:val="-1"/>
      <w:w w:val="107"/>
      <w:sz w:val="20"/>
      <w:szCs w:val="20"/>
      <w:lang w:val="es-ES"/>
    </w:rPr>
  </w:style>
  <w:style w:type="paragraph" w:styleId="Textoindependiente">
    <w:name w:val="Body Text"/>
    <w:basedOn w:val="Normal"/>
    <w:link w:val="TextoindependienteCar"/>
    <w:uiPriority w:val="99"/>
    <w:semiHidden/>
    <w:unhideWhenUsed/>
    <w:rsid w:val="0020330B"/>
    <w:pPr>
      <w:spacing w:after="120"/>
    </w:pPr>
  </w:style>
  <w:style w:type="character" w:customStyle="1" w:styleId="TextoindependienteCar">
    <w:name w:val="Texto independiente Car"/>
    <w:basedOn w:val="Fuentedeprrafopredeter"/>
    <w:link w:val="Textoindependiente"/>
    <w:uiPriority w:val="99"/>
    <w:semiHidden/>
    <w:rsid w:val="0020330B"/>
  </w:style>
  <w:style w:type="paragraph" w:customStyle="1" w:styleId="Cuerpodenotasalpie">
    <w:name w:val="Cuerpo de notas al pie"/>
    <w:basedOn w:val="Textonotaalfinal"/>
    <w:link w:val="CuerpodenotasalpieCar"/>
    <w:qFormat/>
    <w:rsid w:val="00651DC5"/>
    <w:pPr>
      <w:spacing w:before="240"/>
      <w:jc w:val="both"/>
    </w:pPr>
    <w:rPr>
      <w:rFonts w:ascii="Arial" w:hAnsi="Arial" w:cs="Arial"/>
      <w:lang w:val="en-US"/>
    </w:rPr>
  </w:style>
  <w:style w:type="character" w:customStyle="1" w:styleId="CuerpodenotasalpieCar">
    <w:name w:val="Cuerpo de notas al pie Car"/>
    <w:basedOn w:val="TextonotaalfinalCar"/>
    <w:link w:val="Cuerpodenotasalpie"/>
    <w:rsid w:val="00651DC5"/>
    <w:rPr>
      <w:rFonts w:ascii="Arial" w:hAnsi="Arial" w:cs="Arial"/>
      <w:kern w:val="0"/>
      <w:sz w:val="20"/>
      <w:szCs w:val="20"/>
      <w:lang w:val="en-US"/>
      <w14:ligatures w14:val="none"/>
    </w:rPr>
  </w:style>
  <w:style w:type="paragraph" w:styleId="Textonotaalfinal">
    <w:name w:val="endnote text"/>
    <w:basedOn w:val="Normal"/>
    <w:link w:val="TextonotaalfinalCar"/>
    <w:uiPriority w:val="99"/>
    <w:semiHidden/>
    <w:unhideWhenUsed/>
    <w:rsid w:val="00651DC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51DC5"/>
    <w:rPr>
      <w:sz w:val="20"/>
      <w:szCs w:val="20"/>
    </w:rPr>
  </w:style>
  <w:style w:type="paragraph" w:customStyle="1" w:styleId="1Ttulosdeapartados">
    <w:name w:val="1.Títulos de apartados."/>
    <w:basedOn w:val="Normal"/>
    <w:link w:val="1TtulosdeapartadosCar"/>
    <w:qFormat/>
    <w:rsid w:val="008C6361"/>
    <w:pPr>
      <w:tabs>
        <w:tab w:val="left" w:pos="3065"/>
      </w:tabs>
      <w:spacing w:before="240" w:after="40"/>
    </w:pPr>
    <w:rPr>
      <w:rFonts w:ascii="Montserrat SemiBold" w:hAnsi="Montserrat SemiBold"/>
      <w:b/>
      <w:bCs/>
      <w:smallCaps/>
      <w:sz w:val="24"/>
      <w:szCs w:val="24"/>
    </w:rPr>
  </w:style>
  <w:style w:type="character" w:customStyle="1" w:styleId="1TtulosdeapartadosCar">
    <w:name w:val="1.Títulos de apartados. Car"/>
    <w:basedOn w:val="Fuentedeprrafopredeter"/>
    <w:link w:val="1Ttulosdeapartados"/>
    <w:rsid w:val="008C6361"/>
    <w:rPr>
      <w:rFonts w:ascii="Montserrat SemiBold" w:hAnsi="Montserrat SemiBold"/>
      <w:b/>
      <w:bCs/>
      <w:smallCaps/>
      <w:sz w:val="24"/>
      <w:szCs w:val="24"/>
    </w:rPr>
  </w:style>
  <w:style w:type="paragraph" w:customStyle="1" w:styleId="Citaslargas">
    <w:name w:val="Citas largas"/>
    <w:basedOn w:val="Normal"/>
    <w:link w:val="CitaslargasCar"/>
    <w:autoRedefine/>
    <w:qFormat/>
    <w:rsid w:val="00E83853"/>
    <w:pPr>
      <w:spacing w:before="240"/>
      <w:ind w:left="1416"/>
      <w:jc w:val="both"/>
    </w:pPr>
    <w:rPr>
      <w:rFonts w:ascii="Arial" w:eastAsia="Arial" w:hAnsi="Arial" w:cs="Arial"/>
      <w:w w:val="107"/>
      <w:sz w:val="24"/>
      <w:szCs w:val="24"/>
    </w:rPr>
  </w:style>
  <w:style w:type="character" w:customStyle="1" w:styleId="CitaslargasCar">
    <w:name w:val="Citas largas Car"/>
    <w:basedOn w:val="Fuentedeprrafopredeter"/>
    <w:link w:val="Citaslargas"/>
    <w:rsid w:val="00E83853"/>
    <w:rPr>
      <w:rFonts w:ascii="Arial" w:eastAsia="Arial" w:hAnsi="Arial" w:cs="Arial"/>
      <w:w w:val="107"/>
      <w:sz w:val="24"/>
      <w:szCs w:val="24"/>
    </w:rPr>
  </w:style>
  <w:style w:type="paragraph" w:customStyle="1" w:styleId="Subttulos">
    <w:name w:val="Subtítulos"/>
    <w:basedOn w:val="1Ttulosdeapartados"/>
    <w:link w:val="SubttulosCar"/>
    <w:qFormat/>
    <w:rsid w:val="00700DDB"/>
    <w:pPr>
      <w:numPr>
        <w:numId w:val="1"/>
      </w:numPr>
      <w:spacing w:before="0" w:after="160"/>
    </w:pPr>
    <w:rPr>
      <w:rFonts w:ascii="Montserrat Medium" w:hAnsi="Montserrat Medium"/>
      <w:i/>
    </w:rPr>
  </w:style>
  <w:style w:type="character" w:customStyle="1" w:styleId="SubttulosCar">
    <w:name w:val="Subtítulos Car"/>
    <w:basedOn w:val="1TtulosdeapartadosCar"/>
    <w:link w:val="Subttulos"/>
    <w:rsid w:val="00700DDB"/>
    <w:rPr>
      <w:rFonts w:ascii="Montserrat Medium" w:hAnsi="Montserrat Medium"/>
      <w:b/>
      <w:bCs/>
      <w:i/>
      <w:smallCaps/>
      <w:sz w:val="24"/>
      <w:szCs w:val="24"/>
    </w:rPr>
  </w:style>
  <w:style w:type="paragraph" w:customStyle="1" w:styleId="Subttulos1nivel">
    <w:name w:val="Subtítulos (1nivel)"/>
    <w:basedOn w:val="1Ttulosdeapartados"/>
    <w:link w:val="Subttulos1nivelCar"/>
    <w:qFormat/>
    <w:rsid w:val="00700DDB"/>
    <w:pPr>
      <w:numPr>
        <w:numId w:val="3"/>
      </w:numPr>
      <w:spacing w:before="0" w:after="160"/>
    </w:pPr>
    <w:rPr>
      <w:rFonts w:ascii="Montserrat Medium" w:hAnsi="Montserrat Medium"/>
    </w:rPr>
  </w:style>
  <w:style w:type="character" w:customStyle="1" w:styleId="Subttulos1nivelCar">
    <w:name w:val="Subtítulos (1nivel) Car"/>
    <w:basedOn w:val="1TtulosdeapartadosCar"/>
    <w:link w:val="Subttulos1nivel"/>
    <w:rsid w:val="00700DDB"/>
    <w:rPr>
      <w:rFonts w:ascii="Montserrat Medium" w:hAnsi="Montserrat Medium"/>
      <w:b/>
      <w:bCs/>
      <w:smallCaps/>
      <w:sz w:val="24"/>
      <w:szCs w:val="24"/>
    </w:rPr>
  </w:style>
  <w:style w:type="paragraph" w:customStyle="1" w:styleId="Subttulos2nivel">
    <w:name w:val="Subtítulos (2nivel)"/>
    <w:basedOn w:val="1Ttulosdeapartados"/>
    <w:link w:val="Subttulos2nivelCar"/>
    <w:qFormat/>
    <w:rsid w:val="00700DDB"/>
    <w:pPr>
      <w:numPr>
        <w:ilvl w:val="1"/>
        <w:numId w:val="4"/>
      </w:numPr>
      <w:spacing w:before="0" w:after="160"/>
      <w:ind w:left="1571"/>
    </w:pPr>
    <w:rPr>
      <w:rFonts w:ascii="Montserrat Medium" w:hAnsi="Montserrat Medium"/>
      <w:b w:val="0"/>
      <w:bCs w:val="0"/>
      <w:i/>
      <w:iCs/>
    </w:rPr>
  </w:style>
  <w:style w:type="character" w:customStyle="1" w:styleId="Subttulos2nivelCar">
    <w:name w:val="Subtítulos (2nivel) Car"/>
    <w:basedOn w:val="1TtulosdeapartadosCar"/>
    <w:link w:val="Subttulos2nivel"/>
    <w:rsid w:val="00700DDB"/>
    <w:rPr>
      <w:rFonts w:ascii="Montserrat Medium" w:hAnsi="Montserrat Medium"/>
      <w:b w:val="0"/>
      <w:bCs w:val="0"/>
      <w:i/>
      <w:iCs/>
      <w:smallCaps/>
      <w:sz w:val="24"/>
      <w:szCs w:val="24"/>
    </w:rPr>
  </w:style>
  <w:style w:type="paragraph" w:customStyle="1" w:styleId="Ttulodefgurastablas">
    <w:name w:val="Título de fguras/tablas"/>
    <w:basedOn w:val="Normal"/>
    <w:link w:val="TtulodefgurastablasCar"/>
    <w:qFormat/>
    <w:rsid w:val="00691FA7"/>
    <w:pPr>
      <w:autoSpaceDE w:val="0"/>
      <w:autoSpaceDN w:val="0"/>
      <w:spacing w:before="163" w:after="120" w:line="276" w:lineRule="auto"/>
      <w:jc w:val="both"/>
    </w:pPr>
    <w:rPr>
      <w:rFonts w:ascii="Montserrat Medium" w:eastAsia="Verdana" w:hAnsi="Montserrat Medium" w:cs="Arial"/>
      <w:b/>
      <w:bCs/>
      <w:color w:val="767171" w:themeColor="background2" w:themeShade="80"/>
      <w:spacing w:val="-1"/>
      <w:w w:val="107"/>
      <w:sz w:val="24"/>
      <w:szCs w:val="14"/>
    </w:rPr>
  </w:style>
  <w:style w:type="character" w:customStyle="1" w:styleId="TtulodefgurastablasCar">
    <w:name w:val="Título de fguras/tablas Car"/>
    <w:basedOn w:val="Fuentedeprrafopredeter"/>
    <w:link w:val="Ttulodefgurastablas"/>
    <w:rsid w:val="00691FA7"/>
    <w:rPr>
      <w:rFonts w:ascii="Montserrat Medium" w:eastAsia="Verdana" w:hAnsi="Montserrat Medium" w:cs="Arial"/>
      <w:b/>
      <w:bCs/>
      <w:color w:val="767171" w:themeColor="background2" w:themeShade="80"/>
      <w:spacing w:val="-1"/>
      <w:w w:val="107"/>
      <w:sz w:val="24"/>
      <w:szCs w:val="14"/>
    </w:rPr>
  </w:style>
  <w:style w:type="paragraph" w:styleId="Textonotapie">
    <w:name w:val="footnote text"/>
    <w:basedOn w:val="Normal"/>
    <w:link w:val="TextonotapieCar"/>
    <w:uiPriority w:val="99"/>
    <w:semiHidden/>
    <w:unhideWhenUsed/>
    <w:rsid w:val="008127B5"/>
    <w:pPr>
      <w:spacing w:after="0" w:line="240" w:lineRule="auto"/>
    </w:pPr>
    <w:rPr>
      <w:rFonts w:ascii="Calibri" w:eastAsia="Calibri" w:hAnsi="Calibri" w:cs="Calibri"/>
      <w:sz w:val="20"/>
      <w:szCs w:val="20"/>
    </w:rPr>
  </w:style>
  <w:style w:type="character" w:customStyle="1" w:styleId="TextonotapieCar">
    <w:name w:val="Texto nota pie Car"/>
    <w:basedOn w:val="Fuentedeprrafopredeter"/>
    <w:link w:val="Textonotapie"/>
    <w:uiPriority w:val="99"/>
    <w:semiHidden/>
    <w:rsid w:val="008127B5"/>
    <w:rPr>
      <w:rFonts w:ascii="Calibri" w:eastAsia="Calibri" w:hAnsi="Calibri" w:cs="Calibri"/>
      <w:kern w:val="0"/>
      <w:sz w:val="20"/>
      <w:szCs w:val="20"/>
      <w14:ligatures w14:val="none"/>
    </w:rPr>
  </w:style>
  <w:style w:type="character" w:styleId="Refdenotaalpie">
    <w:name w:val="footnote reference"/>
    <w:basedOn w:val="Fuentedeprrafopredeter"/>
    <w:uiPriority w:val="99"/>
    <w:semiHidden/>
    <w:unhideWhenUsed/>
    <w:rsid w:val="008127B5"/>
    <w:rPr>
      <w:vertAlign w:val="superscript"/>
    </w:rPr>
  </w:style>
  <w:style w:type="paragraph" w:styleId="Cita">
    <w:name w:val="Quote"/>
    <w:basedOn w:val="Normal"/>
    <w:next w:val="Normal"/>
    <w:link w:val="CitaCar"/>
    <w:uiPriority w:val="29"/>
    <w:qFormat/>
    <w:rsid w:val="008127B5"/>
    <w:pPr>
      <w:spacing w:line="276" w:lineRule="auto"/>
      <w:ind w:left="720" w:hanging="12"/>
      <w:jc w:val="both"/>
    </w:pPr>
    <w:rPr>
      <w:rFonts w:ascii="Times New Roman" w:eastAsia="Times New Roman" w:hAnsi="Times New Roman" w:cs="Times New Roman"/>
      <w:sz w:val="24"/>
      <w:szCs w:val="24"/>
    </w:rPr>
  </w:style>
  <w:style w:type="character" w:customStyle="1" w:styleId="CitaCar">
    <w:name w:val="Cita Car"/>
    <w:basedOn w:val="Fuentedeprrafopredeter"/>
    <w:link w:val="Cita"/>
    <w:uiPriority w:val="29"/>
    <w:rsid w:val="008127B5"/>
    <w:rPr>
      <w:rFonts w:ascii="Times New Roman" w:eastAsia="Times New Roman" w:hAnsi="Times New Roman" w:cs="Times New Roman"/>
      <w:kern w:val="0"/>
      <w:sz w:val="24"/>
      <w:szCs w:val="24"/>
      <w14:ligatures w14:val="none"/>
    </w:rPr>
  </w:style>
  <w:style w:type="paragraph" w:styleId="Revisin">
    <w:name w:val="Revision"/>
    <w:hidden/>
    <w:uiPriority w:val="99"/>
    <w:semiHidden/>
    <w:rsid w:val="003F77FB"/>
    <w:pPr>
      <w:spacing w:after="0" w:line="240" w:lineRule="auto"/>
    </w:pPr>
    <w:rPr>
      <w:kern w:val="0"/>
      <w14:ligatures w14:val="none"/>
    </w:rPr>
  </w:style>
  <w:style w:type="character" w:styleId="Refdecomentario">
    <w:name w:val="annotation reference"/>
    <w:basedOn w:val="Fuentedeprrafopredeter"/>
    <w:uiPriority w:val="99"/>
    <w:semiHidden/>
    <w:unhideWhenUsed/>
    <w:rsid w:val="00421633"/>
    <w:rPr>
      <w:sz w:val="16"/>
      <w:szCs w:val="16"/>
    </w:rPr>
  </w:style>
  <w:style w:type="paragraph" w:styleId="Textocomentario">
    <w:name w:val="annotation text"/>
    <w:basedOn w:val="Normal"/>
    <w:link w:val="TextocomentarioCar"/>
    <w:uiPriority w:val="99"/>
    <w:unhideWhenUsed/>
    <w:rsid w:val="00421633"/>
    <w:pPr>
      <w:spacing w:line="240" w:lineRule="auto"/>
    </w:pPr>
    <w:rPr>
      <w:sz w:val="20"/>
      <w:szCs w:val="20"/>
    </w:rPr>
  </w:style>
  <w:style w:type="character" w:customStyle="1" w:styleId="TextocomentarioCar">
    <w:name w:val="Texto comentario Car"/>
    <w:basedOn w:val="Fuentedeprrafopredeter"/>
    <w:link w:val="Textocomentario"/>
    <w:uiPriority w:val="99"/>
    <w:rsid w:val="00421633"/>
    <w:rPr>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421633"/>
    <w:rPr>
      <w:b/>
      <w:bCs/>
    </w:rPr>
  </w:style>
  <w:style w:type="character" w:customStyle="1" w:styleId="AsuntodelcomentarioCar">
    <w:name w:val="Asunto del comentario Car"/>
    <w:basedOn w:val="TextocomentarioCar"/>
    <w:link w:val="Asuntodelcomentario"/>
    <w:uiPriority w:val="99"/>
    <w:semiHidden/>
    <w:rsid w:val="00421633"/>
    <w:rPr>
      <w:b/>
      <w:bCs/>
      <w:kern w:val="0"/>
      <w:sz w:val="20"/>
      <w:szCs w:val="20"/>
      <w14:ligatures w14:val="none"/>
    </w:rPr>
  </w:style>
  <w:style w:type="paragraph" w:styleId="Encabezado">
    <w:name w:val="header"/>
    <w:basedOn w:val="Normal"/>
    <w:link w:val="EncabezadoCar"/>
    <w:uiPriority w:val="99"/>
    <w:unhideWhenUsed/>
    <w:rsid w:val="00D1264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12641"/>
    <w:rPr>
      <w:kern w:val="0"/>
      <w14:ligatures w14:val="none"/>
    </w:rPr>
  </w:style>
  <w:style w:type="paragraph" w:styleId="Piedepgina">
    <w:name w:val="footer"/>
    <w:basedOn w:val="Normal"/>
    <w:link w:val="PiedepginaCar"/>
    <w:uiPriority w:val="99"/>
    <w:unhideWhenUsed/>
    <w:rsid w:val="00D1264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12641"/>
    <w:rPr>
      <w:kern w:val="0"/>
      <w14:ligatures w14:val="none"/>
    </w:rPr>
  </w:style>
  <w:style w:type="character" w:styleId="Refdenotaalfinal">
    <w:name w:val="endnote reference"/>
    <w:basedOn w:val="Fuentedeprrafopredeter"/>
    <w:uiPriority w:val="99"/>
    <w:semiHidden/>
    <w:unhideWhenUsed/>
    <w:rsid w:val="00867DCE"/>
    <w:rPr>
      <w:vertAlign w:val="superscript"/>
    </w:rPr>
  </w:style>
  <w:style w:type="character" w:styleId="Hipervnculo">
    <w:name w:val="Hyperlink"/>
    <w:basedOn w:val="Fuentedeprrafopredeter"/>
    <w:uiPriority w:val="99"/>
    <w:unhideWhenUsed/>
    <w:rsid w:val="005834B6"/>
    <w:rPr>
      <w:color w:val="0563C1" w:themeColor="hyperlink"/>
      <w:u w:val="single"/>
    </w:rPr>
  </w:style>
  <w:style w:type="character" w:styleId="Mencinsinresolver">
    <w:name w:val="Unresolved Mention"/>
    <w:basedOn w:val="Fuentedeprrafopredeter"/>
    <w:uiPriority w:val="99"/>
    <w:semiHidden/>
    <w:unhideWhenUsed/>
    <w:rsid w:val="005834B6"/>
    <w:rPr>
      <w:color w:val="605E5C"/>
      <w:shd w:val="clear" w:color="auto" w:fill="E1DFDD"/>
    </w:rPr>
  </w:style>
  <w:style w:type="paragraph" w:styleId="Bibliografa">
    <w:name w:val="Bibliography"/>
    <w:basedOn w:val="Normal"/>
    <w:next w:val="Normal"/>
    <w:uiPriority w:val="37"/>
    <w:unhideWhenUsed/>
    <w:rsid w:val="00AE36A2"/>
    <w:pPr>
      <w:spacing w:after="0" w:line="480" w:lineRule="auto"/>
      <w:ind w:left="720" w:hanging="720"/>
    </w:pPr>
  </w:style>
  <w:style w:type="paragraph" w:styleId="Prrafodelista">
    <w:name w:val="List Paragraph"/>
    <w:basedOn w:val="Normal"/>
    <w:uiPriority w:val="34"/>
    <w:qFormat/>
    <w:rsid w:val="0073312F"/>
    <w:pPr>
      <w:ind w:left="720"/>
      <w:contextualSpacing/>
    </w:pPr>
    <w:rPr>
      <w:lang w:val="es-MX"/>
    </w:rPr>
  </w:style>
  <w:style w:type="paragraph" w:customStyle="1" w:styleId="Default">
    <w:name w:val="Default"/>
    <w:rsid w:val="0073312F"/>
    <w:pPr>
      <w:autoSpaceDE w:val="0"/>
      <w:autoSpaceDN w:val="0"/>
      <w:adjustRightInd w:val="0"/>
      <w:spacing w:after="0" w:line="240" w:lineRule="auto"/>
    </w:pPr>
    <w:rPr>
      <w:rFonts w:ascii="Arial" w:hAnsi="Arial" w:cs="Arial"/>
      <w:color w:val="000000"/>
      <w:kern w:val="0"/>
      <w:sz w:val="24"/>
      <w:szCs w:val="24"/>
    </w:rPr>
  </w:style>
  <w:style w:type="character" w:styleId="Hipervnculovisitado">
    <w:name w:val="FollowedHyperlink"/>
    <w:basedOn w:val="Fuentedeprrafopredeter"/>
    <w:uiPriority w:val="99"/>
    <w:semiHidden/>
    <w:unhideWhenUsed/>
    <w:rsid w:val="00E642F8"/>
    <w:rPr>
      <w:color w:val="954F72" w:themeColor="followedHyperlink"/>
      <w:u w:val="single"/>
    </w:rPr>
  </w:style>
  <w:style w:type="character" w:customStyle="1" w:styleId="Ttulo1Car">
    <w:name w:val="Título 1 Car"/>
    <w:basedOn w:val="Fuentedeprrafopredeter"/>
    <w:link w:val="Ttulo1"/>
    <w:uiPriority w:val="9"/>
    <w:rsid w:val="00A10240"/>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267396">
      <w:bodyDiv w:val="1"/>
      <w:marLeft w:val="0"/>
      <w:marRight w:val="0"/>
      <w:marTop w:val="0"/>
      <w:marBottom w:val="0"/>
      <w:divBdr>
        <w:top w:val="none" w:sz="0" w:space="0" w:color="auto"/>
        <w:left w:val="none" w:sz="0" w:space="0" w:color="auto"/>
        <w:bottom w:val="none" w:sz="0" w:space="0" w:color="auto"/>
        <w:right w:val="none" w:sz="0" w:space="0" w:color="auto"/>
      </w:divBdr>
    </w:div>
    <w:div w:id="495805963">
      <w:bodyDiv w:val="1"/>
      <w:marLeft w:val="0"/>
      <w:marRight w:val="0"/>
      <w:marTop w:val="0"/>
      <w:marBottom w:val="0"/>
      <w:divBdr>
        <w:top w:val="none" w:sz="0" w:space="0" w:color="auto"/>
        <w:left w:val="none" w:sz="0" w:space="0" w:color="auto"/>
        <w:bottom w:val="none" w:sz="0" w:space="0" w:color="auto"/>
        <w:right w:val="none" w:sz="0" w:space="0" w:color="auto"/>
      </w:divBdr>
    </w:div>
    <w:div w:id="1065370370">
      <w:bodyDiv w:val="1"/>
      <w:marLeft w:val="0"/>
      <w:marRight w:val="0"/>
      <w:marTop w:val="0"/>
      <w:marBottom w:val="0"/>
      <w:divBdr>
        <w:top w:val="none" w:sz="0" w:space="0" w:color="auto"/>
        <w:left w:val="none" w:sz="0" w:space="0" w:color="auto"/>
        <w:bottom w:val="none" w:sz="0" w:space="0" w:color="auto"/>
        <w:right w:val="none" w:sz="0" w:space="0" w:color="auto"/>
      </w:divBdr>
    </w:div>
    <w:div w:id="1908027055">
      <w:bodyDiv w:val="1"/>
      <w:marLeft w:val="0"/>
      <w:marRight w:val="0"/>
      <w:marTop w:val="0"/>
      <w:marBottom w:val="0"/>
      <w:divBdr>
        <w:top w:val="none" w:sz="0" w:space="0" w:color="auto"/>
        <w:left w:val="none" w:sz="0" w:space="0" w:color="auto"/>
        <w:bottom w:val="none" w:sz="0" w:space="0" w:color="auto"/>
        <w:right w:val="none" w:sz="0" w:space="0" w:color="auto"/>
      </w:divBdr>
      <w:divsChild>
        <w:div w:id="1029066557">
          <w:marLeft w:val="0"/>
          <w:marRight w:val="0"/>
          <w:marTop w:val="0"/>
          <w:marBottom w:val="0"/>
          <w:divBdr>
            <w:top w:val="none" w:sz="0" w:space="0" w:color="auto"/>
            <w:left w:val="none" w:sz="0" w:space="0" w:color="auto"/>
            <w:bottom w:val="none" w:sz="0" w:space="0" w:color="auto"/>
            <w:right w:val="none" w:sz="0" w:space="0" w:color="auto"/>
          </w:divBdr>
        </w:div>
      </w:divsChild>
    </w:div>
    <w:div w:id="1942761599">
      <w:bodyDiv w:val="1"/>
      <w:marLeft w:val="0"/>
      <w:marRight w:val="0"/>
      <w:marTop w:val="0"/>
      <w:marBottom w:val="0"/>
      <w:divBdr>
        <w:top w:val="none" w:sz="0" w:space="0" w:color="auto"/>
        <w:left w:val="none" w:sz="0" w:space="0" w:color="auto"/>
        <w:bottom w:val="none" w:sz="0" w:space="0" w:color="auto"/>
        <w:right w:val="none" w:sz="0" w:space="0" w:color="auto"/>
      </w:divBdr>
    </w:div>
    <w:div w:id="1957253796">
      <w:bodyDiv w:val="1"/>
      <w:marLeft w:val="0"/>
      <w:marRight w:val="0"/>
      <w:marTop w:val="0"/>
      <w:marBottom w:val="0"/>
      <w:divBdr>
        <w:top w:val="none" w:sz="0" w:space="0" w:color="auto"/>
        <w:left w:val="none" w:sz="0" w:space="0" w:color="auto"/>
        <w:bottom w:val="none" w:sz="0" w:space="0" w:color="auto"/>
        <w:right w:val="none" w:sz="0" w:space="0" w:color="auto"/>
      </w:divBdr>
    </w:div>
    <w:div w:id="1977756874">
      <w:bodyDiv w:val="1"/>
      <w:marLeft w:val="0"/>
      <w:marRight w:val="0"/>
      <w:marTop w:val="0"/>
      <w:marBottom w:val="0"/>
      <w:divBdr>
        <w:top w:val="none" w:sz="0" w:space="0" w:color="auto"/>
        <w:left w:val="none" w:sz="0" w:space="0" w:color="auto"/>
        <w:bottom w:val="none" w:sz="0" w:space="0" w:color="auto"/>
        <w:right w:val="none" w:sz="0" w:space="0" w:color="auto"/>
      </w:divBdr>
    </w:div>
    <w:div w:id="2054160462">
      <w:bodyDiv w:val="1"/>
      <w:marLeft w:val="0"/>
      <w:marRight w:val="0"/>
      <w:marTop w:val="0"/>
      <w:marBottom w:val="0"/>
      <w:divBdr>
        <w:top w:val="none" w:sz="0" w:space="0" w:color="auto"/>
        <w:left w:val="none" w:sz="0" w:space="0" w:color="auto"/>
        <w:bottom w:val="none" w:sz="0" w:space="0" w:color="auto"/>
        <w:right w:val="none" w:sz="0" w:space="0" w:color="auto"/>
      </w:divBdr>
      <w:divsChild>
        <w:div w:id="1192644338">
          <w:marLeft w:val="0"/>
          <w:marRight w:val="0"/>
          <w:marTop w:val="0"/>
          <w:marBottom w:val="0"/>
          <w:divBdr>
            <w:top w:val="none" w:sz="0" w:space="0" w:color="auto"/>
            <w:left w:val="none" w:sz="0" w:space="0" w:color="auto"/>
            <w:bottom w:val="none" w:sz="0" w:space="0" w:color="auto"/>
            <w:right w:val="none" w:sz="0" w:space="0" w:color="auto"/>
          </w:divBdr>
        </w:div>
      </w:divsChild>
    </w:div>
    <w:div w:id="214034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353A7D987A99049A03994972347A526" ma:contentTypeVersion="14" ma:contentTypeDescription="Create a new document." ma:contentTypeScope="" ma:versionID="f0ac0dd97b1da34dd99497c430151ac6">
  <xsd:schema xmlns:xsd="http://www.w3.org/2001/XMLSchema" xmlns:xs="http://www.w3.org/2001/XMLSchema" xmlns:p="http://schemas.microsoft.com/office/2006/metadata/properties" xmlns:ns3="d5615116-53a2-4a32-b483-17fd8f718363" xmlns:ns4="8ac8fea5-7947-4ae1-ad07-8eab2e73f7d8" targetNamespace="http://schemas.microsoft.com/office/2006/metadata/properties" ma:root="true" ma:fieldsID="b12bf44a854141f47cf4109c2d5b2448" ns3:_="" ns4:_="">
    <xsd:import namespace="d5615116-53a2-4a32-b483-17fd8f718363"/>
    <xsd:import namespace="8ac8fea5-7947-4ae1-ad07-8eab2e73f7d8"/>
    <xsd:element name="properties">
      <xsd:complexType>
        <xsd:sequence>
          <xsd:element name="documentManagement">
            <xsd:complexType>
              <xsd:all>
                <xsd:element ref="ns3:MediaServiceMetadata" minOccurs="0"/>
                <xsd:element ref="ns3:MediaServiceFastMetadata" minOccurs="0"/>
                <xsd:element ref="ns3:_activity" minOccurs="0"/>
                <xsd:element ref="ns3:MediaServiceDateTaken" minOccurs="0"/>
                <xsd:element ref="ns3:MediaServiceAutoTags" minOccurs="0"/>
                <xsd:element ref="ns3:MediaLengthInSeconds"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System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15116-53a2-4a32-b483-17fd8f7183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c8fea5-7947-4ae1-ad07-8eab2e73f7d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d5615116-53a2-4a32-b483-17fd8f718363" xsi:nil="true"/>
  </documentManagement>
</p:properties>
</file>

<file path=customXml/itemProps1.xml><?xml version="1.0" encoding="utf-8"?>
<ds:datastoreItem xmlns:ds="http://schemas.openxmlformats.org/officeDocument/2006/customXml" ds:itemID="{4293BB07-6EA7-43CF-9861-EE9E32787EA9}">
  <ds:schemaRefs>
    <ds:schemaRef ds:uri="http://schemas.microsoft.com/sharepoint/v3/contenttype/forms"/>
  </ds:schemaRefs>
</ds:datastoreItem>
</file>

<file path=customXml/itemProps2.xml><?xml version="1.0" encoding="utf-8"?>
<ds:datastoreItem xmlns:ds="http://schemas.openxmlformats.org/officeDocument/2006/customXml" ds:itemID="{87B13EC2-B46D-4A8F-B356-A19F8B9C9086}">
  <ds:schemaRefs>
    <ds:schemaRef ds:uri="http://schemas.openxmlformats.org/officeDocument/2006/bibliography"/>
  </ds:schemaRefs>
</ds:datastoreItem>
</file>

<file path=customXml/itemProps3.xml><?xml version="1.0" encoding="utf-8"?>
<ds:datastoreItem xmlns:ds="http://schemas.openxmlformats.org/officeDocument/2006/customXml" ds:itemID="{5ED2F235-761E-4363-BE43-105D1442D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15116-53a2-4a32-b483-17fd8f718363"/>
    <ds:schemaRef ds:uri="8ac8fea5-7947-4ae1-ad07-8eab2e73f7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69552F-C06E-4378-863C-0278EBA144F1}">
  <ds:schemaRefs>
    <ds:schemaRef ds:uri="http://schemas.microsoft.com/office/2006/metadata/properties"/>
    <ds:schemaRef ds:uri="http://schemas.microsoft.com/office/infopath/2007/PartnerControls"/>
    <ds:schemaRef ds:uri="d5615116-53a2-4a32-b483-17fd8f718363"/>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18</Pages>
  <Words>7096</Words>
  <Characters>39030</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46034</CharactersWithSpaces>
  <SharedDoc>false</SharedDoc>
  <HLinks>
    <vt:vector size="78" baseType="variant">
      <vt:variant>
        <vt:i4>3670076</vt:i4>
      </vt:variant>
      <vt:variant>
        <vt:i4>27</vt:i4>
      </vt:variant>
      <vt:variant>
        <vt:i4>0</vt:i4>
      </vt:variant>
      <vt:variant>
        <vt:i4>5</vt:i4>
      </vt:variant>
      <vt:variant>
        <vt:lpwstr>http://hdl.handle.net/10644/626</vt:lpwstr>
      </vt:variant>
      <vt:variant>
        <vt:lpwstr/>
      </vt:variant>
      <vt:variant>
        <vt:i4>6094860</vt:i4>
      </vt:variant>
      <vt:variant>
        <vt:i4>24</vt:i4>
      </vt:variant>
      <vt:variant>
        <vt:i4>0</vt:i4>
      </vt:variant>
      <vt:variant>
        <vt:i4>5</vt:i4>
      </vt:variant>
      <vt:variant>
        <vt:lpwstr>https://doi.org/10.24029/lejana.2023.16.4766</vt:lpwstr>
      </vt:variant>
      <vt:variant>
        <vt:lpwstr/>
      </vt:variant>
      <vt:variant>
        <vt:i4>4390933</vt:i4>
      </vt:variant>
      <vt:variant>
        <vt:i4>21</vt:i4>
      </vt:variant>
      <vt:variant>
        <vt:i4>0</vt:i4>
      </vt:variant>
      <vt:variant>
        <vt:i4>5</vt:i4>
      </vt:variant>
      <vt:variant>
        <vt:lpwstr>https://doi.org/10.24029/lejana.2013.6.65</vt:lpwstr>
      </vt:variant>
      <vt:variant>
        <vt:lpwstr/>
      </vt:variant>
      <vt:variant>
        <vt:i4>2424940</vt:i4>
      </vt:variant>
      <vt:variant>
        <vt:i4>18</vt:i4>
      </vt:variant>
      <vt:variant>
        <vt:i4>0</vt:i4>
      </vt:variant>
      <vt:variant>
        <vt:i4>5</vt:i4>
      </vt:variant>
      <vt:variant>
        <vt:lpwstr>https://hdl.handle.net/10669/88173</vt:lpwstr>
      </vt:variant>
      <vt:variant>
        <vt:lpwstr/>
      </vt:variant>
      <vt:variant>
        <vt:i4>7602234</vt:i4>
      </vt:variant>
      <vt:variant>
        <vt:i4>15</vt:i4>
      </vt:variant>
      <vt:variant>
        <vt:i4>0</vt:i4>
      </vt:variant>
      <vt:variant>
        <vt:i4>5</vt:i4>
      </vt:variant>
      <vt:variant>
        <vt:lpwstr>https://doi.org/10.12795/astragalo.1997.i07.08</vt:lpwstr>
      </vt:variant>
      <vt:variant>
        <vt:lpwstr/>
      </vt:variant>
      <vt:variant>
        <vt:i4>4980806</vt:i4>
      </vt:variant>
      <vt:variant>
        <vt:i4>12</vt:i4>
      </vt:variant>
      <vt:variant>
        <vt:i4>0</vt:i4>
      </vt:variant>
      <vt:variant>
        <vt:i4>5</vt:i4>
      </vt:variant>
      <vt:variant>
        <vt:lpwstr>https://doi.org/10.1353/rvs.2017.0057</vt:lpwstr>
      </vt:variant>
      <vt:variant>
        <vt:lpwstr/>
      </vt:variant>
      <vt:variant>
        <vt:i4>3080294</vt:i4>
      </vt:variant>
      <vt:variant>
        <vt:i4>9</vt:i4>
      </vt:variant>
      <vt:variant>
        <vt:i4>0</vt:i4>
      </vt:variant>
      <vt:variant>
        <vt:i4>5</vt:i4>
      </vt:variant>
      <vt:variant>
        <vt:lpwstr>https://doi.org/10.5195/reviberoamer.2013.7025</vt:lpwstr>
      </vt:variant>
      <vt:variant>
        <vt:lpwstr/>
      </vt:variant>
      <vt:variant>
        <vt:i4>1769575</vt:i4>
      </vt:variant>
      <vt:variant>
        <vt:i4>6</vt:i4>
      </vt:variant>
      <vt:variant>
        <vt:i4>0</vt:i4>
      </vt:variant>
      <vt:variant>
        <vt:i4>5</vt:i4>
      </vt:variant>
      <vt:variant>
        <vt:lpwstr>http://istmo.denison.edu/n34/articulos/07_buiza_nanci_form.pdf</vt:lpwstr>
      </vt:variant>
      <vt:variant>
        <vt:lpwstr/>
      </vt:variant>
      <vt:variant>
        <vt:i4>5505044</vt:i4>
      </vt:variant>
      <vt:variant>
        <vt:i4>3</vt:i4>
      </vt:variant>
      <vt:variant>
        <vt:i4>0</vt:i4>
      </vt:variant>
      <vt:variant>
        <vt:i4>5</vt:i4>
      </vt:variant>
      <vt:variant>
        <vt:lpwstr>https://orcid.org/0000-0002-6989-7878</vt:lpwstr>
      </vt:variant>
      <vt:variant>
        <vt:lpwstr/>
      </vt:variant>
      <vt:variant>
        <vt:i4>4587631</vt:i4>
      </vt:variant>
      <vt:variant>
        <vt:i4>0</vt:i4>
      </vt:variant>
      <vt:variant>
        <vt:i4>0</vt:i4>
      </vt:variant>
      <vt:variant>
        <vt:i4>5</vt:i4>
      </vt:variant>
      <vt:variant>
        <vt:lpwstr>mailto:kimberly.masis@ucr.ac.cr</vt:lpwstr>
      </vt:variant>
      <vt:variant>
        <vt:lpwstr/>
      </vt:variant>
      <vt:variant>
        <vt:i4>131090</vt:i4>
      </vt:variant>
      <vt:variant>
        <vt:i4>6</vt:i4>
      </vt:variant>
      <vt:variant>
        <vt:i4>0</vt:i4>
      </vt:variant>
      <vt:variant>
        <vt:i4>5</vt:i4>
      </vt:variant>
      <vt:variant>
        <vt:lpwstr>https://apastyle.apa.org/style-grammar-guidelines/references/examples/edited-book-chapter-references</vt:lpwstr>
      </vt:variant>
      <vt:variant>
        <vt:lpwstr/>
      </vt:variant>
      <vt:variant>
        <vt:i4>4391026</vt:i4>
      </vt:variant>
      <vt:variant>
        <vt:i4>3</vt:i4>
      </vt:variant>
      <vt:variant>
        <vt:i4>0</vt:i4>
      </vt:variant>
      <vt:variant>
        <vt:i4>5</vt:i4>
      </vt:variant>
      <vt:variant>
        <vt:lpwstr>https://www.apastyle.org/style-grammar-guidelines/references/examples/book-references</vt:lpwstr>
      </vt:variant>
      <vt:variant>
        <vt:lpwstr>1</vt:lpwstr>
      </vt:variant>
      <vt:variant>
        <vt:i4>131090</vt:i4>
      </vt:variant>
      <vt:variant>
        <vt:i4>0</vt:i4>
      </vt:variant>
      <vt:variant>
        <vt:i4>0</vt:i4>
      </vt:variant>
      <vt:variant>
        <vt:i4>5</vt:i4>
      </vt:variant>
      <vt:variant>
        <vt:lpwstr>https://apastyle.apa.org/style-grammar-guidelines/references/examples/edited-book-chapter-references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NICOLE MASIS CHACON</dc:creator>
  <cp:keywords/>
  <dc:description/>
  <cp:lastModifiedBy>Editor técnico Revista Cuadernos Inter.c.a.mbio</cp:lastModifiedBy>
  <cp:revision>39</cp:revision>
  <dcterms:created xsi:type="dcterms:W3CDTF">2025-07-08T17:36:00Z</dcterms:created>
  <dcterms:modified xsi:type="dcterms:W3CDTF">2025-08-05T15:32:00Z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id="Y5bw2gJZ"/&gt;&lt;style id="http://www.zotero.org/styles/apa" locale="es-ES"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ContentTypeId">
    <vt:lpwstr>0x0101004353A7D987A99049A03994972347A526</vt:lpwstr>
  </property>
</Properties>
</file>