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9C40" w14:textId="77777777" w:rsidR="0043277C" w:rsidRPr="0032753B" w:rsidRDefault="008168F4" w:rsidP="004327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32753B">
        <w:rPr>
          <w:rFonts w:ascii="Times New Roman" w:hAnsi="Times New Roman" w:cs="Times New Roman"/>
          <w:b/>
          <w:bCs/>
          <w:sz w:val="22"/>
          <w:szCs w:val="22"/>
          <w:lang w:val="en-US"/>
        </w:rPr>
        <w:t>S</w:t>
      </w:r>
      <w:r w:rsidR="0043277C" w:rsidRPr="0032753B">
        <w:rPr>
          <w:rFonts w:ascii="Times New Roman" w:hAnsi="Times New Roman" w:cs="Times New Roman"/>
          <w:b/>
          <w:bCs/>
          <w:sz w:val="22"/>
          <w:szCs w:val="22"/>
          <w:lang w:val="en-US"/>
        </w:rPr>
        <w:t>MF1</w:t>
      </w:r>
    </w:p>
    <w:p w14:paraId="0FA4C2CD" w14:textId="637C2DD8" w:rsidR="008168F4" w:rsidRPr="0032753B" w:rsidRDefault="008168F4" w:rsidP="00432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Distribution maps of </w:t>
      </w:r>
      <w:proofErr w:type="spellStart"/>
      <w:r w:rsidRPr="0032753B">
        <w:rPr>
          <w:rFonts w:ascii="Times New Roman" w:hAnsi="Times New Roman" w:cs="Times New Roman"/>
          <w:sz w:val="20"/>
          <w:szCs w:val="20"/>
          <w:lang w:val="en-US"/>
        </w:rPr>
        <w:t>Elmidae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genera in Honduras based on specimens collected during this study</w:t>
      </w:r>
    </w:p>
    <w:p w14:paraId="75AE6D1D" w14:textId="77777777" w:rsidR="0043277C" w:rsidRPr="0043277C" w:rsidRDefault="0043277C" w:rsidP="0043277C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14:paraId="0004027F" w14:textId="1809CA69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C242669" wp14:editId="61835309">
            <wp:extent cx="5400000" cy="3818583"/>
            <wp:effectExtent l="0" t="0" r="0" b="0"/>
            <wp:docPr id="377400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E04D3" w14:textId="13F3AD19" w:rsidR="008168F4" w:rsidRPr="0032753B" w:rsidRDefault="008168F4" w:rsidP="008168F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Austrolimnius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Carter &amp; </w:t>
      </w:r>
      <w:proofErr w:type="spellStart"/>
      <w:r w:rsidRPr="0032753B">
        <w:rPr>
          <w:rFonts w:ascii="Times New Roman" w:hAnsi="Times New Roman" w:cs="Times New Roman"/>
          <w:sz w:val="20"/>
          <w:szCs w:val="20"/>
          <w:lang w:val="en-US"/>
        </w:rPr>
        <w:t>Zeck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>, 1929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9781A41" w14:textId="22E3E376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90A5477" wp14:editId="1F3C25D0">
            <wp:extent cx="5400000" cy="3818583"/>
            <wp:effectExtent l="0" t="0" r="0" b="0"/>
            <wp:docPr id="77383469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14E55" w14:textId="06446018" w:rsidR="00084C6D" w:rsidRPr="0032753B" w:rsidRDefault="008168F4" w:rsidP="00084C6D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Cylloepus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2753B">
        <w:rPr>
          <w:rFonts w:ascii="Times New Roman" w:hAnsi="Times New Roman" w:cs="Times New Roman"/>
          <w:sz w:val="20"/>
          <w:szCs w:val="20"/>
          <w:lang w:val="en-US"/>
        </w:rPr>
        <w:t>Erichson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>, 1847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804371C" w14:textId="6627122E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7BB85C9" w14:textId="7F1D2FF9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EEA52B8" wp14:editId="7A3A076F">
            <wp:extent cx="5400000" cy="3818583"/>
            <wp:effectExtent l="0" t="0" r="0" b="0"/>
            <wp:docPr id="14459406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27EC3" w14:textId="08271B31" w:rsidR="008168F4" w:rsidRPr="0032753B" w:rsidRDefault="008168F4" w:rsidP="008168F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Heterelmis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Sharp, 1882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72B64E1" w14:textId="59242F57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90B7960" wp14:editId="26F5DDE5">
            <wp:extent cx="5400000" cy="3818583"/>
            <wp:effectExtent l="0" t="0" r="0" b="0"/>
            <wp:docPr id="131632699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C8E33" w14:textId="5F4AC931" w:rsidR="008168F4" w:rsidRPr="00084C6D" w:rsidRDefault="008168F4">
      <w:pPr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Macrelmis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2753B">
        <w:rPr>
          <w:rFonts w:ascii="Times New Roman" w:hAnsi="Times New Roman" w:cs="Times New Roman"/>
          <w:sz w:val="20"/>
          <w:szCs w:val="20"/>
          <w:lang w:val="en-US"/>
        </w:rPr>
        <w:t>Motschulsky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>, 1859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084C6D"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51BD38EE" w14:textId="541E5BC7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21967E1A" wp14:editId="1844EAF1">
            <wp:extent cx="5400000" cy="3818583"/>
            <wp:effectExtent l="0" t="0" r="0" b="0"/>
            <wp:docPr id="23343725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CD6DD" w14:textId="531544F3" w:rsidR="008168F4" w:rsidRPr="0032753B" w:rsidRDefault="008168F4" w:rsidP="008168F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Microcylloepus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Hinton, 1935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CE57B67" w14:textId="05DD1DB7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84F004B" wp14:editId="4300FF0A">
            <wp:extent cx="5400000" cy="3818583"/>
            <wp:effectExtent l="0" t="0" r="0" b="0"/>
            <wp:docPr id="73154303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ABC0B" w14:textId="72030A8C" w:rsidR="00084C6D" w:rsidRPr="0032753B" w:rsidRDefault="008168F4" w:rsidP="00084C6D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Neocylloepus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Brown, 1970 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>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DC203DF" w14:textId="067CCC70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B8305FC" w14:textId="5A8DC4C3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45E83660" wp14:editId="101CFC20">
            <wp:extent cx="5400000" cy="3818583"/>
            <wp:effectExtent l="0" t="0" r="0" b="0"/>
            <wp:docPr id="101490948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EE855" w14:textId="79B888C1" w:rsidR="008168F4" w:rsidRPr="0032753B" w:rsidRDefault="008168F4" w:rsidP="008168F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Neoelmis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Musgrave, 1935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38C9260" w14:textId="59C18B99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5213A6A" wp14:editId="4ACC065D">
            <wp:extent cx="5400000" cy="3817257"/>
            <wp:effectExtent l="0" t="0" r="0" b="0"/>
            <wp:docPr id="165296410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36D3" w14:textId="37634388" w:rsidR="008168F4" w:rsidRPr="0032753B" w:rsidRDefault="008168F4" w:rsidP="008168F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Phanocerus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Sharp, 1882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1583354" w14:textId="630BECCE" w:rsidR="008168F4" w:rsidRPr="00084C6D" w:rsidRDefault="008168F4" w:rsidP="008168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84C6D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6A6BDEBC" wp14:editId="05DB5802">
            <wp:extent cx="5400000" cy="3818583"/>
            <wp:effectExtent l="0" t="0" r="0" b="0"/>
            <wp:docPr id="142454765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17B49" w14:textId="76229623" w:rsidR="008168F4" w:rsidRPr="0032753B" w:rsidRDefault="008168F4" w:rsidP="008168F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2753B">
        <w:rPr>
          <w:rFonts w:ascii="Times New Roman" w:hAnsi="Times New Roman" w:cs="Times New Roman"/>
          <w:i/>
          <w:iCs/>
          <w:sz w:val="20"/>
          <w:szCs w:val="20"/>
          <w:lang w:val="en-US"/>
        </w:rPr>
        <w:t>Xenelmis</w:t>
      </w:r>
      <w:proofErr w:type="spellEnd"/>
      <w:r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Hinton, 1936</w:t>
      </w:r>
      <w:r w:rsidR="00084C6D" w:rsidRPr="0032753B">
        <w:rPr>
          <w:rFonts w:ascii="Times New Roman" w:hAnsi="Times New Roman" w:cs="Times New Roman"/>
          <w:sz w:val="20"/>
          <w:szCs w:val="20"/>
          <w:lang w:val="en-US"/>
        </w:rPr>
        <w:t xml:space="preserve"> distribution in Honduras</w:t>
      </w:r>
      <w:r w:rsidR="00ED5427" w:rsidRPr="0032753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8168F4" w:rsidRPr="0032753B" w:rsidSect="008168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F4"/>
    <w:rsid w:val="00084C6D"/>
    <w:rsid w:val="000F1855"/>
    <w:rsid w:val="0032753B"/>
    <w:rsid w:val="003D0EC8"/>
    <w:rsid w:val="0043277C"/>
    <w:rsid w:val="00445660"/>
    <w:rsid w:val="008168F4"/>
    <w:rsid w:val="00A248B4"/>
    <w:rsid w:val="00EA58DE"/>
    <w:rsid w:val="00ED5427"/>
    <w:rsid w:val="00F4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45D95E"/>
  <w15:chartTrackingRefBased/>
  <w15:docId w15:val="{14A17ABB-66F0-4C80-A04E-AE53743A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H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6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6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8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JDRD</dc:creator>
  <cp:keywords/>
  <dc:description/>
  <cp:lastModifiedBy>Microsoft Office User</cp:lastModifiedBy>
  <cp:revision>5</cp:revision>
  <dcterms:created xsi:type="dcterms:W3CDTF">2026-07-17T17:39:00Z</dcterms:created>
  <dcterms:modified xsi:type="dcterms:W3CDTF">2026-07-28T15:02:00Z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0f879756-4a3f-4768-af4f-a4028845afb1</vt:lpwstr>
  </property>
</Properties>
</file>