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A6889" w14:textId="77777777" w:rsidR="00007CBC" w:rsidRPr="003E29A8" w:rsidRDefault="00007CBC" w:rsidP="00040E23">
      <w:pPr>
        <w:spacing w:after="0" w:line="240" w:lineRule="auto"/>
        <w:rPr>
          <w:rFonts w:ascii="Times New Roman" w:hAnsi="Times New Roman" w:cs="Times New Roman"/>
          <w:b/>
        </w:rPr>
      </w:pPr>
      <w:r w:rsidRPr="003E29A8">
        <w:rPr>
          <w:rFonts w:ascii="Times New Roman" w:hAnsi="Times New Roman" w:cs="Times New Roman"/>
          <w:b/>
        </w:rPr>
        <w:t xml:space="preserve">Producción y germinación de bellotas de </w:t>
      </w:r>
      <w:r w:rsidRPr="003E29A8">
        <w:rPr>
          <w:rFonts w:ascii="Times New Roman" w:hAnsi="Times New Roman" w:cs="Times New Roman"/>
          <w:i/>
        </w:rPr>
        <w:t>Quercus humboldtii</w:t>
      </w:r>
      <w:r w:rsidRPr="003E29A8">
        <w:rPr>
          <w:rFonts w:ascii="Times New Roman" w:hAnsi="Times New Roman" w:cs="Times New Roman"/>
          <w:b/>
        </w:rPr>
        <w:t xml:space="preserve"> (Fagaceae) en robledales andinos afectados por incendios recurrentes.</w:t>
      </w:r>
    </w:p>
    <w:p w14:paraId="36D93719" w14:textId="77777777" w:rsidR="00007CBC" w:rsidRPr="003E29A8" w:rsidRDefault="00007CBC" w:rsidP="00040E23">
      <w:pPr>
        <w:spacing w:after="0" w:line="240" w:lineRule="auto"/>
        <w:rPr>
          <w:rFonts w:ascii="Times New Roman" w:hAnsi="Times New Roman" w:cs="Times New Roman"/>
          <w:lang w:val="es-CO"/>
        </w:rPr>
      </w:pPr>
    </w:p>
    <w:p w14:paraId="46238024" w14:textId="77777777" w:rsidR="00007CBC" w:rsidRPr="003E29A8" w:rsidRDefault="00007CBC" w:rsidP="00040E23">
      <w:pPr>
        <w:keepNext/>
        <w:keepLines/>
        <w:suppressAutoHyphens/>
        <w:spacing w:after="0" w:line="240" w:lineRule="auto"/>
        <w:contextualSpacing/>
        <w:rPr>
          <w:rFonts w:ascii="Times New Roman" w:hAnsi="Times New Roman" w:cs="Times New Roman"/>
        </w:rPr>
      </w:pPr>
      <w:r w:rsidRPr="003E29A8">
        <w:rPr>
          <w:rFonts w:ascii="Times New Roman" w:hAnsi="Times New Roman" w:cs="Times New Roman"/>
        </w:rPr>
        <w:t>Mauricio Aguilar-Garavito</w:t>
      </w:r>
      <w:r w:rsidRPr="003E29A8">
        <w:rPr>
          <w:rFonts w:ascii="Times New Roman" w:hAnsi="Times New Roman" w:cs="Times New Roman"/>
          <w:vertAlign w:val="superscript"/>
        </w:rPr>
        <w:t>1, 2, *</w:t>
      </w:r>
      <w:r w:rsidRPr="003E29A8">
        <w:rPr>
          <w:rFonts w:ascii="Times New Roman" w:hAnsi="Times New Roman" w:cs="Times New Roman"/>
        </w:rPr>
        <w:t>, Edinson Sesquilé</w:t>
      </w:r>
      <w:r w:rsidRPr="003E29A8">
        <w:rPr>
          <w:rFonts w:ascii="Times New Roman" w:hAnsi="Times New Roman" w:cs="Times New Roman"/>
          <w:vertAlign w:val="superscript"/>
        </w:rPr>
        <w:t>1</w:t>
      </w:r>
      <w:r w:rsidRPr="003E29A8">
        <w:rPr>
          <w:rFonts w:ascii="Times New Roman" w:hAnsi="Times New Roman" w:cs="Times New Roman"/>
        </w:rPr>
        <w:t>, Jordi Cortina-Segarra</w:t>
      </w:r>
      <w:r w:rsidRPr="003E29A8">
        <w:rPr>
          <w:rFonts w:ascii="Times New Roman" w:hAnsi="Times New Roman" w:cs="Times New Roman"/>
          <w:vertAlign w:val="superscript"/>
        </w:rPr>
        <w:t>3</w:t>
      </w:r>
      <w:r w:rsidRPr="003E29A8">
        <w:rPr>
          <w:rFonts w:ascii="Times New Roman" w:hAnsi="Times New Roman" w:cs="Times New Roman"/>
        </w:rPr>
        <w:t>, Ángela Legizamo</w:t>
      </w:r>
      <w:r w:rsidRPr="003E29A8">
        <w:rPr>
          <w:rFonts w:ascii="Times New Roman" w:hAnsi="Times New Roman" w:cs="Times New Roman"/>
          <w:vertAlign w:val="superscript"/>
        </w:rPr>
        <w:t xml:space="preserve">4 </w:t>
      </w:r>
      <w:r w:rsidRPr="003E29A8">
        <w:rPr>
          <w:rFonts w:ascii="Times New Roman" w:hAnsi="Times New Roman" w:cs="Times New Roman"/>
        </w:rPr>
        <w:t>and J. Sebastián Ruiz-Santacruz</w:t>
      </w:r>
      <w:r w:rsidRPr="003E29A8">
        <w:rPr>
          <w:rFonts w:ascii="Times New Roman" w:hAnsi="Times New Roman" w:cs="Times New Roman"/>
          <w:vertAlign w:val="superscript"/>
        </w:rPr>
        <w:t>5, 6</w:t>
      </w:r>
    </w:p>
    <w:p w14:paraId="5AF7B88C" w14:textId="77777777" w:rsidR="00007CBC" w:rsidRPr="003E29A8" w:rsidRDefault="00007CBC" w:rsidP="00040E23">
      <w:pPr>
        <w:keepNext/>
        <w:keepLines/>
        <w:suppressAutoHyphens/>
        <w:spacing w:after="0" w:line="240" w:lineRule="auto"/>
        <w:contextualSpacing/>
        <w:rPr>
          <w:rFonts w:ascii="Times New Roman" w:hAnsi="Times New Roman" w:cs="Times New Roman"/>
        </w:rPr>
      </w:pPr>
    </w:p>
    <w:p w14:paraId="6C6FBA09" w14:textId="77777777" w:rsidR="00007CBC" w:rsidRPr="003E29A8" w:rsidRDefault="00007CBC" w:rsidP="00040E23">
      <w:pPr>
        <w:spacing w:after="0" w:line="240" w:lineRule="auto"/>
        <w:rPr>
          <w:rFonts w:ascii="Times New Roman" w:hAnsi="Times New Roman" w:cs="Times New Roman"/>
          <w:b/>
        </w:rPr>
      </w:pPr>
      <w:r w:rsidRPr="003E29A8">
        <w:rPr>
          <w:rFonts w:ascii="Times New Roman" w:hAnsi="Times New Roman" w:cs="Times New Roman"/>
          <w:b/>
        </w:rPr>
        <w:t>Material suplementario</w:t>
      </w:r>
    </w:p>
    <w:p w14:paraId="376EB21D" w14:textId="77777777" w:rsidR="00040E23" w:rsidRDefault="00040E23" w:rsidP="00040E2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18CF86D" w14:textId="332BEEA3" w:rsidR="00DE731F" w:rsidRDefault="00DE731F" w:rsidP="00040E2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SF1</w:t>
      </w:r>
    </w:p>
    <w:p w14:paraId="1540C9AF" w14:textId="07D99745" w:rsidR="00007CBC" w:rsidRPr="003E29A8" w:rsidRDefault="00007CBC" w:rsidP="00040E2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29A8">
        <w:rPr>
          <w:rFonts w:ascii="Times New Roman" w:hAnsi="Times New Roman" w:cs="Times New Roman"/>
        </w:rPr>
        <w:t xml:space="preserve"> Curva de germinación para las bellotas viables colectadas en el bosque </w:t>
      </w:r>
      <w:r w:rsidR="008A586B">
        <w:rPr>
          <w:rFonts w:ascii="Times New Roman" w:hAnsi="Times New Roman" w:cs="Times New Roman"/>
        </w:rPr>
        <w:t>incendiado</w:t>
      </w:r>
      <w:r w:rsidRPr="003E29A8">
        <w:rPr>
          <w:rFonts w:ascii="Times New Roman" w:hAnsi="Times New Roman" w:cs="Times New Roman"/>
        </w:rPr>
        <w:t xml:space="preserve"> durante nueve semanas.</w:t>
      </w:r>
    </w:p>
    <w:p w14:paraId="7185ECF4" w14:textId="77777777" w:rsidR="00007CBC" w:rsidRPr="003E29A8" w:rsidRDefault="00007CBC" w:rsidP="00040E2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29A8">
        <w:rPr>
          <w:rFonts w:ascii="Times New Roman" w:hAnsi="Times New Roman" w:cs="Times New Roman"/>
          <w:noProof/>
        </w:rPr>
        <w:drawing>
          <wp:inline distT="0" distB="0" distL="0" distR="0" wp14:anchorId="0FEA1DEA" wp14:editId="238A5341">
            <wp:extent cx="4559300" cy="2736573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1.pd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" t="1397" r="1213" b="2358"/>
                    <a:stretch/>
                  </pic:blipFill>
                  <pic:spPr bwMode="auto">
                    <a:xfrm>
                      <a:off x="0" y="0"/>
                      <a:ext cx="4565250" cy="2740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63FF66" w14:textId="77777777" w:rsidR="00DE731F" w:rsidRDefault="00DE731F" w:rsidP="00040E2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CA3EED5" w14:textId="77777777" w:rsidR="00040E23" w:rsidRDefault="00040E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ABA89BE" w14:textId="2CB3E6A4" w:rsidR="00DE731F" w:rsidRDefault="00DE731F" w:rsidP="00040E2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SF</w:t>
      </w:r>
      <w:r w:rsidR="00007CBC" w:rsidRPr="003E29A8">
        <w:rPr>
          <w:rFonts w:ascii="Times New Roman" w:hAnsi="Times New Roman" w:cs="Times New Roman"/>
        </w:rPr>
        <w:t>2</w:t>
      </w:r>
    </w:p>
    <w:p w14:paraId="39E03730" w14:textId="21431F6F" w:rsidR="00007CBC" w:rsidRPr="003E29A8" w:rsidRDefault="00007CBC" w:rsidP="00040E2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29A8">
        <w:rPr>
          <w:rFonts w:ascii="Times New Roman" w:hAnsi="Times New Roman" w:cs="Times New Roman"/>
        </w:rPr>
        <w:t xml:space="preserve">Cicatrices casi triangulares sobre troncos de </w:t>
      </w:r>
      <w:r w:rsidRPr="003E29A8">
        <w:rPr>
          <w:rFonts w:ascii="Times New Roman" w:hAnsi="Times New Roman" w:cs="Times New Roman"/>
          <w:i/>
        </w:rPr>
        <w:t>Q</w:t>
      </w:r>
      <w:r w:rsidR="001D7FCF" w:rsidRPr="003E29A8">
        <w:rPr>
          <w:rFonts w:ascii="Times New Roman" w:hAnsi="Times New Roman" w:cs="Times New Roman"/>
          <w:i/>
        </w:rPr>
        <w:t>uercus</w:t>
      </w:r>
      <w:r w:rsidRPr="003E29A8">
        <w:rPr>
          <w:rFonts w:ascii="Times New Roman" w:hAnsi="Times New Roman" w:cs="Times New Roman"/>
          <w:i/>
        </w:rPr>
        <w:t xml:space="preserve"> </w:t>
      </w:r>
      <w:proofErr w:type="spellStart"/>
      <w:r w:rsidRPr="003E29A8">
        <w:rPr>
          <w:rFonts w:ascii="Times New Roman" w:hAnsi="Times New Roman" w:cs="Times New Roman"/>
          <w:i/>
        </w:rPr>
        <w:t>humboldtii</w:t>
      </w:r>
      <w:proofErr w:type="spellEnd"/>
    </w:p>
    <w:p w14:paraId="69B211AA" w14:textId="352EF4A6" w:rsidR="00007CBC" w:rsidRPr="003E29A8" w:rsidRDefault="00007CBC" w:rsidP="00040E2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29A8">
        <w:rPr>
          <w:rFonts w:ascii="Times New Roman" w:hAnsi="Times New Roman" w:cs="Times New Roman"/>
          <w:noProof/>
        </w:rPr>
        <w:drawing>
          <wp:inline distT="0" distB="0" distL="0" distR="0" wp14:anchorId="0CA8B5C4" wp14:editId="3F51C8D1">
            <wp:extent cx="3816000" cy="1912148"/>
            <wp:effectExtent l="0" t="635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017-12-03 14.15.4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69" b="26218"/>
                    <a:stretch/>
                  </pic:blipFill>
                  <pic:spPr bwMode="auto">
                    <a:xfrm rot="5400000">
                      <a:off x="0" y="0"/>
                      <a:ext cx="3816000" cy="1912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29A8">
        <w:rPr>
          <w:rFonts w:ascii="Times New Roman" w:hAnsi="Times New Roman" w:cs="Times New Roman"/>
          <w:noProof/>
        </w:rPr>
        <w:drawing>
          <wp:inline distT="0" distB="0" distL="0" distR="0" wp14:anchorId="3F91BEA3" wp14:editId="554B3C58">
            <wp:extent cx="1980000" cy="3819598"/>
            <wp:effectExtent l="0" t="0" r="1270" b="317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017-12-19 12.39.1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3819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29A8">
        <w:rPr>
          <w:rFonts w:ascii="Times New Roman" w:hAnsi="Times New Roman" w:cs="Times New Roman"/>
          <w:noProof/>
        </w:rPr>
        <w:drawing>
          <wp:inline distT="0" distB="0" distL="0" distR="0" wp14:anchorId="4256E099" wp14:editId="19F32540">
            <wp:extent cx="3816000" cy="1763460"/>
            <wp:effectExtent l="0" t="2540" r="4445" b="444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17-12-04 07.30.30-1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93" b="18588"/>
                    <a:stretch/>
                  </pic:blipFill>
                  <pic:spPr bwMode="auto">
                    <a:xfrm rot="5400000">
                      <a:off x="0" y="0"/>
                      <a:ext cx="3816000" cy="1763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6C6675" w14:textId="0AA394C3" w:rsidR="003E29A8" w:rsidRPr="003E29A8" w:rsidRDefault="003E29A8" w:rsidP="00040E2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711ABAA" w14:textId="080E1F46" w:rsidR="00DE731F" w:rsidRDefault="003E29A8" w:rsidP="00040E2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29A8">
        <w:rPr>
          <w:rFonts w:ascii="Times New Roman" w:hAnsi="Times New Roman" w:cs="Times New Roman"/>
        </w:rPr>
        <w:lastRenderedPageBreak/>
        <w:t>S</w:t>
      </w:r>
      <w:r w:rsidR="00DE731F">
        <w:rPr>
          <w:rFonts w:ascii="Times New Roman" w:hAnsi="Times New Roman" w:cs="Times New Roman"/>
        </w:rPr>
        <w:t>F</w:t>
      </w:r>
      <w:r w:rsidRPr="003E29A8">
        <w:rPr>
          <w:rFonts w:ascii="Times New Roman" w:hAnsi="Times New Roman" w:cs="Times New Roman"/>
        </w:rPr>
        <w:t>3</w:t>
      </w:r>
    </w:p>
    <w:p w14:paraId="21F21E7C" w14:textId="24E26636" w:rsidR="003E29A8" w:rsidRPr="003E29A8" w:rsidRDefault="003E29A8" w:rsidP="00040E2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29A8">
        <w:rPr>
          <w:rFonts w:ascii="Times New Roman" w:hAnsi="Times New Roman" w:cs="Times New Roman"/>
        </w:rPr>
        <w:t xml:space="preserve">Producción de bellotas de </w:t>
      </w:r>
      <w:r w:rsidRPr="003E29A8">
        <w:rPr>
          <w:rFonts w:ascii="Times New Roman" w:hAnsi="Times New Roman" w:cs="Times New Roman"/>
          <w:i/>
        </w:rPr>
        <w:t>Q. humboldtii</w:t>
      </w:r>
      <w:r w:rsidRPr="003E29A8">
        <w:rPr>
          <w:rFonts w:ascii="Times New Roman" w:hAnsi="Times New Roman" w:cs="Times New Roman"/>
        </w:rPr>
        <w:t xml:space="preserve"> por árbol en un robledal </w:t>
      </w:r>
      <w:r w:rsidR="008A586B">
        <w:rPr>
          <w:rFonts w:ascii="Times New Roman" w:hAnsi="Times New Roman" w:cs="Times New Roman"/>
        </w:rPr>
        <w:t>incendiado</w:t>
      </w:r>
      <w:r w:rsidRPr="003E29A8">
        <w:rPr>
          <w:rFonts w:ascii="Times New Roman" w:hAnsi="Times New Roman" w:cs="Times New Roman"/>
        </w:rPr>
        <w:t xml:space="preserve"> y otros no </w:t>
      </w:r>
      <w:r w:rsidR="008A586B">
        <w:rPr>
          <w:rFonts w:ascii="Times New Roman" w:hAnsi="Times New Roman" w:cs="Times New Roman"/>
        </w:rPr>
        <w:t>incendiado</w:t>
      </w:r>
      <w:r w:rsidRPr="003E29A8">
        <w:rPr>
          <w:rFonts w:ascii="Times New Roman" w:hAnsi="Times New Roman" w:cs="Times New Roman"/>
        </w:rPr>
        <w:t xml:space="preserve">. </w:t>
      </w:r>
    </w:p>
    <w:p w14:paraId="0BF88BC4" w14:textId="68A08079" w:rsidR="003E29A8" w:rsidRDefault="003E29A8" w:rsidP="00040E2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29A8">
        <w:rPr>
          <w:rFonts w:ascii="Times New Roman" w:hAnsi="Times New Roman" w:cs="Times New Roman"/>
          <w:noProof/>
        </w:rPr>
        <w:drawing>
          <wp:inline distT="0" distB="0" distL="0" distR="0" wp14:anchorId="5221AEE8" wp14:editId="2E4CB09F">
            <wp:extent cx="4903225" cy="2912533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9"/>
                    <a:stretch/>
                  </pic:blipFill>
                  <pic:spPr bwMode="auto">
                    <a:xfrm>
                      <a:off x="0" y="0"/>
                      <a:ext cx="4922073" cy="2923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A2AD2F" w14:textId="77777777" w:rsidR="00DE731F" w:rsidRPr="003E29A8" w:rsidRDefault="00DE731F" w:rsidP="00040E23">
      <w:pPr>
        <w:spacing w:after="0" w:line="240" w:lineRule="auto"/>
        <w:rPr>
          <w:rFonts w:ascii="Times New Roman" w:hAnsi="Times New Roman" w:cs="Times New Roman"/>
        </w:rPr>
      </w:pPr>
      <w:r w:rsidRPr="003E29A8">
        <w:rPr>
          <w:rFonts w:ascii="Times New Roman" w:hAnsi="Times New Roman" w:cs="Times New Roman"/>
        </w:rPr>
        <w:t xml:space="preserve">AP: Alto de Patios y C: </w:t>
      </w:r>
      <w:proofErr w:type="spellStart"/>
      <w:r w:rsidRPr="003E29A8">
        <w:rPr>
          <w:rFonts w:ascii="Times New Roman" w:hAnsi="Times New Roman" w:cs="Times New Roman"/>
        </w:rPr>
        <w:t>Cachalú</w:t>
      </w:r>
      <w:proofErr w:type="spellEnd"/>
      <w:r w:rsidRPr="003E29A8">
        <w:rPr>
          <w:rFonts w:ascii="Times New Roman" w:hAnsi="Times New Roman" w:cs="Times New Roman"/>
        </w:rPr>
        <w:t xml:space="preserve">. Se presenta la media y desviación estándar para la media </w:t>
      </w:r>
      <w:r w:rsidRPr="003E29A8">
        <w:rPr>
          <w:rFonts w:ascii="Times New Roman" w:hAnsi="Times New Roman" w:cs="Times New Roman"/>
          <w:i/>
          <w:iCs/>
        </w:rPr>
        <w:t>Bootstrap</w:t>
      </w:r>
      <w:r w:rsidRPr="003E29A8">
        <w:rPr>
          <w:rFonts w:ascii="Times New Roman" w:hAnsi="Times New Roman" w:cs="Times New Roman"/>
        </w:rPr>
        <w:t xml:space="preserve"> del número de frutos.</w:t>
      </w:r>
    </w:p>
    <w:p w14:paraId="706D8576" w14:textId="77777777" w:rsidR="003E29A8" w:rsidRPr="003E29A8" w:rsidRDefault="003E29A8" w:rsidP="00040E23">
      <w:pPr>
        <w:spacing w:after="0" w:line="240" w:lineRule="auto"/>
        <w:rPr>
          <w:rFonts w:ascii="Times New Roman" w:hAnsi="Times New Roman" w:cs="Times New Roman"/>
        </w:rPr>
      </w:pPr>
    </w:p>
    <w:p w14:paraId="693CDC13" w14:textId="77777777" w:rsidR="00DE731F" w:rsidRDefault="00DE731F" w:rsidP="00040E2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SF</w:t>
      </w:r>
      <w:r w:rsidR="003E29A8">
        <w:rPr>
          <w:rFonts w:ascii="Times New Roman" w:hAnsi="Times New Roman" w:cs="Times New Roman"/>
        </w:rPr>
        <w:t>4</w:t>
      </w:r>
    </w:p>
    <w:p w14:paraId="6F5C8FCE" w14:textId="5ED3B6CB" w:rsidR="00007CBC" w:rsidRPr="003E29A8" w:rsidRDefault="00007CBC" w:rsidP="00040E2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29A8">
        <w:rPr>
          <w:rFonts w:ascii="Times New Roman" w:hAnsi="Times New Roman" w:cs="Times New Roman"/>
        </w:rPr>
        <w:t>Modelo parsimonioso de producción de bellotas inmaduras (abortos) y razones de probabilidad.</w:t>
      </w:r>
    </w:p>
    <w:p w14:paraId="11D0BCDD" w14:textId="0ECC274C" w:rsidR="000347E8" w:rsidRPr="003E29A8" w:rsidRDefault="00007CBC" w:rsidP="00040E23">
      <w:pPr>
        <w:spacing w:after="0" w:line="240" w:lineRule="auto"/>
        <w:rPr>
          <w:rFonts w:ascii="Times New Roman" w:hAnsi="Times New Roman" w:cs="Times New Roman"/>
        </w:rPr>
      </w:pPr>
      <w:r w:rsidRPr="003E29A8">
        <w:rPr>
          <w:rFonts w:ascii="Times New Roman" w:hAnsi="Times New Roman" w:cs="Times New Roman"/>
          <w:noProof/>
        </w:rPr>
        <w:drawing>
          <wp:inline distT="0" distB="0" distL="0" distR="0" wp14:anchorId="1FE8CFA9" wp14:editId="7C4BC870">
            <wp:extent cx="4928799" cy="3697647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bortosModel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8799" cy="369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47E8" w:rsidRPr="003E29A8" w:rsidSect="00546C5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6D408E"/>
    <w:multiLevelType w:val="hybridMultilevel"/>
    <w:tmpl w:val="059A5A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80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BC"/>
    <w:rsid w:val="00007CBC"/>
    <w:rsid w:val="000347E8"/>
    <w:rsid w:val="00040E23"/>
    <w:rsid w:val="00044E90"/>
    <w:rsid w:val="001D7FCF"/>
    <w:rsid w:val="003E29A8"/>
    <w:rsid w:val="004715C5"/>
    <w:rsid w:val="00546C57"/>
    <w:rsid w:val="008270CA"/>
    <w:rsid w:val="00870EFC"/>
    <w:rsid w:val="008A586B"/>
    <w:rsid w:val="008A6011"/>
    <w:rsid w:val="0095509D"/>
    <w:rsid w:val="00B705F0"/>
    <w:rsid w:val="00DE731F"/>
    <w:rsid w:val="00DF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FB8C2C"/>
  <w15:chartTrackingRefBased/>
  <w15:docId w15:val="{C429021B-124F-9A46-AE84-FAB2ED68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CBC"/>
    <w:pPr>
      <w:spacing w:after="160" w:line="259" w:lineRule="auto"/>
    </w:pPr>
    <w:rPr>
      <w:sz w:val="22"/>
      <w:szCs w:val="22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lita,BOLA,HOJA,BOLADEF,Titulo 8,Guión,Lista vistosa - Énfasis 11,Párrafo de lista2,Párrafo de lista3,Párrafo de lista21"/>
    <w:basedOn w:val="Normal"/>
    <w:link w:val="ListParagraphChar"/>
    <w:uiPriority w:val="34"/>
    <w:qFormat/>
    <w:rsid w:val="00007CBC"/>
    <w:pPr>
      <w:ind w:left="720"/>
      <w:contextualSpacing/>
    </w:pPr>
    <w:rPr>
      <w:lang w:val="es-CO"/>
    </w:rPr>
  </w:style>
  <w:style w:type="character" w:customStyle="1" w:styleId="ListParagraphChar">
    <w:name w:val="List Paragraph Char"/>
    <w:aliases w:val="Bolita Char,BOLA Char,HOJA Char,BOLADEF Char,Titulo 8 Char,Guión Char,Lista vistosa - Énfasis 11 Char,Párrafo de lista2 Char,Párrafo de lista3 Char,Párrafo de lista21 Char"/>
    <w:link w:val="ListParagraph"/>
    <w:uiPriority w:val="34"/>
    <w:locked/>
    <w:rsid w:val="00007CBC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07C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tiff"/><Relationship Id="rId5" Type="http://schemas.openxmlformats.org/officeDocument/2006/relationships/image" Target="media/image1.emf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2024-05-24T15:54:00Z</dcterms:created>
  <dcterms:modified xsi:type="dcterms:W3CDTF">2024-05-24T15:54:00Z</dcterms:modified>
</cp:coreProperties>
</file>